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D8" w:rsidRPr="008A60CE" w:rsidRDefault="003F24D8" w:rsidP="00D51630">
      <w:pPr>
        <w:spacing w:after="0" w:line="480" w:lineRule="auto"/>
        <w:contextualSpacing/>
        <w:rPr>
          <w:rFonts w:ascii="Times New Roman" w:hAnsi="Times New Roman" w:cs="Times New Roman"/>
          <w:sz w:val="24"/>
          <w:szCs w:val="24"/>
        </w:rPr>
      </w:pPr>
      <w:bookmarkStart w:id="0" w:name="_GoBack"/>
      <w:bookmarkEnd w:id="0"/>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3F24D8" w:rsidRPr="008A60CE" w:rsidRDefault="003F24D8" w:rsidP="008A60CE">
      <w:pPr>
        <w:spacing w:after="0" w:line="480" w:lineRule="auto"/>
        <w:contextualSpacing/>
        <w:jc w:val="center"/>
        <w:rPr>
          <w:rFonts w:ascii="Times New Roman" w:hAnsi="Times New Roman" w:cs="Times New Roman"/>
          <w:sz w:val="24"/>
          <w:szCs w:val="24"/>
        </w:rPr>
      </w:pPr>
    </w:p>
    <w:p w:rsidR="006F3011" w:rsidRPr="008A60CE" w:rsidRDefault="00A041DC" w:rsidP="008A60CE">
      <w:pPr>
        <w:spacing w:after="0" w:line="480" w:lineRule="auto"/>
        <w:contextualSpacing/>
        <w:jc w:val="center"/>
        <w:rPr>
          <w:rFonts w:ascii="Times New Roman" w:hAnsi="Times New Roman" w:cs="Times New Roman"/>
          <w:sz w:val="24"/>
          <w:szCs w:val="24"/>
        </w:rPr>
      </w:pPr>
      <w:r w:rsidRPr="008A60CE">
        <w:rPr>
          <w:rFonts w:ascii="Times New Roman" w:hAnsi="Times New Roman" w:cs="Times New Roman"/>
          <w:sz w:val="24"/>
          <w:szCs w:val="24"/>
        </w:rPr>
        <w:t>Tracking of Humans in Industrial Environments</w:t>
      </w:r>
    </w:p>
    <w:p w:rsidR="00621007" w:rsidRPr="008A60CE" w:rsidRDefault="00621007" w:rsidP="008A60CE">
      <w:pPr>
        <w:spacing w:after="0" w:line="480" w:lineRule="auto"/>
        <w:contextualSpacing/>
        <w:jc w:val="center"/>
        <w:rPr>
          <w:rFonts w:ascii="Times New Roman" w:hAnsi="Times New Roman" w:cs="Times New Roman"/>
          <w:sz w:val="24"/>
          <w:szCs w:val="24"/>
        </w:rPr>
      </w:pPr>
      <w:r w:rsidRPr="008A60CE">
        <w:rPr>
          <w:rFonts w:ascii="Times New Roman" w:hAnsi="Times New Roman" w:cs="Times New Roman"/>
          <w:sz w:val="24"/>
          <w:szCs w:val="24"/>
        </w:rPr>
        <w:t>Student name</w:t>
      </w:r>
      <w:r w:rsidR="00790508">
        <w:rPr>
          <w:rFonts w:ascii="Times New Roman" w:hAnsi="Times New Roman" w:cs="Times New Roman"/>
          <w:sz w:val="24"/>
          <w:szCs w:val="24"/>
        </w:rPr>
        <w:t>: Shehbaz Rafiq Patel</w:t>
      </w:r>
    </w:p>
    <w:p w:rsidR="00D51630" w:rsidRDefault="00621007" w:rsidP="00D51630">
      <w:pPr>
        <w:spacing w:after="0" w:line="480" w:lineRule="auto"/>
        <w:jc w:val="center"/>
        <w:rPr>
          <w:rFonts w:ascii="Times New Roman" w:hAnsi="Times New Roman" w:cs="Times New Roman"/>
          <w:sz w:val="24"/>
          <w:szCs w:val="24"/>
        </w:rPr>
      </w:pPr>
      <w:r w:rsidRPr="008A60CE">
        <w:rPr>
          <w:rFonts w:ascii="Times New Roman" w:hAnsi="Times New Roman" w:cs="Times New Roman"/>
          <w:sz w:val="24"/>
          <w:szCs w:val="24"/>
        </w:rPr>
        <w:t>Course name</w:t>
      </w:r>
      <w:r w:rsidR="00D51630">
        <w:rPr>
          <w:rFonts w:ascii="Times New Roman" w:hAnsi="Times New Roman" w:cs="Times New Roman"/>
          <w:sz w:val="24"/>
          <w:szCs w:val="24"/>
        </w:rPr>
        <w:t xml:space="preserve">: </w:t>
      </w:r>
      <w:proofErr w:type="gramStart"/>
      <w:r w:rsidR="00D51630">
        <w:rPr>
          <w:rFonts w:ascii="Times New Roman" w:hAnsi="Times New Roman" w:cs="Times New Roman"/>
          <w:sz w:val="24"/>
          <w:szCs w:val="24"/>
        </w:rPr>
        <w:t>1)Informatics</w:t>
      </w:r>
      <w:proofErr w:type="gramEnd"/>
      <w:r w:rsidR="00D51630">
        <w:rPr>
          <w:rFonts w:ascii="Times New Roman" w:hAnsi="Times New Roman" w:cs="Times New Roman"/>
          <w:sz w:val="24"/>
          <w:szCs w:val="24"/>
        </w:rPr>
        <w:t xml:space="preserve"> for industrial application and robotics                                     2)Intelligent Systems for industry and environment </w:t>
      </w:r>
    </w:p>
    <w:p w:rsidR="00621007" w:rsidRPr="008A60CE" w:rsidRDefault="00621007" w:rsidP="00D51630">
      <w:pPr>
        <w:spacing w:after="0" w:line="480" w:lineRule="auto"/>
        <w:ind w:left="2880" w:firstLine="720"/>
        <w:contextualSpacing/>
        <w:rPr>
          <w:rFonts w:ascii="Times New Roman" w:hAnsi="Times New Roman" w:cs="Times New Roman"/>
          <w:sz w:val="24"/>
          <w:szCs w:val="24"/>
        </w:rPr>
      </w:pPr>
      <w:r w:rsidRPr="008A60CE">
        <w:rPr>
          <w:rFonts w:ascii="Times New Roman" w:hAnsi="Times New Roman" w:cs="Times New Roman"/>
          <w:sz w:val="24"/>
          <w:szCs w:val="24"/>
        </w:rPr>
        <w:t>Instructor</w:t>
      </w:r>
      <w:r w:rsidR="00D51630">
        <w:rPr>
          <w:rFonts w:ascii="Times New Roman" w:hAnsi="Times New Roman" w:cs="Times New Roman"/>
          <w:sz w:val="24"/>
          <w:szCs w:val="24"/>
        </w:rPr>
        <w:t>: Fabio Scotti</w:t>
      </w:r>
    </w:p>
    <w:p w:rsidR="00621007" w:rsidRPr="008A60CE" w:rsidRDefault="00621007" w:rsidP="008A60CE">
      <w:pPr>
        <w:spacing w:after="0" w:line="480" w:lineRule="auto"/>
        <w:contextualSpacing/>
        <w:jc w:val="center"/>
        <w:rPr>
          <w:rFonts w:ascii="Times New Roman" w:hAnsi="Times New Roman" w:cs="Times New Roman"/>
          <w:sz w:val="24"/>
          <w:szCs w:val="24"/>
        </w:rPr>
      </w:pPr>
      <w:r w:rsidRPr="008A60CE">
        <w:rPr>
          <w:rFonts w:ascii="Times New Roman" w:hAnsi="Times New Roman" w:cs="Times New Roman"/>
          <w:sz w:val="24"/>
          <w:szCs w:val="24"/>
        </w:rPr>
        <w:t>Date submitted</w:t>
      </w:r>
      <w:r w:rsidR="00D51630">
        <w:rPr>
          <w:rFonts w:ascii="Times New Roman" w:hAnsi="Times New Roman" w:cs="Times New Roman"/>
          <w:sz w:val="24"/>
          <w:szCs w:val="24"/>
        </w:rPr>
        <w:t>: 19/07/2018</w:t>
      </w: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p w:rsidR="003F24D8" w:rsidRPr="008A60CE" w:rsidRDefault="003F24D8" w:rsidP="008A60CE">
      <w:pPr>
        <w:spacing w:after="0" w:line="480" w:lineRule="auto"/>
        <w:contextualSpacing/>
        <w:jc w:val="center"/>
        <w:rPr>
          <w:rFonts w:ascii="Times New Roman" w:hAnsi="Times New Roman" w:cs="Times New Roman"/>
          <w:b/>
          <w:sz w:val="24"/>
          <w:szCs w:val="24"/>
        </w:rPr>
      </w:pPr>
    </w:p>
    <w:sdt>
      <w:sdtPr>
        <w:rPr>
          <w:rFonts w:ascii="Times New Roman" w:eastAsiaTheme="minorHAnsi" w:hAnsi="Times New Roman" w:cs="Times New Roman"/>
          <w:b/>
          <w:color w:val="auto"/>
          <w:sz w:val="24"/>
          <w:szCs w:val="24"/>
        </w:rPr>
        <w:id w:val="800882021"/>
        <w:docPartObj>
          <w:docPartGallery w:val="Table of Contents"/>
          <w:docPartUnique/>
        </w:docPartObj>
      </w:sdtPr>
      <w:sdtEndPr>
        <w:rPr>
          <w:bCs/>
          <w:noProof/>
        </w:rPr>
      </w:sdtEndPr>
      <w:sdtContent>
        <w:p w:rsidR="008A60CE" w:rsidRPr="008A60CE" w:rsidRDefault="008A60CE" w:rsidP="008A60CE">
          <w:pPr>
            <w:pStyle w:val="TOCHeading"/>
            <w:spacing w:line="480" w:lineRule="auto"/>
            <w:contextualSpacing/>
            <w:jc w:val="center"/>
            <w:rPr>
              <w:rFonts w:ascii="Times New Roman" w:hAnsi="Times New Roman" w:cs="Times New Roman"/>
              <w:b/>
              <w:color w:val="auto"/>
              <w:sz w:val="24"/>
              <w:szCs w:val="24"/>
            </w:rPr>
          </w:pPr>
          <w:r w:rsidRPr="008A60CE">
            <w:rPr>
              <w:rFonts w:ascii="Times New Roman" w:hAnsi="Times New Roman" w:cs="Times New Roman"/>
              <w:b/>
              <w:color w:val="auto"/>
              <w:sz w:val="24"/>
              <w:szCs w:val="24"/>
            </w:rPr>
            <w:t>Table of Contents</w:t>
          </w:r>
        </w:p>
        <w:p w:rsidR="008A60CE" w:rsidRPr="008A60CE" w:rsidRDefault="008A60CE" w:rsidP="008A60CE">
          <w:pPr>
            <w:pStyle w:val="TOC1"/>
            <w:tabs>
              <w:tab w:val="right" w:leader="dot" w:pos="9350"/>
            </w:tabs>
            <w:spacing w:line="480" w:lineRule="auto"/>
            <w:contextualSpacing/>
            <w:rPr>
              <w:rFonts w:ascii="Times New Roman" w:hAnsi="Times New Roman" w:cs="Times New Roman"/>
              <w:noProof/>
              <w:sz w:val="24"/>
              <w:szCs w:val="24"/>
            </w:rPr>
          </w:pPr>
          <w:r w:rsidRPr="008A60CE">
            <w:rPr>
              <w:rFonts w:ascii="Times New Roman" w:hAnsi="Times New Roman" w:cs="Times New Roman"/>
              <w:bCs/>
              <w:noProof/>
              <w:sz w:val="24"/>
              <w:szCs w:val="24"/>
            </w:rPr>
            <w:fldChar w:fldCharType="begin"/>
          </w:r>
          <w:r w:rsidRPr="008A60CE">
            <w:rPr>
              <w:rFonts w:ascii="Times New Roman" w:hAnsi="Times New Roman" w:cs="Times New Roman"/>
              <w:bCs/>
              <w:noProof/>
              <w:sz w:val="24"/>
              <w:szCs w:val="24"/>
            </w:rPr>
            <w:instrText xml:space="preserve"> TOC \o "1-3" \h \z \u </w:instrText>
          </w:r>
          <w:r w:rsidRPr="008A60CE">
            <w:rPr>
              <w:rFonts w:ascii="Times New Roman" w:hAnsi="Times New Roman" w:cs="Times New Roman"/>
              <w:bCs/>
              <w:noProof/>
              <w:sz w:val="24"/>
              <w:szCs w:val="24"/>
            </w:rPr>
            <w:fldChar w:fldCharType="separate"/>
          </w:r>
          <w:hyperlink w:anchor="_Toc520995913" w:history="1">
            <w:r w:rsidRPr="008A60CE">
              <w:rPr>
                <w:rStyle w:val="Hyperlink"/>
                <w:rFonts w:ascii="Times New Roman" w:hAnsi="Times New Roman" w:cs="Times New Roman"/>
                <w:noProof/>
                <w:color w:val="auto"/>
                <w:sz w:val="24"/>
                <w:szCs w:val="24"/>
              </w:rPr>
              <w:t>Introduction</w:t>
            </w:r>
            <w:r w:rsidRPr="008A60CE">
              <w:rPr>
                <w:rFonts w:ascii="Times New Roman" w:hAnsi="Times New Roman" w:cs="Times New Roman"/>
                <w:noProof/>
                <w:webHidden/>
                <w:sz w:val="24"/>
                <w:szCs w:val="24"/>
              </w:rPr>
              <w:tab/>
            </w:r>
            <w:r w:rsidRPr="008A60CE">
              <w:rPr>
                <w:rFonts w:ascii="Times New Roman" w:hAnsi="Times New Roman" w:cs="Times New Roman"/>
                <w:noProof/>
                <w:webHidden/>
                <w:sz w:val="24"/>
                <w:szCs w:val="24"/>
              </w:rPr>
              <w:fldChar w:fldCharType="begin"/>
            </w:r>
            <w:r w:rsidRPr="008A60CE">
              <w:rPr>
                <w:rFonts w:ascii="Times New Roman" w:hAnsi="Times New Roman" w:cs="Times New Roman"/>
                <w:noProof/>
                <w:webHidden/>
                <w:sz w:val="24"/>
                <w:szCs w:val="24"/>
              </w:rPr>
              <w:instrText xml:space="preserve"> PAGEREF _Toc520995913 \h </w:instrText>
            </w:r>
            <w:r w:rsidRPr="008A60CE">
              <w:rPr>
                <w:rFonts w:ascii="Times New Roman" w:hAnsi="Times New Roman" w:cs="Times New Roman"/>
                <w:noProof/>
                <w:webHidden/>
                <w:sz w:val="24"/>
                <w:szCs w:val="24"/>
              </w:rPr>
            </w:r>
            <w:r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3</w:t>
            </w:r>
            <w:r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14" w:history="1">
            <w:r w:rsidR="008A60CE" w:rsidRPr="008A60CE">
              <w:rPr>
                <w:rStyle w:val="Hyperlink"/>
                <w:rFonts w:ascii="Times New Roman" w:hAnsi="Times New Roman" w:cs="Times New Roman"/>
                <w:noProof/>
                <w:color w:val="auto"/>
                <w:sz w:val="24"/>
                <w:szCs w:val="24"/>
              </w:rPr>
              <w:t>Hardware acceleration for computer intelligence</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_Toc520995914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3</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15" w:history="1">
            <w:r w:rsidR="008A60CE" w:rsidRPr="008A60CE">
              <w:rPr>
                <w:rStyle w:val="Hyperlink"/>
                <w:rFonts w:ascii="Times New Roman" w:hAnsi="Times New Roman" w:cs="Times New Roman"/>
                <w:noProof/>
                <w:color w:val="auto"/>
                <w:sz w:val="24"/>
                <w:szCs w:val="24"/>
              </w:rPr>
              <w:t>Previous Application of Artificial Intelligence</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_Toc520995915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4</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16" w:history="1">
            <w:r w:rsidR="008A60CE" w:rsidRPr="008A60CE">
              <w:rPr>
                <w:rStyle w:val="Hyperlink"/>
                <w:rFonts w:ascii="Times New Roman" w:hAnsi="Times New Roman" w:cs="Times New Roman"/>
                <w:noProof/>
                <w:color w:val="auto"/>
                <w:sz w:val="24"/>
                <w:szCs w:val="24"/>
              </w:rPr>
              <w:t>Use of FPGAs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_Toc520995916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5</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17" w:history="1">
            <w:r w:rsidR="008A60CE" w:rsidRPr="008A60CE">
              <w:rPr>
                <w:rStyle w:val="Hyperlink"/>
                <w:rFonts w:ascii="Times New Roman" w:hAnsi="Times New Roman" w:cs="Times New Roman"/>
                <w:noProof/>
                <w:color w:val="auto"/>
                <w:sz w:val="24"/>
                <w:szCs w:val="24"/>
              </w:rPr>
              <w:t>Use of Video Surveillance Systems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_Toc520995917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8</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18" w:history="1">
            <w:r w:rsidR="008A60CE" w:rsidRPr="008A60CE">
              <w:rPr>
                <w:rStyle w:val="Hyperlink"/>
                <w:rFonts w:ascii="Times New Roman" w:hAnsi="Times New Roman" w:cs="Times New Roman"/>
                <w:noProof/>
                <w:color w:val="auto"/>
                <w:sz w:val="24"/>
                <w:szCs w:val="24"/>
              </w:rPr>
              <w:t>Analysis of Research Trends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_Toc520995918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19" w:history="1">
            <w:r w:rsidR="008A60CE" w:rsidRPr="008A60CE">
              <w:rPr>
                <w:rStyle w:val="Hyperlink"/>
                <w:rFonts w:ascii="Times New Roman" w:hAnsi="Times New Roman" w:cs="Times New Roman"/>
                <w:noProof/>
                <w:color w:val="auto"/>
                <w:sz w:val="24"/>
                <w:szCs w:val="24"/>
              </w:rPr>
              <w:t>Use of hardware acceleration for image processing algorithms (FPGAs vs. ASICs)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_Toc520995919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0" w:history="1">
            <w:r w:rsidR="008A60CE" w:rsidRPr="008A60CE">
              <w:rPr>
                <w:rStyle w:val="Hyperlink"/>
                <w:rFonts w:ascii="Times New Roman" w:hAnsi="Times New Roman" w:cs="Times New Roman"/>
                <w:noProof/>
                <w:color w:val="auto"/>
                <w:sz w:val="24"/>
                <w:szCs w:val="24"/>
              </w:rPr>
              <w:t>Use of Visual hull and Articulated ICP</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_Toc520995920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10</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1" w:history="1">
            <w:r w:rsidR="008A60CE" w:rsidRPr="008A60CE">
              <w:rPr>
                <w:rStyle w:val="Hyperlink"/>
                <w:rFonts w:ascii="Times New Roman" w:hAnsi="Times New Roman" w:cs="Times New Roman"/>
                <w:noProof/>
                <w:color w:val="auto"/>
                <w:sz w:val="24"/>
                <w:szCs w:val="24"/>
              </w:rPr>
              <w:t>Customized vision system</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_Toc520995921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11</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2" w:history="1">
            <w:r w:rsidR="008A60CE" w:rsidRPr="008A60CE">
              <w:rPr>
                <w:rStyle w:val="Hyperlink"/>
                <w:rFonts w:ascii="Times New Roman" w:hAnsi="Times New Roman" w:cs="Times New Roman"/>
                <w:noProof/>
                <w:color w:val="auto"/>
                <w:sz w:val="24"/>
                <w:szCs w:val="24"/>
              </w:rPr>
              <w:t>Heterogeneous computing</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_Toc520995922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13</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3" w:history="1">
            <w:r w:rsidR="008A60CE" w:rsidRPr="008A60CE">
              <w:rPr>
                <w:rStyle w:val="Hyperlink"/>
                <w:rFonts w:ascii="Times New Roman" w:hAnsi="Times New Roman" w:cs="Times New Roman"/>
                <w:noProof/>
                <w:color w:val="auto"/>
                <w:sz w:val="24"/>
                <w:szCs w:val="24"/>
              </w:rPr>
              <w:t>People Detection Process through Algorithms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_Toc520995923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14</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24" w:history="1">
            <w:r w:rsidR="008A60CE" w:rsidRPr="008A60CE">
              <w:rPr>
                <w:rStyle w:val="Hyperlink"/>
                <w:rFonts w:ascii="Times New Roman" w:hAnsi="Times New Roman" w:cs="Times New Roman"/>
                <w:noProof/>
                <w:color w:val="auto"/>
                <w:sz w:val="24"/>
                <w:szCs w:val="24"/>
              </w:rPr>
              <w:t>YouTube Videos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_Toc520995924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5" w:history="1">
            <w:r w:rsidR="008A60CE" w:rsidRPr="008A60CE">
              <w:rPr>
                <w:rStyle w:val="Hyperlink"/>
                <w:rFonts w:ascii="Times New Roman" w:hAnsi="Times New Roman" w:cs="Times New Roman"/>
                <w:noProof/>
                <w:color w:val="auto"/>
                <w:sz w:val="24"/>
                <w:szCs w:val="24"/>
              </w:rPr>
              <w:t>Video clip 1</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_Toc520995925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2"/>
            <w:tabs>
              <w:tab w:val="right" w:leader="dot" w:pos="9350"/>
            </w:tabs>
            <w:spacing w:line="480" w:lineRule="auto"/>
            <w:contextualSpacing/>
            <w:rPr>
              <w:rFonts w:ascii="Times New Roman" w:hAnsi="Times New Roman" w:cs="Times New Roman"/>
              <w:noProof/>
              <w:sz w:val="24"/>
              <w:szCs w:val="24"/>
            </w:rPr>
          </w:pPr>
          <w:hyperlink w:anchor="_Toc520995926" w:history="1">
            <w:r w:rsidR="008A60CE" w:rsidRPr="008A60CE">
              <w:rPr>
                <w:rStyle w:val="Hyperlink"/>
                <w:rFonts w:ascii="Times New Roman" w:hAnsi="Times New Roman" w:cs="Times New Roman"/>
                <w:noProof/>
                <w:color w:val="auto"/>
                <w:sz w:val="24"/>
                <w:szCs w:val="24"/>
              </w:rPr>
              <w:t>Video clip 2</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_Toc520995926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27" w:history="1">
            <w:r w:rsidR="008A60CE" w:rsidRPr="008A60CE">
              <w:rPr>
                <w:rStyle w:val="Hyperlink"/>
                <w:rFonts w:ascii="Times New Roman" w:hAnsi="Times New Roman" w:cs="Times New Roman"/>
                <w:noProof/>
                <w:color w:val="auto"/>
                <w:sz w:val="24"/>
                <w:szCs w:val="24"/>
              </w:rPr>
              <w:t>Conclusion</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_Toc520995927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19</w:t>
            </w:r>
            <w:r w:rsidR="008A60CE" w:rsidRPr="008A60CE">
              <w:rPr>
                <w:rFonts w:ascii="Times New Roman" w:hAnsi="Times New Roman" w:cs="Times New Roman"/>
                <w:noProof/>
                <w:webHidden/>
                <w:sz w:val="24"/>
                <w:szCs w:val="24"/>
              </w:rPr>
              <w:fldChar w:fldCharType="end"/>
            </w:r>
          </w:hyperlink>
        </w:p>
        <w:p w:rsidR="008A60CE" w:rsidRPr="008A60CE" w:rsidRDefault="00A84D8D" w:rsidP="008A60CE">
          <w:pPr>
            <w:pStyle w:val="TOC1"/>
            <w:tabs>
              <w:tab w:val="right" w:leader="dot" w:pos="9350"/>
            </w:tabs>
            <w:spacing w:line="480" w:lineRule="auto"/>
            <w:contextualSpacing/>
            <w:rPr>
              <w:rFonts w:ascii="Times New Roman" w:hAnsi="Times New Roman" w:cs="Times New Roman"/>
              <w:noProof/>
              <w:sz w:val="24"/>
              <w:szCs w:val="24"/>
            </w:rPr>
          </w:pPr>
          <w:hyperlink w:anchor="_Toc520995928" w:history="1">
            <w:r w:rsidR="008A60CE" w:rsidRPr="008A60CE">
              <w:rPr>
                <w:rStyle w:val="Hyperlink"/>
                <w:rFonts w:ascii="Times New Roman" w:hAnsi="Times New Roman" w:cs="Times New Roman"/>
                <w:noProof/>
                <w:color w:val="auto"/>
                <w:sz w:val="24"/>
                <w:szCs w:val="24"/>
              </w:rPr>
              <w:t>References</w:t>
            </w:r>
            <w:r w:rsidR="008A60CE" w:rsidRPr="008A60CE">
              <w:rPr>
                <w:rFonts w:ascii="Times New Roman" w:hAnsi="Times New Roman" w:cs="Times New Roman"/>
                <w:noProof/>
                <w:webHidden/>
                <w:sz w:val="24"/>
                <w:szCs w:val="24"/>
              </w:rPr>
              <w:tab/>
            </w:r>
            <w:r w:rsidR="008A60CE" w:rsidRPr="008A60CE">
              <w:rPr>
                <w:rFonts w:ascii="Times New Roman" w:hAnsi="Times New Roman" w:cs="Times New Roman"/>
                <w:noProof/>
                <w:webHidden/>
                <w:sz w:val="24"/>
                <w:szCs w:val="24"/>
              </w:rPr>
              <w:fldChar w:fldCharType="begin"/>
            </w:r>
            <w:r w:rsidR="008A60CE" w:rsidRPr="008A60CE">
              <w:rPr>
                <w:rFonts w:ascii="Times New Roman" w:hAnsi="Times New Roman" w:cs="Times New Roman"/>
                <w:noProof/>
                <w:webHidden/>
                <w:sz w:val="24"/>
                <w:szCs w:val="24"/>
              </w:rPr>
              <w:instrText xml:space="preserve"> PAGEREF _Toc520995928 \h </w:instrText>
            </w:r>
            <w:r w:rsidR="008A60CE" w:rsidRPr="008A60CE">
              <w:rPr>
                <w:rFonts w:ascii="Times New Roman" w:hAnsi="Times New Roman" w:cs="Times New Roman"/>
                <w:noProof/>
                <w:webHidden/>
                <w:sz w:val="24"/>
                <w:szCs w:val="24"/>
              </w:rPr>
            </w:r>
            <w:r w:rsidR="008A60CE" w:rsidRPr="008A60CE">
              <w:rPr>
                <w:rFonts w:ascii="Times New Roman" w:hAnsi="Times New Roman" w:cs="Times New Roman"/>
                <w:noProof/>
                <w:webHidden/>
                <w:sz w:val="24"/>
                <w:szCs w:val="24"/>
              </w:rPr>
              <w:fldChar w:fldCharType="separate"/>
            </w:r>
            <w:r w:rsidR="00C90C6E">
              <w:rPr>
                <w:rFonts w:ascii="Times New Roman" w:hAnsi="Times New Roman" w:cs="Times New Roman"/>
                <w:noProof/>
                <w:webHidden/>
                <w:sz w:val="24"/>
                <w:szCs w:val="24"/>
              </w:rPr>
              <w:t>20</w:t>
            </w:r>
            <w:r w:rsidR="008A60CE" w:rsidRPr="008A60CE">
              <w:rPr>
                <w:rFonts w:ascii="Times New Roman" w:hAnsi="Times New Roman" w:cs="Times New Roman"/>
                <w:noProof/>
                <w:webHidden/>
                <w:sz w:val="24"/>
                <w:szCs w:val="24"/>
              </w:rPr>
              <w:fldChar w:fldCharType="end"/>
            </w:r>
          </w:hyperlink>
        </w:p>
        <w:p w:rsidR="008A60CE" w:rsidRPr="008A60CE" w:rsidRDefault="008A60CE" w:rsidP="008A60CE">
          <w:pPr>
            <w:spacing w:line="480" w:lineRule="auto"/>
            <w:contextualSpacing/>
            <w:rPr>
              <w:rFonts w:ascii="Times New Roman" w:hAnsi="Times New Roman" w:cs="Times New Roman"/>
              <w:sz w:val="24"/>
              <w:szCs w:val="24"/>
            </w:rPr>
          </w:pPr>
          <w:r w:rsidRPr="008A60CE">
            <w:rPr>
              <w:rFonts w:ascii="Times New Roman" w:hAnsi="Times New Roman" w:cs="Times New Roman"/>
              <w:bCs/>
              <w:noProof/>
              <w:sz w:val="24"/>
              <w:szCs w:val="24"/>
            </w:rPr>
            <w:fldChar w:fldCharType="end"/>
          </w:r>
        </w:p>
      </w:sdtContent>
    </w:sdt>
    <w:p w:rsidR="008A60CE" w:rsidRDefault="008A60CE" w:rsidP="008A60CE">
      <w:pPr>
        <w:pStyle w:val="Heading1"/>
        <w:spacing w:line="480" w:lineRule="auto"/>
        <w:contextualSpacing/>
        <w:rPr>
          <w:rFonts w:ascii="Times New Roman" w:hAnsi="Times New Roman" w:cs="Times New Roman"/>
          <w:b/>
          <w:color w:val="auto"/>
          <w:sz w:val="24"/>
          <w:szCs w:val="24"/>
        </w:rPr>
      </w:pPr>
      <w:bookmarkStart w:id="1" w:name="_Toc520995913"/>
    </w:p>
    <w:p w:rsidR="008A60CE" w:rsidRPr="008A60CE" w:rsidRDefault="008A60CE" w:rsidP="008A60CE">
      <w:pPr>
        <w:jc w:val="center"/>
      </w:pPr>
    </w:p>
    <w:p w:rsidR="00372897" w:rsidRPr="008A60CE" w:rsidRDefault="00372897" w:rsidP="008A60CE">
      <w:pPr>
        <w:pStyle w:val="Heading1"/>
        <w:spacing w:line="480" w:lineRule="auto"/>
        <w:contextualSpacing/>
        <w:jc w:val="center"/>
        <w:rPr>
          <w:rFonts w:ascii="Times New Roman" w:hAnsi="Times New Roman" w:cs="Times New Roman"/>
          <w:b/>
          <w:color w:val="auto"/>
          <w:sz w:val="24"/>
          <w:szCs w:val="24"/>
        </w:rPr>
      </w:pPr>
      <w:r w:rsidRPr="008A60CE">
        <w:rPr>
          <w:rFonts w:ascii="Times New Roman" w:hAnsi="Times New Roman" w:cs="Times New Roman"/>
          <w:b/>
          <w:color w:val="auto"/>
          <w:sz w:val="24"/>
          <w:szCs w:val="24"/>
        </w:rPr>
        <w:lastRenderedPageBreak/>
        <w:t>Introduction</w:t>
      </w:r>
      <w:bookmarkEnd w:id="1"/>
    </w:p>
    <w:p w:rsidR="00B10473" w:rsidRPr="008A60CE" w:rsidRDefault="00B10473"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In the modern industrial environments, according to </w:t>
      </w:r>
      <w:proofErr w:type="spellStart"/>
      <w:r w:rsidRPr="008A60CE">
        <w:rPr>
          <w:rFonts w:ascii="Times New Roman" w:hAnsi="Times New Roman" w:cs="Times New Roman"/>
          <w:sz w:val="24"/>
          <w:szCs w:val="24"/>
        </w:rPr>
        <w:t>Mosberger</w:t>
      </w:r>
      <w:proofErr w:type="spellEnd"/>
      <w:r w:rsidRPr="008A60CE">
        <w:rPr>
          <w:rFonts w:ascii="Times New Roman" w:hAnsi="Times New Roman" w:cs="Times New Roman"/>
          <w:sz w:val="24"/>
          <w:szCs w:val="24"/>
        </w:rPr>
        <w:t xml:space="preserve"> and </w:t>
      </w:r>
      <w:proofErr w:type="spellStart"/>
      <w:r w:rsidRPr="008A60CE">
        <w:rPr>
          <w:rFonts w:ascii="Times New Roman" w:hAnsi="Times New Roman" w:cs="Times New Roman"/>
          <w:sz w:val="24"/>
          <w:szCs w:val="24"/>
        </w:rPr>
        <w:t>Andreasson</w:t>
      </w:r>
      <w:proofErr w:type="spellEnd"/>
      <w:r w:rsidRPr="008A60CE">
        <w:rPr>
          <w:rFonts w:ascii="Times New Roman" w:hAnsi="Times New Roman" w:cs="Times New Roman"/>
          <w:sz w:val="24"/>
          <w:szCs w:val="24"/>
        </w:rPr>
        <w:t xml:space="preserve"> (2013), many position systems have been structured within such environments. Such systems possess a long-term stable macro-structure </w:t>
      </w:r>
      <w:r w:rsidR="00266DBC" w:rsidRPr="008A60CE">
        <w:rPr>
          <w:rFonts w:ascii="Times New Roman" w:hAnsi="Times New Roman" w:cs="Times New Roman"/>
          <w:sz w:val="24"/>
          <w:szCs w:val="24"/>
        </w:rPr>
        <w:t>possessing possible</w:t>
      </w:r>
      <w:r w:rsidRPr="008A60CE">
        <w:rPr>
          <w:rFonts w:ascii="Times New Roman" w:hAnsi="Times New Roman" w:cs="Times New Roman"/>
          <w:sz w:val="24"/>
          <w:szCs w:val="24"/>
        </w:rPr>
        <w:t xml:space="preserve"> small-scale dynamic structure. It is as a result of these assumptions w</w:t>
      </w:r>
      <w:r w:rsidR="00266DBC" w:rsidRPr="008A60CE">
        <w:rPr>
          <w:rFonts w:ascii="Times New Roman" w:hAnsi="Times New Roman" w:cs="Times New Roman"/>
          <w:sz w:val="24"/>
          <w:szCs w:val="24"/>
        </w:rPr>
        <w:t>here industries attempt to enable</w:t>
      </w:r>
      <w:r w:rsidRPr="008A60CE">
        <w:rPr>
          <w:rFonts w:ascii="Times New Roman" w:hAnsi="Times New Roman" w:cs="Times New Roman"/>
          <w:sz w:val="24"/>
          <w:szCs w:val="24"/>
        </w:rPr>
        <w:t xml:space="preserve"> the </w:t>
      </w:r>
      <w:r w:rsidR="00266DBC" w:rsidRPr="008A60CE">
        <w:rPr>
          <w:rFonts w:ascii="Times New Roman" w:hAnsi="Times New Roman" w:cs="Times New Roman"/>
          <w:sz w:val="24"/>
          <w:szCs w:val="24"/>
        </w:rPr>
        <w:t xml:space="preserve">previous positioning designs to offer and apply stabilized </w:t>
      </w:r>
      <w:r w:rsidRPr="008A60CE">
        <w:rPr>
          <w:rFonts w:ascii="Times New Roman" w:hAnsi="Times New Roman" w:cs="Times New Roman"/>
          <w:sz w:val="24"/>
          <w:szCs w:val="24"/>
        </w:rPr>
        <w:t>maps. Nevertheless, high levels of dynamic industrial contexts may result in challenges when tracking humans. The use of a variety of hardware acceleration helps in computer intelligence and the role it plays in dynamic industrial environments (</w:t>
      </w:r>
      <w:proofErr w:type="spellStart"/>
      <w:r w:rsidRPr="008A60CE">
        <w:rPr>
          <w:rFonts w:ascii="Times New Roman" w:hAnsi="Times New Roman" w:cs="Times New Roman"/>
          <w:sz w:val="24"/>
          <w:szCs w:val="24"/>
        </w:rPr>
        <w:t>Mosberger</w:t>
      </w:r>
      <w:proofErr w:type="spellEnd"/>
      <w:r w:rsidRPr="008A60CE">
        <w:rPr>
          <w:rFonts w:ascii="Times New Roman" w:hAnsi="Times New Roman" w:cs="Times New Roman"/>
          <w:sz w:val="24"/>
          <w:szCs w:val="24"/>
        </w:rPr>
        <w:t xml:space="preserve"> &amp; </w:t>
      </w:r>
      <w:proofErr w:type="spellStart"/>
      <w:r w:rsidRPr="008A60CE">
        <w:rPr>
          <w:rFonts w:ascii="Times New Roman" w:hAnsi="Times New Roman" w:cs="Times New Roman"/>
          <w:sz w:val="24"/>
          <w:szCs w:val="24"/>
        </w:rPr>
        <w:t>Andreasson</w:t>
      </w:r>
      <w:proofErr w:type="spellEnd"/>
      <w:r w:rsidRPr="008A60CE">
        <w:rPr>
          <w:rFonts w:ascii="Times New Roman" w:hAnsi="Times New Roman" w:cs="Times New Roman"/>
          <w:sz w:val="24"/>
          <w:szCs w:val="24"/>
        </w:rPr>
        <w:t>, 2013). This paper seek</w:t>
      </w:r>
      <w:r w:rsidR="00266DBC" w:rsidRPr="008A60CE">
        <w:rPr>
          <w:rFonts w:ascii="Times New Roman" w:hAnsi="Times New Roman" w:cs="Times New Roman"/>
          <w:sz w:val="24"/>
          <w:szCs w:val="24"/>
        </w:rPr>
        <w:t>s to present a novel allocation structure for tracking individuals</w:t>
      </w:r>
      <w:r w:rsidRPr="008A60CE">
        <w:rPr>
          <w:rFonts w:ascii="Times New Roman" w:hAnsi="Times New Roman" w:cs="Times New Roman"/>
          <w:sz w:val="24"/>
          <w:szCs w:val="24"/>
        </w:rPr>
        <w:t xml:space="preserve"> in industrial </w:t>
      </w:r>
      <w:r w:rsidR="004941B1" w:rsidRPr="008A60CE">
        <w:rPr>
          <w:rFonts w:ascii="Times New Roman" w:hAnsi="Times New Roman" w:cs="Times New Roman"/>
          <w:sz w:val="24"/>
          <w:szCs w:val="24"/>
        </w:rPr>
        <w:t>situations</w:t>
      </w:r>
      <w:r w:rsidRPr="008A60CE">
        <w:rPr>
          <w:rFonts w:ascii="Times New Roman" w:hAnsi="Times New Roman" w:cs="Times New Roman"/>
          <w:sz w:val="24"/>
          <w:szCs w:val="24"/>
        </w:rPr>
        <w:t xml:space="preserve">. It will show how hardware acceleration for computer intelligence can be employed in dynamic industrial environments. It will also illustrate the element of Field Programmable Gate Arrays (FPGAs) as part of hardware acceleration for image processing algorithms in industrial applications. The paper will also present the aspect of fast 3D reconstruction techniques for industrial applications including the profiling of people. It will also demonstrate a clear understanding of face recognition for lateral faces. </w:t>
      </w:r>
    </w:p>
    <w:p w:rsidR="00B10473" w:rsidRPr="008A60CE" w:rsidRDefault="00B10473" w:rsidP="008A60CE">
      <w:pPr>
        <w:pStyle w:val="Heading1"/>
        <w:spacing w:line="480" w:lineRule="auto"/>
        <w:contextualSpacing/>
        <w:jc w:val="center"/>
        <w:rPr>
          <w:rFonts w:ascii="Times New Roman" w:hAnsi="Times New Roman" w:cs="Times New Roman"/>
          <w:b/>
          <w:color w:val="auto"/>
          <w:sz w:val="24"/>
          <w:szCs w:val="24"/>
        </w:rPr>
      </w:pPr>
      <w:bookmarkStart w:id="2" w:name="_Toc520995914"/>
      <w:r w:rsidRPr="008A60CE">
        <w:rPr>
          <w:rFonts w:ascii="Times New Roman" w:hAnsi="Times New Roman" w:cs="Times New Roman"/>
          <w:b/>
          <w:color w:val="auto"/>
          <w:sz w:val="24"/>
          <w:szCs w:val="24"/>
        </w:rPr>
        <w:t>Hardware acceleration for computer intelligence</w:t>
      </w:r>
      <w:bookmarkEnd w:id="2"/>
    </w:p>
    <w:p w:rsidR="00B10473" w:rsidRPr="008A60CE" w:rsidRDefault="00B10473"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use of hardware acceleration for computer intelligence would </w:t>
      </w:r>
      <w:r w:rsidR="004941B1" w:rsidRPr="008A60CE">
        <w:rPr>
          <w:rFonts w:ascii="Times New Roman" w:hAnsi="Times New Roman" w:cs="Times New Roman"/>
          <w:sz w:val="24"/>
          <w:szCs w:val="24"/>
        </w:rPr>
        <w:t>undertake a significant</w:t>
      </w:r>
      <w:r w:rsidRPr="008A60CE">
        <w:rPr>
          <w:rFonts w:ascii="Times New Roman" w:hAnsi="Times New Roman" w:cs="Times New Roman"/>
          <w:sz w:val="24"/>
          <w:szCs w:val="24"/>
        </w:rPr>
        <w:t xml:space="preserve"> role in the tracking of humans in industrial environments. Hardware acceleration enhances artificial intelligence (AI) applications. Consequently, AI algorithms exert a lot of evolutionary impact on human societies. They also cover a broad spectrum of applications include image recognition frameworks, </w:t>
      </w:r>
      <w:proofErr w:type="gramStart"/>
      <w:r w:rsidRPr="008A60CE">
        <w:rPr>
          <w:rFonts w:ascii="Times New Roman" w:hAnsi="Times New Roman" w:cs="Times New Roman"/>
          <w:sz w:val="24"/>
          <w:szCs w:val="24"/>
        </w:rPr>
        <w:t>robots</w:t>
      </w:r>
      <w:proofErr w:type="gramEnd"/>
      <w:r w:rsidRPr="008A60CE">
        <w:rPr>
          <w:rFonts w:ascii="Times New Roman" w:hAnsi="Times New Roman" w:cs="Times New Roman"/>
          <w:sz w:val="24"/>
          <w:szCs w:val="24"/>
        </w:rPr>
        <w:t xml:space="preserve"> intelligence, control of traffic, speech understanding structures, and data analytics. The improved performance of AI algorithms requires high-level performance memory as well as computation resources. Through the use of AI accelerator, industries would </w:t>
      </w:r>
      <w:r w:rsidRPr="008A60CE">
        <w:rPr>
          <w:rFonts w:ascii="Times New Roman" w:hAnsi="Times New Roman" w:cs="Times New Roman"/>
          <w:sz w:val="24"/>
          <w:szCs w:val="24"/>
        </w:rPr>
        <w:lastRenderedPageBreak/>
        <w:t xml:space="preserve">be able to design the acceleration of artificial neural networks, machine-learning algorithms, and machine vision. These designs are vital in that they are capable of improving the tracking of human beings in dynamic industrial contexts. As supported by Schwabe (2014), the application of Graphics Processing Units (GPUs) is vital for the manipulation of images. The mathematical perspective of neural networks is similar to the manipulation of pictures aimed at tracking humans. Even though GPUs are popular in how they work to enhance artificial intelligence, they continue evolving in a direction to facilitate deep learning and training needs. </w:t>
      </w:r>
    </w:p>
    <w:p w:rsidR="00B10473" w:rsidRPr="008A60CE" w:rsidRDefault="00372897" w:rsidP="008A60CE">
      <w:pPr>
        <w:pStyle w:val="Heading1"/>
        <w:spacing w:line="480" w:lineRule="auto"/>
        <w:contextualSpacing/>
        <w:jc w:val="center"/>
        <w:rPr>
          <w:rFonts w:ascii="Times New Roman" w:hAnsi="Times New Roman" w:cs="Times New Roman"/>
          <w:b/>
          <w:color w:val="auto"/>
          <w:sz w:val="24"/>
          <w:szCs w:val="24"/>
        </w:rPr>
      </w:pPr>
      <w:bookmarkStart w:id="3" w:name="_Toc520995915"/>
      <w:r w:rsidRPr="008A60CE">
        <w:rPr>
          <w:rFonts w:ascii="Times New Roman" w:hAnsi="Times New Roman" w:cs="Times New Roman"/>
          <w:b/>
          <w:color w:val="auto"/>
          <w:sz w:val="24"/>
          <w:szCs w:val="24"/>
        </w:rPr>
        <w:t xml:space="preserve">Previous </w:t>
      </w:r>
      <w:r w:rsidR="00B10473" w:rsidRPr="008A60CE">
        <w:rPr>
          <w:rFonts w:ascii="Times New Roman" w:hAnsi="Times New Roman" w:cs="Times New Roman"/>
          <w:b/>
          <w:color w:val="auto"/>
          <w:sz w:val="24"/>
          <w:szCs w:val="24"/>
        </w:rPr>
        <w:t>Application of Artificial Intelligence</w:t>
      </w:r>
      <w:bookmarkEnd w:id="3"/>
    </w:p>
    <w:p w:rsidR="00AD1F45" w:rsidRPr="008A60CE" w:rsidRDefault="004941B1"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Da Xu et al. (2014) illustrate that the application</w:t>
      </w:r>
      <w:r w:rsidR="00B10473" w:rsidRPr="008A60CE">
        <w:rPr>
          <w:rFonts w:ascii="Times New Roman" w:hAnsi="Times New Roman" w:cs="Times New Roman"/>
          <w:sz w:val="24"/>
          <w:szCs w:val="24"/>
        </w:rPr>
        <w:t xml:space="preserve"> of artificial </w:t>
      </w:r>
      <w:r w:rsidRPr="008A60CE">
        <w:rPr>
          <w:rFonts w:ascii="Times New Roman" w:hAnsi="Times New Roman" w:cs="Times New Roman"/>
          <w:sz w:val="24"/>
          <w:szCs w:val="24"/>
        </w:rPr>
        <w:t>intelligence in the industrial condition</w:t>
      </w:r>
      <w:r w:rsidR="00B10473" w:rsidRPr="008A60CE">
        <w:rPr>
          <w:rFonts w:ascii="Times New Roman" w:hAnsi="Times New Roman" w:cs="Times New Roman"/>
          <w:sz w:val="24"/>
          <w:szCs w:val="24"/>
        </w:rPr>
        <w:t xml:space="preserve">s is used to track individuals through identifying risk and their levels of emotional responses. The detection of emotions takes place through various streams of documents and texts and has been available in the last decade. The identification of mood in a written document is one element, but detecting the emotions or mood in a human is an ultimately different component. Based on this, it is possible for machines in dynamic industrial to determine the attitude of a person. This element encourages tracking of human beings through machine algorithms and calculating probabilities regarding core emotions including sadness, joy, and anger. It is through an attempt to identify people’ emotional responses in the workplace through which humans are tracked in the industry. For instance, through a firm known as </w:t>
      </w:r>
      <w:proofErr w:type="spellStart"/>
      <w:r w:rsidR="00B10473" w:rsidRPr="008A60CE">
        <w:rPr>
          <w:rFonts w:ascii="Times New Roman" w:hAnsi="Times New Roman" w:cs="Times New Roman"/>
          <w:sz w:val="24"/>
          <w:szCs w:val="24"/>
        </w:rPr>
        <w:t>Affectiva</w:t>
      </w:r>
      <w:proofErr w:type="spellEnd"/>
      <w:r w:rsidR="00B10473" w:rsidRPr="008A60CE">
        <w:rPr>
          <w:rFonts w:ascii="Times New Roman" w:hAnsi="Times New Roman" w:cs="Times New Roman"/>
          <w:sz w:val="24"/>
          <w:szCs w:val="24"/>
        </w:rPr>
        <w:t>, automotive artificial intelligence is given the appropriate consideration (Bond &amp; Gasser, 2014). The automation AI enables manufacturers of driverless vehicles to efficiently undertake tracking of the human drivers’ various emotional responses. This helps in the detection of emotions including anger, fear, joy, or surprise</w:t>
      </w:r>
      <w:r w:rsidR="00A2261F" w:rsidRPr="008A60CE">
        <w:rPr>
          <w:rFonts w:ascii="Times New Roman" w:hAnsi="Times New Roman" w:cs="Times New Roman"/>
          <w:sz w:val="24"/>
          <w:szCs w:val="24"/>
        </w:rPr>
        <w:t xml:space="preserve">.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lastRenderedPageBreak/>
        <w:drawing>
          <wp:inline distT="0" distB="0" distL="0" distR="0">
            <wp:extent cx="3943350" cy="2143125"/>
            <wp:effectExtent l="0" t="0" r="0" b="9525"/>
            <wp:docPr id="4" name="Picture 4" descr="Image result for Application of Artificial Intelligence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pplication of Artificial Intelligence  human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143125"/>
                    </a:xfrm>
                    <a:prstGeom prst="rect">
                      <a:avLst/>
                    </a:prstGeom>
                    <a:noFill/>
                    <a:ln>
                      <a:noFill/>
                    </a:ln>
                  </pic:spPr>
                </pic:pic>
              </a:graphicData>
            </a:graphic>
          </wp:inline>
        </w:drawing>
      </w:r>
    </w:p>
    <w:p w:rsidR="00930366" w:rsidRPr="008A60CE" w:rsidRDefault="00D26DE3"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automation artificial intelligence enhances innovative application of the RGB cameras and infrared cameras. </w:t>
      </w:r>
      <w:r w:rsidR="00930366" w:rsidRPr="008A60CE">
        <w:rPr>
          <w:rFonts w:ascii="Times New Roman" w:hAnsi="Times New Roman" w:cs="Times New Roman"/>
          <w:sz w:val="24"/>
          <w:szCs w:val="24"/>
        </w:rPr>
        <w:t>These types of cameras are applied in arriving at confidence scores and identification things such as drowsiness, yawning, and other signs of the individuals’ fatigue. The ability to identify these signals in humans, aligned with artificial intelligence, helps to reduce accidents in the industrial settings. The use of automotive AI would also be used in the identification of humans who are working under the influence of alcohol, drugs, or related-substances (</w:t>
      </w:r>
      <w:proofErr w:type="spellStart"/>
      <w:r w:rsidR="00930366" w:rsidRPr="008A60CE">
        <w:rPr>
          <w:rFonts w:ascii="Times New Roman" w:hAnsi="Times New Roman" w:cs="Times New Roman"/>
          <w:sz w:val="24"/>
          <w:szCs w:val="24"/>
        </w:rPr>
        <w:t>Munaro</w:t>
      </w:r>
      <w:proofErr w:type="spellEnd"/>
      <w:r w:rsidR="00930366" w:rsidRPr="008A60CE">
        <w:rPr>
          <w:rFonts w:ascii="Times New Roman" w:hAnsi="Times New Roman" w:cs="Times New Roman"/>
          <w:sz w:val="24"/>
          <w:szCs w:val="24"/>
        </w:rPr>
        <w:t xml:space="preserve"> et al., 2016). In history, BMW partnered with Allianz Insurance Group to identify artificial intelligence-based items to enhance safety in its industry. Through the use of technology and leveraging on the firms’ artificial intelligence platforms, solutions were created to track the humans’ alertness levels and unsafe work habits. </w:t>
      </w:r>
    </w:p>
    <w:p w:rsidR="00930366" w:rsidRPr="008A60CE" w:rsidRDefault="00930366" w:rsidP="008A60CE">
      <w:pPr>
        <w:pStyle w:val="Heading1"/>
        <w:spacing w:line="480" w:lineRule="auto"/>
        <w:contextualSpacing/>
        <w:jc w:val="center"/>
        <w:rPr>
          <w:rFonts w:ascii="Times New Roman" w:hAnsi="Times New Roman" w:cs="Times New Roman"/>
          <w:b/>
          <w:color w:val="auto"/>
          <w:sz w:val="24"/>
          <w:szCs w:val="24"/>
        </w:rPr>
      </w:pPr>
      <w:bookmarkStart w:id="4" w:name="_Toc520995916"/>
      <w:r w:rsidRPr="008A60CE">
        <w:rPr>
          <w:rFonts w:ascii="Times New Roman" w:hAnsi="Times New Roman" w:cs="Times New Roman"/>
          <w:b/>
          <w:color w:val="auto"/>
          <w:sz w:val="24"/>
          <w:szCs w:val="24"/>
        </w:rPr>
        <w:t>Use of FPGAs</w:t>
      </w:r>
      <w:bookmarkEnd w:id="4"/>
    </w:p>
    <w:p w:rsidR="00FC73CD" w:rsidRPr="008A60CE" w:rsidRDefault="00930366"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FPGAs are used to track humans in various industrial control applications. </w:t>
      </w:r>
      <w:proofErr w:type="spellStart"/>
      <w:r w:rsidRPr="008A60CE">
        <w:rPr>
          <w:rFonts w:ascii="Times New Roman" w:hAnsi="Times New Roman" w:cs="Times New Roman"/>
          <w:sz w:val="24"/>
          <w:szCs w:val="24"/>
        </w:rPr>
        <w:t>Tavana</w:t>
      </w:r>
      <w:proofErr w:type="spellEnd"/>
      <w:r w:rsidRPr="008A60CE">
        <w:rPr>
          <w:rFonts w:ascii="Times New Roman" w:hAnsi="Times New Roman" w:cs="Times New Roman"/>
          <w:sz w:val="24"/>
          <w:szCs w:val="24"/>
        </w:rPr>
        <w:t xml:space="preserve"> and </w:t>
      </w:r>
      <w:proofErr w:type="spellStart"/>
      <w:r w:rsidRPr="008A60CE">
        <w:rPr>
          <w:rFonts w:ascii="Times New Roman" w:hAnsi="Times New Roman" w:cs="Times New Roman"/>
          <w:sz w:val="24"/>
          <w:szCs w:val="24"/>
        </w:rPr>
        <w:t>Dinavahi</w:t>
      </w:r>
      <w:proofErr w:type="spellEnd"/>
      <w:r w:rsidRPr="008A60CE">
        <w:rPr>
          <w:rFonts w:ascii="Times New Roman" w:hAnsi="Times New Roman" w:cs="Times New Roman"/>
          <w:sz w:val="24"/>
          <w:szCs w:val="24"/>
        </w:rPr>
        <w:t xml:space="preserve"> (2015) show that to make the noticeable difference in the industrial settings; the control systems should be significantly performing, flexible, and reliable. The rationale for using FPGAs in the industries is that the revolution of automation in industries is a core driver for the insatiable demand for increased productivity, low costs of ownership, and enhanced safety for </w:t>
      </w:r>
      <w:r w:rsidRPr="008A60CE">
        <w:rPr>
          <w:rFonts w:ascii="Times New Roman" w:hAnsi="Times New Roman" w:cs="Times New Roman"/>
          <w:sz w:val="24"/>
          <w:szCs w:val="24"/>
        </w:rPr>
        <w:lastRenderedPageBreak/>
        <w:t>the humans. Hence, the use of FPGAs as industrial applications would appropriately track humans and create the insatiable demand for increased system-based performance (</w:t>
      </w:r>
      <w:proofErr w:type="spellStart"/>
      <w:r w:rsidRPr="008A60CE">
        <w:rPr>
          <w:rFonts w:ascii="Times New Roman" w:hAnsi="Times New Roman" w:cs="Times New Roman"/>
          <w:sz w:val="24"/>
          <w:szCs w:val="24"/>
        </w:rPr>
        <w:t>Tavana</w:t>
      </w:r>
      <w:proofErr w:type="spellEnd"/>
      <w:r w:rsidRPr="008A60CE">
        <w:rPr>
          <w:rFonts w:ascii="Times New Roman" w:hAnsi="Times New Roman" w:cs="Times New Roman"/>
          <w:sz w:val="24"/>
          <w:szCs w:val="24"/>
        </w:rPr>
        <w:t xml:space="preserve"> &amp; </w:t>
      </w:r>
      <w:proofErr w:type="spellStart"/>
      <w:r w:rsidRPr="008A60CE">
        <w:rPr>
          <w:rFonts w:ascii="Times New Roman" w:hAnsi="Times New Roman" w:cs="Times New Roman"/>
          <w:sz w:val="24"/>
          <w:szCs w:val="24"/>
        </w:rPr>
        <w:t>Dinavahi</w:t>
      </w:r>
      <w:proofErr w:type="spellEnd"/>
      <w:r w:rsidRPr="008A60CE">
        <w:rPr>
          <w:rFonts w:ascii="Times New Roman" w:hAnsi="Times New Roman" w:cs="Times New Roman"/>
          <w:sz w:val="24"/>
          <w:szCs w:val="24"/>
        </w:rPr>
        <w:t xml:space="preserve">, 2015). The use of FPGAs is justified in that they meet vital timing and performance needs with parallel processing and real-time industrial applications for their performance. FPGAs also facilitate a greater level of integrated connectivity because of existing easy integration of third-party IP for industrial-related networks. </w:t>
      </w:r>
    </w:p>
    <w:p w:rsidR="008361BF" w:rsidRPr="008A60CE" w:rsidRDefault="00930366"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FPGAs provide extraordinarily powerful and significant solutions to meet different machine visions, high levels of industrial networking, control of the motor, and v</w:t>
      </w:r>
      <w:r w:rsidR="00FC73CD" w:rsidRPr="008A60CE">
        <w:rPr>
          <w:rFonts w:ascii="Times New Roman" w:hAnsi="Times New Roman" w:cs="Times New Roman"/>
          <w:sz w:val="24"/>
          <w:szCs w:val="24"/>
        </w:rPr>
        <w:t>ideo surveillance requirements (</w:t>
      </w:r>
      <w:proofErr w:type="spellStart"/>
      <w:r w:rsidR="00FC73CD" w:rsidRPr="008A60CE">
        <w:rPr>
          <w:rFonts w:ascii="Times New Roman" w:hAnsi="Times New Roman" w:cs="Times New Roman"/>
          <w:sz w:val="24"/>
          <w:szCs w:val="24"/>
        </w:rPr>
        <w:t>Irwansyah</w:t>
      </w:r>
      <w:proofErr w:type="spellEnd"/>
      <w:r w:rsidR="00FC73CD" w:rsidRPr="008A60CE">
        <w:rPr>
          <w:rFonts w:ascii="Times New Roman" w:hAnsi="Times New Roman" w:cs="Times New Roman"/>
          <w:sz w:val="24"/>
          <w:szCs w:val="24"/>
        </w:rPr>
        <w:t xml:space="preserve"> et al., 2017). </w:t>
      </w:r>
      <w:r w:rsidRPr="008A60CE">
        <w:rPr>
          <w:rFonts w:ascii="Times New Roman" w:hAnsi="Times New Roman" w:cs="Times New Roman"/>
          <w:sz w:val="24"/>
          <w:szCs w:val="24"/>
        </w:rPr>
        <w:t>As part of human tracking in dynamic industrial contexts, the reliable and flexible nature of FPGAs enables designers to promptly respond to changes in image sensor interfaces (Rodríguez-Andina et al., 2015). It also allows prompt responses to image processing needs and encourages the evolution of analysis capabilities to align with requirements in the industry</w:t>
      </w:r>
      <w:r w:rsidR="00CE16EA" w:rsidRPr="008A60CE">
        <w:rPr>
          <w:rFonts w:ascii="Times New Roman" w:hAnsi="Times New Roman" w:cs="Times New Roman"/>
          <w:sz w:val="24"/>
          <w:szCs w:val="24"/>
        </w:rPr>
        <w:t xml:space="preserve">.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4591050" cy="1876425"/>
            <wp:effectExtent l="0" t="0" r="0" b="9525"/>
            <wp:docPr id="3" name="Picture 3" descr="Image result for Use of FPGAs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e of FPGAs human tr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876425"/>
                    </a:xfrm>
                    <a:prstGeom prst="rect">
                      <a:avLst/>
                    </a:prstGeom>
                    <a:noFill/>
                    <a:ln>
                      <a:noFill/>
                    </a:ln>
                  </pic:spPr>
                </pic:pic>
              </a:graphicData>
            </a:graphic>
          </wp:inline>
        </w:drawing>
      </w:r>
    </w:p>
    <w:p w:rsidR="005627DA" w:rsidRPr="008A60CE" w:rsidRDefault="00284EAF"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There are certain benefits of the use of FPGAs in industries to track humans. </w:t>
      </w:r>
      <w:r w:rsidR="005627DA" w:rsidRPr="008A60CE">
        <w:rPr>
          <w:rFonts w:ascii="Times New Roman" w:hAnsi="Times New Roman" w:cs="Times New Roman"/>
          <w:sz w:val="24"/>
          <w:szCs w:val="24"/>
        </w:rPr>
        <w:t xml:space="preserve">This is based on the assertion that the factory ecosystem is a profoundly improving workplace which requires interfaces to cross a broad range of applications including motors, sensors, and Programmable Logic Controllers (PLCs). The existing industrial networking protocols offer </w:t>
      </w:r>
      <w:r w:rsidR="005627DA" w:rsidRPr="008A60CE">
        <w:rPr>
          <w:rFonts w:ascii="Times New Roman" w:hAnsi="Times New Roman" w:cs="Times New Roman"/>
          <w:sz w:val="24"/>
          <w:szCs w:val="24"/>
        </w:rPr>
        <w:lastRenderedPageBreak/>
        <w:t xml:space="preserve">seamless, effective communication between the modules. This is relevant in that it allows elements from various manufacturers who are linked with the industry. The use of FPGAs in industries takes the form of three categories. The device category offers communication between the modules within short periods (Rodríguez-Andina et al., 2015). The process category enables peers within the industrial contexts to communicate with each other and allows a greater latency than the device category communication. The highest category of communication is the utilization of Ethernet which offers the biggest data bandwidth and distance. This assists in tracking humans in various sites within an industry. </w:t>
      </w:r>
    </w:p>
    <w:p w:rsidR="005627DA" w:rsidRPr="008A60CE" w:rsidRDefault="005627DA"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FPGAs are utilized to track humans in dynamic industrial contexts through video surveillance. Xu et al. (2015) propose that the application of the high-level definition, Internet Protocol-related video cameras is efficient in tracking humans in the industries. As a result of the rapid creation of broadcast markets, there have been numerous ASIC and ASSP video solutions for industrial processes. The FPGAs encourage greater product differentiation because of high levels of flexibility when implementing the individual sensors and customer-related IP and image processing roles (Xu et al., 2015). This way, FPGAs helps in tracking humans in the industries by encouraging the use of special sensors for the individuals within the industry environment. It also offers the night-vision cameras which would monitor the movement of the individuals and eliminate intruders into the industrial sites. The modern use of video surveillance systems is improved because it the past, limited processing was undertaken at the relevant camera nodes (</w:t>
      </w:r>
      <w:proofErr w:type="spellStart"/>
      <w:r w:rsidRPr="008A60CE">
        <w:rPr>
          <w:rFonts w:ascii="Times New Roman" w:hAnsi="Times New Roman" w:cs="Times New Roman"/>
          <w:sz w:val="24"/>
          <w:szCs w:val="24"/>
        </w:rPr>
        <w:t>Munaro</w:t>
      </w:r>
      <w:proofErr w:type="spellEnd"/>
      <w:r w:rsidRPr="008A60CE">
        <w:rPr>
          <w:rFonts w:ascii="Times New Roman" w:hAnsi="Times New Roman" w:cs="Times New Roman"/>
          <w:sz w:val="24"/>
          <w:szCs w:val="24"/>
        </w:rPr>
        <w:t xml:space="preserve"> et al., 2016). However, modern-day intelligent cameras are used for capturing and analyzing data in real-time, compressing the collected data, and process it for use in analyzing tracking processes. </w:t>
      </w:r>
    </w:p>
    <w:p w:rsidR="0004102E" w:rsidRPr="008A60CE" w:rsidRDefault="0004102E" w:rsidP="008A60CE">
      <w:pPr>
        <w:spacing w:after="0" w:line="480" w:lineRule="auto"/>
        <w:contextualSpacing/>
        <w:rPr>
          <w:rFonts w:ascii="Times New Roman" w:hAnsi="Times New Roman" w:cs="Times New Roman"/>
          <w:b/>
          <w:sz w:val="24"/>
          <w:szCs w:val="24"/>
        </w:rPr>
      </w:pPr>
    </w:p>
    <w:p w:rsidR="005627DA" w:rsidRPr="008A60CE" w:rsidRDefault="005627DA" w:rsidP="00C90C6E">
      <w:pPr>
        <w:pStyle w:val="Heading1"/>
        <w:spacing w:line="480" w:lineRule="auto"/>
        <w:contextualSpacing/>
        <w:jc w:val="center"/>
        <w:rPr>
          <w:rFonts w:ascii="Times New Roman" w:hAnsi="Times New Roman" w:cs="Times New Roman"/>
          <w:b/>
          <w:color w:val="auto"/>
          <w:sz w:val="24"/>
          <w:szCs w:val="24"/>
        </w:rPr>
      </w:pPr>
      <w:bookmarkStart w:id="5" w:name="_Toc520995917"/>
      <w:r w:rsidRPr="008A60CE">
        <w:rPr>
          <w:rFonts w:ascii="Times New Roman" w:hAnsi="Times New Roman" w:cs="Times New Roman"/>
          <w:b/>
          <w:color w:val="auto"/>
          <w:sz w:val="24"/>
          <w:szCs w:val="24"/>
        </w:rPr>
        <w:lastRenderedPageBreak/>
        <w:t>Use of Video Surveillance Systems</w:t>
      </w:r>
      <w:bookmarkEnd w:id="5"/>
    </w:p>
    <w:p w:rsidR="00175605" w:rsidRPr="008A60CE" w:rsidRDefault="005627DA"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Nevertheless, the modern application of video surveillance systems in industrial systems has eradicated the use of tradition</w:t>
      </w:r>
      <w:r w:rsidR="009E7EDF" w:rsidRPr="008A60CE">
        <w:rPr>
          <w:rFonts w:ascii="Times New Roman" w:hAnsi="Times New Roman" w:cs="Times New Roman"/>
          <w:sz w:val="24"/>
          <w:szCs w:val="24"/>
        </w:rPr>
        <w:t>al standards of tracking humans (Michel et al., 2015).</w:t>
      </w:r>
      <w:r w:rsidRPr="008A60CE">
        <w:rPr>
          <w:rFonts w:ascii="Times New Roman" w:hAnsi="Times New Roman" w:cs="Times New Roman"/>
          <w:sz w:val="24"/>
          <w:szCs w:val="24"/>
        </w:rPr>
        <w:t xml:space="preserve"> In this case, the coax cables are used alongside the Cat-5 Ethernet cables. The effectiveness of the Coax is that it provides bandwidth to other elements which cannot support the high-level resolution in new IP sensors for tracking purpose (</w:t>
      </w:r>
      <w:proofErr w:type="spellStart"/>
      <w:r w:rsidRPr="008A60CE">
        <w:rPr>
          <w:rFonts w:ascii="Times New Roman" w:hAnsi="Times New Roman" w:cs="Times New Roman"/>
          <w:sz w:val="24"/>
          <w:szCs w:val="24"/>
        </w:rPr>
        <w:t>Gajjar</w:t>
      </w:r>
      <w:proofErr w:type="spellEnd"/>
      <w:r w:rsidRPr="008A60CE">
        <w:rPr>
          <w:rFonts w:ascii="Times New Roman" w:hAnsi="Times New Roman" w:cs="Times New Roman"/>
          <w:sz w:val="24"/>
          <w:szCs w:val="24"/>
        </w:rPr>
        <w:t xml:space="preserve"> et al., 2017). As a result, in this execution, FPGAs are employed as companion devices to existing systems. The benefits of such alignment are the addition of high-image processing capabilities which improve and extend the ability of the system process, the capacity to offload processing from the primary system processors and adapt to the contemporary sensors for tracking purposes in the industrial environments. Some FPGAs exist in the form of Spartan-6 SPGAs which are built and maintained on the 45nm architecture (</w:t>
      </w:r>
      <w:proofErr w:type="spellStart"/>
      <w:r w:rsidRPr="008A60CE">
        <w:rPr>
          <w:rFonts w:ascii="Times New Roman" w:hAnsi="Times New Roman" w:cs="Times New Roman"/>
          <w:sz w:val="24"/>
          <w:szCs w:val="24"/>
        </w:rPr>
        <w:t>Gajjar</w:t>
      </w:r>
      <w:proofErr w:type="spellEnd"/>
      <w:r w:rsidRPr="008A60CE">
        <w:rPr>
          <w:rFonts w:ascii="Times New Roman" w:hAnsi="Times New Roman" w:cs="Times New Roman"/>
          <w:sz w:val="24"/>
          <w:szCs w:val="24"/>
        </w:rPr>
        <w:t xml:space="preserve"> et al., 2017). This enables appropriate tracking of humans in the industrial contexts through vital systems in the factory ecosystems</w:t>
      </w:r>
      <w:r w:rsidR="00F62FF2" w:rsidRPr="008A60CE">
        <w:rPr>
          <w:rFonts w:ascii="Times New Roman" w:hAnsi="Times New Roman" w:cs="Times New Roman"/>
          <w:sz w:val="24"/>
          <w:szCs w:val="24"/>
        </w:rPr>
        <w:t xml:space="preserve">.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3990975" cy="2105025"/>
            <wp:effectExtent l="0" t="0" r="9525" b="9525"/>
            <wp:docPr id="2" name="Picture 2" descr="Image result for Video Surveillance Systems for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deo Surveillance Systems for human trac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2105025"/>
                    </a:xfrm>
                    <a:prstGeom prst="rect">
                      <a:avLst/>
                    </a:prstGeom>
                    <a:noFill/>
                    <a:ln>
                      <a:noFill/>
                    </a:ln>
                  </pic:spPr>
                </pic:pic>
              </a:graphicData>
            </a:graphic>
          </wp:inline>
        </w:drawing>
      </w:r>
    </w:p>
    <w:p w:rsidR="00372897" w:rsidRPr="008A60CE" w:rsidRDefault="00372897" w:rsidP="00C90C6E">
      <w:pPr>
        <w:pStyle w:val="Heading1"/>
        <w:spacing w:line="480" w:lineRule="auto"/>
        <w:contextualSpacing/>
        <w:jc w:val="center"/>
        <w:rPr>
          <w:rFonts w:ascii="Times New Roman" w:hAnsi="Times New Roman" w:cs="Times New Roman"/>
          <w:b/>
          <w:color w:val="auto"/>
          <w:sz w:val="24"/>
          <w:szCs w:val="24"/>
        </w:rPr>
      </w:pPr>
      <w:bookmarkStart w:id="6" w:name="_Toc520995918"/>
      <w:r w:rsidRPr="008A60CE">
        <w:rPr>
          <w:rFonts w:ascii="Times New Roman" w:hAnsi="Times New Roman" w:cs="Times New Roman"/>
          <w:b/>
          <w:color w:val="auto"/>
          <w:sz w:val="24"/>
          <w:szCs w:val="24"/>
        </w:rPr>
        <w:lastRenderedPageBreak/>
        <w:t>Analysis of Research Trends</w:t>
      </w:r>
      <w:bookmarkEnd w:id="6"/>
    </w:p>
    <w:p w:rsidR="008E5E44" w:rsidRPr="008A60CE" w:rsidRDefault="008E5E44" w:rsidP="008A60CE">
      <w:pPr>
        <w:pStyle w:val="Heading2"/>
        <w:spacing w:line="480" w:lineRule="auto"/>
        <w:contextualSpacing/>
        <w:rPr>
          <w:rFonts w:ascii="Times New Roman" w:hAnsi="Times New Roman" w:cs="Times New Roman"/>
          <w:b/>
          <w:color w:val="auto"/>
          <w:sz w:val="24"/>
          <w:szCs w:val="24"/>
        </w:rPr>
      </w:pPr>
      <w:bookmarkStart w:id="7" w:name="_Toc520995919"/>
      <w:r w:rsidRPr="008A60CE">
        <w:rPr>
          <w:rFonts w:ascii="Times New Roman" w:hAnsi="Times New Roman" w:cs="Times New Roman"/>
          <w:b/>
          <w:color w:val="auto"/>
          <w:sz w:val="24"/>
          <w:szCs w:val="24"/>
        </w:rPr>
        <w:t>Use of hardware acceleration for image processing algorithms (FPGAs vs. ASICs)</w:t>
      </w:r>
      <w:bookmarkEnd w:id="7"/>
    </w:p>
    <w:p w:rsidR="008E5E44" w:rsidRPr="008A60CE" w:rsidRDefault="00847126"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FPGAs are composed of interconnected logic blocks in the form of bi-dimensional arrays. The logic blocks entail look-up tables (LUTs) formulated using simple memories. The LUTs have fixed amounts of inputs and are characterized by multiplexors and Flip-Flop to express circuits in a sequential manner (</w:t>
      </w:r>
      <w:proofErr w:type="spellStart"/>
      <w:r w:rsidRPr="008A60CE">
        <w:rPr>
          <w:rFonts w:ascii="Times New Roman" w:hAnsi="Times New Roman" w:cs="Times New Roman"/>
          <w:sz w:val="24"/>
          <w:szCs w:val="24"/>
        </w:rPr>
        <w:t>Nurvitadhi</w:t>
      </w:r>
      <w:proofErr w:type="spellEnd"/>
      <w:r w:rsidRPr="008A60CE">
        <w:rPr>
          <w:rFonts w:ascii="Times New Roman" w:hAnsi="Times New Roman" w:cs="Times New Roman"/>
          <w:sz w:val="24"/>
          <w:szCs w:val="24"/>
        </w:rPr>
        <w:t xml:space="preserve"> et al., 2016). The architecture of FPGAs necessitates the implementation of subsequent as well as combination circuit, which ranges from simple logic functions to high-end soft processes. Designs such as Hardware Description Languages (HDL) and Verilog HDL are applied to decrease the complexity of formulating the FDGA systems. From a traditional perspective, FPGAs were majorly employed for signal processing and analysis of network packets (</w:t>
      </w:r>
      <w:proofErr w:type="spellStart"/>
      <w:r w:rsidRPr="008A60CE">
        <w:rPr>
          <w:rFonts w:ascii="Times New Roman" w:hAnsi="Times New Roman" w:cs="Times New Roman"/>
          <w:sz w:val="24"/>
          <w:szCs w:val="24"/>
        </w:rPr>
        <w:t>Nurvitadhi</w:t>
      </w:r>
      <w:proofErr w:type="spellEnd"/>
      <w:r w:rsidRPr="008A60CE">
        <w:rPr>
          <w:rFonts w:ascii="Times New Roman" w:hAnsi="Times New Roman" w:cs="Times New Roman"/>
          <w:sz w:val="24"/>
          <w:szCs w:val="24"/>
        </w:rPr>
        <w:t xml:space="preserve"> et al., 2016). However, as a result of the embedment of high-speed resources in the FPGA designs, the </w:t>
      </w:r>
      <w:r w:rsidR="004941B1" w:rsidRPr="008A60CE">
        <w:rPr>
          <w:rFonts w:ascii="Times New Roman" w:hAnsi="Times New Roman" w:cs="Times New Roman"/>
          <w:sz w:val="24"/>
          <w:szCs w:val="24"/>
        </w:rPr>
        <w:t xml:space="preserve">FPGAs are applied to trigger the </w:t>
      </w:r>
      <w:r w:rsidRPr="008A60CE">
        <w:rPr>
          <w:rFonts w:ascii="Times New Roman" w:hAnsi="Times New Roman" w:cs="Times New Roman"/>
          <w:sz w:val="24"/>
          <w:szCs w:val="24"/>
        </w:rPr>
        <w:t>algorithm as independent systems or coprocessors in human tracking. Apart from the reprogramming tasks, the utilization of the FPGA systems has various benefits which cannot be provided by the ASIC in tracking humans in the dynamic industrial systems</w:t>
      </w:r>
      <w:r w:rsidR="00FC73CD" w:rsidRPr="008A60CE">
        <w:rPr>
          <w:rFonts w:ascii="Times New Roman" w:hAnsi="Times New Roman" w:cs="Times New Roman"/>
          <w:sz w:val="24"/>
          <w:szCs w:val="24"/>
        </w:rPr>
        <w:t xml:space="preserve"> (Andina et al., 2017).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4143375" cy="1714500"/>
            <wp:effectExtent l="0" t="0" r="9525" b="0"/>
            <wp:docPr id="1" name="Picture 1" descr="Image result for FPGAs vs. 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GAs vs. AS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1714500"/>
                    </a:xfrm>
                    <a:prstGeom prst="rect">
                      <a:avLst/>
                    </a:prstGeom>
                    <a:noFill/>
                    <a:ln>
                      <a:noFill/>
                    </a:ln>
                  </pic:spPr>
                </pic:pic>
              </a:graphicData>
            </a:graphic>
          </wp:inline>
        </w:drawing>
      </w:r>
    </w:p>
    <w:p w:rsidR="00372897" w:rsidRPr="008A60CE" w:rsidRDefault="00372897" w:rsidP="008A60CE">
      <w:pPr>
        <w:spacing w:after="0" w:line="480" w:lineRule="auto"/>
        <w:contextualSpacing/>
        <w:jc w:val="center"/>
        <w:rPr>
          <w:rFonts w:ascii="Times New Roman" w:hAnsi="Times New Roman" w:cs="Times New Roman"/>
          <w:b/>
          <w:sz w:val="24"/>
          <w:szCs w:val="24"/>
        </w:rPr>
      </w:pPr>
      <w:r w:rsidRPr="008A60CE">
        <w:rPr>
          <w:rFonts w:ascii="Times New Roman" w:hAnsi="Times New Roman" w:cs="Times New Roman"/>
          <w:b/>
          <w:sz w:val="24"/>
          <w:szCs w:val="24"/>
        </w:rPr>
        <w:t>Modern Systems</w:t>
      </w:r>
    </w:p>
    <w:p w:rsidR="005F63B7" w:rsidRPr="008A60CE" w:rsidRDefault="005F63B7" w:rsidP="008A60CE">
      <w:pPr>
        <w:pStyle w:val="Heading2"/>
        <w:spacing w:line="480" w:lineRule="auto"/>
        <w:contextualSpacing/>
        <w:rPr>
          <w:rFonts w:ascii="Times New Roman" w:hAnsi="Times New Roman" w:cs="Times New Roman"/>
          <w:b/>
          <w:color w:val="auto"/>
          <w:sz w:val="24"/>
          <w:szCs w:val="24"/>
        </w:rPr>
      </w:pPr>
      <w:bookmarkStart w:id="8" w:name="_Toc520995920"/>
      <w:r w:rsidRPr="008A60CE">
        <w:rPr>
          <w:rFonts w:ascii="Times New Roman" w:hAnsi="Times New Roman" w:cs="Times New Roman"/>
          <w:b/>
          <w:color w:val="auto"/>
          <w:sz w:val="24"/>
          <w:szCs w:val="24"/>
        </w:rPr>
        <w:lastRenderedPageBreak/>
        <w:t>Use of Visual hull and Articulated ICP</w:t>
      </w:r>
      <w:bookmarkEnd w:id="8"/>
      <w:r w:rsidRPr="008A60CE">
        <w:rPr>
          <w:rFonts w:ascii="Times New Roman" w:hAnsi="Times New Roman" w:cs="Times New Roman"/>
          <w:b/>
          <w:color w:val="auto"/>
          <w:sz w:val="24"/>
          <w:szCs w:val="24"/>
        </w:rPr>
        <w:t xml:space="preserve"> </w:t>
      </w:r>
    </w:p>
    <w:p w:rsidR="005F786A" w:rsidRPr="008A60CE" w:rsidRDefault="009E7EDF"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Michel et al. (2015) assert that v</w:t>
      </w:r>
      <w:r w:rsidR="005F63B7" w:rsidRPr="008A60CE">
        <w:rPr>
          <w:rFonts w:ascii="Times New Roman" w:hAnsi="Times New Roman" w:cs="Times New Roman"/>
          <w:sz w:val="24"/>
          <w:szCs w:val="24"/>
        </w:rPr>
        <w:t xml:space="preserve">isual hull and articulated ICP are applied in capturing </w:t>
      </w:r>
      <w:proofErr w:type="spellStart"/>
      <w:r w:rsidR="005F63B7" w:rsidRPr="008A60CE">
        <w:rPr>
          <w:rFonts w:ascii="Times New Roman" w:hAnsi="Times New Roman" w:cs="Times New Roman"/>
          <w:sz w:val="24"/>
          <w:szCs w:val="24"/>
        </w:rPr>
        <w:t>markerless</w:t>
      </w:r>
      <w:proofErr w:type="spellEnd"/>
      <w:r w:rsidR="005F63B7" w:rsidRPr="008A60CE">
        <w:rPr>
          <w:rFonts w:ascii="Times New Roman" w:hAnsi="Times New Roman" w:cs="Times New Roman"/>
          <w:sz w:val="24"/>
          <w:szCs w:val="24"/>
        </w:rPr>
        <w:t xml:space="preserve"> human motion. </w:t>
      </w:r>
      <w:r w:rsidR="00A85773" w:rsidRPr="008A60CE">
        <w:rPr>
          <w:rFonts w:ascii="Times New Roman" w:hAnsi="Times New Roman" w:cs="Times New Roman"/>
          <w:sz w:val="24"/>
          <w:szCs w:val="24"/>
        </w:rPr>
        <w:t xml:space="preserve">The </w:t>
      </w:r>
      <w:proofErr w:type="spellStart"/>
      <w:r w:rsidR="00A85773" w:rsidRPr="008A60CE">
        <w:rPr>
          <w:rFonts w:ascii="Times New Roman" w:hAnsi="Times New Roman" w:cs="Times New Roman"/>
          <w:sz w:val="24"/>
          <w:szCs w:val="24"/>
        </w:rPr>
        <w:t>markerless</w:t>
      </w:r>
      <w:proofErr w:type="spellEnd"/>
      <w:r w:rsidR="00A85773" w:rsidRPr="008A60CE">
        <w:rPr>
          <w:rFonts w:ascii="Times New Roman" w:hAnsi="Times New Roman" w:cs="Times New Roman"/>
          <w:sz w:val="24"/>
          <w:szCs w:val="24"/>
        </w:rPr>
        <w:t xml:space="preserve"> system refers to </w:t>
      </w:r>
      <w:proofErr w:type="gramStart"/>
      <w:r w:rsidR="00A85773" w:rsidRPr="008A60CE">
        <w:rPr>
          <w:rFonts w:ascii="Times New Roman" w:hAnsi="Times New Roman" w:cs="Times New Roman"/>
          <w:sz w:val="24"/>
          <w:szCs w:val="24"/>
        </w:rPr>
        <w:t>a marker-free techniques</w:t>
      </w:r>
      <w:proofErr w:type="gramEnd"/>
      <w:r w:rsidR="00A85773" w:rsidRPr="008A60CE">
        <w:rPr>
          <w:rFonts w:ascii="Times New Roman" w:hAnsi="Times New Roman" w:cs="Times New Roman"/>
          <w:sz w:val="24"/>
          <w:szCs w:val="24"/>
        </w:rPr>
        <w:t xml:space="preserve"> which capture various human motions. The use of articulated iterative closest point (ICP) algorithm alongside soft joint constraints proves to be a vital design. The visual hull series necessitates applicati</w:t>
      </w:r>
      <w:r w:rsidR="004941B1" w:rsidRPr="008A60CE">
        <w:rPr>
          <w:rFonts w:ascii="Times New Roman" w:hAnsi="Times New Roman" w:cs="Times New Roman"/>
          <w:sz w:val="24"/>
          <w:szCs w:val="24"/>
        </w:rPr>
        <w:t>on of standard 3D depiction</w:t>
      </w:r>
      <w:r w:rsidR="00A85773" w:rsidRPr="008A60CE">
        <w:rPr>
          <w:rFonts w:ascii="Times New Roman" w:hAnsi="Times New Roman" w:cs="Times New Roman"/>
          <w:sz w:val="24"/>
          <w:szCs w:val="24"/>
        </w:rPr>
        <w:t xml:space="preserve"> of dynamic sequences obtained from </w:t>
      </w:r>
      <w:r w:rsidR="004941B1" w:rsidRPr="008A60CE">
        <w:rPr>
          <w:rFonts w:ascii="Times New Roman" w:hAnsi="Times New Roman" w:cs="Times New Roman"/>
          <w:sz w:val="24"/>
          <w:szCs w:val="24"/>
        </w:rPr>
        <w:t>many pictures</w:t>
      </w:r>
      <w:r w:rsidR="0034260F" w:rsidRPr="008A60CE">
        <w:rPr>
          <w:rFonts w:ascii="Times New Roman" w:hAnsi="Times New Roman" w:cs="Times New Roman"/>
          <w:sz w:val="24"/>
          <w:szCs w:val="24"/>
        </w:rPr>
        <w:t xml:space="preserve"> (Milano, 2015). </w:t>
      </w:r>
      <w:r w:rsidR="00A85773" w:rsidRPr="008A60CE">
        <w:rPr>
          <w:rFonts w:ascii="Times New Roman" w:hAnsi="Times New Roman" w:cs="Times New Roman"/>
          <w:sz w:val="24"/>
          <w:szCs w:val="24"/>
        </w:rPr>
        <w:t>The quality and outcomes of visual hull systems is based on various elements such as calibration of the cameras, number of cameras, configuration of the cameras, resolution of the images, and appropriate and suitable segmentation</w:t>
      </w:r>
      <w:r w:rsidR="005357E7" w:rsidRPr="008A60CE">
        <w:rPr>
          <w:rFonts w:ascii="Times New Roman" w:hAnsi="Times New Roman" w:cs="Times New Roman"/>
          <w:sz w:val="24"/>
          <w:szCs w:val="24"/>
        </w:rPr>
        <w:t xml:space="preserve"> of the cameras (</w:t>
      </w:r>
      <w:proofErr w:type="spellStart"/>
      <w:r w:rsidR="005357E7" w:rsidRPr="008A60CE">
        <w:rPr>
          <w:rFonts w:ascii="Times New Roman" w:hAnsi="Times New Roman" w:cs="Times New Roman"/>
          <w:sz w:val="24"/>
          <w:szCs w:val="24"/>
        </w:rPr>
        <w:t>Tagliasacchi</w:t>
      </w:r>
      <w:proofErr w:type="spellEnd"/>
      <w:r w:rsidR="005357E7" w:rsidRPr="008A60CE">
        <w:rPr>
          <w:rFonts w:ascii="Times New Roman" w:hAnsi="Times New Roman" w:cs="Times New Roman"/>
          <w:sz w:val="24"/>
          <w:szCs w:val="24"/>
        </w:rPr>
        <w:t xml:space="preserve"> et al., 2015). </w:t>
      </w:r>
      <w:r w:rsidR="00A85773" w:rsidRPr="008A60CE">
        <w:rPr>
          <w:rFonts w:ascii="Times New Roman" w:hAnsi="Times New Roman" w:cs="Times New Roman"/>
          <w:sz w:val="24"/>
          <w:szCs w:val="24"/>
        </w:rPr>
        <w:t xml:space="preserve">The rationale for these requirements is that the use of grayscale cameras such as BW4 and BW1 hinder accurate use of the cameras and result to inappropriate outcomes for the visual hulls. </w:t>
      </w:r>
      <w:r w:rsidR="00FA21DB" w:rsidRPr="008A60CE">
        <w:rPr>
          <w:rFonts w:ascii="Times New Roman" w:hAnsi="Times New Roman" w:cs="Times New Roman"/>
          <w:sz w:val="24"/>
          <w:szCs w:val="24"/>
        </w:rPr>
        <w:t xml:space="preserve">This way, industries attempt to consider the application of five cameras including the BW2, BW3, C3, C2, and C1 to enhance results of the visual hulls rather than using mere estimates.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4133850" cy="2181225"/>
            <wp:effectExtent l="0" t="0" r="0" b="9525"/>
            <wp:docPr id="5" name="Picture 5" descr="Image result for Use of Visual hull and Articulated ICP  industry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Use of Visual hull and Articulated ICP  industry human track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2181225"/>
                    </a:xfrm>
                    <a:prstGeom prst="rect">
                      <a:avLst/>
                    </a:prstGeom>
                    <a:noFill/>
                    <a:ln>
                      <a:noFill/>
                    </a:ln>
                  </pic:spPr>
                </pic:pic>
              </a:graphicData>
            </a:graphic>
          </wp:inline>
        </w:drawing>
      </w:r>
    </w:p>
    <w:p w:rsidR="00B94F35" w:rsidRPr="008A60CE" w:rsidRDefault="00BE00E1"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Proper articulation of the body results to successful tracking via specific video sequencing. </w:t>
      </w:r>
      <w:r w:rsidR="00B94F35" w:rsidRPr="008A60CE">
        <w:rPr>
          <w:rFonts w:ascii="Times New Roman" w:hAnsi="Times New Roman" w:cs="Times New Roman"/>
          <w:sz w:val="24"/>
          <w:szCs w:val="24"/>
        </w:rPr>
        <w:t xml:space="preserve">These aspects show that there are feasibility and viability of assessing 3D human body kinematics through the </w:t>
      </w:r>
      <w:proofErr w:type="spellStart"/>
      <w:r w:rsidR="00B94F35" w:rsidRPr="008A60CE">
        <w:rPr>
          <w:rFonts w:ascii="Times New Roman" w:hAnsi="Times New Roman" w:cs="Times New Roman"/>
          <w:sz w:val="24"/>
          <w:szCs w:val="24"/>
        </w:rPr>
        <w:t>markerl</w:t>
      </w:r>
      <w:r w:rsidR="000B76A8" w:rsidRPr="008A60CE">
        <w:rPr>
          <w:rFonts w:ascii="Times New Roman" w:hAnsi="Times New Roman" w:cs="Times New Roman"/>
          <w:sz w:val="24"/>
          <w:szCs w:val="24"/>
        </w:rPr>
        <w:t>ess</w:t>
      </w:r>
      <w:proofErr w:type="spellEnd"/>
      <w:r w:rsidR="000B76A8" w:rsidRPr="008A60CE">
        <w:rPr>
          <w:rFonts w:ascii="Times New Roman" w:hAnsi="Times New Roman" w:cs="Times New Roman"/>
          <w:sz w:val="24"/>
          <w:szCs w:val="24"/>
        </w:rPr>
        <w:t xml:space="preserve"> motion capture designs depending</w:t>
      </w:r>
      <w:r w:rsidR="00B94F35" w:rsidRPr="008A60CE">
        <w:rPr>
          <w:rFonts w:ascii="Times New Roman" w:hAnsi="Times New Roman" w:cs="Times New Roman"/>
          <w:sz w:val="24"/>
          <w:szCs w:val="24"/>
        </w:rPr>
        <w:t xml:space="preserve"> on visual hulls (</w:t>
      </w:r>
      <w:proofErr w:type="spellStart"/>
      <w:r w:rsidR="00B94F35" w:rsidRPr="008A60CE">
        <w:rPr>
          <w:rFonts w:ascii="Times New Roman" w:hAnsi="Times New Roman" w:cs="Times New Roman"/>
          <w:sz w:val="24"/>
          <w:szCs w:val="24"/>
        </w:rPr>
        <w:t>Cadavid</w:t>
      </w:r>
      <w:proofErr w:type="spellEnd"/>
      <w:r w:rsidR="00B94F35" w:rsidRPr="008A60CE">
        <w:rPr>
          <w:rFonts w:ascii="Times New Roman" w:hAnsi="Times New Roman" w:cs="Times New Roman"/>
          <w:sz w:val="24"/>
          <w:szCs w:val="24"/>
        </w:rPr>
        <w:t xml:space="preserve"> &amp; </w:t>
      </w:r>
      <w:proofErr w:type="spellStart"/>
      <w:r w:rsidR="00B94F35" w:rsidRPr="008A60CE">
        <w:rPr>
          <w:rFonts w:ascii="Times New Roman" w:hAnsi="Times New Roman" w:cs="Times New Roman"/>
          <w:sz w:val="24"/>
          <w:szCs w:val="24"/>
        </w:rPr>
        <w:t>Selbie</w:t>
      </w:r>
      <w:proofErr w:type="spellEnd"/>
      <w:r w:rsidR="00B94F35" w:rsidRPr="008A60CE">
        <w:rPr>
          <w:rFonts w:ascii="Times New Roman" w:hAnsi="Times New Roman" w:cs="Times New Roman"/>
          <w:sz w:val="24"/>
          <w:szCs w:val="24"/>
        </w:rPr>
        <w:t xml:space="preserve">, 2018). The use of such algorithms facilitates appropriate tracking of human </w:t>
      </w:r>
      <w:r w:rsidR="00B94F35" w:rsidRPr="008A60CE">
        <w:rPr>
          <w:rFonts w:ascii="Times New Roman" w:hAnsi="Times New Roman" w:cs="Times New Roman"/>
          <w:sz w:val="24"/>
          <w:szCs w:val="24"/>
        </w:rPr>
        <w:lastRenderedPageBreak/>
        <w:t>body segments in industrial contexts. However, the algorithm does not facilitate enforcement of hard constr</w:t>
      </w:r>
      <w:r w:rsidR="000B76A8" w:rsidRPr="008A60CE">
        <w:rPr>
          <w:rFonts w:ascii="Times New Roman" w:hAnsi="Times New Roman" w:cs="Times New Roman"/>
          <w:sz w:val="24"/>
          <w:szCs w:val="24"/>
        </w:rPr>
        <w:t>aints to track articulated scheme</w:t>
      </w:r>
      <w:r w:rsidR="00B94F35" w:rsidRPr="008A60CE">
        <w:rPr>
          <w:rFonts w:ascii="Times New Roman" w:hAnsi="Times New Roman" w:cs="Times New Roman"/>
          <w:sz w:val="24"/>
          <w:szCs w:val="24"/>
        </w:rPr>
        <w:t>s. The used co</w:t>
      </w:r>
      <w:r w:rsidR="000B76A8" w:rsidRPr="008A60CE">
        <w:rPr>
          <w:rFonts w:ascii="Times New Roman" w:hAnsi="Times New Roman" w:cs="Times New Roman"/>
          <w:sz w:val="24"/>
          <w:szCs w:val="24"/>
        </w:rPr>
        <w:t>st function encompasses two elements that</w:t>
      </w:r>
      <w:r w:rsidR="00B94F35" w:rsidRPr="008A60CE">
        <w:rPr>
          <w:rFonts w:ascii="Times New Roman" w:hAnsi="Times New Roman" w:cs="Times New Roman"/>
          <w:sz w:val="24"/>
          <w:szCs w:val="24"/>
        </w:rPr>
        <w:t xml:space="preserve"> en</w:t>
      </w:r>
      <w:r w:rsidR="000B76A8" w:rsidRPr="008A60CE">
        <w:rPr>
          <w:rFonts w:ascii="Times New Roman" w:hAnsi="Times New Roman" w:cs="Times New Roman"/>
          <w:sz w:val="24"/>
          <w:szCs w:val="24"/>
        </w:rPr>
        <w:t>sure that suitable relevant</w:t>
      </w:r>
      <w:r w:rsidR="00B94F35" w:rsidRPr="008A60CE">
        <w:rPr>
          <w:rFonts w:ascii="Times New Roman" w:hAnsi="Times New Roman" w:cs="Times New Roman"/>
          <w:sz w:val="24"/>
          <w:szCs w:val="24"/>
        </w:rPr>
        <w:t xml:space="preserve"> points match. The </w:t>
      </w:r>
      <w:r w:rsidR="000B76A8" w:rsidRPr="008A60CE">
        <w:rPr>
          <w:rFonts w:ascii="Times New Roman" w:hAnsi="Times New Roman" w:cs="Times New Roman"/>
          <w:sz w:val="24"/>
          <w:szCs w:val="24"/>
        </w:rPr>
        <w:t xml:space="preserve">application of different cameras to enhance </w:t>
      </w:r>
      <w:r w:rsidR="00B94F35" w:rsidRPr="008A60CE">
        <w:rPr>
          <w:rFonts w:ascii="Times New Roman" w:hAnsi="Times New Roman" w:cs="Times New Roman"/>
          <w:sz w:val="24"/>
          <w:szCs w:val="24"/>
        </w:rPr>
        <w:t xml:space="preserve">the quality of the visual hulls and an improved knowledge helps industries to track human figures in different sites. </w:t>
      </w:r>
    </w:p>
    <w:p w:rsidR="00B94F35" w:rsidRPr="008A60CE" w:rsidRDefault="00B94F35" w:rsidP="008A60CE">
      <w:pPr>
        <w:pStyle w:val="Heading2"/>
        <w:spacing w:line="480" w:lineRule="auto"/>
        <w:contextualSpacing/>
        <w:rPr>
          <w:rFonts w:ascii="Times New Roman" w:hAnsi="Times New Roman" w:cs="Times New Roman"/>
          <w:b/>
          <w:color w:val="auto"/>
          <w:sz w:val="24"/>
          <w:szCs w:val="24"/>
        </w:rPr>
      </w:pPr>
      <w:bookmarkStart w:id="9" w:name="_Toc520995921"/>
      <w:r w:rsidRPr="008A60CE">
        <w:rPr>
          <w:rFonts w:ascii="Times New Roman" w:hAnsi="Times New Roman" w:cs="Times New Roman"/>
          <w:b/>
          <w:color w:val="auto"/>
          <w:sz w:val="24"/>
          <w:szCs w:val="24"/>
        </w:rPr>
        <w:t>Customized vision system</w:t>
      </w:r>
      <w:bookmarkEnd w:id="9"/>
      <w:r w:rsidRPr="008A60CE">
        <w:rPr>
          <w:rFonts w:ascii="Times New Roman" w:hAnsi="Times New Roman" w:cs="Times New Roman"/>
          <w:b/>
          <w:color w:val="auto"/>
          <w:sz w:val="24"/>
          <w:szCs w:val="24"/>
        </w:rPr>
        <w:t xml:space="preserve"> </w:t>
      </w:r>
    </w:p>
    <w:p w:rsidR="00B94F35" w:rsidRPr="008A60CE" w:rsidRDefault="00B94F35"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Tracking industrial workers used observations on reflective patterns on their safety clothing is an appropriate mechanism. This also takes into perspective the element of color vision. In this context, color vision entails the application of different tracking algorithms for tracking and monitoring construction workers from </w:t>
      </w:r>
      <w:r w:rsidR="006253C1" w:rsidRPr="008A60CE">
        <w:rPr>
          <w:rFonts w:ascii="Times New Roman" w:hAnsi="Times New Roman" w:cs="Times New Roman"/>
          <w:sz w:val="24"/>
          <w:szCs w:val="24"/>
        </w:rPr>
        <w:t>both dynamic and static cameras (</w:t>
      </w:r>
      <w:proofErr w:type="spellStart"/>
      <w:r w:rsidR="006253C1" w:rsidRPr="008A60CE">
        <w:rPr>
          <w:rFonts w:ascii="Times New Roman" w:hAnsi="Times New Roman" w:cs="Times New Roman"/>
          <w:sz w:val="24"/>
          <w:szCs w:val="24"/>
        </w:rPr>
        <w:t>Aydalot</w:t>
      </w:r>
      <w:proofErr w:type="spellEnd"/>
      <w:r w:rsidR="006253C1" w:rsidRPr="008A60CE">
        <w:rPr>
          <w:rFonts w:ascii="Times New Roman" w:hAnsi="Times New Roman" w:cs="Times New Roman"/>
          <w:sz w:val="24"/>
          <w:szCs w:val="24"/>
        </w:rPr>
        <w:t xml:space="preserve"> &amp; Keeble, 2018).</w:t>
      </w:r>
      <w:r w:rsidRPr="008A60CE">
        <w:rPr>
          <w:rFonts w:ascii="Times New Roman" w:hAnsi="Times New Roman" w:cs="Times New Roman"/>
          <w:sz w:val="24"/>
          <w:szCs w:val="24"/>
        </w:rPr>
        <w:t xml:space="preserve"> For instance, this can be facilitated through the use of a pedestrian detection design which is specifically created for underground mining sites. Thermal vision would then be an appropriate strategy in this c</w:t>
      </w:r>
      <w:r w:rsidR="000B76A8" w:rsidRPr="008A60CE">
        <w:rPr>
          <w:rFonts w:ascii="Times New Roman" w:hAnsi="Times New Roman" w:cs="Times New Roman"/>
          <w:sz w:val="24"/>
          <w:szCs w:val="24"/>
        </w:rPr>
        <w:t xml:space="preserve">ontext due to the existence of lack of sensitivity </w:t>
      </w:r>
      <w:r w:rsidRPr="008A60CE">
        <w:rPr>
          <w:rFonts w:ascii="Times New Roman" w:hAnsi="Times New Roman" w:cs="Times New Roman"/>
          <w:sz w:val="24"/>
          <w:szCs w:val="24"/>
        </w:rPr>
        <w:t>to illumination shifts and the frequent dust occurring in underground mining sites (</w:t>
      </w:r>
      <w:proofErr w:type="spellStart"/>
      <w:r w:rsidRPr="008A60CE">
        <w:rPr>
          <w:rFonts w:ascii="Times New Roman" w:hAnsi="Times New Roman" w:cs="Times New Roman"/>
          <w:sz w:val="24"/>
          <w:szCs w:val="24"/>
        </w:rPr>
        <w:t>Tagliasacchi</w:t>
      </w:r>
      <w:proofErr w:type="spellEnd"/>
      <w:r w:rsidRPr="008A60CE">
        <w:rPr>
          <w:rFonts w:ascii="Times New Roman" w:hAnsi="Times New Roman" w:cs="Times New Roman"/>
          <w:sz w:val="24"/>
          <w:szCs w:val="24"/>
        </w:rPr>
        <w:t xml:space="preserve"> et al., 2015). This issue can be solved through the provision of a modular design which enables individuals to combine various responses from a variety of human detectors. It would be vital in improving the strength and reliability of the system. This way, it would necessitate the use of Radio-frequency identification (RFID) system to enhance robust proximity warning systems (Amendola et al., 2015). It would help in detecting humans in the sites of heavy industrial machinery. </w:t>
      </w:r>
    </w:p>
    <w:p w:rsidR="00705A7E" w:rsidRPr="008A60CE" w:rsidRDefault="00B94F35"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precise technique of applying the properties of high-level visibility clothing and related gear is to ensure that the detection of industrial workers is effective. The algorithm in use would identify the fluor</w:t>
      </w:r>
      <w:r w:rsidR="00826C66" w:rsidRPr="008A60CE">
        <w:rPr>
          <w:rFonts w:ascii="Times New Roman" w:hAnsi="Times New Roman" w:cs="Times New Roman"/>
          <w:sz w:val="24"/>
          <w:szCs w:val="24"/>
        </w:rPr>
        <w:t>escent color of safety clothing (Andina et al., 2017).</w:t>
      </w:r>
      <w:r w:rsidRPr="008A60CE">
        <w:rPr>
          <w:rFonts w:ascii="Times New Roman" w:hAnsi="Times New Roman" w:cs="Times New Roman"/>
          <w:sz w:val="24"/>
          <w:szCs w:val="24"/>
        </w:rPr>
        <w:t xml:space="preserve"> This would be possible through processing locally-existing color histograms obtained from the sections of </w:t>
      </w:r>
      <w:r w:rsidRPr="008A60CE">
        <w:rPr>
          <w:rFonts w:ascii="Times New Roman" w:hAnsi="Times New Roman" w:cs="Times New Roman"/>
          <w:sz w:val="24"/>
          <w:szCs w:val="24"/>
        </w:rPr>
        <w:lastRenderedPageBreak/>
        <w:t>interest. Although the reflective nature of the vests may not be exploited wholly, the distinctive color of safety clothing would contribute significantly toward a more efficient detection and tracking of human beings in the site of heavy industrial machinery and relevant operation (</w:t>
      </w:r>
      <w:proofErr w:type="spellStart"/>
      <w:r w:rsidRPr="008A60CE">
        <w:rPr>
          <w:rFonts w:ascii="Times New Roman" w:hAnsi="Times New Roman" w:cs="Times New Roman"/>
          <w:sz w:val="24"/>
          <w:szCs w:val="24"/>
        </w:rPr>
        <w:t>Munaro</w:t>
      </w:r>
      <w:proofErr w:type="spellEnd"/>
      <w:r w:rsidRPr="008A60CE">
        <w:rPr>
          <w:rFonts w:ascii="Times New Roman" w:hAnsi="Times New Roman" w:cs="Times New Roman"/>
          <w:sz w:val="24"/>
          <w:szCs w:val="24"/>
        </w:rPr>
        <w:t xml:space="preserve"> et al., 2016). Nevertheless, the operational contexts that industrial vehicles encounter a lot of challenges are based on various perspectives. This is because they engag</w:t>
      </w:r>
      <w:r w:rsidR="000B76A8" w:rsidRPr="008A60CE">
        <w:rPr>
          <w:rFonts w:ascii="Times New Roman" w:hAnsi="Times New Roman" w:cs="Times New Roman"/>
          <w:sz w:val="24"/>
          <w:szCs w:val="24"/>
        </w:rPr>
        <w:t>e in their activities differentl</w:t>
      </w:r>
      <w:r w:rsidRPr="008A60CE">
        <w:rPr>
          <w:rFonts w:ascii="Times New Roman" w:hAnsi="Times New Roman" w:cs="Times New Roman"/>
          <w:sz w:val="24"/>
          <w:szCs w:val="24"/>
        </w:rPr>
        <w:t xml:space="preserve">y in bright outdoor and inadequately illuminated indoor sections. This results to a wide range of </w:t>
      </w:r>
      <w:r w:rsidR="000B76A8" w:rsidRPr="008A60CE">
        <w:rPr>
          <w:rFonts w:ascii="Times New Roman" w:hAnsi="Times New Roman" w:cs="Times New Roman"/>
          <w:sz w:val="24"/>
          <w:szCs w:val="24"/>
        </w:rPr>
        <w:t>varied light situations</w:t>
      </w:r>
      <w:r w:rsidRPr="008A60CE">
        <w:rPr>
          <w:rFonts w:ascii="Times New Roman" w:hAnsi="Times New Roman" w:cs="Times New Roman"/>
          <w:sz w:val="24"/>
          <w:szCs w:val="24"/>
        </w:rPr>
        <w:t>, a persp</w:t>
      </w:r>
      <w:r w:rsidR="000B76A8" w:rsidRPr="008A60CE">
        <w:rPr>
          <w:rFonts w:ascii="Times New Roman" w:hAnsi="Times New Roman" w:cs="Times New Roman"/>
          <w:sz w:val="24"/>
          <w:szCs w:val="24"/>
        </w:rPr>
        <w:t>ective which hinders the i</w:t>
      </w:r>
      <w:r w:rsidRPr="008A60CE">
        <w:rPr>
          <w:rFonts w:ascii="Times New Roman" w:hAnsi="Times New Roman" w:cs="Times New Roman"/>
          <w:sz w:val="24"/>
          <w:szCs w:val="24"/>
        </w:rPr>
        <w:t>n</w:t>
      </w:r>
      <w:r w:rsidR="000B76A8" w:rsidRPr="008A60CE">
        <w:rPr>
          <w:rFonts w:ascii="Times New Roman" w:hAnsi="Times New Roman" w:cs="Times New Roman"/>
          <w:sz w:val="24"/>
          <w:szCs w:val="24"/>
        </w:rPr>
        <w:t>volvement</w:t>
      </w:r>
      <w:r w:rsidRPr="008A60CE">
        <w:rPr>
          <w:rFonts w:ascii="Times New Roman" w:hAnsi="Times New Roman" w:cs="Times New Roman"/>
          <w:sz w:val="24"/>
          <w:szCs w:val="24"/>
        </w:rPr>
        <w:t xml:space="preserve"> of purely visible-light vision depending on detectors which use appropriate contrast and</w:t>
      </w:r>
      <w:r w:rsidR="006253C1" w:rsidRPr="008A60CE">
        <w:rPr>
          <w:rFonts w:ascii="Times New Roman" w:hAnsi="Times New Roman" w:cs="Times New Roman"/>
          <w:sz w:val="24"/>
          <w:szCs w:val="24"/>
        </w:rPr>
        <w:t xml:space="preserve"> texture regarding the image (</w:t>
      </w:r>
      <w:proofErr w:type="spellStart"/>
      <w:r w:rsidR="006253C1" w:rsidRPr="008A60CE">
        <w:rPr>
          <w:rFonts w:ascii="Times New Roman" w:hAnsi="Times New Roman" w:cs="Times New Roman"/>
          <w:sz w:val="24"/>
          <w:szCs w:val="24"/>
        </w:rPr>
        <w:t>Aydalot</w:t>
      </w:r>
      <w:proofErr w:type="spellEnd"/>
      <w:r w:rsidR="006253C1" w:rsidRPr="008A60CE">
        <w:rPr>
          <w:rFonts w:ascii="Times New Roman" w:hAnsi="Times New Roman" w:cs="Times New Roman"/>
          <w:sz w:val="24"/>
          <w:szCs w:val="24"/>
        </w:rPr>
        <w:t xml:space="preserve"> &amp; Keeble, 2018). </w:t>
      </w:r>
      <w:r w:rsidRPr="008A60CE">
        <w:rPr>
          <w:rFonts w:ascii="Times New Roman" w:hAnsi="Times New Roman" w:cs="Times New Roman"/>
          <w:sz w:val="24"/>
          <w:szCs w:val="24"/>
        </w:rPr>
        <w:t>In the outdoor uses, they are usually faced with the challenge of the rough terrain</w:t>
      </w:r>
      <w:r w:rsidR="00356557" w:rsidRPr="008A60CE">
        <w:rPr>
          <w:rFonts w:ascii="Times New Roman" w:hAnsi="Times New Roman" w:cs="Times New Roman"/>
          <w:sz w:val="24"/>
          <w:szCs w:val="24"/>
        </w:rPr>
        <w:t xml:space="preserve">.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5133975" cy="1943100"/>
            <wp:effectExtent l="0" t="0" r="9525" b="0"/>
            <wp:docPr id="6" name="Picture 6" descr="Image result for reflector clothing safety industry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reflector clothing safety industry human trac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1943100"/>
                    </a:xfrm>
                    <a:prstGeom prst="rect">
                      <a:avLst/>
                    </a:prstGeom>
                    <a:noFill/>
                    <a:ln>
                      <a:noFill/>
                    </a:ln>
                  </pic:spPr>
                </pic:pic>
              </a:graphicData>
            </a:graphic>
          </wp:inline>
        </w:drawing>
      </w:r>
    </w:p>
    <w:p w:rsidR="00B94F35" w:rsidRPr="008A60CE" w:rsidRDefault="0035655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When operating </w:t>
      </w:r>
      <w:r w:rsidR="000B76A8" w:rsidRPr="008A60CE">
        <w:rPr>
          <w:rFonts w:ascii="Times New Roman" w:hAnsi="Times New Roman" w:cs="Times New Roman"/>
          <w:sz w:val="24"/>
          <w:szCs w:val="24"/>
        </w:rPr>
        <w:t xml:space="preserve">alongside </w:t>
      </w:r>
      <w:r w:rsidRPr="008A60CE">
        <w:rPr>
          <w:rFonts w:ascii="Times New Roman" w:hAnsi="Times New Roman" w:cs="Times New Roman"/>
          <w:sz w:val="24"/>
          <w:szCs w:val="24"/>
        </w:rPr>
        <w:t>thermal vision sensors, the availability of diff</w:t>
      </w:r>
      <w:r w:rsidR="000B76A8" w:rsidRPr="008A60CE">
        <w:rPr>
          <w:rFonts w:ascii="Times New Roman" w:hAnsi="Times New Roman" w:cs="Times New Roman"/>
          <w:sz w:val="24"/>
          <w:szCs w:val="24"/>
        </w:rPr>
        <w:t>erent heat sources in industry-based</w:t>
      </w:r>
      <w:r w:rsidRPr="008A60CE">
        <w:rPr>
          <w:rFonts w:ascii="Times New Roman" w:hAnsi="Times New Roman" w:cs="Times New Roman"/>
          <w:sz w:val="24"/>
          <w:szCs w:val="24"/>
        </w:rPr>
        <w:t xml:space="preserve"> working site may m</w:t>
      </w:r>
      <w:r w:rsidR="000B76A8" w:rsidRPr="008A60CE">
        <w:rPr>
          <w:rFonts w:ascii="Times New Roman" w:hAnsi="Times New Roman" w:cs="Times New Roman"/>
          <w:sz w:val="24"/>
          <w:szCs w:val="24"/>
        </w:rPr>
        <w:t>ake the attainment of background areas more challenging</w:t>
      </w:r>
      <w:r w:rsidR="00FC7A95" w:rsidRPr="008A60CE">
        <w:rPr>
          <w:rFonts w:ascii="Times New Roman" w:hAnsi="Times New Roman" w:cs="Times New Roman"/>
          <w:sz w:val="24"/>
          <w:szCs w:val="24"/>
        </w:rPr>
        <w:t xml:space="preserve"> than in road traffic (</w:t>
      </w:r>
      <w:proofErr w:type="spellStart"/>
      <w:r w:rsidR="00FC7A95" w:rsidRPr="008A60CE">
        <w:rPr>
          <w:rFonts w:ascii="Times New Roman" w:hAnsi="Times New Roman" w:cs="Times New Roman"/>
          <w:sz w:val="24"/>
          <w:szCs w:val="24"/>
        </w:rPr>
        <w:t>Irwansyah</w:t>
      </w:r>
      <w:proofErr w:type="spellEnd"/>
      <w:r w:rsidR="00FC7A95" w:rsidRPr="008A60CE">
        <w:rPr>
          <w:rFonts w:ascii="Times New Roman" w:hAnsi="Times New Roman" w:cs="Times New Roman"/>
          <w:sz w:val="24"/>
          <w:szCs w:val="24"/>
        </w:rPr>
        <w:t xml:space="preserve"> et al., 2017). </w:t>
      </w:r>
      <w:r w:rsidR="000B76A8" w:rsidRPr="008A60CE">
        <w:rPr>
          <w:rFonts w:ascii="Times New Roman" w:hAnsi="Times New Roman" w:cs="Times New Roman"/>
          <w:sz w:val="24"/>
          <w:szCs w:val="24"/>
        </w:rPr>
        <w:t>Additional issues</w:t>
      </w:r>
      <w:r w:rsidR="00B94F35" w:rsidRPr="008A60CE">
        <w:rPr>
          <w:rFonts w:ascii="Times New Roman" w:hAnsi="Times New Roman" w:cs="Times New Roman"/>
          <w:sz w:val="24"/>
          <w:szCs w:val="24"/>
        </w:rPr>
        <w:t xml:space="preserve"> when using high-visibility clothing in tracking humans in industrial sites is that there </w:t>
      </w:r>
      <w:proofErr w:type="gramStart"/>
      <w:r w:rsidR="00B94F35" w:rsidRPr="008A60CE">
        <w:rPr>
          <w:rFonts w:ascii="Times New Roman" w:hAnsi="Times New Roman" w:cs="Times New Roman"/>
          <w:sz w:val="24"/>
          <w:szCs w:val="24"/>
        </w:rPr>
        <w:t>is</w:t>
      </w:r>
      <w:proofErr w:type="gramEnd"/>
      <w:r w:rsidR="00B94F35" w:rsidRPr="008A60CE">
        <w:rPr>
          <w:rFonts w:ascii="Times New Roman" w:hAnsi="Times New Roman" w:cs="Times New Roman"/>
          <w:sz w:val="24"/>
          <w:szCs w:val="24"/>
        </w:rPr>
        <w:t xml:space="preserve"> numerous human body poses experienced in the industrial workplace. Rather than looking at upright pedestrians as in the context of road traffic experiences, industrial workers may end up appearing in various body positions based on the activities performed (</w:t>
      </w:r>
      <w:proofErr w:type="spellStart"/>
      <w:r w:rsidR="00B94F35" w:rsidRPr="008A60CE">
        <w:rPr>
          <w:rFonts w:ascii="Times New Roman" w:hAnsi="Times New Roman" w:cs="Times New Roman"/>
          <w:sz w:val="24"/>
          <w:szCs w:val="24"/>
        </w:rPr>
        <w:t>Munaro</w:t>
      </w:r>
      <w:proofErr w:type="spellEnd"/>
      <w:r w:rsidR="00B94F35" w:rsidRPr="008A60CE">
        <w:rPr>
          <w:rFonts w:ascii="Times New Roman" w:hAnsi="Times New Roman" w:cs="Times New Roman"/>
          <w:sz w:val="24"/>
          <w:szCs w:val="24"/>
        </w:rPr>
        <w:t xml:space="preserve"> et al., 2016). Also, the typical motion </w:t>
      </w:r>
      <w:r w:rsidR="00B94F35" w:rsidRPr="008A60CE">
        <w:rPr>
          <w:rFonts w:ascii="Times New Roman" w:hAnsi="Times New Roman" w:cs="Times New Roman"/>
          <w:sz w:val="24"/>
          <w:szCs w:val="24"/>
        </w:rPr>
        <w:lastRenderedPageBreak/>
        <w:t>conditions of industrial vehicles encompass a lot of acceleration and deceleration, making sharp turns and reverses.</w:t>
      </w:r>
    </w:p>
    <w:p w:rsidR="00E418D7" w:rsidRPr="008A60CE" w:rsidRDefault="00E418D7" w:rsidP="008A60CE">
      <w:pPr>
        <w:pStyle w:val="Heading2"/>
        <w:spacing w:line="480" w:lineRule="auto"/>
        <w:contextualSpacing/>
        <w:rPr>
          <w:rFonts w:ascii="Times New Roman" w:hAnsi="Times New Roman" w:cs="Times New Roman"/>
          <w:b/>
          <w:color w:val="auto"/>
          <w:sz w:val="24"/>
          <w:szCs w:val="24"/>
        </w:rPr>
      </w:pPr>
      <w:bookmarkStart w:id="10" w:name="_Toc520995922"/>
      <w:r w:rsidRPr="008A60CE">
        <w:rPr>
          <w:rFonts w:ascii="Times New Roman" w:hAnsi="Times New Roman" w:cs="Times New Roman"/>
          <w:b/>
          <w:color w:val="auto"/>
          <w:sz w:val="24"/>
          <w:szCs w:val="24"/>
        </w:rPr>
        <w:t>Heterogeneous computing</w:t>
      </w:r>
      <w:bookmarkEnd w:id="10"/>
      <w:r w:rsidRPr="008A60CE">
        <w:rPr>
          <w:rFonts w:ascii="Times New Roman" w:hAnsi="Times New Roman" w:cs="Times New Roman"/>
          <w:b/>
          <w:color w:val="auto"/>
          <w:sz w:val="24"/>
          <w:szCs w:val="24"/>
        </w:rPr>
        <w:t xml:space="preserve"> </w:t>
      </w:r>
    </w:p>
    <w:p w:rsidR="006253C1" w:rsidRPr="008A60CE" w:rsidRDefault="00E418D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Heterogeneous computing are designs that utilize more than one form of cores or processor. </w:t>
      </w:r>
      <w:r w:rsidR="00785471" w:rsidRPr="008A60CE">
        <w:rPr>
          <w:rFonts w:ascii="Times New Roman" w:hAnsi="Times New Roman" w:cs="Times New Roman"/>
          <w:sz w:val="24"/>
          <w:szCs w:val="24"/>
        </w:rPr>
        <w:t xml:space="preserve">As supported by </w:t>
      </w:r>
      <w:proofErr w:type="spellStart"/>
      <w:r w:rsidR="00785471" w:rsidRPr="008A60CE">
        <w:rPr>
          <w:rFonts w:ascii="Times New Roman" w:hAnsi="Times New Roman" w:cs="Times New Roman"/>
          <w:sz w:val="24"/>
          <w:szCs w:val="24"/>
        </w:rPr>
        <w:t>Yotsumoto</w:t>
      </w:r>
      <w:proofErr w:type="spellEnd"/>
      <w:r w:rsidR="00785471" w:rsidRPr="008A60CE">
        <w:rPr>
          <w:rFonts w:ascii="Times New Roman" w:hAnsi="Times New Roman" w:cs="Times New Roman"/>
          <w:sz w:val="24"/>
          <w:szCs w:val="24"/>
        </w:rPr>
        <w:t xml:space="preserve"> et al. (2014), i</w:t>
      </w:r>
      <w:r w:rsidR="00594830" w:rsidRPr="008A60CE">
        <w:rPr>
          <w:rFonts w:ascii="Times New Roman" w:hAnsi="Times New Roman" w:cs="Times New Roman"/>
          <w:sz w:val="24"/>
          <w:szCs w:val="24"/>
        </w:rPr>
        <w:t xml:space="preserve">t is applied in industries because heterogeneous computing </w:t>
      </w:r>
      <w:proofErr w:type="gramStart"/>
      <w:r w:rsidR="00594830" w:rsidRPr="008A60CE">
        <w:rPr>
          <w:rFonts w:ascii="Times New Roman" w:hAnsi="Times New Roman" w:cs="Times New Roman"/>
          <w:sz w:val="24"/>
          <w:szCs w:val="24"/>
        </w:rPr>
        <w:t>obtain</w:t>
      </w:r>
      <w:proofErr w:type="gramEnd"/>
      <w:r w:rsidR="00594830" w:rsidRPr="008A60CE">
        <w:rPr>
          <w:rFonts w:ascii="Times New Roman" w:hAnsi="Times New Roman" w:cs="Times New Roman"/>
          <w:sz w:val="24"/>
          <w:szCs w:val="24"/>
        </w:rPr>
        <w:t xml:space="preserve"> energy efficiency as well as performance through addition of dissimilar coprocessors. The extent of using heterogeneous computing in industrial environments fits well toward the tracking of humans. The systems are capable of performing mathematically intensive computations on very large data-sets. It is also capable of undertaking operations on different industrial operating systems and carry out traditional serial activities. In this context, a monitoring range which is present for tracking is restricted to a specific level. The monitoring range is evaluated by the volume and the region of cameras in a certain building</w:t>
      </w:r>
      <w:r w:rsidR="00785471" w:rsidRPr="008A60CE">
        <w:rPr>
          <w:rFonts w:ascii="Times New Roman" w:hAnsi="Times New Roman" w:cs="Times New Roman"/>
          <w:sz w:val="24"/>
          <w:szCs w:val="24"/>
        </w:rPr>
        <w:t xml:space="preserve"> (</w:t>
      </w:r>
      <w:proofErr w:type="spellStart"/>
      <w:r w:rsidR="00785471" w:rsidRPr="008A60CE">
        <w:rPr>
          <w:rFonts w:ascii="Times New Roman" w:hAnsi="Times New Roman" w:cs="Times New Roman"/>
          <w:sz w:val="24"/>
          <w:szCs w:val="24"/>
        </w:rPr>
        <w:t>Sapiezynski</w:t>
      </w:r>
      <w:proofErr w:type="spellEnd"/>
      <w:r w:rsidR="00785471" w:rsidRPr="008A60CE">
        <w:rPr>
          <w:rFonts w:ascii="Times New Roman" w:hAnsi="Times New Roman" w:cs="Times New Roman"/>
          <w:sz w:val="24"/>
          <w:szCs w:val="24"/>
        </w:rPr>
        <w:t xml:space="preserve"> et al., 2015). </w:t>
      </w:r>
    </w:p>
    <w:p w:rsidR="00E418D7" w:rsidRPr="008A60CE" w:rsidRDefault="00F26EB2"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Through the use of heterogeneous computing designs, feature data collected from cameras are applied to detect a target. It is also utilized to keep tracking a particular target. </w:t>
      </w:r>
      <w:r w:rsidR="00597058" w:rsidRPr="008A60CE">
        <w:rPr>
          <w:rFonts w:ascii="Times New Roman" w:hAnsi="Times New Roman" w:cs="Times New Roman"/>
          <w:sz w:val="24"/>
          <w:szCs w:val="24"/>
        </w:rPr>
        <w:t>This form of computing also puts into consideration the IP address of every gateway to keep tracki</w:t>
      </w:r>
      <w:r w:rsidR="006253C1" w:rsidRPr="008A60CE">
        <w:rPr>
          <w:rFonts w:ascii="Times New Roman" w:hAnsi="Times New Roman" w:cs="Times New Roman"/>
          <w:sz w:val="24"/>
          <w:szCs w:val="24"/>
        </w:rPr>
        <w:t>ng across heterogeneous designs (Haque et al., 2016).</w:t>
      </w:r>
      <w:r w:rsidR="00597058" w:rsidRPr="008A60CE">
        <w:rPr>
          <w:rFonts w:ascii="Times New Roman" w:hAnsi="Times New Roman" w:cs="Times New Roman"/>
          <w:sz w:val="24"/>
          <w:szCs w:val="24"/>
        </w:rPr>
        <w:t xml:space="preserve"> </w:t>
      </w:r>
      <w:r w:rsidR="003D2441" w:rsidRPr="008A60CE">
        <w:rPr>
          <w:rFonts w:ascii="Times New Roman" w:hAnsi="Times New Roman" w:cs="Times New Roman"/>
          <w:sz w:val="24"/>
          <w:szCs w:val="24"/>
        </w:rPr>
        <w:t xml:space="preserve">The gateway serve has a gateway list which lists the necessary gateway serve of other systems used to transmitting tracking request to other suitable systems. </w:t>
      </w:r>
    </w:p>
    <w:p w:rsidR="0004102E" w:rsidRPr="00C90C6E" w:rsidRDefault="00785471" w:rsidP="00C90C6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lastRenderedPageBreak/>
        <w:drawing>
          <wp:inline distT="0" distB="0" distL="0" distR="0">
            <wp:extent cx="4238625" cy="2505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2505075"/>
                    </a:xfrm>
                    <a:prstGeom prst="rect">
                      <a:avLst/>
                    </a:prstGeom>
                    <a:noFill/>
                    <a:ln>
                      <a:noFill/>
                    </a:ln>
                  </pic:spPr>
                </pic:pic>
              </a:graphicData>
            </a:graphic>
          </wp:inline>
        </w:drawing>
      </w:r>
    </w:p>
    <w:p w:rsidR="00B94F35" w:rsidRPr="008A60CE" w:rsidRDefault="00B94F35" w:rsidP="008A60CE">
      <w:pPr>
        <w:pStyle w:val="Heading2"/>
        <w:spacing w:line="480" w:lineRule="auto"/>
        <w:contextualSpacing/>
        <w:rPr>
          <w:rFonts w:ascii="Times New Roman" w:hAnsi="Times New Roman" w:cs="Times New Roman"/>
          <w:b/>
          <w:color w:val="auto"/>
          <w:sz w:val="24"/>
          <w:szCs w:val="24"/>
        </w:rPr>
      </w:pPr>
      <w:bookmarkStart w:id="11" w:name="_Toc520995923"/>
      <w:r w:rsidRPr="008A60CE">
        <w:rPr>
          <w:rFonts w:ascii="Times New Roman" w:hAnsi="Times New Roman" w:cs="Times New Roman"/>
          <w:b/>
          <w:color w:val="auto"/>
          <w:sz w:val="24"/>
          <w:szCs w:val="24"/>
        </w:rPr>
        <w:t>People Detection Process through Algorithms</w:t>
      </w:r>
      <w:bookmarkEnd w:id="11"/>
      <w:r w:rsidRPr="008A60CE">
        <w:rPr>
          <w:rFonts w:ascii="Times New Roman" w:hAnsi="Times New Roman" w:cs="Times New Roman"/>
          <w:b/>
          <w:color w:val="auto"/>
          <w:sz w:val="24"/>
          <w:szCs w:val="24"/>
        </w:rPr>
        <w:t xml:space="preserve"> </w:t>
      </w:r>
    </w:p>
    <w:p w:rsidR="00FC1078" w:rsidRPr="008A60CE" w:rsidRDefault="00B94F35"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detection process can be formulated as a cascade of various algorith</w:t>
      </w:r>
      <w:r w:rsidR="003F2212" w:rsidRPr="008A60CE">
        <w:rPr>
          <w:rFonts w:ascii="Times New Roman" w:hAnsi="Times New Roman" w:cs="Times New Roman"/>
          <w:sz w:val="24"/>
          <w:szCs w:val="24"/>
        </w:rPr>
        <w:t>ms to preserve accuracy. In such</w:t>
      </w:r>
      <w:r w:rsidRPr="008A60CE">
        <w:rPr>
          <w:rFonts w:ascii="Times New Roman" w:hAnsi="Times New Roman" w:cs="Times New Roman"/>
          <w:sz w:val="24"/>
          <w:szCs w:val="24"/>
        </w:rPr>
        <w:t xml:space="preserve"> specific cascade of classifier modularity, detection approaches are presenting in declining order of speed and </w:t>
      </w:r>
      <w:r w:rsidR="003F2212" w:rsidRPr="008A60CE">
        <w:rPr>
          <w:rFonts w:ascii="Times New Roman" w:hAnsi="Times New Roman" w:cs="Times New Roman"/>
          <w:sz w:val="24"/>
          <w:szCs w:val="24"/>
        </w:rPr>
        <w:t>rising levels</w:t>
      </w:r>
      <w:r w:rsidRPr="008A60CE">
        <w:rPr>
          <w:rFonts w:ascii="Times New Roman" w:hAnsi="Times New Roman" w:cs="Times New Roman"/>
          <w:sz w:val="24"/>
          <w:szCs w:val="24"/>
        </w:rPr>
        <w:t xml:space="preserve"> of categorizing accuracy</w:t>
      </w:r>
      <w:r w:rsidR="00E26C88" w:rsidRPr="008A60CE">
        <w:rPr>
          <w:rFonts w:ascii="Times New Roman" w:hAnsi="Times New Roman" w:cs="Times New Roman"/>
          <w:sz w:val="24"/>
          <w:szCs w:val="24"/>
        </w:rPr>
        <w:t xml:space="preserve"> (Andina et al., 2017). </w:t>
      </w:r>
      <w:r w:rsidR="003F2212" w:rsidRPr="008A60CE">
        <w:rPr>
          <w:rFonts w:ascii="Times New Roman" w:hAnsi="Times New Roman" w:cs="Times New Roman"/>
          <w:sz w:val="24"/>
          <w:szCs w:val="24"/>
        </w:rPr>
        <w:t xml:space="preserve">This results to </w:t>
      </w:r>
      <w:r w:rsidRPr="008A60CE">
        <w:rPr>
          <w:rFonts w:ascii="Times New Roman" w:hAnsi="Times New Roman" w:cs="Times New Roman"/>
          <w:sz w:val="24"/>
          <w:szCs w:val="24"/>
        </w:rPr>
        <w:t xml:space="preserve">an application of </w:t>
      </w:r>
      <w:r w:rsidR="00C921C4" w:rsidRPr="008A60CE">
        <w:rPr>
          <w:rFonts w:ascii="Times New Roman" w:hAnsi="Times New Roman" w:cs="Times New Roman"/>
          <w:sz w:val="24"/>
          <w:szCs w:val="24"/>
        </w:rPr>
        <w:t>simplified and immediate</w:t>
      </w:r>
      <w:r w:rsidRPr="008A60CE">
        <w:rPr>
          <w:rFonts w:ascii="Times New Roman" w:hAnsi="Times New Roman" w:cs="Times New Roman"/>
          <w:sz w:val="24"/>
          <w:szCs w:val="24"/>
        </w:rPr>
        <w:t xml:space="preserve"> verification processes when multiple detection windows are processed. There are also algorithms that are formulated for composing the single phases of the cascade. They can be categorized into color-related, consistency, and depth-related algorithms. The consistency constraints present the ability to determine if a detection window depicts compatibility with individual</w:t>
      </w:r>
      <w:r w:rsidR="00C921C4" w:rsidRPr="008A60CE">
        <w:rPr>
          <w:rFonts w:ascii="Times New Roman" w:hAnsi="Times New Roman" w:cs="Times New Roman"/>
          <w:sz w:val="24"/>
          <w:szCs w:val="24"/>
        </w:rPr>
        <w:t>s on the ground plane. The initial</w:t>
      </w:r>
      <w:r w:rsidRPr="008A60CE">
        <w:rPr>
          <w:rFonts w:ascii="Times New Roman" w:hAnsi="Times New Roman" w:cs="Times New Roman"/>
          <w:sz w:val="24"/>
          <w:szCs w:val="24"/>
        </w:rPr>
        <w:t xml:space="preserve"> constraint is a height in the image against disparity constraint (</w:t>
      </w:r>
      <w:proofErr w:type="spellStart"/>
      <w:r w:rsidRPr="008A60CE">
        <w:rPr>
          <w:rFonts w:ascii="Times New Roman" w:hAnsi="Times New Roman" w:cs="Times New Roman"/>
          <w:sz w:val="24"/>
          <w:szCs w:val="24"/>
        </w:rPr>
        <w:t>Stahlschmidt</w:t>
      </w:r>
      <w:proofErr w:type="spellEnd"/>
      <w:r w:rsidRPr="008A60CE">
        <w:rPr>
          <w:rFonts w:ascii="Times New Roman" w:hAnsi="Times New Roman" w:cs="Times New Roman"/>
          <w:sz w:val="24"/>
          <w:szCs w:val="24"/>
        </w:rPr>
        <w:t xml:space="preserve"> et al., 2016). The rationale behind the consistency constraint</w:t>
      </w:r>
      <w:r w:rsidR="00C921C4" w:rsidRPr="008A60CE">
        <w:rPr>
          <w:rFonts w:ascii="Times New Roman" w:hAnsi="Times New Roman" w:cs="Times New Roman"/>
          <w:sz w:val="24"/>
          <w:szCs w:val="24"/>
        </w:rPr>
        <w:t>s is that individuals of specific height in i</w:t>
      </w:r>
      <w:r w:rsidRPr="008A60CE">
        <w:rPr>
          <w:rFonts w:ascii="Times New Roman" w:hAnsi="Times New Roman" w:cs="Times New Roman"/>
          <w:sz w:val="24"/>
          <w:szCs w:val="24"/>
        </w:rPr>
        <w:t>mage</w:t>
      </w:r>
      <w:r w:rsidR="00C921C4" w:rsidRPr="008A60CE">
        <w:rPr>
          <w:rFonts w:ascii="Times New Roman" w:hAnsi="Times New Roman" w:cs="Times New Roman"/>
          <w:sz w:val="24"/>
          <w:szCs w:val="24"/>
        </w:rPr>
        <w:t>s</w:t>
      </w:r>
      <w:r w:rsidRPr="008A60CE">
        <w:rPr>
          <w:rFonts w:ascii="Times New Roman" w:hAnsi="Times New Roman" w:cs="Times New Roman"/>
          <w:sz w:val="24"/>
          <w:szCs w:val="24"/>
        </w:rPr>
        <w:t>, presente</w:t>
      </w:r>
      <w:r w:rsidR="00C921C4" w:rsidRPr="008A60CE">
        <w:rPr>
          <w:rFonts w:ascii="Times New Roman" w:hAnsi="Times New Roman" w:cs="Times New Roman"/>
          <w:sz w:val="24"/>
          <w:szCs w:val="24"/>
        </w:rPr>
        <w:t>d in pixels, require to have disparities</w:t>
      </w:r>
      <w:r w:rsidR="007B47F4" w:rsidRPr="008A60CE">
        <w:rPr>
          <w:rFonts w:ascii="Times New Roman" w:hAnsi="Times New Roman" w:cs="Times New Roman"/>
          <w:sz w:val="24"/>
          <w:szCs w:val="24"/>
        </w:rPr>
        <w:t xml:space="preserve"> which place the individuals at</w:t>
      </w:r>
      <w:r w:rsidRPr="008A60CE">
        <w:rPr>
          <w:rFonts w:ascii="Times New Roman" w:hAnsi="Times New Roman" w:cs="Times New Roman"/>
          <w:sz w:val="24"/>
          <w:szCs w:val="24"/>
        </w:rPr>
        <w:t xml:space="preserve"> reasonable distance</w:t>
      </w:r>
      <w:r w:rsidR="007B47F4" w:rsidRPr="008A60CE">
        <w:rPr>
          <w:rFonts w:ascii="Times New Roman" w:hAnsi="Times New Roman" w:cs="Times New Roman"/>
          <w:sz w:val="24"/>
          <w:szCs w:val="24"/>
        </w:rPr>
        <w:t>s</w:t>
      </w:r>
      <w:r w:rsidRPr="008A60CE">
        <w:rPr>
          <w:rFonts w:ascii="Times New Roman" w:hAnsi="Times New Roman" w:cs="Times New Roman"/>
          <w:sz w:val="24"/>
          <w:szCs w:val="24"/>
        </w:rPr>
        <w:t>. The other constraint forces items to be placed on the ground plan. The thresholds for the two constraints are based on evaluating how the individuals can be detected using cameras placed 1.8 meters from the ground. Afterward, there is a need to eliminate high</w:t>
      </w:r>
      <w:r w:rsidR="007B47F4" w:rsidRPr="008A60CE">
        <w:rPr>
          <w:rFonts w:ascii="Times New Roman" w:hAnsi="Times New Roman" w:cs="Times New Roman"/>
          <w:sz w:val="24"/>
          <w:szCs w:val="24"/>
        </w:rPr>
        <w:t>-level</w:t>
      </w:r>
      <w:r w:rsidRPr="008A60CE">
        <w:rPr>
          <w:rFonts w:ascii="Times New Roman" w:hAnsi="Times New Roman" w:cs="Times New Roman"/>
          <w:sz w:val="24"/>
          <w:szCs w:val="24"/>
        </w:rPr>
        <w:t xml:space="preserve"> overlapping detection windows emanating from the consistency module. The activity enables to significantly </w:t>
      </w:r>
      <w:r w:rsidRPr="008A60CE">
        <w:rPr>
          <w:rFonts w:ascii="Times New Roman" w:hAnsi="Times New Roman" w:cs="Times New Roman"/>
          <w:sz w:val="24"/>
          <w:szCs w:val="24"/>
        </w:rPr>
        <w:lastRenderedPageBreak/>
        <w:t xml:space="preserve">decrease the number of detection windows </w:t>
      </w:r>
      <w:r w:rsidR="007B47F4" w:rsidRPr="008A60CE">
        <w:rPr>
          <w:rFonts w:ascii="Times New Roman" w:hAnsi="Times New Roman" w:cs="Times New Roman"/>
          <w:sz w:val="24"/>
          <w:szCs w:val="24"/>
        </w:rPr>
        <w:t>that need</w:t>
      </w:r>
      <w:r w:rsidRPr="008A60CE">
        <w:rPr>
          <w:rFonts w:ascii="Times New Roman" w:hAnsi="Times New Roman" w:cs="Times New Roman"/>
          <w:sz w:val="24"/>
          <w:szCs w:val="24"/>
        </w:rPr>
        <w:t xml:space="preserve"> to be evaluated through various phases of the detection cascade.</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5143500" cy="1762125"/>
            <wp:effectExtent l="0" t="0" r="0" b="9525"/>
            <wp:docPr id="7" name="Picture 7" descr="Image result for People Detection Process throug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People Detection Process through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762125"/>
                    </a:xfrm>
                    <a:prstGeom prst="rect">
                      <a:avLst/>
                    </a:prstGeom>
                    <a:noFill/>
                    <a:ln>
                      <a:noFill/>
                    </a:ln>
                  </pic:spPr>
                </pic:pic>
              </a:graphicData>
            </a:graphic>
          </wp:inline>
        </w:drawing>
      </w:r>
    </w:p>
    <w:p w:rsidR="00EE10B7" w:rsidRPr="008A60CE" w:rsidRDefault="000476CA"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The depth-related algorithms are</w:t>
      </w:r>
      <w:r w:rsidR="00E867B9" w:rsidRPr="008A60CE">
        <w:rPr>
          <w:rFonts w:ascii="Times New Roman" w:hAnsi="Times New Roman" w:cs="Times New Roman"/>
          <w:sz w:val="24"/>
          <w:szCs w:val="24"/>
        </w:rPr>
        <w:t xml:space="preserve"> used to identify few </w:t>
      </w:r>
      <w:r w:rsidRPr="008A60CE">
        <w:rPr>
          <w:rFonts w:ascii="Times New Roman" w:hAnsi="Times New Roman" w:cs="Times New Roman"/>
          <w:sz w:val="24"/>
          <w:szCs w:val="24"/>
        </w:rPr>
        <w:t>number of detection windows which can appropriately</w:t>
      </w:r>
      <w:r w:rsidR="00E867B9" w:rsidRPr="008A60CE">
        <w:rPr>
          <w:rFonts w:ascii="Times New Roman" w:hAnsi="Times New Roman" w:cs="Times New Roman"/>
          <w:sz w:val="24"/>
          <w:szCs w:val="24"/>
        </w:rPr>
        <w:t xml:space="preserve"> be evaluate</w:t>
      </w:r>
      <w:r w:rsidRPr="008A60CE">
        <w:rPr>
          <w:rFonts w:ascii="Times New Roman" w:hAnsi="Times New Roman" w:cs="Times New Roman"/>
          <w:sz w:val="24"/>
          <w:szCs w:val="24"/>
        </w:rPr>
        <w:t xml:space="preserve">d using </w:t>
      </w:r>
      <w:r w:rsidR="00FC1078" w:rsidRPr="008A60CE">
        <w:rPr>
          <w:rFonts w:ascii="Times New Roman" w:hAnsi="Times New Roman" w:cs="Times New Roman"/>
          <w:sz w:val="24"/>
          <w:szCs w:val="24"/>
        </w:rPr>
        <w:t>different phases of the cascade (Stewart et al., 2016).</w:t>
      </w:r>
      <w:r w:rsidRPr="008A60CE">
        <w:rPr>
          <w:rFonts w:ascii="Times New Roman" w:hAnsi="Times New Roman" w:cs="Times New Roman"/>
          <w:sz w:val="24"/>
          <w:szCs w:val="24"/>
        </w:rPr>
        <w:t xml:space="preserve"> </w:t>
      </w:r>
      <w:r w:rsidR="00EE10B7" w:rsidRPr="008A60CE">
        <w:rPr>
          <w:rFonts w:ascii="Times New Roman" w:hAnsi="Times New Roman" w:cs="Times New Roman"/>
          <w:sz w:val="24"/>
          <w:szCs w:val="24"/>
        </w:rPr>
        <w:t>However, this is different from the consistency method in that it needs a point cloud rather than a disparity-based image. With the use of the point cloud, this approach eliminates the ground place po</w:t>
      </w:r>
      <w:r w:rsidR="00E867B9" w:rsidRPr="008A60CE">
        <w:rPr>
          <w:rFonts w:ascii="Times New Roman" w:hAnsi="Times New Roman" w:cs="Times New Roman"/>
          <w:sz w:val="24"/>
          <w:szCs w:val="24"/>
        </w:rPr>
        <w:t>ints and undertakes a categorizing of the other</w:t>
      </w:r>
      <w:r w:rsidR="00EE10B7" w:rsidRPr="008A60CE">
        <w:rPr>
          <w:rFonts w:ascii="Times New Roman" w:hAnsi="Times New Roman" w:cs="Times New Roman"/>
          <w:sz w:val="24"/>
          <w:szCs w:val="24"/>
        </w:rPr>
        <w:t xml:space="preserve"> elements. Through the tracking algorithm, it i</w:t>
      </w:r>
      <w:r w:rsidR="00E867B9" w:rsidRPr="008A60CE">
        <w:rPr>
          <w:rFonts w:ascii="Times New Roman" w:hAnsi="Times New Roman" w:cs="Times New Roman"/>
          <w:sz w:val="24"/>
          <w:szCs w:val="24"/>
        </w:rPr>
        <w:t>s possible to exploit the outcomes of the individual</w:t>
      </w:r>
      <w:r w:rsidR="00EE10B7" w:rsidRPr="008A60CE">
        <w:rPr>
          <w:rFonts w:ascii="Times New Roman" w:hAnsi="Times New Roman" w:cs="Times New Roman"/>
          <w:sz w:val="24"/>
          <w:szCs w:val="24"/>
        </w:rPr>
        <w:t>s</w:t>
      </w:r>
      <w:r w:rsidR="00E867B9" w:rsidRPr="008A60CE">
        <w:rPr>
          <w:rFonts w:ascii="Times New Roman" w:hAnsi="Times New Roman" w:cs="Times New Roman"/>
          <w:sz w:val="24"/>
          <w:szCs w:val="24"/>
        </w:rPr>
        <w:t>’</w:t>
      </w:r>
      <w:r w:rsidR="00EE10B7" w:rsidRPr="008A60CE">
        <w:rPr>
          <w:rFonts w:ascii="Times New Roman" w:hAnsi="Times New Roman" w:cs="Times New Roman"/>
          <w:sz w:val="24"/>
          <w:szCs w:val="24"/>
        </w:rPr>
        <w:t xml:space="preserve"> detection cascade to </w:t>
      </w:r>
      <w:r w:rsidR="00E867B9" w:rsidRPr="008A60CE">
        <w:rPr>
          <w:rFonts w:ascii="Times New Roman" w:hAnsi="Times New Roman" w:cs="Times New Roman"/>
          <w:sz w:val="24"/>
          <w:szCs w:val="24"/>
        </w:rPr>
        <w:t xml:space="preserve">carry out </w:t>
      </w:r>
      <w:r w:rsidR="00EE10B7" w:rsidRPr="008A60CE">
        <w:rPr>
          <w:rFonts w:ascii="Times New Roman" w:hAnsi="Times New Roman" w:cs="Times New Roman"/>
          <w:sz w:val="24"/>
          <w:szCs w:val="24"/>
        </w:rPr>
        <w:t>data co</w:t>
      </w:r>
      <w:r w:rsidR="00E867B9" w:rsidRPr="008A60CE">
        <w:rPr>
          <w:rFonts w:ascii="Times New Roman" w:hAnsi="Times New Roman" w:cs="Times New Roman"/>
          <w:sz w:val="24"/>
          <w:szCs w:val="24"/>
        </w:rPr>
        <w:t>nnection between previous designs</w:t>
      </w:r>
      <w:r w:rsidR="00EE10B7" w:rsidRPr="008A60CE">
        <w:rPr>
          <w:rFonts w:ascii="Times New Roman" w:hAnsi="Times New Roman" w:cs="Times New Roman"/>
          <w:sz w:val="24"/>
          <w:szCs w:val="24"/>
        </w:rPr>
        <w:t xml:space="preserve"> and</w:t>
      </w:r>
      <w:r w:rsidR="00E26C88" w:rsidRPr="008A60CE">
        <w:rPr>
          <w:rFonts w:ascii="Times New Roman" w:hAnsi="Times New Roman" w:cs="Times New Roman"/>
          <w:sz w:val="24"/>
          <w:szCs w:val="24"/>
        </w:rPr>
        <w:t xml:space="preserve"> new potential detections (Andina et al., 2017). </w:t>
      </w:r>
      <w:r w:rsidR="00E867B9" w:rsidRPr="008A60CE">
        <w:rPr>
          <w:rFonts w:ascii="Times New Roman" w:hAnsi="Times New Roman" w:cs="Times New Roman"/>
          <w:sz w:val="24"/>
          <w:szCs w:val="24"/>
        </w:rPr>
        <w:t>t is alignment</w:t>
      </w:r>
      <w:r w:rsidR="00EE10B7" w:rsidRPr="008A60CE">
        <w:rPr>
          <w:rFonts w:ascii="Times New Roman" w:hAnsi="Times New Roman" w:cs="Times New Roman"/>
          <w:sz w:val="24"/>
          <w:szCs w:val="24"/>
        </w:rPr>
        <w:t xml:space="preserve"> is depended on assessing color histograms of individuals from </w:t>
      </w:r>
      <w:r w:rsidR="00E867B9" w:rsidRPr="008A60CE">
        <w:rPr>
          <w:rFonts w:ascii="Times New Roman" w:hAnsi="Times New Roman" w:cs="Times New Roman"/>
          <w:sz w:val="24"/>
          <w:szCs w:val="24"/>
        </w:rPr>
        <w:t>respective color-based images.</w:t>
      </w:r>
      <w:r w:rsidR="00EE10B7" w:rsidRPr="008A60CE">
        <w:rPr>
          <w:rFonts w:ascii="Times New Roman" w:hAnsi="Times New Roman" w:cs="Times New Roman"/>
          <w:sz w:val="24"/>
          <w:szCs w:val="24"/>
        </w:rPr>
        <w:t xml:space="preserve"> </w:t>
      </w:r>
    </w:p>
    <w:p w:rsidR="00EE10B7" w:rsidRPr="008A60CE" w:rsidRDefault="00EE10B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In case detection is not lin</w:t>
      </w:r>
      <w:r w:rsidR="00E867B9" w:rsidRPr="008A60CE">
        <w:rPr>
          <w:rFonts w:ascii="Times New Roman" w:hAnsi="Times New Roman" w:cs="Times New Roman"/>
          <w:sz w:val="24"/>
          <w:szCs w:val="24"/>
        </w:rPr>
        <w:t>ked with previous tracks, a current design is formulated using other</w:t>
      </w:r>
      <w:r w:rsidRPr="008A60CE">
        <w:rPr>
          <w:rFonts w:ascii="Times New Roman" w:hAnsi="Times New Roman" w:cs="Times New Roman"/>
          <w:sz w:val="24"/>
          <w:szCs w:val="24"/>
        </w:rPr>
        <w:t xml:space="preserve"> thread</w:t>
      </w:r>
      <w:r w:rsidR="00E867B9" w:rsidRPr="008A60CE">
        <w:rPr>
          <w:rFonts w:ascii="Times New Roman" w:hAnsi="Times New Roman" w:cs="Times New Roman"/>
          <w:sz w:val="24"/>
          <w:szCs w:val="24"/>
        </w:rPr>
        <w:t>s</w:t>
      </w:r>
      <w:r w:rsidRPr="008A60CE">
        <w:rPr>
          <w:rFonts w:ascii="Times New Roman" w:hAnsi="Times New Roman" w:cs="Times New Roman"/>
          <w:sz w:val="24"/>
          <w:szCs w:val="24"/>
        </w:rPr>
        <w:t>. The thread</w:t>
      </w:r>
      <w:r w:rsidR="00E867B9" w:rsidRPr="008A60CE">
        <w:rPr>
          <w:rFonts w:ascii="Times New Roman" w:hAnsi="Times New Roman" w:cs="Times New Roman"/>
          <w:sz w:val="24"/>
          <w:szCs w:val="24"/>
        </w:rPr>
        <w:t>s are</w:t>
      </w:r>
      <w:r w:rsidRPr="008A60CE">
        <w:rPr>
          <w:rFonts w:ascii="Times New Roman" w:hAnsi="Times New Roman" w:cs="Times New Roman"/>
          <w:sz w:val="24"/>
          <w:szCs w:val="24"/>
        </w:rPr>
        <w:t xml:space="preserve"> focused on certain particle filters on the x-y plane</w:t>
      </w:r>
      <w:r w:rsidR="00E867B9" w:rsidRPr="008A60CE">
        <w:rPr>
          <w:rFonts w:ascii="Times New Roman" w:hAnsi="Times New Roman" w:cs="Times New Roman"/>
          <w:sz w:val="24"/>
          <w:szCs w:val="24"/>
        </w:rPr>
        <w:t>s</w:t>
      </w:r>
      <w:r w:rsidRPr="008A60CE">
        <w:rPr>
          <w:rFonts w:ascii="Times New Roman" w:hAnsi="Times New Roman" w:cs="Times New Roman"/>
          <w:sz w:val="24"/>
          <w:szCs w:val="24"/>
        </w:rPr>
        <w:t>. It ends up exploiting detections and the rel</w:t>
      </w:r>
      <w:r w:rsidR="00E867B9" w:rsidRPr="008A60CE">
        <w:rPr>
          <w:rFonts w:ascii="Times New Roman" w:hAnsi="Times New Roman" w:cs="Times New Roman"/>
          <w:sz w:val="24"/>
          <w:szCs w:val="24"/>
        </w:rPr>
        <w:t xml:space="preserve">evant color histograms in determination of the specific </w:t>
      </w:r>
      <w:r w:rsidRPr="008A60CE">
        <w:rPr>
          <w:rFonts w:ascii="Times New Roman" w:hAnsi="Times New Roman" w:cs="Times New Roman"/>
          <w:sz w:val="24"/>
          <w:szCs w:val="24"/>
        </w:rPr>
        <w:t>individual within the specified image. This te</w:t>
      </w:r>
      <w:r w:rsidR="00E867B9" w:rsidRPr="008A60CE">
        <w:rPr>
          <w:rFonts w:ascii="Times New Roman" w:hAnsi="Times New Roman" w:cs="Times New Roman"/>
          <w:sz w:val="24"/>
          <w:szCs w:val="24"/>
        </w:rPr>
        <w:t xml:space="preserve">chnique enables detecting individuals despite the detection cascades offering “no valid” outcomes </w:t>
      </w:r>
      <w:r w:rsidRPr="008A60CE">
        <w:rPr>
          <w:rFonts w:ascii="Times New Roman" w:hAnsi="Times New Roman" w:cs="Times New Roman"/>
          <w:sz w:val="24"/>
          <w:szCs w:val="24"/>
        </w:rPr>
        <w:t xml:space="preserve">(Stewart et al., 2016). Also, the applications of particle filters allow the recovery from errors presented by the tracker including an identity switch. </w:t>
      </w:r>
      <w:r w:rsidRPr="008A60CE">
        <w:rPr>
          <w:rFonts w:ascii="Times New Roman" w:hAnsi="Times New Roman" w:cs="Times New Roman"/>
          <w:sz w:val="24"/>
          <w:szCs w:val="24"/>
        </w:rPr>
        <w:lastRenderedPageBreak/>
        <w:t>Hence, in such a data association sche</w:t>
      </w:r>
      <w:r w:rsidR="00D75DAE" w:rsidRPr="008A60CE">
        <w:rPr>
          <w:rFonts w:ascii="Times New Roman" w:hAnsi="Times New Roman" w:cs="Times New Roman"/>
          <w:sz w:val="24"/>
          <w:szCs w:val="24"/>
        </w:rPr>
        <w:t>me, different detections might be attributed to a similar scheme</w:t>
      </w:r>
      <w:r w:rsidRPr="008A60CE">
        <w:rPr>
          <w:rFonts w:ascii="Times New Roman" w:hAnsi="Times New Roman" w:cs="Times New Roman"/>
          <w:sz w:val="24"/>
          <w:szCs w:val="24"/>
        </w:rPr>
        <w:t xml:space="preserve">, with the aim of avoiding different generation of tracks from the same individual. </w:t>
      </w:r>
    </w:p>
    <w:p w:rsidR="00EE10B7" w:rsidRPr="008A60CE" w:rsidRDefault="00EE10B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In this context, the algorithm needs a separate thread f</w:t>
      </w:r>
      <w:r w:rsidR="00D75DAE" w:rsidRPr="008A60CE">
        <w:rPr>
          <w:rFonts w:ascii="Times New Roman" w:hAnsi="Times New Roman" w:cs="Times New Roman"/>
          <w:sz w:val="24"/>
          <w:szCs w:val="24"/>
        </w:rPr>
        <w:t xml:space="preserve">or each track, hence the volume of tracks that can be facilitated </w:t>
      </w:r>
      <w:r w:rsidRPr="008A60CE">
        <w:rPr>
          <w:rFonts w:ascii="Times New Roman" w:hAnsi="Times New Roman" w:cs="Times New Roman"/>
          <w:sz w:val="24"/>
          <w:szCs w:val="24"/>
        </w:rPr>
        <w:t>is restricted through the numerous threading abilities of the computer</w:t>
      </w:r>
      <w:r w:rsidR="00D75DAE" w:rsidRPr="008A60CE">
        <w:rPr>
          <w:rFonts w:ascii="Times New Roman" w:hAnsi="Times New Roman" w:cs="Times New Roman"/>
          <w:sz w:val="24"/>
          <w:szCs w:val="24"/>
        </w:rPr>
        <w:t>-based</w:t>
      </w:r>
      <w:r w:rsidRPr="008A60CE">
        <w:rPr>
          <w:rFonts w:ascii="Times New Roman" w:hAnsi="Times New Roman" w:cs="Times New Roman"/>
          <w:sz w:val="24"/>
          <w:szCs w:val="24"/>
        </w:rPr>
        <w:t xml:space="preserve"> gadget. About the RGB-D human detection approaches, it is evident that there are favorable outcomes (</w:t>
      </w:r>
      <w:proofErr w:type="spellStart"/>
      <w:r w:rsidRPr="008A60CE">
        <w:rPr>
          <w:rFonts w:ascii="Times New Roman" w:hAnsi="Times New Roman" w:cs="Times New Roman"/>
          <w:sz w:val="24"/>
          <w:szCs w:val="24"/>
        </w:rPr>
        <w:t>Stahlschmidt</w:t>
      </w:r>
      <w:proofErr w:type="spellEnd"/>
      <w:r w:rsidRPr="008A60CE">
        <w:rPr>
          <w:rFonts w:ascii="Times New Roman" w:hAnsi="Times New Roman" w:cs="Times New Roman"/>
          <w:sz w:val="24"/>
          <w:szCs w:val="24"/>
        </w:rPr>
        <w:t xml:space="preserve"> et al., 2016). The safety approaches d</w:t>
      </w:r>
      <w:r w:rsidR="00D75DAE" w:rsidRPr="008A60CE">
        <w:rPr>
          <w:rFonts w:ascii="Times New Roman" w:hAnsi="Times New Roman" w:cs="Times New Roman"/>
          <w:sz w:val="24"/>
          <w:szCs w:val="24"/>
        </w:rPr>
        <w:t>ictate that no individual can</w:t>
      </w:r>
      <w:r w:rsidRPr="008A60CE">
        <w:rPr>
          <w:rFonts w:ascii="Times New Roman" w:hAnsi="Times New Roman" w:cs="Times New Roman"/>
          <w:sz w:val="24"/>
          <w:szCs w:val="24"/>
        </w:rPr>
        <w:t xml:space="preserve"> be missed in the industrial applications of tracking people. Hence, there is a need to undertake further envisioning and improvement of the process of detecting people. Also, the approaches used should focus on the need for ensuring that the tracking algorithm</w:t>
      </w:r>
      <w:r w:rsidR="00D75DAE" w:rsidRPr="008A60CE">
        <w:rPr>
          <w:rFonts w:ascii="Times New Roman" w:hAnsi="Times New Roman" w:cs="Times New Roman"/>
          <w:sz w:val="24"/>
          <w:szCs w:val="24"/>
        </w:rPr>
        <w:t xml:space="preserve">s are </w:t>
      </w:r>
      <w:r w:rsidRPr="008A60CE">
        <w:rPr>
          <w:rFonts w:ascii="Times New Roman" w:hAnsi="Times New Roman" w:cs="Times New Roman"/>
          <w:sz w:val="24"/>
          <w:szCs w:val="24"/>
        </w:rPr>
        <w:t xml:space="preserve">more scalable regarding the </w:t>
      </w:r>
      <w:r w:rsidR="00D75DAE" w:rsidRPr="008A60CE">
        <w:rPr>
          <w:rFonts w:ascii="Times New Roman" w:hAnsi="Times New Roman" w:cs="Times New Roman"/>
          <w:sz w:val="24"/>
          <w:szCs w:val="24"/>
        </w:rPr>
        <w:t>volume</w:t>
      </w:r>
      <w:r w:rsidRPr="008A60CE">
        <w:rPr>
          <w:rFonts w:ascii="Times New Roman" w:hAnsi="Times New Roman" w:cs="Times New Roman"/>
          <w:sz w:val="24"/>
          <w:szCs w:val="24"/>
        </w:rPr>
        <w:t xml:space="preserve"> of tracked individuals. </w:t>
      </w:r>
    </w:p>
    <w:p w:rsidR="00EE10B7" w:rsidRPr="008A60CE" w:rsidRDefault="00EE10B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Three dimensional (3D) image reconstruction is a modern process of formulating a mathematical representation of 3D objects. There are various techniques which can be incorporated in 3D reconstruction system. The approach is commonly used to track people in dynamic industrial operations. For instance, one of the approaches is structured illumination. The possession of a calibrated projector-camera is appropriate in that it projects light patterns and images through specific cameras (Liu et al., 2015). In case the surface in the background scene does not have a 3D surface deviation, the pattern illustrated in the relevant image is similar to one of the projected light patterns. In other situations, if the scene’s surface is non-planar, the presented light patterns in the corresponding images are distorted because of the existence of surface geometry. The structured illumination is appropriate for industrial tracking of humans because it utilizes the information provided by distorted projected light patterns. </w:t>
      </w:r>
    </w:p>
    <w:p w:rsidR="00EE10B7" w:rsidRPr="008A60CE" w:rsidRDefault="00EE10B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3D reconstruction system may also employ the technique of stereo vision (stereopsis). This technique ends up reconstructing a 3D object through the deduction of spatial </w:t>
      </w:r>
      <w:r w:rsidRPr="008A60CE">
        <w:rPr>
          <w:rFonts w:ascii="Times New Roman" w:hAnsi="Times New Roman" w:cs="Times New Roman"/>
          <w:sz w:val="24"/>
          <w:szCs w:val="24"/>
        </w:rPr>
        <w:lastRenderedPageBreak/>
        <w:t xml:space="preserve">shapes and positioning of objects through parallaxes between the relevant </w:t>
      </w:r>
      <w:r w:rsidR="0034260F" w:rsidRPr="008A60CE">
        <w:rPr>
          <w:rFonts w:ascii="Times New Roman" w:hAnsi="Times New Roman" w:cs="Times New Roman"/>
          <w:sz w:val="24"/>
          <w:szCs w:val="24"/>
        </w:rPr>
        <w:t>pixels from a variety of images (Milano, 2015).</w:t>
      </w:r>
      <w:r w:rsidRPr="008A60CE">
        <w:rPr>
          <w:rFonts w:ascii="Times New Roman" w:hAnsi="Times New Roman" w:cs="Times New Roman"/>
          <w:sz w:val="24"/>
          <w:szCs w:val="24"/>
        </w:rPr>
        <w:t xml:space="preserve"> The policy of traditionally-based stereopsis technique is triangulation. Through triangulation, the distinct contours of objects are vital in how they determine the images collected from the two unparalleled cameras used in the various sites in industrial settings. The other technique used in the 3D reconstruction systems is the photometric stereo. This technique has improved in recent times. It is a strategy in computer vision for determining the surface normal of items by observing the objects through various lighting situations. It is based on the assertion that the volume of light reflected by a surface is based on the surface’s orientation in association with the observer and the light sources (Liu et al., 2015). The space of potential surface orientations is restricted through assessing the amount of light reflected into the camera in the industrial settings. The photometric stereo is utilized in industrial contexts to track humans because it entails the analysis of multiple images of various objects unde</w:t>
      </w:r>
      <w:r w:rsidR="00603FC9" w:rsidRPr="008A60CE">
        <w:rPr>
          <w:rFonts w:ascii="Times New Roman" w:hAnsi="Times New Roman" w:cs="Times New Roman"/>
          <w:sz w:val="24"/>
          <w:szCs w:val="24"/>
        </w:rPr>
        <w:t>r distinct lighting situations (</w:t>
      </w:r>
      <w:proofErr w:type="spellStart"/>
      <w:r w:rsidR="00603FC9" w:rsidRPr="008A60CE">
        <w:rPr>
          <w:rFonts w:ascii="Times New Roman" w:hAnsi="Times New Roman" w:cs="Times New Roman"/>
          <w:sz w:val="24"/>
          <w:szCs w:val="24"/>
        </w:rPr>
        <w:t>Antonimuthu</w:t>
      </w:r>
      <w:proofErr w:type="spellEnd"/>
      <w:r w:rsidR="00603FC9" w:rsidRPr="008A60CE">
        <w:rPr>
          <w:rFonts w:ascii="Times New Roman" w:hAnsi="Times New Roman" w:cs="Times New Roman"/>
          <w:sz w:val="24"/>
          <w:szCs w:val="24"/>
        </w:rPr>
        <w:t xml:space="preserve">, 2016). </w:t>
      </w:r>
      <w:r w:rsidRPr="008A60CE">
        <w:rPr>
          <w:rFonts w:ascii="Times New Roman" w:hAnsi="Times New Roman" w:cs="Times New Roman"/>
          <w:sz w:val="24"/>
          <w:szCs w:val="24"/>
        </w:rPr>
        <w:t>This estimates the direction of employees and other attendants by estimating the normal direction for each generated pixel.</w:t>
      </w:r>
    </w:p>
    <w:p w:rsidR="00E85A09" w:rsidRPr="008A60CE" w:rsidRDefault="00EE10B7"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basis for using the photometric stereo to track humans is based on various regulations and assertions. For instance, it needs some form of control of the lighting environment in the industrial sites, without inappropriate changing of the cameras or the individuals’ work sites. Three illumination directions are adequate to achieve the surface normal (Aggarwal &amp; Xia, 2014). However, for effective and efficient use of photometric stereo in tracking individuals in industrial settings, there is a need to use four illumination directions. This ensures that the imaging system is appropriately applied to track humans. The setback of using the photometric stereo to track humans in industrial sites it that there might be increased errors at sections with large gradients. This occurs when the surface normal attempt to approach a </w:t>
      </w:r>
      <w:r w:rsidRPr="008A60CE">
        <w:rPr>
          <w:rFonts w:ascii="Times New Roman" w:hAnsi="Times New Roman" w:cs="Times New Roman"/>
          <w:sz w:val="24"/>
          <w:szCs w:val="24"/>
        </w:rPr>
        <w:lastRenderedPageBreak/>
        <w:t>direction which is perpendicularly-related to the cameras. Improvements could be made to the photometric stereo through optimization of the reconstruction algorithm (Aggarwal &amp; Xia, 2014). It helps to offer enhanced height estimates at sections with sharp edges in the industrial sites</w:t>
      </w:r>
      <w:r w:rsidR="003D45FE" w:rsidRPr="008A60CE">
        <w:rPr>
          <w:rFonts w:ascii="Times New Roman" w:hAnsi="Times New Roman" w:cs="Times New Roman"/>
          <w:sz w:val="24"/>
          <w:szCs w:val="24"/>
        </w:rPr>
        <w:t xml:space="preserve">. </w:t>
      </w:r>
    </w:p>
    <w:p w:rsidR="00822191" w:rsidRPr="008A60CE" w:rsidRDefault="00822191"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noProof/>
          <w:sz w:val="24"/>
          <w:szCs w:val="24"/>
          <w:lang w:val="en-IN" w:eastAsia="en-IN"/>
        </w:rPr>
        <w:drawing>
          <wp:inline distT="0" distB="0" distL="0" distR="0">
            <wp:extent cx="4343400" cy="1866900"/>
            <wp:effectExtent l="0" t="0" r="0" b="0"/>
            <wp:docPr id="8" name="Picture 8" descr="Image result for 3d reconstruction for industrial huma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3d reconstruction for industrial human trac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1866900"/>
                    </a:xfrm>
                    <a:prstGeom prst="rect">
                      <a:avLst/>
                    </a:prstGeom>
                    <a:noFill/>
                    <a:ln>
                      <a:noFill/>
                    </a:ln>
                  </pic:spPr>
                </pic:pic>
              </a:graphicData>
            </a:graphic>
          </wp:inline>
        </w:drawing>
      </w:r>
    </w:p>
    <w:p w:rsidR="00EF46C5" w:rsidRPr="008A60CE" w:rsidRDefault="002421ED" w:rsidP="008A60C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The other modern approach which can be applied to track humans in industrial contexts includes the element of face segmentation for lateral faces. </w:t>
      </w:r>
      <w:r w:rsidR="002756D6" w:rsidRPr="008A60CE">
        <w:rPr>
          <w:rFonts w:ascii="Times New Roman" w:hAnsi="Times New Roman" w:cs="Times New Roman"/>
          <w:sz w:val="24"/>
          <w:szCs w:val="24"/>
        </w:rPr>
        <w:t xml:space="preserve">Face detection represents a crucial fundamental in enhancing safety and smooth operations in different industrial settings. The formulation of face </w:t>
      </w:r>
      <w:r w:rsidR="00A64A42" w:rsidRPr="008A60CE">
        <w:rPr>
          <w:rFonts w:ascii="Times New Roman" w:hAnsi="Times New Roman" w:cs="Times New Roman"/>
          <w:sz w:val="24"/>
          <w:szCs w:val="24"/>
        </w:rPr>
        <w:t>segmentation triggers the capabilit</w:t>
      </w:r>
      <w:r w:rsidR="002756D6" w:rsidRPr="008A60CE">
        <w:rPr>
          <w:rFonts w:ascii="Times New Roman" w:hAnsi="Times New Roman" w:cs="Times New Roman"/>
          <w:sz w:val="24"/>
          <w:szCs w:val="24"/>
        </w:rPr>
        <w:t>y to recognize faces in the visual worki</w:t>
      </w:r>
      <w:r w:rsidR="00A64A42" w:rsidRPr="008A60CE">
        <w:rPr>
          <w:rFonts w:ascii="Times New Roman" w:hAnsi="Times New Roman" w:cs="Times New Roman"/>
          <w:sz w:val="24"/>
          <w:szCs w:val="24"/>
        </w:rPr>
        <w:t>ng environment. Faces are incorporated</w:t>
      </w:r>
      <w:r w:rsidR="002756D6" w:rsidRPr="008A60CE">
        <w:rPr>
          <w:rFonts w:ascii="Times New Roman" w:hAnsi="Times New Roman" w:cs="Times New Roman"/>
          <w:sz w:val="24"/>
          <w:szCs w:val="24"/>
        </w:rPr>
        <w:t xml:space="preserve"> in selected target-present conditions in frontal, mid-profile, or profile view of the head. Hence, detection performance is assessed as a function of face view. From different experi</w:t>
      </w:r>
      <w:r w:rsidR="00A64A42" w:rsidRPr="008A60CE">
        <w:rPr>
          <w:rFonts w:ascii="Times New Roman" w:hAnsi="Times New Roman" w:cs="Times New Roman"/>
          <w:sz w:val="24"/>
          <w:szCs w:val="24"/>
        </w:rPr>
        <w:t>ments, the detection outcome</w:t>
      </w:r>
      <w:r w:rsidR="002756D6" w:rsidRPr="008A60CE">
        <w:rPr>
          <w:rFonts w:ascii="Times New Roman" w:hAnsi="Times New Roman" w:cs="Times New Roman"/>
          <w:sz w:val="24"/>
          <w:szCs w:val="24"/>
        </w:rPr>
        <w:t xml:space="preserve"> of face segmentation in lateral approaches illustrated that view is a central element in face detection (</w:t>
      </w:r>
      <w:proofErr w:type="spellStart"/>
      <w:r w:rsidR="002756D6" w:rsidRPr="008A60CE">
        <w:rPr>
          <w:rFonts w:ascii="Times New Roman" w:hAnsi="Times New Roman" w:cs="Times New Roman"/>
          <w:sz w:val="24"/>
          <w:szCs w:val="24"/>
        </w:rPr>
        <w:t>Munaro</w:t>
      </w:r>
      <w:proofErr w:type="spellEnd"/>
      <w:r w:rsidR="002756D6" w:rsidRPr="008A60CE">
        <w:rPr>
          <w:rFonts w:ascii="Times New Roman" w:hAnsi="Times New Roman" w:cs="Times New Roman"/>
          <w:sz w:val="24"/>
          <w:szCs w:val="24"/>
        </w:rPr>
        <w:t xml:space="preserve"> et al., 2016). It can influence</w:t>
      </w:r>
      <w:r w:rsidR="00A64A42" w:rsidRPr="008A60CE">
        <w:rPr>
          <w:rFonts w:ascii="Times New Roman" w:hAnsi="Times New Roman" w:cs="Times New Roman"/>
          <w:sz w:val="24"/>
          <w:szCs w:val="24"/>
        </w:rPr>
        <w:t xml:space="preserve"> the speed as well as credibilit</w:t>
      </w:r>
      <w:r w:rsidR="002756D6" w:rsidRPr="008A60CE">
        <w:rPr>
          <w:rFonts w:ascii="Times New Roman" w:hAnsi="Times New Roman" w:cs="Times New Roman"/>
          <w:sz w:val="24"/>
          <w:szCs w:val="24"/>
        </w:rPr>
        <w:t>y with which the social stimuli are depicted in visual surroundings in industries. In lateral faces, the eyes establish a vital pattern for distinguishing faces from other</w:t>
      </w:r>
      <w:r w:rsidR="00A64A42" w:rsidRPr="008A60CE">
        <w:rPr>
          <w:rFonts w:ascii="Times New Roman" w:hAnsi="Times New Roman" w:cs="Times New Roman"/>
          <w:sz w:val="24"/>
          <w:szCs w:val="24"/>
        </w:rPr>
        <w:t xml:space="preserve"> items. This is relevant</w:t>
      </w:r>
      <w:r w:rsidR="002756D6" w:rsidRPr="008A60CE">
        <w:rPr>
          <w:rFonts w:ascii="Times New Roman" w:hAnsi="Times New Roman" w:cs="Times New Roman"/>
          <w:sz w:val="24"/>
          <w:szCs w:val="24"/>
        </w:rPr>
        <w:t xml:space="preserve"> with the evidence that</w:t>
      </w:r>
      <w:r w:rsidR="00A64A42" w:rsidRPr="008A60CE">
        <w:rPr>
          <w:rFonts w:ascii="Times New Roman" w:hAnsi="Times New Roman" w:cs="Times New Roman"/>
          <w:sz w:val="24"/>
          <w:szCs w:val="24"/>
        </w:rPr>
        <w:t xml:space="preserve"> eyes decrease visual elimination</w:t>
      </w:r>
      <w:r w:rsidR="002756D6" w:rsidRPr="008A60CE">
        <w:rPr>
          <w:rFonts w:ascii="Times New Roman" w:hAnsi="Times New Roman" w:cs="Times New Roman"/>
          <w:sz w:val="24"/>
          <w:szCs w:val="24"/>
        </w:rPr>
        <w:t xml:space="preserve"> in the spatial identification of humans in construction sites.</w:t>
      </w:r>
    </w:p>
    <w:p w:rsidR="003F2E32" w:rsidRPr="008A60CE" w:rsidRDefault="003F2E32" w:rsidP="00C90C6E">
      <w:pPr>
        <w:pStyle w:val="Heading1"/>
        <w:spacing w:line="480" w:lineRule="auto"/>
        <w:contextualSpacing/>
        <w:jc w:val="center"/>
        <w:rPr>
          <w:rFonts w:ascii="Times New Roman" w:hAnsi="Times New Roman" w:cs="Times New Roman"/>
          <w:b/>
          <w:color w:val="auto"/>
          <w:sz w:val="24"/>
          <w:szCs w:val="24"/>
        </w:rPr>
      </w:pPr>
      <w:bookmarkStart w:id="12" w:name="_Toc520995924"/>
      <w:r w:rsidRPr="008A60CE">
        <w:rPr>
          <w:rFonts w:ascii="Times New Roman" w:hAnsi="Times New Roman" w:cs="Times New Roman"/>
          <w:b/>
          <w:color w:val="auto"/>
          <w:sz w:val="24"/>
          <w:szCs w:val="24"/>
        </w:rPr>
        <w:lastRenderedPageBreak/>
        <w:t>YouTube Videos</w:t>
      </w:r>
      <w:bookmarkEnd w:id="12"/>
    </w:p>
    <w:p w:rsidR="008A60CE" w:rsidRPr="008A60CE" w:rsidRDefault="006163C0" w:rsidP="008A60CE">
      <w:pPr>
        <w:pStyle w:val="Heading2"/>
        <w:spacing w:line="480" w:lineRule="auto"/>
        <w:contextualSpacing/>
        <w:rPr>
          <w:rFonts w:ascii="Times New Roman" w:hAnsi="Times New Roman" w:cs="Times New Roman"/>
          <w:b/>
          <w:color w:val="auto"/>
          <w:sz w:val="24"/>
          <w:szCs w:val="24"/>
        </w:rPr>
      </w:pPr>
      <w:bookmarkStart w:id="13" w:name="_Toc520995925"/>
      <w:r w:rsidRPr="008A60CE">
        <w:rPr>
          <w:rFonts w:ascii="Times New Roman" w:hAnsi="Times New Roman" w:cs="Times New Roman"/>
          <w:b/>
          <w:color w:val="auto"/>
          <w:sz w:val="24"/>
          <w:szCs w:val="24"/>
        </w:rPr>
        <w:t xml:space="preserve">Video </w:t>
      </w:r>
      <w:r w:rsidR="008A60CE" w:rsidRPr="008A60CE">
        <w:rPr>
          <w:rFonts w:ascii="Times New Roman" w:hAnsi="Times New Roman" w:cs="Times New Roman"/>
          <w:b/>
          <w:color w:val="auto"/>
          <w:sz w:val="24"/>
          <w:szCs w:val="24"/>
        </w:rPr>
        <w:t>clip 1</w:t>
      </w:r>
      <w:bookmarkEnd w:id="13"/>
    </w:p>
    <w:p w:rsidR="006163C0" w:rsidRPr="008A60CE" w:rsidRDefault="006163C0" w:rsidP="00C90C6E">
      <w:pPr>
        <w:spacing w:after="0" w:line="480" w:lineRule="auto"/>
        <w:ind w:firstLine="720"/>
        <w:contextualSpacing/>
        <w:rPr>
          <w:rFonts w:ascii="Times New Roman" w:hAnsi="Times New Roman" w:cs="Times New Roman"/>
          <w:sz w:val="24"/>
          <w:szCs w:val="24"/>
        </w:rPr>
      </w:pPr>
      <w:r w:rsidRPr="008A60CE">
        <w:rPr>
          <w:rFonts w:ascii="Times New Roman" w:hAnsi="Times New Roman" w:cs="Times New Roman"/>
          <w:sz w:val="24"/>
          <w:szCs w:val="24"/>
        </w:rPr>
        <w:t xml:space="preserve">In the video, Milano shows how the map-based particle filtering approach is used to detect, track, and predict human motion inside an industrial environment. </w:t>
      </w:r>
      <w:r w:rsidR="003610AB" w:rsidRPr="008A60CE">
        <w:rPr>
          <w:rFonts w:ascii="Times New Roman" w:hAnsi="Times New Roman" w:cs="Times New Roman"/>
          <w:sz w:val="24"/>
          <w:szCs w:val="24"/>
        </w:rPr>
        <w:t xml:space="preserve">The video shows how people in the industry can be </w:t>
      </w:r>
      <w:r w:rsidR="00A501E6" w:rsidRPr="008A60CE">
        <w:rPr>
          <w:rFonts w:ascii="Times New Roman" w:hAnsi="Times New Roman" w:cs="Times New Roman"/>
          <w:sz w:val="24"/>
          <w:szCs w:val="24"/>
        </w:rPr>
        <w:t xml:space="preserve">tracked when they walk into defined as </w:t>
      </w:r>
      <w:r w:rsidR="0015449E" w:rsidRPr="008A60CE">
        <w:rPr>
          <w:rFonts w:ascii="Times New Roman" w:hAnsi="Times New Roman" w:cs="Times New Roman"/>
          <w:sz w:val="24"/>
          <w:szCs w:val="24"/>
        </w:rPr>
        <w:t>well as undefined destinations (Milano, 2015).</w:t>
      </w:r>
      <w:r w:rsidR="008A60CE" w:rsidRPr="008A60CE">
        <w:rPr>
          <w:rFonts w:ascii="Times New Roman" w:hAnsi="Times New Roman" w:cs="Times New Roman"/>
          <w:sz w:val="24"/>
          <w:szCs w:val="24"/>
        </w:rPr>
        <w:t xml:space="preserve"> (https://www.youtube.com/watch?v=gRQpYLbQpRQ)</w:t>
      </w:r>
    </w:p>
    <w:p w:rsidR="008A60CE" w:rsidRPr="008A60CE" w:rsidRDefault="00B765B6" w:rsidP="008A60CE">
      <w:pPr>
        <w:pStyle w:val="Heading2"/>
        <w:spacing w:line="480" w:lineRule="auto"/>
        <w:contextualSpacing/>
        <w:rPr>
          <w:rFonts w:ascii="Times New Roman" w:hAnsi="Times New Roman" w:cs="Times New Roman"/>
          <w:b/>
          <w:color w:val="auto"/>
          <w:sz w:val="24"/>
          <w:szCs w:val="24"/>
        </w:rPr>
      </w:pPr>
      <w:bookmarkStart w:id="14" w:name="_Toc520995926"/>
      <w:r w:rsidRPr="008A60CE">
        <w:rPr>
          <w:rFonts w:ascii="Times New Roman" w:hAnsi="Times New Roman" w:cs="Times New Roman"/>
          <w:b/>
          <w:color w:val="auto"/>
          <w:sz w:val="24"/>
          <w:szCs w:val="24"/>
        </w:rPr>
        <w:t>Video clip 2</w:t>
      </w:r>
      <w:bookmarkEnd w:id="14"/>
    </w:p>
    <w:p w:rsidR="003F2E32" w:rsidRPr="008A60CE" w:rsidRDefault="003F2E32" w:rsidP="00C90C6E">
      <w:pPr>
        <w:spacing w:after="0" w:line="480" w:lineRule="auto"/>
        <w:ind w:firstLine="720"/>
        <w:contextualSpacing/>
        <w:rPr>
          <w:rFonts w:ascii="Times New Roman" w:hAnsi="Times New Roman" w:cs="Times New Roman"/>
          <w:sz w:val="24"/>
          <w:szCs w:val="24"/>
        </w:rPr>
      </w:pPr>
      <w:r w:rsidRPr="00C90C6E">
        <w:rPr>
          <w:rFonts w:ascii="Times New Roman" w:hAnsi="Times New Roman" w:cs="Times New Roman"/>
          <w:sz w:val="24"/>
          <w:szCs w:val="24"/>
        </w:rPr>
        <w:t xml:space="preserve">The video begins by demonstrating how the industrial revolution used steam engines. It then illustrates the current fourth stage of the industrial revolution and how it influences both physical and biological systems. </w:t>
      </w:r>
      <w:r w:rsidR="00AC0EE2" w:rsidRPr="00C90C6E">
        <w:rPr>
          <w:rFonts w:ascii="Times New Roman" w:hAnsi="Times New Roman" w:cs="Times New Roman"/>
          <w:sz w:val="24"/>
          <w:szCs w:val="24"/>
        </w:rPr>
        <w:t>Hence, in the industrial environment, the element of the fourth industrial revolution is used to</w:t>
      </w:r>
      <w:r w:rsidR="00B765B6" w:rsidRPr="00C90C6E">
        <w:rPr>
          <w:rFonts w:ascii="Times New Roman" w:hAnsi="Times New Roman" w:cs="Times New Roman"/>
          <w:sz w:val="24"/>
          <w:szCs w:val="24"/>
        </w:rPr>
        <w:t xml:space="preserve"> </w:t>
      </w:r>
      <w:r w:rsidR="00AC0EE2" w:rsidRPr="00C90C6E">
        <w:rPr>
          <w:rFonts w:ascii="Times New Roman" w:hAnsi="Times New Roman" w:cs="Times New Roman"/>
          <w:sz w:val="24"/>
          <w:szCs w:val="24"/>
        </w:rPr>
        <w:t>track people</w:t>
      </w:r>
      <w:r w:rsidR="00B765B6" w:rsidRPr="00C90C6E">
        <w:rPr>
          <w:rFonts w:ascii="Times New Roman" w:hAnsi="Times New Roman" w:cs="Times New Roman"/>
          <w:sz w:val="24"/>
          <w:szCs w:val="24"/>
        </w:rPr>
        <w:t xml:space="preserve"> and promote their well-being in the industry (</w:t>
      </w:r>
      <w:proofErr w:type="spellStart"/>
      <w:r w:rsidR="00B765B6" w:rsidRPr="00C90C6E">
        <w:rPr>
          <w:rFonts w:ascii="Times New Roman" w:hAnsi="Times New Roman" w:cs="Times New Roman"/>
          <w:sz w:val="24"/>
          <w:szCs w:val="24"/>
        </w:rPr>
        <w:t>Antonimuthu</w:t>
      </w:r>
      <w:proofErr w:type="spellEnd"/>
      <w:r w:rsidR="00B765B6" w:rsidRPr="00C90C6E">
        <w:rPr>
          <w:rFonts w:ascii="Times New Roman" w:hAnsi="Times New Roman" w:cs="Times New Roman"/>
          <w:sz w:val="24"/>
          <w:szCs w:val="24"/>
        </w:rPr>
        <w:t xml:space="preserve">, 2016). </w:t>
      </w:r>
      <w:r w:rsidR="008A60CE" w:rsidRPr="00C90C6E">
        <w:rPr>
          <w:rFonts w:ascii="Times New Roman" w:hAnsi="Times New Roman" w:cs="Times New Roman"/>
          <w:sz w:val="24"/>
          <w:szCs w:val="24"/>
        </w:rPr>
        <w:t>(</w:t>
      </w:r>
      <w:hyperlink r:id="rId16" w:history="1">
        <w:r w:rsidR="008A60CE" w:rsidRPr="00C90C6E">
          <w:rPr>
            <w:rStyle w:val="Hyperlink"/>
            <w:rFonts w:ascii="Times New Roman" w:hAnsi="Times New Roman" w:cs="Times New Roman"/>
            <w:color w:val="auto"/>
            <w:sz w:val="24"/>
            <w:szCs w:val="24"/>
            <w:u w:val="none"/>
          </w:rPr>
          <w:t>https://www.youtube.com/watch?v=1K_ATYqvHTs</w:t>
        </w:r>
      </w:hyperlink>
      <w:r w:rsidR="008A60CE" w:rsidRPr="00C90C6E">
        <w:rPr>
          <w:rFonts w:ascii="Times New Roman" w:hAnsi="Times New Roman" w:cs="Times New Roman"/>
          <w:sz w:val="24"/>
          <w:szCs w:val="24"/>
        </w:rPr>
        <w:t>)</w:t>
      </w:r>
    </w:p>
    <w:p w:rsidR="003F24D8" w:rsidRPr="008A60CE" w:rsidRDefault="003F24D8" w:rsidP="00C90C6E">
      <w:pPr>
        <w:pStyle w:val="Heading1"/>
        <w:spacing w:line="480" w:lineRule="auto"/>
        <w:contextualSpacing/>
        <w:jc w:val="center"/>
        <w:rPr>
          <w:rFonts w:ascii="Times New Roman" w:hAnsi="Times New Roman" w:cs="Times New Roman"/>
          <w:b/>
          <w:color w:val="auto"/>
          <w:sz w:val="24"/>
          <w:szCs w:val="24"/>
        </w:rPr>
      </w:pPr>
      <w:bookmarkStart w:id="15" w:name="_Toc520995927"/>
      <w:r w:rsidRPr="008A60CE">
        <w:rPr>
          <w:rFonts w:ascii="Times New Roman" w:hAnsi="Times New Roman" w:cs="Times New Roman"/>
          <w:b/>
          <w:color w:val="auto"/>
          <w:sz w:val="24"/>
          <w:szCs w:val="24"/>
        </w:rPr>
        <w:t>Conclusion</w:t>
      </w:r>
      <w:bookmarkEnd w:id="15"/>
    </w:p>
    <w:p w:rsidR="003F24D8" w:rsidRPr="008A60CE" w:rsidRDefault="003F24D8" w:rsidP="008A60CE">
      <w:pPr>
        <w:spacing w:after="0" w:line="480" w:lineRule="auto"/>
        <w:contextualSpacing/>
        <w:rPr>
          <w:rFonts w:ascii="Times New Roman" w:hAnsi="Times New Roman" w:cs="Times New Roman"/>
          <w:sz w:val="24"/>
          <w:szCs w:val="24"/>
        </w:rPr>
      </w:pPr>
      <w:r w:rsidRPr="008A60CE">
        <w:rPr>
          <w:rFonts w:ascii="Times New Roman" w:hAnsi="Times New Roman" w:cs="Times New Roman"/>
          <w:sz w:val="24"/>
          <w:szCs w:val="24"/>
        </w:rPr>
        <w:tab/>
        <w:t xml:space="preserve">In conclusion, based on the discussion above, it is evident that there is need to utilize human tracking in industrial environments. This would ensure that operations are undertaken smoothly and appropriately. Human tracking in such industrial settings would also facilitate safety for the individuals involved in industrial operations. It is also clear that traditional human tracking systems are faced by various setbacks which are resolved through the modern systems. Therefore, with regard to efficiency and safety in industrial activities, there is need for human tracking through the use of different systems and </w:t>
      </w:r>
      <w:r w:rsidR="00630735" w:rsidRPr="008A60CE">
        <w:rPr>
          <w:rFonts w:ascii="Times New Roman" w:hAnsi="Times New Roman" w:cs="Times New Roman"/>
          <w:sz w:val="24"/>
          <w:szCs w:val="24"/>
        </w:rPr>
        <w:t>designs.</w:t>
      </w:r>
    </w:p>
    <w:p w:rsidR="00630735" w:rsidRPr="008A60CE" w:rsidRDefault="00630735" w:rsidP="008A60CE">
      <w:pPr>
        <w:spacing w:after="0" w:line="480" w:lineRule="auto"/>
        <w:contextualSpacing/>
        <w:jc w:val="center"/>
        <w:rPr>
          <w:rFonts w:ascii="Times New Roman" w:hAnsi="Times New Roman" w:cs="Times New Roman"/>
          <w:b/>
          <w:sz w:val="24"/>
          <w:szCs w:val="24"/>
        </w:rPr>
      </w:pPr>
    </w:p>
    <w:p w:rsidR="00630735" w:rsidRPr="008A60CE" w:rsidRDefault="00630735" w:rsidP="008A60CE">
      <w:pPr>
        <w:spacing w:after="0" w:line="480" w:lineRule="auto"/>
        <w:contextualSpacing/>
        <w:jc w:val="center"/>
        <w:rPr>
          <w:rFonts w:ascii="Times New Roman" w:hAnsi="Times New Roman" w:cs="Times New Roman"/>
          <w:b/>
          <w:sz w:val="24"/>
          <w:szCs w:val="24"/>
        </w:rPr>
      </w:pPr>
    </w:p>
    <w:p w:rsidR="0004102E" w:rsidRPr="008A60CE" w:rsidRDefault="0004102E" w:rsidP="00C90C6E">
      <w:pPr>
        <w:spacing w:after="0" w:line="480" w:lineRule="auto"/>
        <w:contextualSpacing/>
        <w:rPr>
          <w:rFonts w:ascii="Times New Roman" w:hAnsi="Times New Roman" w:cs="Times New Roman"/>
          <w:b/>
          <w:sz w:val="24"/>
          <w:szCs w:val="24"/>
        </w:rPr>
      </w:pPr>
    </w:p>
    <w:p w:rsidR="005577A4" w:rsidRPr="008A60CE" w:rsidRDefault="005577A4" w:rsidP="00C90C6E">
      <w:pPr>
        <w:pStyle w:val="Heading1"/>
        <w:spacing w:line="480" w:lineRule="auto"/>
        <w:contextualSpacing/>
        <w:jc w:val="center"/>
        <w:rPr>
          <w:rFonts w:ascii="Times New Roman" w:hAnsi="Times New Roman" w:cs="Times New Roman"/>
          <w:b/>
          <w:color w:val="auto"/>
          <w:sz w:val="24"/>
          <w:szCs w:val="24"/>
        </w:rPr>
      </w:pPr>
      <w:bookmarkStart w:id="16" w:name="_Toc520995928"/>
      <w:r w:rsidRPr="008A60CE">
        <w:rPr>
          <w:rFonts w:ascii="Times New Roman" w:hAnsi="Times New Roman" w:cs="Times New Roman"/>
          <w:b/>
          <w:color w:val="auto"/>
          <w:sz w:val="24"/>
          <w:szCs w:val="24"/>
        </w:rPr>
        <w:lastRenderedPageBreak/>
        <w:t>References</w:t>
      </w:r>
      <w:bookmarkEnd w:id="16"/>
    </w:p>
    <w:p w:rsidR="00DA7940" w:rsidRPr="008A60CE" w:rsidRDefault="00DA7940" w:rsidP="008A60CE">
      <w:pPr>
        <w:spacing w:after="0" w:line="480" w:lineRule="auto"/>
        <w:ind w:left="720" w:hanging="720"/>
        <w:contextualSpacing/>
        <w:rPr>
          <w:rFonts w:ascii="Times New Roman" w:hAnsi="Times New Roman" w:cs="Times New Roman"/>
          <w:sz w:val="24"/>
          <w:szCs w:val="24"/>
        </w:rPr>
      </w:pPr>
      <w:r w:rsidRPr="008A60CE">
        <w:rPr>
          <w:rFonts w:ascii="Times New Roman" w:hAnsi="Times New Roman" w:cs="Times New Roman"/>
          <w:sz w:val="24"/>
          <w:szCs w:val="24"/>
        </w:rPr>
        <w:t xml:space="preserve">Aggarwal, J. K., &amp; Xia, L. (2014). Human activity recognition from 3D Data: A review. </w:t>
      </w:r>
      <w:r w:rsidRPr="008A60CE">
        <w:rPr>
          <w:rFonts w:ascii="Times New Roman" w:hAnsi="Times New Roman" w:cs="Times New Roman"/>
          <w:i/>
          <w:iCs/>
          <w:sz w:val="24"/>
          <w:szCs w:val="24"/>
        </w:rPr>
        <w:t>Pattern Recognition Letters</w:t>
      </w:r>
      <w:r w:rsidRPr="008A60CE">
        <w:rPr>
          <w:rFonts w:ascii="Times New Roman" w:hAnsi="Times New Roman" w:cs="Times New Roman"/>
          <w:sz w:val="24"/>
          <w:szCs w:val="24"/>
        </w:rPr>
        <w:t xml:space="preserve">, </w:t>
      </w:r>
      <w:r w:rsidRPr="008A60CE">
        <w:rPr>
          <w:rFonts w:ascii="Times New Roman" w:hAnsi="Times New Roman" w:cs="Times New Roman"/>
          <w:i/>
          <w:iCs/>
          <w:sz w:val="24"/>
          <w:szCs w:val="24"/>
        </w:rPr>
        <w:t>48</w:t>
      </w:r>
      <w:r w:rsidRPr="008A60CE">
        <w:rPr>
          <w:rFonts w:ascii="Times New Roman" w:hAnsi="Times New Roman" w:cs="Times New Roman"/>
          <w:sz w:val="24"/>
          <w:szCs w:val="24"/>
        </w:rPr>
        <w:t>, 70-80.</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r w:rsidRPr="008A60CE">
        <w:rPr>
          <w:rFonts w:ascii="Times New Roman" w:eastAsia="Times New Roman" w:hAnsi="Times New Roman" w:cs="Times New Roman"/>
          <w:sz w:val="24"/>
          <w:szCs w:val="24"/>
        </w:rPr>
        <w:t xml:space="preserve">Amendola, S., Bianchi, L., &amp; </w:t>
      </w:r>
      <w:proofErr w:type="spellStart"/>
      <w:r w:rsidRPr="008A60CE">
        <w:rPr>
          <w:rFonts w:ascii="Times New Roman" w:eastAsia="Times New Roman" w:hAnsi="Times New Roman" w:cs="Times New Roman"/>
          <w:sz w:val="24"/>
          <w:szCs w:val="24"/>
        </w:rPr>
        <w:t>Marrocco</w:t>
      </w:r>
      <w:proofErr w:type="spellEnd"/>
      <w:r w:rsidRPr="008A60CE">
        <w:rPr>
          <w:rFonts w:ascii="Times New Roman" w:eastAsia="Times New Roman" w:hAnsi="Times New Roman" w:cs="Times New Roman"/>
          <w:sz w:val="24"/>
          <w:szCs w:val="24"/>
        </w:rPr>
        <w:t xml:space="preserve">, G. (2015). Movement Detection of Human Body Segments: Passive radio-frequency identification and machine-learning technologies. </w:t>
      </w:r>
      <w:r w:rsidRPr="008A60CE">
        <w:rPr>
          <w:rFonts w:ascii="Times New Roman" w:eastAsia="Times New Roman" w:hAnsi="Times New Roman" w:cs="Times New Roman"/>
          <w:i/>
          <w:iCs/>
          <w:sz w:val="24"/>
          <w:szCs w:val="24"/>
        </w:rPr>
        <w:t>IEEE Antennas and Propagation Magazine</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57</w:t>
      </w:r>
      <w:r w:rsidRPr="008A60CE">
        <w:rPr>
          <w:rFonts w:ascii="Times New Roman" w:eastAsia="Times New Roman" w:hAnsi="Times New Roman" w:cs="Times New Roman"/>
          <w:sz w:val="24"/>
          <w:szCs w:val="24"/>
        </w:rPr>
        <w:t>(3), 23-37.</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t xml:space="preserve">Andina, J. J. R., De la Torre </w:t>
      </w:r>
      <w:proofErr w:type="spellStart"/>
      <w:r w:rsidRPr="008A60CE">
        <w:rPr>
          <w:rFonts w:ascii="Times New Roman" w:eastAsia="Times New Roman" w:hAnsi="Times New Roman" w:cs="Times New Roman"/>
          <w:sz w:val="24"/>
          <w:szCs w:val="24"/>
        </w:rPr>
        <w:t>Arnanz</w:t>
      </w:r>
      <w:proofErr w:type="spellEnd"/>
      <w:r w:rsidRPr="008A60CE">
        <w:rPr>
          <w:rFonts w:ascii="Times New Roman" w:eastAsia="Times New Roman" w:hAnsi="Times New Roman" w:cs="Times New Roman"/>
          <w:sz w:val="24"/>
          <w:szCs w:val="24"/>
        </w:rPr>
        <w:t xml:space="preserve">, E., &amp; Valdes, M. D. (2017). </w:t>
      </w:r>
      <w:r w:rsidRPr="008A60CE">
        <w:rPr>
          <w:rFonts w:ascii="Times New Roman" w:eastAsia="Times New Roman" w:hAnsi="Times New Roman" w:cs="Times New Roman"/>
          <w:i/>
          <w:iCs/>
          <w:sz w:val="24"/>
          <w:szCs w:val="24"/>
        </w:rPr>
        <w:t>FPGAs: Fundamentals, Advanced Features, and Applications in Industrial Electronics</w:t>
      </w:r>
      <w:r w:rsidRPr="008A60CE">
        <w:rPr>
          <w:rFonts w:ascii="Times New Roman" w:eastAsia="Times New Roman" w:hAnsi="Times New Roman" w:cs="Times New Roman"/>
          <w:sz w:val="24"/>
          <w:szCs w:val="24"/>
        </w:rPr>
        <w:t>. CRC Press.</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proofErr w:type="spellStart"/>
      <w:r w:rsidRPr="008A60CE">
        <w:rPr>
          <w:rFonts w:ascii="Times New Roman" w:eastAsia="Times New Roman" w:hAnsi="Times New Roman" w:cs="Times New Roman"/>
          <w:sz w:val="24"/>
          <w:szCs w:val="24"/>
        </w:rPr>
        <w:t>Antonimuthu</w:t>
      </w:r>
      <w:proofErr w:type="spellEnd"/>
      <w:r w:rsidRPr="008A60CE">
        <w:rPr>
          <w:rFonts w:ascii="Times New Roman" w:eastAsia="Times New Roman" w:hAnsi="Times New Roman" w:cs="Times New Roman"/>
          <w:sz w:val="24"/>
          <w:szCs w:val="24"/>
        </w:rPr>
        <w:t xml:space="preserve">, R. (2016). </w:t>
      </w:r>
      <w:r w:rsidRPr="008A60CE">
        <w:rPr>
          <w:rFonts w:ascii="Times New Roman" w:hAnsi="Times New Roman" w:cs="Times New Roman"/>
          <w:sz w:val="24"/>
          <w:szCs w:val="24"/>
        </w:rPr>
        <w:t>The Fourth Industrial Revolution. How Industry 4.0 is going to impact Human Life? Retrieved from https://www.youtube.com/watch?v=1K_ATYqvHTs</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proofErr w:type="spellStart"/>
      <w:r w:rsidRPr="008A60CE">
        <w:rPr>
          <w:rFonts w:ascii="Times New Roman" w:eastAsia="Times New Roman" w:hAnsi="Times New Roman" w:cs="Times New Roman"/>
          <w:sz w:val="24"/>
          <w:szCs w:val="24"/>
        </w:rPr>
        <w:t>Aydalot</w:t>
      </w:r>
      <w:proofErr w:type="spellEnd"/>
      <w:r w:rsidRPr="008A60CE">
        <w:rPr>
          <w:rFonts w:ascii="Times New Roman" w:eastAsia="Times New Roman" w:hAnsi="Times New Roman" w:cs="Times New Roman"/>
          <w:sz w:val="24"/>
          <w:szCs w:val="24"/>
        </w:rPr>
        <w:t xml:space="preserve">, P., &amp; Keeble, D. (2018). </w:t>
      </w:r>
      <w:r w:rsidRPr="008A60CE">
        <w:rPr>
          <w:rFonts w:ascii="Times New Roman" w:eastAsia="Times New Roman" w:hAnsi="Times New Roman" w:cs="Times New Roman"/>
          <w:i/>
          <w:iCs/>
          <w:sz w:val="24"/>
          <w:szCs w:val="24"/>
        </w:rPr>
        <w:t>High technology industry and innovative environments: the European experience</w:t>
      </w:r>
      <w:r w:rsidRPr="008A60CE">
        <w:rPr>
          <w:rFonts w:ascii="Times New Roman" w:eastAsia="Times New Roman" w:hAnsi="Times New Roman" w:cs="Times New Roman"/>
          <w:sz w:val="24"/>
          <w:szCs w:val="24"/>
        </w:rPr>
        <w:t>. Routledge.</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r w:rsidRPr="008A60CE">
        <w:rPr>
          <w:rFonts w:ascii="Times New Roman" w:hAnsi="Times New Roman" w:cs="Times New Roman"/>
          <w:sz w:val="24"/>
          <w:szCs w:val="24"/>
        </w:rPr>
        <w:t xml:space="preserve">Bond, A. H., &amp; Gasser, L. (Eds.). (2014). </w:t>
      </w:r>
      <w:r w:rsidRPr="008A60CE">
        <w:rPr>
          <w:rFonts w:ascii="Times New Roman" w:hAnsi="Times New Roman" w:cs="Times New Roman"/>
          <w:i/>
          <w:iCs/>
          <w:sz w:val="24"/>
          <w:szCs w:val="24"/>
        </w:rPr>
        <w:t>Readings in distributed artificial intelligence</w:t>
      </w:r>
      <w:r w:rsidRPr="008A60CE">
        <w:rPr>
          <w:rFonts w:ascii="Times New Roman" w:hAnsi="Times New Roman" w:cs="Times New Roman"/>
          <w:sz w:val="24"/>
          <w:szCs w:val="24"/>
        </w:rPr>
        <w:t>. Morgan Kaufmann.</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Cadavid</w:t>
      </w:r>
      <w:proofErr w:type="spellEnd"/>
      <w:r w:rsidRPr="008A60CE">
        <w:rPr>
          <w:rFonts w:ascii="Times New Roman" w:eastAsia="Times New Roman" w:hAnsi="Times New Roman" w:cs="Times New Roman"/>
          <w:sz w:val="24"/>
          <w:szCs w:val="24"/>
        </w:rPr>
        <w:t xml:space="preserve">, S., &amp; </w:t>
      </w:r>
      <w:proofErr w:type="spellStart"/>
      <w:r w:rsidRPr="008A60CE">
        <w:rPr>
          <w:rFonts w:ascii="Times New Roman" w:eastAsia="Times New Roman" w:hAnsi="Times New Roman" w:cs="Times New Roman"/>
          <w:sz w:val="24"/>
          <w:szCs w:val="24"/>
        </w:rPr>
        <w:t>Selbie</w:t>
      </w:r>
      <w:proofErr w:type="spellEnd"/>
      <w:r w:rsidRPr="008A60CE">
        <w:rPr>
          <w:rFonts w:ascii="Times New Roman" w:eastAsia="Times New Roman" w:hAnsi="Times New Roman" w:cs="Times New Roman"/>
          <w:sz w:val="24"/>
          <w:szCs w:val="24"/>
        </w:rPr>
        <w:t xml:space="preserve">, W. S. (2018). 3D Dynamic Pose Estimation from </w:t>
      </w:r>
      <w:proofErr w:type="spellStart"/>
      <w:r w:rsidRPr="008A60CE">
        <w:rPr>
          <w:rFonts w:ascii="Times New Roman" w:eastAsia="Times New Roman" w:hAnsi="Times New Roman" w:cs="Times New Roman"/>
          <w:sz w:val="24"/>
          <w:szCs w:val="24"/>
        </w:rPr>
        <w:t>Markerless</w:t>
      </w:r>
      <w:proofErr w:type="spellEnd"/>
      <w:r w:rsidRPr="008A60CE">
        <w:rPr>
          <w:rFonts w:ascii="Times New Roman" w:eastAsia="Times New Roman" w:hAnsi="Times New Roman" w:cs="Times New Roman"/>
          <w:sz w:val="24"/>
          <w:szCs w:val="24"/>
        </w:rPr>
        <w:t xml:space="preserve"> Optical Data. </w:t>
      </w:r>
      <w:r w:rsidRPr="008A60CE">
        <w:rPr>
          <w:rFonts w:ascii="Times New Roman" w:eastAsia="Times New Roman" w:hAnsi="Times New Roman" w:cs="Times New Roman"/>
          <w:i/>
          <w:iCs/>
          <w:sz w:val="24"/>
          <w:szCs w:val="24"/>
        </w:rPr>
        <w:t>Handbook of Human Motion</w:t>
      </w:r>
      <w:r w:rsidRPr="008A60CE">
        <w:rPr>
          <w:rFonts w:ascii="Times New Roman" w:eastAsia="Times New Roman" w:hAnsi="Times New Roman" w:cs="Times New Roman"/>
          <w:sz w:val="24"/>
          <w:szCs w:val="24"/>
        </w:rPr>
        <w:t>, 197-219.</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r w:rsidRPr="008A60CE">
        <w:rPr>
          <w:rFonts w:ascii="Times New Roman" w:hAnsi="Times New Roman" w:cs="Times New Roman"/>
          <w:sz w:val="24"/>
          <w:szCs w:val="24"/>
        </w:rPr>
        <w:t xml:space="preserve">Da Xu, L., He, W., &amp; Li, S. (2014). Internet of things in industries: A survey. </w:t>
      </w:r>
      <w:r w:rsidRPr="008A60CE">
        <w:rPr>
          <w:rFonts w:ascii="Times New Roman" w:hAnsi="Times New Roman" w:cs="Times New Roman"/>
          <w:i/>
          <w:iCs/>
          <w:sz w:val="24"/>
          <w:szCs w:val="24"/>
        </w:rPr>
        <w:t>IEEE Transactions on industrial informatics</w:t>
      </w:r>
      <w:r w:rsidRPr="008A60CE">
        <w:rPr>
          <w:rFonts w:ascii="Times New Roman" w:hAnsi="Times New Roman" w:cs="Times New Roman"/>
          <w:sz w:val="24"/>
          <w:szCs w:val="24"/>
        </w:rPr>
        <w:t xml:space="preserve">, </w:t>
      </w:r>
      <w:r w:rsidRPr="008A60CE">
        <w:rPr>
          <w:rFonts w:ascii="Times New Roman" w:hAnsi="Times New Roman" w:cs="Times New Roman"/>
          <w:i/>
          <w:iCs/>
          <w:sz w:val="24"/>
          <w:szCs w:val="24"/>
        </w:rPr>
        <w:t>10</w:t>
      </w:r>
      <w:r w:rsidRPr="008A60CE">
        <w:rPr>
          <w:rFonts w:ascii="Times New Roman" w:hAnsi="Times New Roman" w:cs="Times New Roman"/>
          <w:sz w:val="24"/>
          <w:szCs w:val="24"/>
        </w:rPr>
        <w:t>(4), 2233-2243.</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Gajjar</w:t>
      </w:r>
      <w:proofErr w:type="spellEnd"/>
      <w:r w:rsidRPr="008A60CE">
        <w:rPr>
          <w:rFonts w:ascii="Times New Roman" w:eastAsia="Times New Roman" w:hAnsi="Times New Roman" w:cs="Times New Roman"/>
          <w:sz w:val="24"/>
          <w:szCs w:val="24"/>
        </w:rPr>
        <w:t xml:space="preserve">, V., </w:t>
      </w:r>
      <w:proofErr w:type="spellStart"/>
      <w:r w:rsidRPr="008A60CE">
        <w:rPr>
          <w:rFonts w:ascii="Times New Roman" w:eastAsia="Times New Roman" w:hAnsi="Times New Roman" w:cs="Times New Roman"/>
          <w:sz w:val="24"/>
          <w:szCs w:val="24"/>
        </w:rPr>
        <w:t>Khandhediya</w:t>
      </w:r>
      <w:proofErr w:type="spellEnd"/>
      <w:r w:rsidRPr="008A60CE">
        <w:rPr>
          <w:rFonts w:ascii="Times New Roman" w:eastAsia="Times New Roman" w:hAnsi="Times New Roman" w:cs="Times New Roman"/>
          <w:sz w:val="24"/>
          <w:szCs w:val="24"/>
        </w:rPr>
        <w:t xml:space="preserve">, Y., &amp; </w:t>
      </w:r>
      <w:proofErr w:type="spellStart"/>
      <w:r w:rsidRPr="008A60CE">
        <w:rPr>
          <w:rFonts w:ascii="Times New Roman" w:eastAsia="Times New Roman" w:hAnsi="Times New Roman" w:cs="Times New Roman"/>
          <w:sz w:val="24"/>
          <w:szCs w:val="24"/>
        </w:rPr>
        <w:t>Gurnani</w:t>
      </w:r>
      <w:proofErr w:type="spellEnd"/>
      <w:r w:rsidRPr="008A60CE">
        <w:rPr>
          <w:rFonts w:ascii="Times New Roman" w:eastAsia="Times New Roman" w:hAnsi="Times New Roman" w:cs="Times New Roman"/>
          <w:sz w:val="24"/>
          <w:szCs w:val="24"/>
        </w:rPr>
        <w:t xml:space="preserve">, A. (2017, September). Human Detection and Tracking for Video Surveillance: A Cognitive Science Approach. In </w:t>
      </w:r>
      <w:r w:rsidRPr="008A60CE">
        <w:rPr>
          <w:rFonts w:ascii="Times New Roman" w:eastAsia="Times New Roman" w:hAnsi="Times New Roman" w:cs="Times New Roman"/>
          <w:i/>
          <w:iCs/>
          <w:sz w:val="24"/>
          <w:szCs w:val="24"/>
        </w:rPr>
        <w:t>ICCV Workshops</w:t>
      </w:r>
      <w:r w:rsidRPr="008A60CE">
        <w:rPr>
          <w:rFonts w:ascii="Times New Roman" w:eastAsia="Times New Roman" w:hAnsi="Times New Roman" w:cs="Times New Roman"/>
          <w:sz w:val="24"/>
          <w:szCs w:val="24"/>
        </w:rPr>
        <w:t xml:space="preserve"> (pp. 2805-2809).</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lastRenderedPageBreak/>
        <w:t xml:space="preserve">Haque, A., Peng, B., Luo, Z., </w:t>
      </w:r>
      <w:proofErr w:type="spellStart"/>
      <w:r w:rsidRPr="008A60CE">
        <w:rPr>
          <w:rFonts w:ascii="Times New Roman" w:eastAsia="Times New Roman" w:hAnsi="Times New Roman" w:cs="Times New Roman"/>
          <w:sz w:val="24"/>
          <w:szCs w:val="24"/>
        </w:rPr>
        <w:t>Alahi</w:t>
      </w:r>
      <w:proofErr w:type="spellEnd"/>
      <w:r w:rsidRPr="008A60CE">
        <w:rPr>
          <w:rFonts w:ascii="Times New Roman" w:eastAsia="Times New Roman" w:hAnsi="Times New Roman" w:cs="Times New Roman"/>
          <w:sz w:val="24"/>
          <w:szCs w:val="24"/>
        </w:rPr>
        <w:t xml:space="preserve">, A., Yeung, S., &amp; Fei-Fei, L. (2016, October). Towards viewpoint invariant 3d human pose estimation. In </w:t>
      </w:r>
      <w:r w:rsidRPr="008A60CE">
        <w:rPr>
          <w:rFonts w:ascii="Times New Roman" w:eastAsia="Times New Roman" w:hAnsi="Times New Roman" w:cs="Times New Roman"/>
          <w:i/>
          <w:iCs/>
          <w:sz w:val="24"/>
          <w:szCs w:val="24"/>
        </w:rPr>
        <w:t>European Conference on Computer Vision</w:t>
      </w:r>
      <w:r w:rsidRPr="008A60CE">
        <w:rPr>
          <w:rFonts w:ascii="Times New Roman" w:eastAsia="Times New Roman" w:hAnsi="Times New Roman" w:cs="Times New Roman"/>
          <w:sz w:val="24"/>
          <w:szCs w:val="24"/>
        </w:rPr>
        <w:t xml:space="preserve"> (pp. 160-177). Springer, Cham.</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Irwansyah</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Ibraheem</w:t>
      </w:r>
      <w:proofErr w:type="spellEnd"/>
      <w:r w:rsidRPr="008A60CE">
        <w:rPr>
          <w:rFonts w:ascii="Times New Roman" w:eastAsia="Times New Roman" w:hAnsi="Times New Roman" w:cs="Times New Roman"/>
          <w:sz w:val="24"/>
          <w:szCs w:val="24"/>
        </w:rPr>
        <w:t xml:space="preserve">, O. W., </w:t>
      </w:r>
      <w:proofErr w:type="spellStart"/>
      <w:r w:rsidRPr="008A60CE">
        <w:rPr>
          <w:rFonts w:ascii="Times New Roman" w:eastAsia="Times New Roman" w:hAnsi="Times New Roman" w:cs="Times New Roman"/>
          <w:sz w:val="24"/>
          <w:szCs w:val="24"/>
        </w:rPr>
        <w:t>Hagemeyer</w:t>
      </w:r>
      <w:proofErr w:type="spellEnd"/>
      <w:r w:rsidRPr="008A60CE">
        <w:rPr>
          <w:rFonts w:ascii="Times New Roman" w:eastAsia="Times New Roman" w:hAnsi="Times New Roman" w:cs="Times New Roman"/>
          <w:sz w:val="24"/>
          <w:szCs w:val="24"/>
        </w:rPr>
        <w:t xml:space="preserve">, J., </w:t>
      </w:r>
      <w:proofErr w:type="spellStart"/>
      <w:r w:rsidRPr="008A60CE">
        <w:rPr>
          <w:rFonts w:ascii="Times New Roman" w:eastAsia="Times New Roman" w:hAnsi="Times New Roman" w:cs="Times New Roman"/>
          <w:sz w:val="24"/>
          <w:szCs w:val="24"/>
        </w:rPr>
        <w:t>Porrmann</w:t>
      </w:r>
      <w:proofErr w:type="spellEnd"/>
      <w:r w:rsidRPr="008A60CE">
        <w:rPr>
          <w:rFonts w:ascii="Times New Roman" w:eastAsia="Times New Roman" w:hAnsi="Times New Roman" w:cs="Times New Roman"/>
          <w:sz w:val="24"/>
          <w:szCs w:val="24"/>
        </w:rPr>
        <w:t xml:space="preserve">, M., &amp; </w:t>
      </w:r>
      <w:proofErr w:type="spellStart"/>
      <w:r w:rsidRPr="008A60CE">
        <w:rPr>
          <w:rFonts w:ascii="Times New Roman" w:eastAsia="Times New Roman" w:hAnsi="Times New Roman" w:cs="Times New Roman"/>
          <w:sz w:val="24"/>
          <w:szCs w:val="24"/>
        </w:rPr>
        <w:t>Rueckert</w:t>
      </w:r>
      <w:proofErr w:type="spellEnd"/>
      <w:r w:rsidRPr="008A60CE">
        <w:rPr>
          <w:rFonts w:ascii="Times New Roman" w:eastAsia="Times New Roman" w:hAnsi="Times New Roman" w:cs="Times New Roman"/>
          <w:sz w:val="24"/>
          <w:szCs w:val="24"/>
        </w:rPr>
        <w:t xml:space="preserve">, U. (2017). FPGA-based multi-robot tracking. </w:t>
      </w:r>
      <w:r w:rsidRPr="008A60CE">
        <w:rPr>
          <w:rFonts w:ascii="Times New Roman" w:eastAsia="Times New Roman" w:hAnsi="Times New Roman" w:cs="Times New Roman"/>
          <w:i/>
          <w:iCs/>
          <w:sz w:val="24"/>
          <w:szCs w:val="24"/>
        </w:rPr>
        <w:t>Journal of Parallel and Distributed Computing</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107</w:t>
      </w:r>
      <w:r w:rsidRPr="008A60CE">
        <w:rPr>
          <w:rFonts w:ascii="Times New Roman" w:eastAsia="Times New Roman" w:hAnsi="Times New Roman" w:cs="Times New Roman"/>
          <w:sz w:val="24"/>
          <w:szCs w:val="24"/>
        </w:rPr>
        <w:t>, 146-161.</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t xml:space="preserve">Liu, Z., Qin, H., Bu, S., Yan, M., Huang, J., Tang, X., &amp; Han, J. (2015). 3D real human reconstruction via multiple low-cost depth cameras. </w:t>
      </w:r>
      <w:r w:rsidRPr="008A60CE">
        <w:rPr>
          <w:rFonts w:ascii="Times New Roman" w:eastAsia="Times New Roman" w:hAnsi="Times New Roman" w:cs="Times New Roman"/>
          <w:i/>
          <w:iCs/>
          <w:sz w:val="24"/>
          <w:szCs w:val="24"/>
        </w:rPr>
        <w:t>Signal Processing</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112</w:t>
      </w:r>
      <w:r w:rsidRPr="008A60CE">
        <w:rPr>
          <w:rFonts w:ascii="Times New Roman" w:eastAsia="Times New Roman" w:hAnsi="Times New Roman" w:cs="Times New Roman"/>
          <w:sz w:val="24"/>
          <w:szCs w:val="24"/>
        </w:rPr>
        <w:t>, 162-179.</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t xml:space="preserve">Michel, D., </w:t>
      </w:r>
      <w:proofErr w:type="spellStart"/>
      <w:r w:rsidRPr="008A60CE">
        <w:rPr>
          <w:rFonts w:ascii="Times New Roman" w:eastAsia="Times New Roman" w:hAnsi="Times New Roman" w:cs="Times New Roman"/>
          <w:sz w:val="24"/>
          <w:szCs w:val="24"/>
        </w:rPr>
        <w:t>Panagiotakis</w:t>
      </w:r>
      <w:proofErr w:type="spellEnd"/>
      <w:r w:rsidRPr="008A60CE">
        <w:rPr>
          <w:rFonts w:ascii="Times New Roman" w:eastAsia="Times New Roman" w:hAnsi="Times New Roman" w:cs="Times New Roman"/>
          <w:sz w:val="24"/>
          <w:szCs w:val="24"/>
        </w:rPr>
        <w:t xml:space="preserve">, C., &amp; </w:t>
      </w:r>
      <w:proofErr w:type="spellStart"/>
      <w:r w:rsidRPr="008A60CE">
        <w:rPr>
          <w:rFonts w:ascii="Times New Roman" w:eastAsia="Times New Roman" w:hAnsi="Times New Roman" w:cs="Times New Roman"/>
          <w:sz w:val="24"/>
          <w:szCs w:val="24"/>
        </w:rPr>
        <w:t>Argyros</w:t>
      </w:r>
      <w:proofErr w:type="spellEnd"/>
      <w:r w:rsidRPr="008A60CE">
        <w:rPr>
          <w:rFonts w:ascii="Times New Roman" w:eastAsia="Times New Roman" w:hAnsi="Times New Roman" w:cs="Times New Roman"/>
          <w:sz w:val="24"/>
          <w:szCs w:val="24"/>
        </w:rPr>
        <w:t xml:space="preserve">, A. A. (2015). Tracking the articulated motion of the human body with two RGBD cameras. </w:t>
      </w:r>
      <w:r w:rsidRPr="008A60CE">
        <w:rPr>
          <w:rFonts w:ascii="Times New Roman" w:eastAsia="Times New Roman" w:hAnsi="Times New Roman" w:cs="Times New Roman"/>
          <w:i/>
          <w:iCs/>
          <w:sz w:val="24"/>
          <w:szCs w:val="24"/>
        </w:rPr>
        <w:t>Machine Vision and Applications</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26</w:t>
      </w:r>
      <w:r w:rsidRPr="008A60CE">
        <w:rPr>
          <w:rFonts w:ascii="Times New Roman" w:eastAsia="Times New Roman" w:hAnsi="Times New Roman" w:cs="Times New Roman"/>
          <w:sz w:val="24"/>
          <w:szCs w:val="24"/>
        </w:rPr>
        <w:t>(1), 41-54.</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t xml:space="preserve">Milano, P. (2015). </w:t>
      </w:r>
      <w:r w:rsidRPr="008A60CE">
        <w:rPr>
          <w:rFonts w:ascii="Times New Roman" w:hAnsi="Times New Roman" w:cs="Times New Roman"/>
          <w:sz w:val="24"/>
          <w:szCs w:val="24"/>
        </w:rPr>
        <w:t>Detecting, tracking and predicting human motion inside an industrial robotic cell. Retrieved from https://www.youtube.com/watch?v=gRQpYLbQpRQ</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Mosberger</w:t>
      </w:r>
      <w:proofErr w:type="spellEnd"/>
      <w:r w:rsidRPr="008A60CE">
        <w:rPr>
          <w:rFonts w:ascii="Times New Roman" w:eastAsia="Times New Roman" w:hAnsi="Times New Roman" w:cs="Times New Roman"/>
          <w:sz w:val="24"/>
          <w:szCs w:val="24"/>
        </w:rPr>
        <w:t xml:space="preserve">, R., &amp; </w:t>
      </w:r>
      <w:proofErr w:type="spellStart"/>
      <w:r w:rsidRPr="008A60CE">
        <w:rPr>
          <w:rFonts w:ascii="Times New Roman" w:eastAsia="Times New Roman" w:hAnsi="Times New Roman" w:cs="Times New Roman"/>
          <w:sz w:val="24"/>
          <w:szCs w:val="24"/>
        </w:rPr>
        <w:t>Andreasson</w:t>
      </w:r>
      <w:proofErr w:type="spellEnd"/>
      <w:r w:rsidRPr="008A60CE">
        <w:rPr>
          <w:rFonts w:ascii="Times New Roman" w:eastAsia="Times New Roman" w:hAnsi="Times New Roman" w:cs="Times New Roman"/>
          <w:sz w:val="24"/>
          <w:szCs w:val="24"/>
        </w:rPr>
        <w:t xml:space="preserve">, H. (2013, May). An inexpensive monocular vision system for tracking humans in industrial environments. In </w:t>
      </w:r>
      <w:r w:rsidRPr="008A60CE">
        <w:rPr>
          <w:rFonts w:ascii="Times New Roman" w:eastAsia="Times New Roman" w:hAnsi="Times New Roman" w:cs="Times New Roman"/>
          <w:i/>
          <w:iCs/>
          <w:sz w:val="24"/>
          <w:szCs w:val="24"/>
        </w:rPr>
        <w:t xml:space="preserve">ICRA. </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Munaro</w:t>
      </w:r>
      <w:proofErr w:type="spellEnd"/>
      <w:r w:rsidRPr="008A60CE">
        <w:rPr>
          <w:rFonts w:ascii="Times New Roman" w:eastAsia="Times New Roman" w:hAnsi="Times New Roman" w:cs="Times New Roman"/>
          <w:sz w:val="24"/>
          <w:szCs w:val="24"/>
        </w:rPr>
        <w:t xml:space="preserve">, M., Lewis, C., Chambers, D., </w:t>
      </w:r>
      <w:proofErr w:type="spellStart"/>
      <w:r w:rsidRPr="008A60CE">
        <w:rPr>
          <w:rFonts w:ascii="Times New Roman" w:eastAsia="Times New Roman" w:hAnsi="Times New Roman" w:cs="Times New Roman"/>
          <w:sz w:val="24"/>
          <w:szCs w:val="24"/>
        </w:rPr>
        <w:t>Hvass</w:t>
      </w:r>
      <w:proofErr w:type="spellEnd"/>
      <w:r w:rsidRPr="008A60CE">
        <w:rPr>
          <w:rFonts w:ascii="Times New Roman" w:eastAsia="Times New Roman" w:hAnsi="Times New Roman" w:cs="Times New Roman"/>
          <w:sz w:val="24"/>
          <w:szCs w:val="24"/>
        </w:rPr>
        <w:t xml:space="preserve">, P., &amp; </w:t>
      </w:r>
      <w:proofErr w:type="spellStart"/>
      <w:r w:rsidRPr="008A60CE">
        <w:rPr>
          <w:rFonts w:ascii="Times New Roman" w:eastAsia="Times New Roman" w:hAnsi="Times New Roman" w:cs="Times New Roman"/>
          <w:sz w:val="24"/>
          <w:szCs w:val="24"/>
        </w:rPr>
        <w:t>Menegatti</w:t>
      </w:r>
      <w:proofErr w:type="spellEnd"/>
      <w:r w:rsidRPr="008A60CE">
        <w:rPr>
          <w:rFonts w:ascii="Times New Roman" w:eastAsia="Times New Roman" w:hAnsi="Times New Roman" w:cs="Times New Roman"/>
          <w:sz w:val="24"/>
          <w:szCs w:val="24"/>
        </w:rPr>
        <w:t xml:space="preserve">, E. (2016). RGB-D human detection and tracking for industrial environments. In </w:t>
      </w:r>
      <w:r w:rsidRPr="008A60CE">
        <w:rPr>
          <w:rFonts w:ascii="Times New Roman" w:eastAsia="Times New Roman" w:hAnsi="Times New Roman" w:cs="Times New Roman"/>
          <w:i/>
          <w:iCs/>
          <w:sz w:val="24"/>
          <w:szCs w:val="24"/>
        </w:rPr>
        <w:t>Intelligent Autonomous Systems 13</w:t>
      </w:r>
      <w:r w:rsidRPr="008A60CE">
        <w:rPr>
          <w:rFonts w:ascii="Times New Roman" w:eastAsia="Times New Roman" w:hAnsi="Times New Roman" w:cs="Times New Roman"/>
          <w:sz w:val="24"/>
          <w:szCs w:val="24"/>
        </w:rPr>
        <w:t xml:space="preserve"> (pp. 1655-1668). Springer, Cham.</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Nurvitadhi</w:t>
      </w:r>
      <w:proofErr w:type="spellEnd"/>
      <w:r w:rsidRPr="008A60CE">
        <w:rPr>
          <w:rFonts w:ascii="Times New Roman" w:eastAsia="Times New Roman" w:hAnsi="Times New Roman" w:cs="Times New Roman"/>
          <w:sz w:val="24"/>
          <w:szCs w:val="24"/>
        </w:rPr>
        <w:t xml:space="preserve">, E., Sheffield, D., Sim, J., Mishra, A., Venkatesh, G., &amp; Marr, D. (2016, December). Accelerating binarized neural networks: comparison of FPGA, CPU, GPU, and ASIC. In </w:t>
      </w:r>
      <w:r w:rsidRPr="008A60CE">
        <w:rPr>
          <w:rFonts w:ascii="Times New Roman" w:eastAsia="Times New Roman" w:hAnsi="Times New Roman" w:cs="Times New Roman"/>
          <w:i/>
          <w:iCs/>
          <w:sz w:val="24"/>
          <w:szCs w:val="24"/>
        </w:rPr>
        <w:t>Field-Programmable Technology (FPT), 2016 International Conference on</w:t>
      </w:r>
      <w:r w:rsidRPr="008A60CE">
        <w:rPr>
          <w:rFonts w:ascii="Times New Roman" w:eastAsia="Times New Roman" w:hAnsi="Times New Roman" w:cs="Times New Roman"/>
          <w:sz w:val="24"/>
          <w:szCs w:val="24"/>
        </w:rPr>
        <w:t xml:space="preserve"> (pp. 77-84). IEEE.</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lastRenderedPageBreak/>
        <w:t>Prankl</w:t>
      </w:r>
      <w:proofErr w:type="spellEnd"/>
      <w:r w:rsidRPr="008A60CE">
        <w:rPr>
          <w:rFonts w:ascii="Times New Roman" w:eastAsia="Times New Roman" w:hAnsi="Times New Roman" w:cs="Times New Roman"/>
          <w:sz w:val="24"/>
          <w:szCs w:val="24"/>
        </w:rPr>
        <w:t xml:space="preserve">, J., </w:t>
      </w:r>
      <w:proofErr w:type="spellStart"/>
      <w:r w:rsidRPr="008A60CE">
        <w:rPr>
          <w:rFonts w:ascii="Times New Roman" w:eastAsia="Times New Roman" w:hAnsi="Times New Roman" w:cs="Times New Roman"/>
          <w:sz w:val="24"/>
          <w:szCs w:val="24"/>
        </w:rPr>
        <w:t>Aldoma</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Svejda</w:t>
      </w:r>
      <w:proofErr w:type="spellEnd"/>
      <w:r w:rsidRPr="008A60CE">
        <w:rPr>
          <w:rFonts w:ascii="Times New Roman" w:eastAsia="Times New Roman" w:hAnsi="Times New Roman" w:cs="Times New Roman"/>
          <w:sz w:val="24"/>
          <w:szCs w:val="24"/>
        </w:rPr>
        <w:t xml:space="preserve">, A., &amp; </w:t>
      </w:r>
      <w:proofErr w:type="spellStart"/>
      <w:r w:rsidRPr="008A60CE">
        <w:rPr>
          <w:rFonts w:ascii="Times New Roman" w:eastAsia="Times New Roman" w:hAnsi="Times New Roman" w:cs="Times New Roman"/>
          <w:sz w:val="24"/>
          <w:szCs w:val="24"/>
        </w:rPr>
        <w:t>Vincze</w:t>
      </w:r>
      <w:proofErr w:type="spellEnd"/>
      <w:r w:rsidRPr="008A60CE">
        <w:rPr>
          <w:rFonts w:ascii="Times New Roman" w:eastAsia="Times New Roman" w:hAnsi="Times New Roman" w:cs="Times New Roman"/>
          <w:sz w:val="24"/>
          <w:szCs w:val="24"/>
        </w:rPr>
        <w:t xml:space="preserve">, M. (2015, September). RGB-D object modelling for object recognition and tracking. In </w:t>
      </w:r>
      <w:r w:rsidRPr="008A60CE">
        <w:rPr>
          <w:rFonts w:ascii="Times New Roman" w:eastAsia="Times New Roman" w:hAnsi="Times New Roman" w:cs="Times New Roman"/>
          <w:i/>
          <w:iCs/>
          <w:sz w:val="24"/>
          <w:szCs w:val="24"/>
        </w:rPr>
        <w:t>Intelligent Robots and Systems (IROS), 2015 IEEE/RSJ International Conference on</w:t>
      </w:r>
      <w:r w:rsidRPr="008A60CE">
        <w:rPr>
          <w:rFonts w:ascii="Times New Roman" w:eastAsia="Times New Roman" w:hAnsi="Times New Roman" w:cs="Times New Roman"/>
          <w:sz w:val="24"/>
          <w:szCs w:val="24"/>
        </w:rPr>
        <w:t xml:space="preserve"> (pp. 96-103). IEEE.</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hAnsi="Times New Roman" w:cs="Times New Roman"/>
          <w:sz w:val="24"/>
          <w:szCs w:val="24"/>
        </w:rPr>
        <w:t xml:space="preserve">Rodríguez-Andina, J. J., Valdes-Pena, M. D., &amp; Moure, M. J. (2015). Advanced features and industrial applications of FPGAs—A review. </w:t>
      </w:r>
      <w:r w:rsidRPr="008A60CE">
        <w:rPr>
          <w:rFonts w:ascii="Times New Roman" w:hAnsi="Times New Roman" w:cs="Times New Roman"/>
          <w:i/>
          <w:iCs/>
          <w:sz w:val="24"/>
          <w:szCs w:val="24"/>
        </w:rPr>
        <w:t>IEEE Transactions on Industrial Informatics</w:t>
      </w:r>
      <w:r w:rsidRPr="008A60CE">
        <w:rPr>
          <w:rFonts w:ascii="Times New Roman" w:hAnsi="Times New Roman" w:cs="Times New Roman"/>
          <w:sz w:val="24"/>
          <w:szCs w:val="24"/>
        </w:rPr>
        <w:t xml:space="preserve">, </w:t>
      </w:r>
      <w:r w:rsidRPr="008A60CE">
        <w:rPr>
          <w:rFonts w:ascii="Times New Roman" w:hAnsi="Times New Roman" w:cs="Times New Roman"/>
          <w:i/>
          <w:iCs/>
          <w:sz w:val="24"/>
          <w:szCs w:val="24"/>
        </w:rPr>
        <w:t>11</w:t>
      </w:r>
      <w:r w:rsidRPr="008A60CE">
        <w:rPr>
          <w:rFonts w:ascii="Times New Roman" w:hAnsi="Times New Roman" w:cs="Times New Roman"/>
          <w:sz w:val="24"/>
          <w:szCs w:val="24"/>
        </w:rPr>
        <w:t>(4), 853-864.</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Sapiezynski</w:t>
      </w:r>
      <w:proofErr w:type="spellEnd"/>
      <w:r w:rsidRPr="008A60CE">
        <w:rPr>
          <w:rFonts w:ascii="Times New Roman" w:eastAsia="Times New Roman" w:hAnsi="Times New Roman" w:cs="Times New Roman"/>
          <w:sz w:val="24"/>
          <w:szCs w:val="24"/>
        </w:rPr>
        <w:t xml:space="preserve">, P., </w:t>
      </w:r>
      <w:proofErr w:type="spellStart"/>
      <w:r w:rsidRPr="008A60CE">
        <w:rPr>
          <w:rFonts w:ascii="Times New Roman" w:eastAsia="Times New Roman" w:hAnsi="Times New Roman" w:cs="Times New Roman"/>
          <w:sz w:val="24"/>
          <w:szCs w:val="24"/>
        </w:rPr>
        <w:t>Stopczynski</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Gatej</w:t>
      </w:r>
      <w:proofErr w:type="spellEnd"/>
      <w:r w:rsidRPr="008A60CE">
        <w:rPr>
          <w:rFonts w:ascii="Times New Roman" w:eastAsia="Times New Roman" w:hAnsi="Times New Roman" w:cs="Times New Roman"/>
          <w:sz w:val="24"/>
          <w:szCs w:val="24"/>
        </w:rPr>
        <w:t xml:space="preserve">, R., &amp; Lehmann, S. (2015). Tracking human mobility using </w:t>
      </w:r>
      <w:proofErr w:type="spellStart"/>
      <w:r w:rsidRPr="008A60CE">
        <w:rPr>
          <w:rFonts w:ascii="Times New Roman" w:eastAsia="Times New Roman" w:hAnsi="Times New Roman" w:cs="Times New Roman"/>
          <w:sz w:val="24"/>
          <w:szCs w:val="24"/>
        </w:rPr>
        <w:t>wifi</w:t>
      </w:r>
      <w:proofErr w:type="spellEnd"/>
      <w:r w:rsidRPr="008A60CE">
        <w:rPr>
          <w:rFonts w:ascii="Times New Roman" w:eastAsia="Times New Roman" w:hAnsi="Times New Roman" w:cs="Times New Roman"/>
          <w:sz w:val="24"/>
          <w:szCs w:val="24"/>
        </w:rPr>
        <w:t xml:space="preserve"> signals. </w:t>
      </w:r>
      <w:proofErr w:type="spellStart"/>
      <w:r w:rsidRPr="008A60CE">
        <w:rPr>
          <w:rFonts w:ascii="Times New Roman" w:eastAsia="Times New Roman" w:hAnsi="Times New Roman" w:cs="Times New Roman"/>
          <w:i/>
          <w:iCs/>
          <w:sz w:val="24"/>
          <w:szCs w:val="24"/>
        </w:rPr>
        <w:t>PloS</w:t>
      </w:r>
      <w:proofErr w:type="spellEnd"/>
      <w:r w:rsidRPr="008A60CE">
        <w:rPr>
          <w:rFonts w:ascii="Times New Roman" w:eastAsia="Times New Roman" w:hAnsi="Times New Roman" w:cs="Times New Roman"/>
          <w:i/>
          <w:iCs/>
          <w:sz w:val="24"/>
          <w:szCs w:val="24"/>
        </w:rPr>
        <w:t xml:space="preserve"> one</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10</w:t>
      </w:r>
      <w:r w:rsidRPr="008A60CE">
        <w:rPr>
          <w:rFonts w:ascii="Times New Roman" w:eastAsia="Times New Roman" w:hAnsi="Times New Roman" w:cs="Times New Roman"/>
          <w:sz w:val="24"/>
          <w:szCs w:val="24"/>
        </w:rPr>
        <w:t>(7), e0130824.</w:t>
      </w:r>
    </w:p>
    <w:p w:rsidR="00DA7940" w:rsidRPr="008A60CE" w:rsidRDefault="00DA7940" w:rsidP="008A60CE">
      <w:pPr>
        <w:spacing w:after="0" w:line="480" w:lineRule="auto"/>
        <w:ind w:left="720" w:hanging="720"/>
        <w:contextualSpacing/>
        <w:rPr>
          <w:rFonts w:ascii="Times New Roman" w:hAnsi="Times New Roman" w:cs="Times New Roman"/>
          <w:sz w:val="24"/>
          <w:szCs w:val="24"/>
        </w:rPr>
      </w:pPr>
      <w:r w:rsidRPr="008A60CE">
        <w:rPr>
          <w:rFonts w:ascii="Times New Roman" w:eastAsia="Times New Roman" w:hAnsi="Times New Roman" w:cs="Times New Roman"/>
          <w:sz w:val="24"/>
          <w:szCs w:val="24"/>
        </w:rPr>
        <w:t xml:space="preserve">Schwabe, P. (2014). Graphics processing units. In </w:t>
      </w:r>
      <w:r w:rsidRPr="008A60CE">
        <w:rPr>
          <w:rFonts w:ascii="Times New Roman" w:eastAsia="Times New Roman" w:hAnsi="Times New Roman" w:cs="Times New Roman"/>
          <w:i/>
          <w:iCs/>
          <w:sz w:val="24"/>
          <w:szCs w:val="24"/>
        </w:rPr>
        <w:t>Secure Smart Embedded Devices, Platforms and Applications</w:t>
      </w:r>
      <w:r w:rsidRPr="008A60CE">
        <w:rPr>
          <w:rFonts w:ascii="Times New Roman" w:eastAsia="Times New Roman" w:hAnsi="Times New Roman" w:cs="Times New Roman"/>
          <w:sz w:val="24"/>
          <w:szCs w:val="24"/>
        </w:rPr>
        <w:t xml:space="preserve"> (pp. 179-200). Springer, New York, NY.</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Stahlschmidt</w:t>
      </w:r>
      <w:proofErr w:type="spellEnd"/>
      <w:r w:rsidRPr="008A60CE">
        <w:rPr>
          <w:rFonts w:ascii="Times New Roman" w:eastAsia="Times New Roman" w:hAnsi="Times New Roman" w:cs="Times New Roman"/>
          <w:sz w:val="24"/>
          <w:szCs w:val="24"/>
        </w:rPr>
        <w:t xml:space="preserve">, C., </w:t>
      </w:r>
      <w:proofErr w:type="spellStart"/>
      <w:r w:rsidRPr="008A60CE">
        <w:rPr>
          <w:rFonts w:ascii="Times New Roman" w:eastAsia="Times New Roman" w:hAnsi="Times New Roman" w:cs="Times New Roman"/>
          <w:sz w:val="24"/>
          <w:szCs w:val="24"/>
        </w:rPr>
        <w:t>Gavriilidis</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Velten</w:t>
      </w:r>
      <w:proofErr w:type="spellEnd"/>
      <w:r w:rsidRPr="008A60CE">
        <w:rPr>
          <w:rFonts w:ascii="Times New Roman" w:eastAsia="Times New Roman" w:hAnsi="Times New Roman" w:cs="Times New Roman"/>
          <w:sz w:val="24"/>
          <w:szCs w:val="24"/>
        </w:rPr>
        <w:t xml:space="preserve">, J., &amp; </w:t>
      </w:r>
      <w:proofErr w:type="spellStart"/>
      <w:r w:rsidRPr="008A60CE">
        <w:rPr>
          <w:rFonts w:ascii="Times New Roman" w:eastAsia="Times New Roman" w:hAnsi="Times New Roman" w:cs="Times New Roman"/>
          <w:sz w:val="24"/>
          <w:szCs w:val="24"/>
        </w:rPr>
        <w:t>Kummert</w:t>
      </w:r>
      <w:proofErr w:type="spellEnd"/>
      <w:r w:rsidRPr="008A60CE">
        <w:rPr>
          <w:rFonts w:ascii="Times New Roman" w:eastAsia="Times New Roman" w:hAnsi="Times New Roman" w:cs="Times New Roman"/>
          <w:sz w:val="24"/>
          <w:szCs w:val="24"/>
        </w:rPr>
        <w:t xml:space="preserve">, A. (2016). Applications for a people detection and tracking algorithm using a time-of-flight camera. </w:t>
      </w:r>
      <w:r w:rsidRPr="008A60CE">
        <w:rPr>
          <w:rFonts w:ascii="Times New Roman" w:eastAsia="Times New Roman" w:hAnsi="Times New Roman" w:cs="Times New Roman"/>
          <w:i/>
          <w:iCs/>
          <w:sz w:val="24"/>
          <w:szCs w:val="24"/>
        </w:rPr>
        <w:t>Multimedia Tools and Applications</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75</w:t>
      </w:r>
      <w:r w:rsidRPr="008A60CE">
        <w:rPr>
          <w:rFonts w:ascii="Times New Roman" w:eastAsia="Times New Roman" w:hAnsi="Times New Roman" w:cs="Times New Roman"/>
          <w:sz w:val="24"/>
          <w:szCs w:val="24"/>
        </w:rPr>
        <w:t>(17), 10769-10786.</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t xml:space="preserve">Stewart, R., </w:t>
      </w:r>
      <w:proofErr w:type="spellStart"/>
      <w:r w:rsidRPr="008A60CE">
        <w:rPr>
          <w:rFonts w:ascii="Times New Roman" w:eastAsia="Times New Roman" w:hAnsi="Times New Roman" w:cs="Times New Roman"/>
          <w:sz w:val="24"/>
          <w:szCs w:val="24"/>
        </w:rPr>
        <w:t>Andriluka</w:t>
      </w:r>
      <w:proofErr w:type="spellEnd"/>
      <w:r w:rsidRPr="008A60CE">
        <w:rPr>
          <w:rFonts w:ascii="Times New Roman" w:eastAsia="Times New Roman" w:hAnsi="Times New Roman" w:cs="Times New Roman"/>
          <w:sz w:val="24"/>
          <w:szCs w:val="24"/>
        </w:rPr>
        <w:t xml:space="preserve">, M., &amp; Ng, A. Y. (2016). End-to-end people detection in crowded scenes. In </w:t>
      </w:r>
      <w:r w:rsidRPr="008A60CE">
        <w:rPr>
          <w:rFonts w:ascii="Times New Roman" w:eastAsia="Times New Roman" w:hAnsi="Times New Roman" w:cs="Times New Roman"/>
          <w:i/>
          <w:iCs/>
          <w:sz w:val="24"/>
          <w:szCs w:val="24"/>
        </w:rPr>
        <w:t>Proceedings of the IEEE conference on computer vision and pattern recognition</w:t>
      </w:r>
      <w:r w:rsidRPr="008A60CE">
        <w:rPr>
          <w:rFonts w:ascii="Times New Roman" w:eastAsia="Times New Roman" w:hAnsi="Times New Roman" w:cs="Times New Roman"/>
          <w:sz w:val="24"/>
          <w:szCs w:val="24"/>
        </w:rPr>
        <w:t xml:space="preserve"> (pp. 2325-2333).</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Tagliasacchi</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Schröder</w:t>
      </w:r>
      <w:proofErr w:type="spellEnd"/>
      <w:r w:rsidRPr="008A60CE">
        <w:rPr>
          <w:rFonts w:ascii="Times New Roman" w:eastAsia="Times New Roman" w:hAnsi="Times New Roman" w:cs="Times New Roman"/>
          <w:sz w:val="24"/>
          <w:szCs w:val="24"/>
        </w:rPr>
        <w:t xml:space="preserve">, M., </w:t>
      </w:r>
      <w:proofErr w:type="spellStart"/>
      <w:r w:rsidRPr="008A60CE">
        <w:rPr>
          <w:rFonts w:ascii="Times New Roman" w:eastAsia="Times New Roman" w:hAnsi="Times New Roman" w:cs="Times New Roman"/>
          <w:sz w:val="24"/>
          <w:szCs w:val="24"/>
        </w:rPr>
        <w:t>Tkach</w:t>
      </w:r>
      <w:proofErr w:type="spellEnd"/>
      <w:r w:rsidRPr="008A60CE">
        <w:rPr>
          <w:rFonts w:ascii="Times New Roman" w:eastAsia="Times New Roman" w:hAnsi="Times New Roman" w:cs="Times New Roman"/>
          <w:sz w:val="24"/>
          <w:szCs w:val="24"/>
        </w:rPr>
        <w:t xml:space="preserve">, A., </w:t>
      </w:r>
      <w:proofErr w:type="spellStart"/>
      <w:r w:rsidRPr="008A60CE">
        <w:rPr>
          <w:rFonts w:ascii="Times New Roman" w:eastAsia="Times New Roman" w:hAnsi="Times New Roman" w:cs="Times New Roman"/>
          <w:sz w:val="24"/>
          <w:szCs w:val="24"/>
        </w:rPr>
        <w:t>Bouaziz</w:t>
      </w:r>
      <w:proofErr w:type="spellEnd"/>
      <w:r w:rsidRPr="008A60CE">
        <w:rPr>
          <w:rFonts w:ascii="Times New Roman" w:eastAsia="Times New Roman" w:hAnsi="Times New Roman" w:cs="Times New Roman"/>
          <w:sz w:val="24"/>
          <w:szCs w:val="24"/>
        </w:rPr>
        <w:t xml:space="preserve">, S., </w:t>
      </w:r>
      <w:proofErr w:type="spellStart"/>
      <w:r w:rsidRPr="008A60CE">
        <w:rPr>
          <w:rFonts w:ascii="Times New Roman" w:eastAsia="Times New Roman" w:hAnsi="Times New Roman" w:cs="Times New Roman"/>
          <w:sz w:val="24"/>
          <w:szCs w:val="24"/>
        </w:rPr>
        <w:t>Botsch</w:t>
      </w:r>
      <w:proofErr w:type="spellEnd"/>
      <w:r w:rsidRPr="008A60CE">
        <w:rPr>
          <w:rFonts w:ascii="Times New Roman" w:eastAsia="Times New Roman" w:hAnsi="Times New Roman" w:cs="Times New Roman"/>
          <w:sz w:val="24"/>
          <w:szCs w:val="24"/>
        </w:rPr>
        <w:t>, M., &amp; Pauly, M. (2015, August). Robust articulated</w:t>
      </w:r>
      <w:r w:rsidRPr="008A60CE">
        <w:rPr>
          <w:rFonts w:ascii="Cambria Math" w:eastAsia="Times New Roman" w:hAnsi="Cambria Math" w:cs="Cambria Math"/>
          <w:sz w:val="24"/>
          <w:szCs w:val="24"/>
        </w:rPr>
        <w:t>‐</w:t>
      </w:r>
      <w:r w:rsidRPr="008A60CE">
        <w:rPr>
          <w:rFonts w:ascii="Times New Roman" w:eastAsia="Times New Roman" w:hAnsi="Times New Roman" w:cs="Times New Roman"/>
          <w:sz w:val="24"/>
          <w:szCs w:val="24"/>
        </w:rPr>
        <w:t>ICP for real</w:t>
      </w:r>
      <w:r w:rsidRPr="008A60CE">
        <w:rPr>
          <w:rFonts w:ascii="Cambria Math" w:eastAsia="Times New Roman" w:hAnsi="Cambria Math" w:cs="Cambria Math"/>
          <w:sz w:val="24"/>
          <w:szCs w:val="24"/>
        </w:rPr>
        <w:t>‐</w:t>
      </w:r>
      <w:r w:rsidRPr="008A60CE">
        <w:rPr>
          <w:rFonts w:ascii="Times New Roman" w:eastAsia="Times New Roman" w:hAnsi="Times New Roman" w:cs="Times New Roman"/>
          <w:sz w:val="24"/>
          <w:szCs w:val="24"/>
        </w:rPr>
        <w:t xml:space="preserve">time hand tracking. In </w:t>
      </w:r>
      <w:r w:rsidRPr="008A60CE">
        <w:rPr>
          <w:rFonts w:ascii="Times New Roman" w:eastAsia="Times New Roman" w:hAnsi="Times New Roman" w:cs="Times New Roman"/>
          <w:i/>
          <w:iCs/>
          <w:sz w:val="24"/>
          <w:szCs w:val="24"/>
        </w:rPr>
        <w:t>Computer Graphics Forum</w:t>
      </w:r>
      <w:r w:rsidRPr="008A60CE">
        <w:rPr>
          <w:rFonts w:ascii="Times New Roman" w:eastAsia="Times New Roman" w:hAnsi="Times New Roman" w:cs="Times New Roman"/>
          <w:sz w:val="24"/>
          <w:szCs w:val="24"/>
        </w:rPr>
        <w:t xml:space="preserve"> (Vol. 34, No. 5, pp. 101-114).</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Tavana</w:t>
      </w:r>
      <w:proofErr w:type="spellEnd"/>
      <w:r w:rsidRPr="008A60CE">
        <w:rPr>
          <w:rFonts w:ascii="Times New Roman" w:eastAsia="Times New Roman" w:hAnsi="Times New Roman" w:cs="Times New Roman"/>
          <w:sz w:val="24"/>
          <w:szCs w:val="24"/>
        </w:rPr>
        <w:t xml:space="preserve">, N. R., &amp; </w:t>
      </w:r>
      <w:proofErr w:type="spellStart"/>
      <w:r w:rsidRPr="008A60CE">
        <w:rPr>
          <w:rFonts w:ascii="Times New Roman" w:eastAsia="Times New Roman" w:hAnsi="Times New Roman" w:cs="Times New Roman"/>
          <w:sz w:val="24"/>
          <w:szCs w:val="24"/>
        </w:rPr>
        <w:t>Dinavahi</w:t>
      </w:r>
      <w:proofErr w:type="spellEnd"/>
      <w:r w:rsidRPr="008A60CE">
        <w:rPr>
          <w:rFonts w:ascii="Times New Roman" w:eastAsia="Times New Roman" w:hAnsi="Times New Roman" w:cs="Times New Roman"/>
          <w:sz w:val="24"/>
          <w:szCs w:val="24"/>
        </w:rPr>
        <w:t xml:space="preserve">, V. (2015). A general framework for FPGA-based real-time emulation of electrical machines for HIL applications. </w:t>
      </w:r>
      <w:r w:rsidRPr="008A60CE">
        <w:rPr>
          <w:rFonts w:ascii="Times New Roman" w:eastAsia="Times New Roman" w:hAnsi="Times New Roman" w:cs="Times New Roman"/>
          <w:i/>
          <w:iCs/>
          <w:sz w:val="24"/>
          <w:szCs w:val="24"/>
        </w:rPr>
        <w:t>IEEE Transactions on Industrial Electronics</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62</w:t>
      </w:r>
      <w:r w:rsidRPr="008A60CE">
        <w:rPr>
          <w:rFonts w:ascii="Times New Roman" w:eastAsia="Times New Roman" w:hAnsi="Times New Roman" w:cs="Times New Roman"/>
          <w:sz w:val="24"/>
          <w:szCs w:val="24"/>
        </w:rPr>
        <w:t>(4), 2041-2053.</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r w:rsidRPr="008A60CE">
        <w:rPr>
          <w:rFonts w:ascii="Times New Roman" w:eastAsia="Times New Roman" w:hAnsi="Times New Roman" w:cs="Times New Roman"/>
          <w:sz w:val="24"/>
          <w:szCs w:val="24"/>
        </w:rPr>
        <w:lastRenderedPageBreak/>
        <w:t xml:space="preserve">Xu, R., Guan, Y., &amp; Huang, Y. (2015). Multiple human detection and tracking based on head detection for real-time video surveillance. </w:t>
      </w:r>
      <w:r w:rsidRPr="008A60CE">
        <w:rPr>
          <w:rFonts w:ascii="Times New Roman" w:eastAsia="Times New Roman" w:hAnsi="Times New Roman" w:cs="Times New Roman"/>
          <w:i/>
          <w:iCs/>
          <w:sz w:val="24"/>
          <w:szCs w:val="24"/>
        </w:rPr>
        <w:t>Multimedia Tools and Applications</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74</w:t>
      </w:r>
      <w:r w:rsidRPr="008A60CE">
        <w:rPr>
          <w:rFonts w:ascii="Times New Roman" w:eastAsia="Times New Roman" w:hAnsi="Times New Roman" w:cs="Times New Roman"/>
          <w:sz w:val="24"/>
          <w:szCs w:val="24"/>
        </w:rPr>
        <w:t>(3), 729-742.</w:t>
      </w:r>
    </w:p>
    <w:p w:rsidR="00DA7940" w:rsidRPr="008A60CE" w:rsidRDefault="00DA7940" w:rsidP="008A60CE">
      <w:pPr>
        <w:spacing w:after="0" w:line="480" w:lineRule="auto"/>
        <w:ind w:left="720" w:hanging="720"/>
        <w:contextualSpacing/>
        <w:rPr>
          <w:rFonts w:ascii="Times New Roman" w:eastAsia="Times New Roman" w:hAnsi="Times New Roman" w:cs="Times New Roman"/>
          <w:sz w:val="24"/>
          <w:szCs w:val="24"/>
        </w:rPr>
      </w:pPr>
      <w:proofErr w:type="spellStart"/>
      <w:r w:rsidRPr="008A60CE">
        <w:rPr>
          <w:rFonts w:ascii="Times New Roman" w:eastAsia="Times New Roman" w:hAnsi="Times New Roman" w:cs="Times New Roman"/>
          <w:sz w:val="24"/>
          <w:szCs w:val="24"/>
        </w:rPr>
        <w:t>Yotsumoto</w:t>
      </w:r>
      <w:proofErr w:type="spellEnd"/>
      <w:r w:rsidRPr="008A60CE">
        <w:rPr>
          <w:rFonts w:ascii="Times New Roman" w:eastAsia="Times New Roman" w:hAnsi="Times New Roman" w:cs="Times New Roman"/>
          <w:sz w:val="24"/>
          <w:szCs w:val="24"/>
        </w:rPr>
        <w:t xml:space="preserve">, T., Nomura, A., </w:t>
      </w:r>
      <w:proofErr w:type="spellStart"/>
      <w:r w:rsidRPr="008A60CE">
        <w:rPr>
          <w:rFonts w:ascii="Times New Roman" w:eastAsia="Times New Roman" w:hAnsi="Times New Roman" w:cs="Times New Roman"/>
          <w:sz w:val="24"/>
          <w:szCs w:val="24"/>
        </w:rPr>
        <w:t>Tanigawa</w:t>
      </w:r>
      <w:proofErr w:type="spellEnd"/>
      <w:r w:rsidRPr="008A60CE">
        <w:rPr>
          <w:rFonts w:ascii="Times New Roman" w:eastAsia="Times New Roman" w:hAnsi="Times New Roman" w:cs="Times New Roman"/>
          <w:sz w:val="24"/>
          <w:szCs w:val="24"/>
        </w:rPr>
        <w:t xml:space="preserve">, K., Takahashi, K., Kawamura, T., &amp; </w:t>
      </w:r>
      <w:proofErr w:type="spellStart"/>
      <w:r w:rsidRPr="008A60CE">
        <w:rPr>
          <w:rFonts w:ascii="Times New Roman" w:eastAsia="Times New Roman" w:hAnsi="Times New Roman" w:cs="Times New Roman"/>
          <w:sz w:val="24"/>
          <w:szCs w:val="24"/>
        </w:rPr>
        <w:t>Sugahara</w:t>
      </w:r>
      <w:proofErr w:type="spellEnd"/>
      <w:r w:rsidRPr="008A60CE">
        <w:rPr>
          <w:rFonts w:ascii="Times New Roman" w:eastAsia="Times New Roman" w:hAnsi="Times New Roman" w:cs="Times New Roman"/>
          <w:sz w:val="24"/>
          <w:szCs w:val="24"/>
        </w:rPr>
        <w:t xml:space="preserve">, K. (2014). Human Tracking across Heterogeneous Systems Based On Mobile Agent Technologies. </w:t>
      </w:r>
      <w:r w:rsidRPr="008A60CE">
        <w:rPr>
          <w:rFonts w:ascii="Times New Roman" w:eastAsia="Times New Roman" w:hAnsi="Times New Roman" w:cs="Times New Roman"/>
          <w:i/>
          <w:iCs/>
          <w:sz w:val="24"/>
          <w:szCs w:val="24"/>
        </w:rPr>
        <w:t>World Academy of Science, Engineering and Technology, International Journal of Computer, Electrical, Automation, Control and Information Engineering</w:t>
      </w:r>
      <w:r w:rsidRPr="008A60CE">
        <w:rPr>
          <w:rFonts w:ascii="Times New Roman" w:eastAsia="Times New Roman" w:hAnsi="Times New Roman" w:cs="Times New Roman"/>
          <w:sz w:val="24"/>
          <w:szCs w:val="24"/>
        </w:rPr>
        <w:t xml:space="preserve">, </w:t>
      </w:r>
      <w:r w:rsidRPr="008A60CE">
        <w:rPr>
          <w:rFonts w:ascii="Times New Roman" w:eastAsia="Times New Roman" w:hAnsi="Times New Roman" w:cs="Times New Roman"/>
          <w:i/>
          <w:iCs/>
          <w:sz w:val="24"/>
          <w:szCs w:val="24"/>
        </w:rPr>
        <w:t>8</w:t>
      </w:r>
      <w:r w:rsidRPr="008A60CE">
        <w:rPr>
          <w:rFonts w:ascii="Times New Roman" w:eastAsia="Times New Roman" w:hAnsi="Times New Roman" w:cs="Times New Roman"/>
          <w:sz w:val="24"/>
          <w:szCs w:val="24"/>
        </w:rPr>
        <w:t>(8), 1351-1355.</w:t>
      </w:r>
    </w:p>
    <w:sectPr w:rsidR="00DA7940" w:rsidRPr="008A60CE" w:rsidSect="003F24D8">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D8D" w:rsidRDefault="00A84D8D" w:rsidP="003F24D8">
      <w:pPr>
        <w:spacing w:after="0" w:line="240" w:lineRule="auto"/>
      </w:pPr>
      <w:r>
        <w:separator/>
      </w:r>
    </w:p>
  </w:endnote>
  <w:endnote w:type="continuationSeparator" w:id="0">
    <w:p w:rsidR="00A84D8D" w:rsidRDefault="00A84D8D" w:rsidP="003F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D8D" w:rsidRDefault="00A84D8D" w:rsidP="003F24D8">
      <w:pPr>
        <w:spacing w:after="0" w:line="240" w:lineRule="auto"/>
      </w:pPr>
      <w:r>
        <w:separator/>
      </w:r>
    </w:p>
  </w:footnote>
  <w:footnote w:type="continuationSeparator" w:id="0">
    <w:p w:rsidR="00A84D8D" w:rsidRDefault="00A84D8D" w:rsidP="003F2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459538028"/>
      <w:docPartObj>
        <w:docPartGallery w:val="Page Numbers (Top of Page)"/>
        <w:docPartUnique/>
      </w:docPartObj>
    </w:sdtPr>
    <w:sdtEndPr>
      <w:rPr>
        <w:noProof/>
      </w:rPr>
    </w:sdtEndPr>
    <w:sdtContent>
      <w:p w:rsidR="003F24D8" w:rsidRPr="003F24D8" w:rsidRDefault="003F24D8" w:rsidP="003F24D8">
        <w:pPr>
          <w:spacing w:after="0" w:line="480" w:lineRule="auto"/>
          <w:rPr>
            <w:rFonts w:ascii="Times New Roman" w:hAnsi="Times New Roman" w:cs="Times New Roman"/>
            <w:sz w:val="24"/>
            <w:szCs w:val="24"/>
          </w:rPr>
        </w:pPr>
        <w:r w:rsidRPr="003F24D8">
          <w:rPr>
            <w:rFonts w:ascii="Times New Roman" w:hAnsi="Times New Roman" w:cs="Times New Roman"/>
            <w:sz w:val="24"/>
            <w:szCs w:val="24"/>
          </w:rPr>
          <w:t xml:space="preserve">TRACKING OF HUMANS IN INDUSTRIAL ENVIRONMENTS </w:t>
        </w:r>
        <w:r>
          <w:rPr>
            <w:rFonts w:ascii="Times New Roman" w:hAnsi="Times New Roman" w:cs="Times New Roman"/>
            <w:sz w:val="24"/>
            <w:szCs w:val="24"/>
          </w:rPr>
          <w:t xml:space="preserve">                                         </w:t>
        </w:r>
        <w:r w:rsidRPr="003F24D8">
          <w:rPr>
            <w:rFonts w:ascii="Times New Roman" w:hAnsi="Times New Roman" w:cs="Times New Roman"/>
          </w:rPr>
          <w:fldChar w:fldCharType="begin"/>
        </w:r>
        <w:r w:rsidRPr="003F24D8">
          <w:rPr>
            <w:rFonts w:ascii="Times New Roman" w:hAnsi="Times New Roman" w:cs="Times New Roman"/>
          </w:rPr>
          <w:instrText xml:space="preserve"> PAGE   \* MERGEFORMAT </w:instrText>
        </w:r>
        <w:r w:rsidRPr="003F24D8">
          <w:rPr>
            <w:rFonts w:ascii="Times New Roman" w:hAnsi="Times New Roman" w:cs="Times New Roman"/>
          </w:rPr>
          <w:fldChar w:fldCharType="separate"/>
        </w:r>
        <w:r w:rsidR="00645FA6">
          <w:rPr>
            <w:rFonts w:ascii="Times New Roman" w:hAnsi="Times New Roman" w:cs="Times New Roman"/>
            <w:noProof/>
          </w:rPr>
          <w:t>21</w:t>
        </w:r>
        <w:r w:rsidRPr="003F24D8">
          <w:rPr>
            <w:rFonts w:ascii="Times New Roman" w:hAnsi="Times New Roman" w:cs="Times New Roman"/>
            <w:noProof/>
          </w:rPr>
          <w:fldChar w:fldCharType="end"/>
        </w:r>
      </w:p>
    </w:sdtContent>
  </w:sdt>
  <w:p w:rsidR="003F24D8" w:rsidRPr="003F24D8" w:rsidRDefault="003F24D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4D8" w:rsidRPr="003F24D8" w:rsidRDefault="003F24D8" w:rsidP="00D51630">
    <w:pPr>
      <w:spacing w:after="0" w:line="480" w:lineRule="auto"/>
      <w:ind w:left="8640"/>
      <w:rPr>
        <w:rFonts w:ascii="Times New Roman" w:hAnsi="Times New Roman" w:cs="Times New Roman"/>
        <w:sz w:val="24"/>
        <w:szCs w:val="24"/>
      </w:rPr>
    </w:pPr>
    <w:r>
      <w:rPr>
        <w:rFonts w:ascii="Times New Roman" w:hAnsi="Times New Roman" w:cs="Times New Roman"/>
        <w:sz w:val="24"/>
        <w:szCs w:val="24"/>
      </w:rPr>
      <w:t xml:space="preserve">          1</w:t>
    </w:r>
  </w:p>
  <w:p w:rsidR="003F24D8" w:rsidRDefault="003F24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DC"/>
    <w:rsid w:val="00002FD1"/>
    <w:rsid w:val="00007DFC"/>
    <w:rsid w:val="00011850"/>
    <w:rsid w:val="0002123A"/>
    <w:rsid w:val="00040657"/>
    <w:rsid w:val="0004102E"/>
    <w:rsid w:val="000476CA"/>
    <w:rsid w:val="00076A05"/>
    <w:rsid w:val="00082CA5"/>
    <w:rsid w:val="00085F39"/>
    <w:rsid w:val="000A1B63"/>
    <w:rsid w:val="000B3E87"/>
    <w:rsid w:val="000B76A8"/>
    <w:rsid w:val="000F5D44"/>
    <w:rsid w:val="00110893"/>
    <w:rsid w:val="00153700"/>
    <w:rsid w:val="0015449E"/>
    <w:rsid w:val="001551FE"/>
    <w:rsid w:val="0015571B"/>
    <w:rsid w:val="001648D8"/>
    <w:rsid w:val="00175605"/>
    <w:rsid w:val="00180CEC"/>
    <w:rsid w:val="001931F0"/>
    <w:rsid w:val="001F6CEE"/>
    <w:rsid w:val="0020022E"/>
    <w:rsid w:val="00227789"/>
    <w:rsid w:val="002421ED"/>
    <w:rsid w:val="0026568F"/>
    <w:rsid w:val="00266DBC"/>
    <w:rsid w:val="002756D6"/>
    <w:rsid w:val="00276709"/>
    <w:rsid w:val="00284EAF"/>
    <w:rsid w:val="00286E12"/>
    <w:rsid w:val="002C617B"/>
    <w:rsid w:val="002E326E"/>
    <w:rsid w:val="002E61F6"/>
    <w:rsid w:val="002F1ED6"/>
    <w:rsid w:val="0034260F"/>
    <w:rsid w:val="00356557"/>
    <w:rsid w:val="003610AB"/>
    <w:rsid w:val="00363F4C"/>
    <w:rsid w:val="003644FA"/>
    <w:rsid w:val="00372897"/>
    <w:rsid w:val="003B0C48"/>
    <w:rsid w:val="003B4BF3"/>
    <w:rsid w:val="003D2441"/>
    <w:rsid w:val="003D45FE"/>
    <w:rsid w:val="003F2212"/>
    <w:rsid w:val="003F24D8"/>
    <w:rsid w:val="003F2E32"/>
    <w:rsid w:val="004117A0"/>
    <w:rsid w:val="00414080"/>
    <w:rsid w:val="00455BE5"/>
    <w:rsid w:val="004750B1"/>
    <w:rsid w:val="00485D18"/>
    <w:rsid w:val="004941B1"/>
    <w:rsid w:val="004E17CB"/>
    <w:rsid w:val="004F3282"/>
    <w:rsid w:val="0051436D"/>
    <w:rsid w:val="00514E79"/>
    <w:rsid w:val="005357E7"/>
    <w:rsid w:val="00540E39"/>
    <w:rsid w:val="00543CD8"/>
    <w:rsid w:val="005577A4"/>
    <w:rsid w:val="005627DA"/>
    <w:rsid w:val="005742A1"/>
    <w:rsid w:val="00582B0C"/>
    <w:rsid w:val="00593B1E"/>
    <w:rsid w:val="00594830"/>
    <w:rsid w:val="00597058"/>
    <w:rsid w:val="005A3AEF"/>
    <w:rsid w:val="005B795C"/>
    <w:rsid w:val="005D6EF1"/>
    <w:rsid w:val="005E1594"/>
    <w:rsid w:val="005F63B7"/>
    <w:rsid w:val="005F64AF"/>
    <w:rsid w:val="005F786A"/>
    <w:rsid w:val="00603FC9"/>
    <w:rsid w:val="00610EB8"/>
    <w:rsid w:val="0061267D"/>
    <w:rsid w:val="006163BC"/>
    <w:rsid w:val="006163C0"/>
    <w:rsid w:val="00621007"/>
    <w:rsid w:val="00624452"/>
    <w:rsid w:val="006253C1"/>
    <w:rsid w:val="00630735"/>
    <w:rsid w:val="00645FA6"/>
    <w:rsid w:val="00654F11"/>
    <w:rsid w:val="0066022B"/>
    <w:rsid w:val="00667823"/>
    <w:rsid w:val="00667947"/>
    <w:rsid w:val="006714B8"/>
    <w:rsid w:val="00692CC7"/>
    <w:rsid w:val="00697D81"/>
    <w:rsid w:val="006A7CC6"/>
    <w:rsid w:val="006B0D0A"/>
    <w:rsid w:val="006F3011"/>
    <w:rsid w:val="006F423E"/>
    <w:rsid w:val="00705A7E"/>
    <w:rsid w:val="0070685E"/>
    <w:rsid w:val="00724168"/>
    <w:rsid w:val="00741954"/>
    <w:rsid w:val="00760B31"/>
    <w:rsid w:val="00776D27"/>
    <w:rsid w:val="007774BA"/>
    <w:rsid w:val="00785471"/>
    <w:rsid w:val="00790508"/>
    <w:rsid w:val="00791522"/>
    <w:rsid w:val="007B47F4"/>
    <w:rsid w:val="007E2FA0"/>
    <w:rsid w:val="007E3C10"/>
    <w:rsid w:val="007F41D8"/>
    <w:rsid w:val="007F439C"/>
    <w:rsid w:val="007F6719"/>
    <w:rsid w:val="00816FAC"/>
    <w:rsid w:val="00822191"/>
    <w:rsid w:val="008268DC"/>
    <w:rsid w:val="00826C66"/>
    <w:rsid w:val="008361BF"/>
    <w:rsid w:val="00847126"/>
    <w:rsid w:val="00852196"/>
    <w:rsid w:val="008527A2"/>
    <w:rsid w:val="00881279"/>
    <w:rsid w:val="008A1E66"/>
    <w:rsid w:val="008A60CE"/>
    <w:rsid w:val="008C53BF"/>
    <w:rsid w:val="008E5E44"/>
    <w:rsid w:val="00911DAA"/>
    <w:rsid w:val="00930366"/>
    <w:rsid w:val="0099566B"/>
    <w:rsid w:val="009A6745"/>
    <w:rsid w:val="009E7EDF"/>
    <w:rsid w:val="00A041DC"/>
    <w:rsid w:val="00A04D10"/>
    <w:rsid w:val="00A11BC0"/>
    <w:rsid w:val="00A161AC"/>
    <w:rsid w:val="00A2261F"/>
    <w:rsid w:val="00A3084A"/>
    <w:rsid w:val="00A32EE2"/>
    <w:rsid w:val="00A4013F"/>
    <w:rsid w:val="00A501E6"/>
    <w:rsid w:val="00A64A42"/>
    <w:rsid w:val="00A72378"/>
    <w:rsid w:val="00A75806"/>
    <w:rsid w:val="00A84D8D"/>
    <w:rsid w:val="00A85773"/>
    <w:rsid w:val="00AA471B"/>
    <w:rsid w:val="00AC0EE2"/>
    <w:rsid w:val="00AD1F45"/>
    <w:rsid w:val="00B10473"/>
    <w:rsid w:val="00B12E47"/>
    <w:rsid w:val="00B16992"/>
    <w:rsid w:val="00B30B88"/>
    <w:rsid w:val="00B42F3C"/>
    <w:rsid w:val="00B472F5"/>
    <w:rsid w:val="00B710D1"/>
    <w:rsid w:val="00B765B6"/>
    <w:rsid w:val="00B94F35"/>
    <w:rsid w:val="00BC5208"/>
    <w:rsid w:val="00BE00E1"/>
    <w:rsid w:val="00BF6AFF"/>
    <w:rsid w:val="00BF7C2E"/>
    <w:rsid w:val="00C07081"/>
    <w:rsid w:val="00C36EDF"/>
    <w:rsid w:val="00C51ACE"/>
    <w:rsid w:val="00C90C6E"/>
    <w:rsid w:val="00C921C4"/>
    <w:rsid w:val="00CA0881"/>
    <w:rsid w:val="00CB0AE1"/>
    <w:rsid w:val="00CE16EA"/>
    <w:rsid w:val="00D032FB"/>
    <w:rsid w:val="00D23D15"/>
    <w:rsid w:val="00D26DE3"/>
    <w:rsid w:val="00D40D3E"/>
    <w:rsid w:val="00D51630"/>
    <w:rsid w:val="00D729B6"/>
    <w:rsid w:val="00D75DAE"/>
    <w:rsid w:val="00DA7940"/>
    <w:rsid w:val="00DD0E4B"/>
    <w:rsid w:val="00DE38C6"/>
    <w:rsid w:val="00E0096D"/>
    <w:rsid w:val="00E10FC2"/>
    <w:rsid w:val="00E26C88"/>
    <w:rsid w:val="00E418D7"/>
    <w:rsid w:val="00E7419F"/>
    <w:rsid w:val="00E85A09"/>
    <w:rsid w:val="00E867B9"/>
    <w:rsid w:val="00EE05D0"/>
    <w:rsid w:val="00EE10B7"/>
    <w:rsid w:val="00EE32A8"/>
    <w:rsid w:val="00EE7D94"/>
    <w:rsid w:val="00EF46C5"/>
    <w:rsid w:val="00F26EB2"/>
    <w:rsid w:val="00F62FF2"/>
    <w:rsid w:val="00FA21DB"/>
    <w:rsid w:val="00FC1078"/>
    <w:rsid w:val="00FC1D59"/>
    <w:rsid w:val="00FC55AA"/>
    <w:rsid w:val="00FC73CD"/>
    <w:rsid w:val="00FC7A95"/>
    <w:rsid w:val="00FE6837"/>
    <w:rsid w:val="00FF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DA6533-4714-41F3-A3D2-EA5A7959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6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6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4D8"/>
  </w:style>
  <w:style w:type="paragraph" w:styleId="Footer">
    <w:name w:val="footer"/>
    <w:basedOn w:val="Normal"/>
    <w:link w:val="FooterChar"/>
    <w:uiPriority w:val="99"/>
    <w:unhideWhenUsed/>
    <w:rsid w:val="003F2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D8"/>
  </w:style>
  <w:style w:type="paragraph" w:styleId="Index1">
    <w:name w:val="index 1"/>
    <w:basedOn w:val="Normal"/>
    <w:next w:val="Normal"/>
    <w:autoRedefine/>
    <w:uiPriority w:val="99"/>
    <w:semiHidden/>
    <w:unhideWhenUsed/>
    <w:rsid w:val="005742A1"/>
    <w:pPr>
      <w:spacing w:after="0" w:line="240" w:lineRule="auto"/>
      <w:ind w:left="220" w:hanging="220"/>
    </w:pPr>
  </w:style>
  <w:style w:type="character" w:styleId="Hyperlink">
    <w:name w:val="Hyperlink"/>
    <w:basedOn w:val="DefaultParagraphFont"/>
    <w:uiPriority w:val="99"/>
    <w:unhideWhenUsed/>
    <w:rsid w:val="003F2E32"/>
    <w:rPr>
      <w:color w:val="0563C1" w:themeColor="hyperlink"/>
      <w:u w:val="single"/>
    </w:rPr>
  </w:style>
  <w:style w:type="character" w:customStyle="1" w:styleId="Heading1Char">
    <w:name w:val="Heading 1 Char"/>
    <w:basedOn w:val="DefaultParagraphFont"/>
    <w:link w:val="Heading1"/>
    <w:uiPriority w:val="9"/>
    <w:rsid w:val="008A60C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60C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A60CE"/>
    <w:pPr>
      <w:outlineLvl w:val="9"/>
    </w:pPr>
  </w:style>
  <w:style w:type="paragraph" w:styleId="TOC1">
    <w:name w:val="toc 1"/>
    <w:basedOn w:val="Normal"/>
    <w:next w:val="Normal"/>
    <w:autoRedefine/>
    <w:uiPriority w:val="39"/>
    <w:unhideWhenUsed/>
    <w:rsid w:val="008A60CE"/>
    <w:pPr>
      <w:spacing w:after="100"/>
    </w:pPr>
  </w:style>
  <w:style w:type="paragraph" w:styleId="TOC2">
    <w:name w:val="toc 2"/>
    <w:basedOn w:val="Normal"/>
    <w:next w:val="Normal"/>
    <w:autoRedefine/>
    <w:uiPriority w:val="39"/>
    <w:unhideWhenUsed/>
    <w:rsid w:val="008A60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7595">
      <w:bodyDiv w:val="1"/>
      <w:marLeft w:val="0"/>
      <w:marRight w:val="0"/>
      <w:marTop w:val="0"/>
      <w:marBottom w:val="0"/>
      <w:divBdr>
        <w:top w:val="none" w:sz="0" w:space="0" w:color="auto"/>
        <w:left w:val="none" w:sz="0" w:space="0" w:color="auto"/>
        <w:bottom w:val="none" w:sz="0" w:space="0" w:color="auto"/>
        <w:right w:val="none" w:sz="0" w:space="0" w:color="auto"/>
      </w:divBdr>
      <w:divsChild>
        <w:div w:id="1026255789">
          <w:marLeft w:val="0"/>
          <w:marRight w:val="0"/>
          <w:marTop w:val="0"/>
          <w:marBottom w:val="0"/>
          <w:divBdr>
            <w:top w:val="none" w:sz="0" w:space="0" w:color="auto"/>
            <w:left w:val="none" w:sz="0" w:space="0" w:color="auto"/>
            <w:bottom w:val="none" w:sz="0" w:space="0" w:color="auto"/>
            <w:right w:val="none" w:sz="0" w:space="0" w:color="auto"/>
          </w:divBdr>
        </w:div>
      </w:divsChild>
    </w:div>
    <w:div w:id="47605921">
      <w:bodyDiv w:val="1"/>
      <w:marLeft w:val="0"/>
      <w:marRight w:val="0"/>
      <w:marTop w:val="0"/>
      <w:marBottom w:val="0"/>
      <w:divBdr>
        <w:top w:val="none" w:sz="0" w:space="0" w:color="auto"/>
        <w:left w:val="none" w:sz="0" w:space="0" w:color="auto"/>
        <w:bottom w:val="none" w:sz="0" w:space="0" w:color="auto"/>
        <w:right w:val="none" w:sz="0" w:space="0" w:color="auto"/>
      </w:divBdr>
      <w:divsChild>
        <w:div w:id="783429045">
          <w:marLeft w:val="0"/>
          <w:marRight w:val="0"/>
          <w:marTop w:val="0"/>
          <w:marBottom w:val="0"/>
          <w:divBdr>
            <w:top w:val="none" w:sz="0" w:space="0" w:color="auto"/>
            <w:left w:val="none" w:sz="0" w:space="0" w:color="auto"/>
            <w:bottom w:val="none" w:sz="0" w:space="0" w:color="auto"/>
            <w:right w:val="none" w:sz="0" w:space="0" w:color="auto"/>
          </w:divBdr>
        </w:div>
      </w:divsChild>
    </w:div>
    <w:div w:id="175463851">
      <w:bodyDiv w:val="1"/>
      <w:marLeft w:val="0"/>
      <w:marRight w:val="0"/>
      <w:marTop w:val="0"/>
      <w:marBottom w:val="0"/>
      <w:divBdr>
        <w:top w:val="none" w:sz="0" w:space="0" w:color="auto"/>
        <w:left w:val="none" w:sz="0" w:space="0" w:color="auto"/>
        <w:bottom w:val="none" w:sz="0" w:space="0" w:color="auto"/>
        <w:right w:val="none" w:sz="0" w:space="0" w:color="auto"/>
      </w:divBdr>
      <w:divsChild>
        <w:div w:id="289211536">
          <w:marLeft w:val="0"/>
          <w:marRight w:val="0"/>
          <w:marTop w:val="0"/>
          <w:marBottom w:val="0"/>
          <w:divBdr>
            <w:top w:val="none" w:sz="0" w:space="0" w:color="auto"/>
            <w:left w:val="none" w:sz="0" w:space="0" w:color="auto"/>
            <w:bottom w:val="none" w:sz="0" w:space="0" w:color="auto"/>
            <w:right w:val="none" w:sz="0" w:space="0" w:color="auto"/>
          </w:divBdr>
        </w:div>
      </w:divsChild>
    </w:div>
    <w:div w:id="215898706">
      <w:bodyDiv w:val="1"/>
      <w:marLeft w:val="0"/>
      <w:marRight w:val="0"/>
      <w:marTop w:val="0"/>
      <w:marBottom w:val="0"/>
      <w:divBdr>
        <w:top w:val="none" w:sz="0" w:space="0" w:color="auto"/>
        <w:left w:val="none" w:sz="0" w:space="0" w:color="auto"/>
        <w:bottom w:val="none" w:sz="0" w:space="0" w:color="auto"/>
        <w:right w:val="none" w:sz="0" w:space="0" w:color="auto"/>
      </w:divBdr>
      <w:divsChild>
        <w:div w:id="1538422339">
          <w:marLeft w:val="0"/>
          <w:marRight w:val="0"/>
          <w:marTop w:val="0"/>
          <w:marBottom w:val="0"/>
          <w:divBdr>
            <w:top w:val="none" w:sz="0" w:space="0" w:color="auto"/>
            <w:left w:val="none" w:sz="0" w:space="0" w:color="auto"/>
            <w:bottom w:val="none" w:sz="0" w:space="0" w:color="auto"/>
            <w:right w:val="none" w:sz="0" w:space="0" w:color="auto"/>
          </w:divBdr>
        </w:div>
      </w:divsChild>
    </w:div>
    <w:div w:id="358316904">
      <w:bodyDiv w:val="1"/>
      <w:marLeft w:val="0"/>
      <w:marRight w:val="0"/>
      <w:marTop w:val="0"/>
      <w:marBottom w:val="0"/>
      <w:divBdr>
        <w:top w:val="none" w:sz="0" w:space="0" w:color="auto"/>
        <w:left w:val="none" w:sz="0" w:space="0" w:color="auto"/>
        <w:bottom w:val="none" w:sz="0" w:space="0" w:color="auto"/>
        <w:right w:val="none" w:sz="0" w:space="0" w:color="auto"/>
      </w:divBdr>
      <w:divsChild>
        <w:div w:id="1361131084">
          <w:marLeft w:val="0"/>
          <w:marRight w:val="0"/>
          <w:marTop w:val="0"/>
          <w:marBottom w:val="0"/>
          <w:divBdr>
            <w:top w:val="none" w:sz="0" w:space="0" w:color="auto"/>
            <w:left w:val="none" w:sz="0" w:space="0" w:color="auto"/>
            <w:bottom w:val="none" w:sz="0" w:space="0" w:color="auto"/>
            <w:right w:val="none" w:sz="0" w:space="0" w:color="auto"/>
          </w:divBdr>
        </w:div>
      </w:divsChild>
    </w:div>
    <w:div w:id="376661981">
      <w:bodyDiv w:val="1"/>
      <w:marLeft w:val="0"/>
      <w:marRight w:val="0"/>
      <w:marTop w:val="0"/>
      <w:marBottom w:val="0"/>
      <w:divBdr>
        <w:top w:val="none" w:sz="0" w:space="0" w:color="auto"/>
        <w:left w:val="none" w:sz="0" w:space="0" w:color="auto"/>
        <w:bottom w:val="none" w:sz="0" w:space="0" w:color="auto"/>
        <w:right w:val="none" w:sz="0" w:space="0" w:color="auto"/>
      </w:divBdr>
      <w:divsChild>
        <w:div w:id="1983121826">
          <w:marLeft w:val="0"/>
          <w:marRight w:val="0"/>
          <w:marTop w:val="0"/>
          <w:marBottom w:val="0"/>
          <w:divBdr>
            <w:top w:val="none" w:sz="0" w:space="0" w:color="auto"/>
            <w:left w:val="none" w:sz="0" w:space="0" w:color="auto"/>
            <w:bottom w:val="none" w:sz="0" w:space="0" w:color="auto"/>
            <w:right w:val="none" w:sz="0" w:space="0" w:color="auto"/>
          </w:divBdr>
        </w:div>
      </w:divsChild>
    </w:div>
    <w:div w:id="40287524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21">
          <w:marLeft w:val="0"/>
          <w:marRight w:val="0"/>
          <w:marTop w:val="0"/>
          <w:marBottom w:val="0"/>
          <w:divBdr>
            <w:top w:val="none" w:sz="0" w:space="0" w:color="auto"/>
            <w:left w:val="none" w:sz="0" w:space="0" w:color="auto"/>
            <w:bottom w:val="none" w:sz="0" w:space="0" w:color="auto"/>
            <w:right w:val="none" w:sz="0" w:space="0" w:color="auto"/>
          </w:divBdr>
        </w:div>
      </w:divsChild>
    </w:div>
    <w:div w:id="650524565">
      <w:bodyDiv w:val="1"/>
      <w:marLeft w:val="0"/>
      <w:marRight w:val="0"/>
      <w:marTop w:val="0"/>
      <w:marBottom w:val="0"/>
      <w:divBdr>
        <w:top w:val="none" w:sz="0" w:space="0" w:color="auto"/>
        <w:left w:val="none" w:sz="0" w:space="0" w:color="auto"/>
        <w:bottom w:val="none" w:sz="0" w:space="0" w:color="auto"/>
        <w:right w:val="none" w:sz="0" w:space="0" w:color="auto"/>
      </w:divBdr>
      <w:divsChild>
        <w:div w:id="1123771213">
          <w:marLeft w:val="0"/>
          <w:marRight w:val="0"/>
          <w:marTop w:val="0"/>
          <w:marBottom w:val="0"/>
          <w:divBdr>
            <w:top w:val="none" w:sz="0" w:space="0" w:color="auto"/>
            <w:left w:val="none" w:sz="0" w:space="0" w:color="auto"/>
            <w:bottom w:val="none" w:sz="0" w:space="0" w:color="auto"/>
            <w:right w:val="none" w:sz="0" w:space="0" w:color="auto"/>
          </w:divBdr>
        </w:div>
      </w:divsChild>
    </w:div>
    <w:div w:id="837817013">
      <w:bodyDiv w:val="1"/>
      <w:marLeft w:val="0"/>
      <w:marRight w:val="0"/>
      <w:marTop w:val="0"/>
      <w:marBottom w:val="0"/>
      <w:divBdr>
        <w:top w:val="none" w:sz="0" w:space="0" w:color="auto"/>
        <w:left w:val="none" w:sz="0" w:space="0" w:color="auto"/>
        <w:bottom w:val="none" w:sz="0" w:space="0" w:color="auto"/>
        <w:right w:val="none" w:sz="0" w:space="0" w:color="auto"/>
      </w:divBdr>
      <w:divsChild>
        <w:div w:id="417823487">
          <w:marLeft w:val="0"/>
          <w:marRight w:val="0"/>
          <w:marTop w:val="0"/>
          <w:marBottom w:val="0"/>
          <w:divBdr>
            <w:top w:val="none" w:sz="0" w:space="0" w:color="auto"/>
            <w:left w:val="none" w:sz="0" w:space="0" w:color="auto"/>
            <w:bottom w:val="none" w:sz="0" w:space="0" w:color="auto"/>
            <w:right w:val="none" w:sz="0" w:space="0" w:color="auto"/>
          </w:divBdr>
        </w:div>
      </w:divsChild>
    </w:div>
    <w:div w:id="1057895141">
      <w:bodyDiv w:val="1"/>
      <w:marLeft w:val="0"/>
      <w:marRight w:val="0"/>
      <w:marTop w:val="0"/>
      <w:marBottom w:val="0"/>
      <w:divBdr>
        <w:top w:val="none" w:sz="0" w:space="0" w:color="auto"/>
        <w:left w:val="none" w:sz="0" w:space="0" w:color="auto"/>
        <w:bottom w:val="none" w:sz="0" w:space="0" w:color="auto"/>
        <w:right w:val="none" w:sz="0" w:space="0" w:color="auto"/>
      </w:divBdr>
      <w:divsChild>
        <w:div w:id="1123308034">
          <w:marLeft w:val="0"/>
          <w:marRight w:val="0"/>
          <w:marTop w:val="0"/>
          <w:marBottom w:val="0"/>
          <w:divBdr>
            <w:top w:val="none" w:sz="0" w:space="0" w:color="auto"/>
            <w:left w:val="none" w:sz="0" w:space="0" w:color="auto"/>
            <w:bottom w:val="none" w:sz="0" w:space="0" w:color="auto"/>
            <w:right w:val="none" w:sz="0" w:space="0" w:color="auto"/>
          </w:divBdr>
        </w:div>
      </w:divsChild>
    </w:div>
    <w:div w:id="1072654800">
      <w:bodyDiv w:val="1"/>
      <w:marLeft w:val="0"/>
      <w:marRight w:val="0"/>
      <w:marTop w:val="0"/>
      <w:marBottom w:val="0"/>
      <w:divBdr>
        <w:top w:val="none" w:sz="0" w:space="0" w:color="auto"/>
        <w:left w:val="none" w:sz="0" w:space="0" w:color="auto"/>
        <w:bottom w:val="none" w:sz="0" w:space="0" w:color="auto"/>
        <w:right w:val="none" w:sz="0" w:space="0" w:color="auto"/>
      </w:divBdr>
      <w:divsChild>
        <w:div w:id="1393969626">
          <w:marLeft w:val="0"/>
          <w:marRight w:val="0"/>
          <w:marTop w:val="0"/>
          <w:marBottom w:val="0"/>
          <w:divBdr>
            <w:top w:val="none" w:sz="0" w:space="0" w:color="auto"/>
            <w:left w:val="none" w:sz="0" w:space="0" w:color="auto"/>
            <w:bottom w:val="none" w:sz="0" w:space="0" w:color="auto"/>
            <w:right w:val="none" w:sz="0" w:space="0" w:color="auto"/>
          </w:divBdr>
        </w:div>
      </w:divsChild>
    </w:div>
    <w:div w:id="1432697992">
      <w:bodyDiv w:val="1"/>
      <w:marLeft w:val="0"/>
      <w:marRight w:val="0"/>
      <w:marTop w:val="0"/>
      <w:marBottom w:val="0"/>
      <w:divBdr>
        <w:top w:val="none" w:sz="0" w:space="0" w:color="auto"/>
        <w:left w:val="none" w:sz="0" w:space="0" w:color="auto"/>
        <w:bottom w:val="none" w:sz="0" w:space="0" w:color="auto"/>
        <w:right w:val="none" w:sz="0" w:space="0" w:color="auto"/>
      </w:divBdr>
      <w:divsChild>
        <w:div w:id="366376643">
          <w:marLeft w:val="0"/>
          <w:marRight w:val="0"/>
          <w:marTop w:val="0"/>
          <w:marBottom w:val="0"/>
          <w:divBdr>
            <w:top w:val="none" w:sz="0" w:space="0" w:color="auto"/>
            <w:left w:val="none" w:sz="0" w:space="0" w:color="auto"/>
            <w:bottom w:val="none" w:sz="0" w:space="0" w:color="auto"/>
            <w:right w:val="none" w:sz="0" w:space="0" w:color="auto"/>
          </w:divBdr>
        </w:div>
      </w:divsChild>
    </w:div>
    <w:div w:id="1474715714">
      <w:bodyDiv w:val="1"/>
      <w:marLeft w:val="0"/>
      <w:marRight w:val="0"/>
      <w:marTop w:val="0"/>
      <w:marBottom w:val="0"/>
      <w:divBdr>
        <w:top w:val="none" w:sz="0" w:space="0" w:color="auto"/>
        <w:left w:val="none" w:sz="0" w:space="0" w:color="auto"/>
        <w:bottom w:val="none" w:sz="0" w:space="0" w:color="auto"/>
        <w:right w:val="none" w:sz="0" w:space="0" w:color="auto"/>
      </w:divBdr>
      <w:divsChild>
        <w:div w:id="1957904104">
          <w:marLeft w:val="0"/>
          <w:marRight w:val="0"/>
          <w:marTop w:val="0"/>
          <w:marBottom w:val="0"/>
          <w:divBdr>
            <w:top w:val="none" w:sz="0" w:space="0" w:color="auto"/>
            <w:left w:val="none" w:sz="0" w:space="0" w:color="auto"/>
            <w:bottom w:val="none" w:sz="0" w:space="0" w:color="auto"/>
            <w:right w:val="none" w:sz="0" w:space="0" w:color="auto"/>
          </w:divBdr>
        </w:div>
      </w:divsChild>
    </w:div>
    <w:div w:id="1475875128">
      <w:bodyDiv w:val="1"/>
      <w:marLeft w:val="0"/>
      <w:marRight w:val="0"/>
      <w:marTop w:val="0"/>
      <w:marBottom w:val="0"/>
      <w:divBdr>
        <w:top w:val="none" w:sz="0" w:space="0" w:color="auto"/>
        <w:left w:val="none" w:sz="0" w:space="0" w:color="auto"/>
        <w:bottom w:val="none" w:sz="0" w:space="0" w:color="auto"/>
        <w:right w:val="none" w:sz="0" w:space="0" w:color="auto"/>
      </w:divBdr>
      <w:divsChild>
        <w:div w:id="780493840">
          <w:marLeft w:val="0"/>
          <w:marRight w:val="0"/>
          <w:marTop w:val="0"/>
          <w:marBottom w:val="0"/>
          <w:divBdr>
            <w:top w:val="none" w:sz="0" w:space="0" w:color="auto"/>
            <w:left w:val="none" w:sz="0" w:space="0" w:color="auto"/>
            <w:bottom w:val="none" w:sz="0" w:space="0" w:color="auto"/>
            <w:right w:val="none" w:sz="0" w:space="0" w:color="auto"/>
          </w:divBdr>
        </w:div>
      </w:divsChild>
    </w:div>
    <w:div w:id="1558512523">
      <w:bodyDiv w:val="1"/>
      <w:marLeft w:val="0"/>
      <w:marRight w:val="0"/>
      <w:marTop w:val="0"/>
      <w:marBottom w:val="0"/>
      <w:divBdr>
        <w:top w:val="none" w:sz="0" w:space="0" w:color="auto"/>
        <w:left w:val="none" w:sz="0" w:space="0" w:color="auto"/>
        <w:bottom w:val="none" w:sz="0" w:space="0" w:color="auto"/>
        <w:right w:val="none" w:sz="0" w:space="0" w:color="auto"/>
      </w:divBdr>
      <w:divsChild>
        <w:div w:id="1677491835">
          <w:marLeft w:val="0"/>
          <w:marRight w:val="0"/>
          <w:marTop w:val="0"/>
          <w:marBottom w:val="0"/>
          <w:divBdr>
            <w:top w:val="none" w:sz="0" w:space="0" w:color="auto"/>
            <w:left w:val="none" w:sz="0" w:space="0" w:color="auto"/>
            <w:bottom w:val="none" w:sz="0" w:space="0" w:color="auto"/>
            <w:right w:val="none" w:sz="0" w:space="0" w:color="auto"/>
          </w:divBdr>
        </w:div>
      </w:divsChild>
    </w:div>
    <w:div w:id="1919897058">
      <w:bodyDiv w:val="1"/>
      <w:marLeft w:val="0"/>
      <w:marRight w:val="0"/>
      <w:marTop w:val="0"/>
      <w:marBottom w:val="0"/>
      <w:divBdr>
        <w:top w:val="none" w:sz="0" w:space="0" w:color="auto"/>
        <w:left w:val="none" w:sz="0" w:space="0" w:color="auto"/>
        <w:bottom w:val="none" w:sz="0" w:space="0" w:color="auto"/>
        <w:right w:val="none" w:sz="0" w:space="0" w:color="auto"/>
      </w:divBdr>
      <w:divsChild>
        <w:div w:id="741372999">
          <w:marLeft w:val="0"/>
          <w:marRight w:val="0"/>
          <w:marTop w:val="0"/>
          <w:marBottom w:val="0"/>
          <w:divBdr>
            <w:top w:val="none" w:sz="0" w:space="0" w:color="auto"/>
            <w:left w:val="none" w:sz="0" w:space="0" w:color="auto"/>
            <w:bottom w:val="none" w:sz="0" w:space="0" w:color="auto"/>
            <w:right w:val="none" w:sz="0" w:space="0" w:color="auto"/>
          </w:divBdr>
        </w:div>
      </w:divsChild>
    </w:div>
    <w:div w:id="1985964856">
      <w:bodyDiv w:val="1"/>
      <w:marLeft w:val="0"/>
      <w:marRight w:val="0"/>
      <w:marTop w:val="0"/>
      <w:marBottom w:val="0"/>
      <w:divBdr>
        <w:top w:val="none" w:sz="0" w:space="0" w:color="auto"/>
        <w:left w:val="none" w:sz="0" w:space="0" w:color="auto"/>
        <w:bottom w:val="none" w:sz="0" w:space="0" w:color="auto"/>
        <w:right w:val="none" w:sz="0" w:space="0" w:color="auto"/>
      </w:divBdr>
      <w:divsChild>
        <w:div w:id="338967032">
          <w:marLeft w:val="0"/>
          <w:marRight w:val="0"/>
          <w:marTop w:val="0"/>
          <w:marBottom w:val="0"/>
          <w:divBdr>
            <w:top w:val="none" w:sz="0" w:space="0" w:color="auto"/>
            <w:left w:val="none" w:sz="0" w:space="0" w:color="auto"/>
            <w:bottom w:val="none" w:sz="0" w:space="0" w:color="auto"/>
            <w:right w:val="none" w:sz="0" w:space="0" w:color="auto"/>
          </w:divBdr>
        </w:div>
      </w:divsChild>
    </w:div>
    <w:div w:id="2024670561">
      <w:bodyDiv w:val="1"/>
      <w:marLeft w:val="0"/>
      <w:marRight w:val="0"/>
      <w:marTop w:val="0"/>
      <w:marBottom w:val="0"/>
      <w:divBdr>
        <w:top w:val="none" w:sz="0" w:space="0" w:color="auto"/>
        <w:left w:val="none" w:sz="0" w:space="0" w:color="auto"/>
        <w:bottom w:val="none" w:sz="0" w:space="0" w:color="auto"/>
        <w:right w:val="none" w:sz="0" w:space="0" w:color="auto"/>
      </w:divBdr>
      <w:divsChild>
        <w:div w:id="1414011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1K_ATYqvH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D659-AAF5-4599-BA0F-9C779C91D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5175</Words>
  <Characters>29503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Shehbaz</cp:lastModifiedBy>
  <cp:revision>2</cp:revision>
  <dcterms:created xsi:type="dcterms:W3CDTF">2019-07-09T13:51:00Z</dcterms:created>
  <dcterms:modified xsi:type="dcterms:W3CDTF">2019-07-09T13:51:00Z</dcterms:modified>
</cp:coreProperties>
</file>