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Regression Model Evaluation Report</w:t>
      </w:r>
    </w:p>
    <w:p>
      <w:r>
        <w:t>Project: Healthcare Cost Estimator</w:t>
      </w:r>
    </w:p>
    <w:p>
      <w:pPr>
        <w:pStyle w:val="Heading1"/>
      </w:pPr>
      <w:r>
        <w:t>Models Trained</w:t>
      </w:r>
    </w:p>
    <w:p>
      <w:r>
        <w:t>The recorded comparison includes Linear Regression, Random Forest, XGBoost, and Tuned XGBoost.</w:t>
      </w:r>
    </w:p>
    <w:p>
      <w:pPr>
        <w:pStyle w:val="Heading1"/>
      </w:pPr>
      <w:r>
        <w:t>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R2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4176.9200</w:t>
            </w:r>
          </w:p>
        </w:tc>
        <w:tc>
          <w:tcPr>
            <w:tcW w:type="dxa" w:w="2160"/>
          </w:tcPr>
          <w:p>
            <w:r>
              <w:t>5956.4500</w:t>
            </w:r>
          </w:p>
        </w:tc>
        <w:tc>
          <w:tcPr>
            <w:tcW w:type="dxa" w:w="2160"/>
          </w:tcPr>
          <w:p>
            <w:r>
              <w:t>0.8069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2619.6100</w:t>
            </w:r>
          </w:p>
        </w:tc>
        <w:tc>
          <w:tcPr>
            <w:tcW w:type="dxa" w:w="2160"/>
          </w:tcPr>
          <w:p>
            <w:r>
              <w:t>4665.0500</w:t>
            </w:r>
          </w:p>
        </w:tc>
        <w:tc>
          <w:tcPr>
            <w:tcW w:type="dxa" w:w="2160"/>
          </w:tcPr>
          <w:p>
            <w:r>
              <w:t>0.8816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2592.2500</w:t>
            </w:r>
          </w:p>
        </w:tc>
        <w:tc>
          <w:tcPr>
            <w:tcW w:type="dxa" w:w="2160"/>
          </w:tcPr>
          <w:p>
            <w:r>
              <w:t>4456.0000</w:t>
            </w:r>
          </w:p>
        </w:tc>
        <w:tc>
          <w:tcPr>
            <w:tcW w:type="dxa" w:w="2160"/>
          </w:tcPr>
          <w:p>
            <w:r>
              <w:t>0.8919</w:t>
            </w:r>
          </w:p>
        </w:tc>
      </w:tr>
      <w:tr>
        <w:tc>
          <w:tcPr>
            <w:tcW w:type="dxa" w:w="2160"/>
          </w:tcPr>
          <w:p>
            <w:r>
              <w:t>Tuned XGBoost</w:t>
            </w:r>
          </w:p>
        </w:tc>
        <w:tc>
          <w:tcPr>
            <w:tcW w:type="dxa" w:w="2160"/>
          </w:tcPr>
          <w:p>
            <w:r>
              <w:t>2444.1600</w:t>
            </w:r>
          </w:p>
        </w:tc>
        <w:tc>
          <w:tcPr>
            <w:tcW w:type="dxa" w:w="2160"/>
          </w:tcPr>
          <w:p>
            <w:r>
              <w:t>4229.8000</w:t>
            </w:r>
          </w:p>
        </w:tc>
        <w:tc>
          <w:tcPr>
            <w:tcW w:type="dxa" w:w="2160"/>
          </w:tcPr>
          <w:p>
            <w:r>
              <w:t>0.9026</w:t>
            </w:r>
          </w:p>
        </w:tc>
      </w:tr>
    </w:tbl>
    <w:p>
      <w:pPr>
        <w:pStyle w:val="Heading1"/>
      </w:pPr>
      <w:r>
        <w:t>Loaded Model Verification on Current 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R2</w:t>
            </w:r>
          </w:p>
        </w:tc>
      </w:tr>
      <w:tr>
        <w:tc>
          <w:tcPr>
            <w:tcW w:type="dxa" w:w="2160"/>
          </w:tcPr>
          <w:p>
            <w:r>
              <w:t>2444.1596</w:t>
            </w:r>
          </w:p>
        </w:tc>
        <w:tc>
          <w:tcPr>
            <w:tcW w:type="dxa" w:w="2160"/>
          </w:tcPr>
          <w:p>
            <w:r>
              <w:t>17891209.7306</w:t>
            </w:r>
          </w:p>
        </w:tc>
        <w:tc>
          <w:tcPr>
            <w:tcW w:type="dxa" w:w="2160"/>
          </w:tcPr>
          <w:p>
            <w:r>
              <w:t>4229.8002</w:t>
            </w:r>
          </w:p>
        </w:tc>
        <w:tc>
          <w:tcPr>
            <w:tcW w:type="dxa" w:w="2160"/>
          </w:tcPr>
          <w:p>
            <w:r>
              <w:t>0.9026</w:t>
            </w:r>
          </w:p>
        </w:tc>
      </w:tr>
    </w:tbl>
    <w:p>
      <w:pPr>
        <w:pStyle w:val="Heading1"/>
      </w:pPr>
      <w:r>
        <w:t>Selected Best Model</w:t>
      </w:r>
    </w:p>
    <w:p>
      <w:r>
        <w:t>Best model by highest recorded R2 score: Tuned XGBoost with R2=0.9026, MAE=2444.16, and RMSE=4229.80.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