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Iris Flower Classification Report</w:t>
      </w:r>
    </w:p>
    <w:p>
      <w:r>
        <w:t>Dataset: Iris.csv</w:t>
      </w:r>
    </w:p>
    <w:p>
      <w:r>
        <w:t>Model Used: Random Forest Classifier</w:t>
      </w:r>
    </w:p>
    <w:p>
      <w:r>
        <w:t>Accuracy: 100.00%</w:t>
      </w:r>
    </w:p>
    <w:p>
      <w:r>
        <w:t>Classification Report:</w:t>
      </w:r>
    </w:p>
    <w:p>
      <w:r>
        <w:t xml:space="preserve">                 precision    recall  f1-score   support</w:t>
        <w:br/>
        <w:br/>
        <w:t xml:space="preserve">    Iris-setosa       1.00      1.00      1.00        10</w:t>
        <w:br/>
        <w:t>Iris-versicolor       1.00      1.00      1.00         9</w:t>
        <w:br/>
        <w:t xml:space="preserve"> Iris-virginica       1.00      1.00      1.00        11</w:t>
        <w:br/>
        <w:br/>
        <w:t xml:space="preserve">       accuracy                           1.00        30</w:t>
        <w:br/>
        <w:t xml:space="preserve">      macro avg       1.00      1.00      1.00        30</w:t>
        <w:br/>
        <w:t xml:space="preserve">   weighted avg       1.00      1.00      1.00        30</w:t>
        <w:br/>
      </w:r>
    </w:p>
    <w:p>
      <w:r>
        <w:t>Conclusion: The model successfully classifies iris species with high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