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6B579" w14:textId="77777777" w:rsidR="006554D0" w:rsidRPr="005707FF" w:rsidRDefault="005707FF" w:rsidP="005707FF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Patrick Moore</w:t>
      </w:r>
      <w:r>
        <w:rPr>
          <w:rStyle w:val="scxw186638942"/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br/>
      </w:r>
      <w:r>
        <w:rPr>
          <w:rStyle w:val="normaltextrun"/>
          <w:rFonts w:ascii="Calibri" w:hAnsi="Calibri"/>
          <w:sz w:val="22"/>
          <w:szCs w:val="22"/>
        </w:rPr>
        <w:t>CS 225</w:t>
      </w:r>
      <w:r>
        <w:rPr>
          <w:rStyle w:val="eop"/>
          <w:rFonts w:ascii="Calibri" w:hAnsi="Calibri"/>
          <w:sz w:val="22"/>
          <w:szCs w:val="22"/>
        </w:rPr>
        <w:t> week 1 part 2</w:t>
      </w:r>
    </w:p>
    <w:p w14:paraId="427CB5C1" w14:textId="77777777" w:rsidR="005707FF" w:rsidRDefault="005707FF">
      <w:r>
        <w:t>2.1: 22, 42, 45</w:t>
      </w:r>
    </w:p>
    <w:p w14:paraId="45557BF0" w14:textId="77777777" w:rsidR="005707FF" w:rsidRDefault="005707FF">
      <w:r>
        <w:t>2.2: 11, 13.b, 15, 20, 38, 41, 43, 45</w:t>
      </w:r>
    </w:p>
    <w:p w14:paraId="7B808352" w14:textId="77777777" w:rsidR="005707FF" w:rsidRDefault="005707FF"/>
    <w:p w14:paraId="53936177" w14:textId="29A422DC" w:rsidR="00BD4FAB" w:rsidRPr="00BD4FAB" w:rsidRDefault="00BD4FAB">
      <w:pPr>
        <w:rPr>
          <w:b/>
        </w:rPr>
      </w:pPr>
      <w:r w:rsidRPr="00BD4FAB">
        <w:rPr>
          <w:b/>
        </w:rPr>
        <w:t>2.1:</w:t>
      </w:r>
      <w:r w:rsidR="008679F7">
        <w:rPr>
          <w:b/>
        </w:rPr>
        <w:t xml:space="preserve"> </w:t>
      </w:r>
    </w:p>
    <w:p w14:paraId="580F01A6" w14:textId="77777777" w:rsidR="00BD4FAB" w:rsidRDefault="00BD4FAB"/>
    <w:p w14:paraId="36B125E4" w14:textId="2F03E5D8" w:rsidR="00740B07" w:rsidRDefault="00872457">
      <w:r>
        <w:t>Determine whether the statement forms in 16-24 are logically equivalent. In each case, construct a truth table and include a sentence justifying your answer. Your sentence should show that you understand the meaning of logical equivalence.</w:t>
      </w:r>
    </w:p>
    <w:p w14:paraId="6C3E59B2" w14:textId="77777777" w:rsidR="00872457" w:rsidRDefault="00872457"/>
    <w:p w14:paraId="087A5185" w14:textId="25BB3BA1" w:rsidR="00BD4FAB" w:rsidRDefault="00BD4FAB">
      <w:r>
        <w:t>22.</w:t>
      </w:r>
      <w:r w:rsidR="00872457">
        <w:t xml:space="preserve"> p </w:t>
      </w:r>
      <w:r w:rsidR="00872457">
        <w:rPr>
          <w:b/>
        </w:rPr>
        <w:sym w:font="Symbol" w:char="F0D9"/>
      </w:r>
      <w:r w:rsidR="00872457">
        <w:t xml:space="preserve"> (q </w:t>
      </w:r>
      <w:r w:rsidR="00872457">
        <w:rPr>
          <w:b/>
        </w:rPr>
        <w:sym w:font="Symbol" w:char="F0DA"/>
      </w:r>
      <w:r w:rsidR="00872457">
        <w:t xml:space="preserve"> r) and (p </w:t>
      </w:r>
      <w:r w:rsidR="00872457">
        <w:rPr>
          <w:b/>
        </w:rPr>
        <w:sym w:font="Symbol" w:char="F0D9"/>
      </w:r>
      <w:r w:rsidR="00872457">
        <w:t xml:space="preserve"> q) </w:t>
      </w:r>
      <w:r w:rsidR="00872457">
        <w:rPr>
          <w:b/>
        </w:rPr>
        <w:sym w:font="Symbol" w:char="F0DA"/>
      </w:r>
      <w:r w:rsidR="00872457">
        <w:t xml:space="preserve"> (p </w:t>
      </w:r>
      <w:r w:rsidR="00872457">
        <w:rPr>
          <w:b/>
        </w:rPr>
        <w:sym w:font="Symbol" w:char="F0D9"/>
      </w:r>
      <w:r w:rsidR="00872457">
        <w:t xml:space="preserve"> r)</w:t>
      </w:r>
    </w:p>
    <w:p w14:paraId="573B137D" w14:textId="77777777" w:rsidR="00167798" w:rsidRDefault="00167798">
      <w:r>
        <w:tab/>
      </w:r>
    </w:p>
    <w:tbl>
      <w:tblPr>
        <w:tblStyle w:val="TableGrid"/>
        <w:tblW w:w="9425" w:type="dxa"/>
        <w:tblLayout w:type="fixed"/>
        <w:tblLook w:val="04A0" w:firstRow="1" w:lastRow="0" w:firstColumn="1" w:lastColumn="0" w:noHBand="0" w:noVBand="1"/>
      </w:tblPr>
      <w:tblGrid>
        <w:gridCol w:w="539"/>
        <w:gridCol w:w="635"/>
        <w:gridCol w:w="580"/>
        <w:gridCol w:w="1325"/>
        <w:gridCol w:w="1361"/>
        <w:gridCol w:w="1270"/>
        <w:gridCol w:w="1633"/>
        <w:gridCol w:w="2082"/>
      </w:tblGrid>
      <w:tr w:rsidR="00B32186" w14:paraId="6E196014" w14:textId="77777777" w:rsidTr="00B32186">
        <w:trPr>
          <w:trHeight w:val="361"/>
        </w:trPr>
        <w:tc>
          <w:tcPr>
            <w:tcW w:w="539" w:type="dxa"/>
            <w:vAlign w:val="center"/>
          </w:tcPr>
          <w:p w14:paraId="383C9FA2" w14:textId="0CC86E9E" w:rsidR="00167798" w:rsidRDefault="00167798" w:rsidP="00B32186">
            <w:pPr>
              <w:jc w:val="center"/>
            </w:pPr>
            <w:r>
              <w:t>p</w:t>
            </w:r>
          </w:p>
        </w:tc>
        <w:tc>
          <w:tcPr>
            <w:tcW w:w="635" w:type="dxa"/>
            <w:vAlign w:val="center"/>
          </w:tcPr>
          <w:p w14:paraId="08C4EB56" w14:textId="40748C48" w:rsidR="00167798" w:rsidRDefault="00167798" w:rsidP="00B32186">
            <w:pPr>
              <w:jc w:val="center"/>
            </w:pPr>
            <w:r>
              <w:t>q</w:t>
            </w:r>
          </w:p>
        </w:tc>
        <w:tc>
          <w:tcPr>
            <w:tcW w:w="580" w:type="dxa"/>
            <w:vAlign w:val="center"/>
          </w:tcPr>
          <w:p w14:paraId="058501C9" w14:textId="6FC063A7" w:rsidR="00167798" w:rsidRDefault="00167798" w:rsidP="00B32186">
            <w:pPr>
              <w:jc w:val="center"/>
            </w:pPr>
            <w:r>
              <w:t>r</w:t>
            </w:r>
          </w:p>
        </w:tc>
        <w:tc>
          <w:tcPr>
            <w:tcW w:w="1325" w:type="dxa"/>
            <w:vAlign w:val="center"/>
          </w:tcPr>
          <w:p w14:paraId="5AA230B1" w14:textId="022CBB27" w:rsidR="00167798" w:rsidRDefault="00167798" w:rsidP="00B32186">
            <w:pPr>
              <w:jc w:val="center"/>
            </w:pPr>
            <w:r>
              <w:t xml:space="preserve">(q </w:t>
            </w:r>
            <w:r>
              <w:rPr>
                <w:b/>
              </w:rPr>
              <w:sym w:font="Symbol" w:char="F0DA"/>
            </w:r>
            <w:r>
              <w:t xml:space="preserve"> r)</w:t>
            </w:r>
          </w:p>
        </w:tc>
        <w:tc>
          <w:tcPr>
            <w:tcW w:w="1361" w:type="dxa"/>
            <w:vAlign w:val="center"/>
          </w:tcPr>
          <w:p w14:paraId="1B32EABE" w14:textId="69807851" w:rsidR="00167798" w:rsidRDefault="00167798" w:rsidP="00B32186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D9"/>
            </w:r>
            <w:r>
              <w:t xml:space="preserve"> q)</w:t>
            </w:r>
          </w:p>
        </w:tc>
        <w:tc>
          <w:tcPr>
            <w:tcW w:w="1270" w:type="dxa"/>
            <w:vAlign w:val="center"/>
          </w:tcPr>
          <w:p w14:paraId="0B6438D8" w14:textId="6F222B15" w:rsidR="00167798" w:rsidRDefault="00167798" w:rsidP="00B32186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D9"/>
            </w:r>
            <w:r>
              <w:t xml:space="preserve"> r)</w:t>
            </w:r>
          </w:p>
        </w:tc>
        <w:tc>
          <w:tcPr>
            <w:tcW w:w="1633" w:type="dxa"/>
            <w:vAlign w:val="center"/>
          </w:tcPr>
          <w:p w14:paraId="1EE56454" w14:textId="7FF6EC40" w:rsidR="00167798" w:rsidRDefault="00167798" w:rsidP="00B32186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(q </w:t>
            </w:r>
            <w:r>
              <w:rPr>
                <w:b/>
              </w:rPr>
              <w:sym w:font="Symbol" w:char="F0DA"/>
            </w:r>
            <w:r>
              <w:t xml:space="preserve"> r)</w:t>
            </w:r>
          </w:p>
        </w:tc>
        <w:tc>
          <w:tcPr>
            <w:tcW w:w="2082" w:type="dxa"/>
            <w:vAlign w:val="center"/>
          </w:tcPr>
          <w:p w14:paraId="6146A449" w14:textId="2B889232" w:rsidR="00167798" w:rsidRDefault="00167798" w:rsidP="00B32186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D9"/>
            </w:r>
            <w:r>
              <w:t xml:space="preserve"> q) </w:t>
            </w:r>
            <w:r>
              <w:rPr>
                <w:b/>
              </w:rPr>
              <w:sym w:font="Symbol" w:char="F0DA"/>
            </w:r>
            <w:r>
              <w:t xml:space="preserve"> (p </w:t>
            </w:r>
            <w:r>
              <w:rPr>
                <w:b/>
              </w:rPr>
              <w:sym w:font="Symbol" w:char="F0D9"/>
            </w:r>
            <w:r>
              <w:t xml:space="preserve"> r)</w:t>
            </w:r>
          </w:p>
        </w:tc>
      </w:tr>
      <w:tr w:rsidR="00B32186" w14:paraId="41945D37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5E87DE1E" w14:textId="37814A59" w:rsidR="00B32186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635" w:type="dxa"/>
            <w:vAlign w:val="center"/>
          </w:tcPr>
          <w:p w14:paraId="1D6112AC" w14:textId="7383168A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580" w:type="dxa"/>
            <w:vAlign w:val="center"/>
          </w:tcPr>
          <w:p w14:paraId="301607EF" w14:textId="064DFC38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25" w:type="dxa"/>
            <w:vAlign w:val="center"/>
          </w:tcPr>
          <w:p w14:paraId="583B1F2F" w14:textId="087CA5A8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6F28333A" w14:textId="63F8B72B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270" w:type="dxa"/>
            <w:vAlign w:val="center"/>
          </w:tcPr>
          <w:p w14:paraId="74421A26" w14:textId="4D063666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633" w:type="dxa"/>
            <w:vAlign w:val="center"/>
          </w:tcPr>
          <w:p w14:paraId="26F21B2B" w14:textId="6E692CC7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2082" w:type="dxa"/>
            <w:vAlign w:val="center"/>
          </w:tcPr>
          <w:p w14:paraId="310901BC" w14:textId="731E9E76" w:rsidR="00167798" w:rsidRDefault="00B32186" w:rsidP="00B32186">
            <w:pPr>
              <w:jc w:val="center"/>
            </w:pPr>
            <w:r>
              <w:t>T</w:t>
            </w:r>
          </w:p>
        </w:tc>
      </w:tr>
      <w:tr w:rsidR="00B32186" w14:paraId="63EC456D" w14:textId="77777777" w:rsidTr="00B32186">
        <w:trPr>
          <w:trHeight w:val="307"/>
        </w:trPr>
        <w:tc>
          <w:tcPr>
            <w:tcW w:w="539" w:type="dxa"/>
            <w:vAlign w:val="center"/>
          </w:tcPr>
          <w:p w14:paraId="73C8F19A" w14:textId="760E1AEF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635" w:type="dxa"/>
            <w:vAlign w:val="center"/>
          </w:tcPr>
          <w:p w14:paraId="7EE98CFD" w14:textId="587C6558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580" w:type="dxa"/>
            <w:vAlign w:val="center"/>
          </w:tcPr>
          <w:p w14:paraId="60D2C36A" w14:textId="79BE8615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25" w:type="dxa"/>
            <w:vAlign w:val="center"/>
          </w:tcPr>
          <w:p w14:paraId="109F9CF1" w14:textId="71563C97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56547E73" w14:textId="4C87F0B9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270" w:type="dxa"/>
            <w:vAlign w:val="center"/>
          </w:tcPr>
          <w:p w14:paraId="0283E4C3" w14:textId="10D16DA1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18EBBE4C" w14:textId="7231587B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2082" w:type="dxa"/>
            <w:vAlign w:val="center"/>
          </w:tcPr>
          <w:p w14:paraId="26F01898" w14:textId="08A27092" w:rsidR="00167798" w:rsidRDefault="00B32186" w:rsidP="00B32186">
            <w:pPr>
              <w:jc w:val="center"/>
            </w:pPr>
            <w:r>
              <w:t>T</w:t>
            </w:r>
          </w:p>
        </w:tc>
      </w:tr>
      <w:tr w:rsidR="00B32186" w14:paraId="0B6D349A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7A304800" w14:textId="2ECD7E0E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635" w:type="dxa"/>
            <w:vAlign w:val="center"/>
          </w:tcPr>
          <w:p w14:paraId="29472D4D" w14:textId="510DE971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580" w:type="dxa"/>
            <w:vAlign w:val="center"/>
          </w:tcPr>
          <w:p w14:paraId="2AA19BD8" w14:textId="6869CE66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25" w:type="dxa"/>
            <w:vAlign w:val="center"/>
          </w:tcPr>
          <w:p w14:paraId="14E48224" w14:textId="4C9B84AB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1D615C4C" w14:textId="04F94C10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3B1E9272" w14:textId="0C8752DA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633" w:type="dxa"/>
            <w:vAlign w:val="center"/>
          </w:tcPr>
          <w:p w14:paraId="1EE4FA28" w14:textId="310FA219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2082" w:type="dxa"/>
            <w:vAlign w:val="center"/>
          </w:tcPr>
          <w:p w14:paraId="515D82BC" w14:textId="2002A870" w:rsidR="00167798" w:rsidRDefault="00B32186" w:rsidP="00B32186">
            <w:pPr>
              <w:jc w:val="center"/>
            </w:pPr>
            <w:r>
              <w:t>T</w:t>
            </w:r>
          </w:p>
        </w:tc>
      </w:tr>
      <w:tr w:rsidR="00B32186" w14:paraId="3D69DB72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7787A44D" w14:textId="69EF37FB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635" w:type="dxa"/>
            <w:vAlign w:val="center"/>
          </w:tcPr>
          <w:p w14:paraId="29B70C32" w14:textId="4EBC36E2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580" w:type="dxa"/>
            <w:vAlign w:val="center"/>
          </w:tcPr>
          <w:p w14:paraId="6E5B9521" w14:textId="049ADD68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25" w:type="dxa"/>
            <w:vAlign w:val="center"/>
          </w:tcPr>
          <w:p w14:paraId="4A751151" w14:textId="1E2CF0C5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61" w:type="dxa"/>
            <w:vAlign w:val="center"/>
          </w:tcPr>
          <w:p w14:paraId="082633DC" w14:textId="61C6CABF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3CA033D2" w14:textId="24E61C07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68F0E244" w14:textId="36C21DC4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2082" w:type="dxa"/>
            <w:vAlign w:val="center"/>
          </w:tcPr>
          <w:p w14:paraId="7C2548E1" w14:textId="399C4A6E" w:rsidR="00167798" w:rsidRDefault="00B32186" w:rsidP="00B32186">
            <w:pPr>
              <w:jc w:val="center"/>
            </w:pPr>
            <w:r>
              <w:t>F</w:t>
            </w:r>
          </w:p>
        </w:tc>
      </w:tr>
      <w:tr w:rsidR="00B32186" w14:paraId="52489268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21147A0F" w14:textId="2734269F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635" w:type="dxa"/>
            <w:vAlign w:val="center"/>
          </w:tcPr>
          <w:p w14:paraId="299B5C87" w14:textId="57F8AD0F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580" w:type="dxa"/>
            <w:vAlign w:val="center"/>
          </w:tcPr>
          <w:p w14:paraId="48398108" w14:textId="6357FC21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25" w:type="dxa"/>
            <w:vAlign w:val="center"/>
          </w:tcPr>
          <w:p w14:paraId="6117EF83" w14:textId="4DA9C738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6E4C6C19" w14:textId="284AC1B7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04DBF06C" w14:textId="271A354F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04A32419" w14:textId="595F696E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2082" w:type="dxa"/>
            <w:vAlign w:val="center"/>
          </w:tcPr>
          <w:p w14:paraId="01AC83CA" w14:textId="12B3499A" w:rsidR="00167798" w:rsidRDefault="00B32186" w:rsidP="00B32186">
            <w:pPr>
              <w:jc w:val="center"/>
            </w:pPr>
            <w:r>
              <w:t>F</w:t>
            </w:r>
          </w:p>
        </w:tc>
      </w:tr>
      <w:tr w:rsidR="00B32186" w14:paraId="4768D1BB" w14:textId="77777777" w:rsidTr="00B32186">
        <w:trPr>
          <w:trHeight w:val="307"/>
        </w:trPr>
        <w:tc>
          <w:tcPr>
            <w:tcW w:w="539" w:type="dxa"/>
            <w:vAlign w:val="center"/>
          </w:tcPr>
          <w:p w14:paraId="45257833" w14:textId="3917B139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635" w:type="dxa"/>
            <w:vAlign w:val="center"/>
          </w:tcPr>
          <w:p w14:paraId="498113E5" w14:textId="57C72E9F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580" w:type="dxa"/>
            <w:vAlign w:val="center"/>
          </w:tcPr>
          <w:p w14:paraId="77E50A16" w14:textId="1400785D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25" w:type="dxa"/>
            <w:vAlign w:val="center"/>
          </w:tcPr>
          <w:p w14:paraId="28C0DC4A" w14:textId="5EB9393F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09CFC4C0" w14:textId="5C7B78B0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02BBA044" w14:textId="4133ACAD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7300121D" w14:textId="7D5BEA65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2082" w:type="dxa"/>
            <w:vAlign w:val="center"/>
          </w:tcPr>
          <w:p w14:paraId="64C3D254" w14:textId="0E050F76" w:rsidR="00167798" w:rsidRDefault="00B32186" w:rsidP="00B32186">
            <w:pPr>
              <w:jc w:val="center"/>
            </w:pPr>
            <w:r>
              <w:t>F</w:t>
            </w:r>
          </w:p>
        </w:tc>
      </w:tr>
      <w:tr w:rsidR="00B32186" w14:paraId="7E9266CE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1B42DE62" w14:textId="22B6FAED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635" w:type="dxa"/>
            <w:vAlign w:val="center"/>
          </w:tcPr>
          <w:p w14:paraId="6F5A1B35" w14:textId="79DDDEE9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580" w:type="dxa"/>
            <w:vAlign w:val="center"/>
          </w:tcPr>
          <w:p w14:paraId="6ED2B6A3" w14:textId="1025A8AA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25" w:type="dxa"/>
            <w:vAlign w:val="center"/>
          </w:tcPr>
          <w:p w14:paraId="24B58B1F" w14:textId="360FDC39" w:rsidR="00167798" w:rsidRDefault="00B32186" w:rsidP="00B32186">
            <w:pPr>
              <w:jc w:val="center"/>
            </w:pPr>
            <w:r>
              <w:t>T</w:t>
            </w:r>
          </w:p>
        </w:tc>
        <w:tc>
          <w:tcPr>
            <w:tcW w:w="1361" w:type="dxa"/>
            <w:vAlign w:val="center"/>
          </w:tcPr>
          <w:p w14:paraId="63A6DA22" w14:textId="4F67A045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130B3B32" w14:textId="12B67E49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30EAB5C5" w14:textId="0238B072" w:rsidR="00167798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2082" w:type="dxa"/>
            <w:vAlign w:val="center"/>
          </w:tcPr>
          <w:p w14:paraId="374C20C8" w14:textId="2987FB43" w:rsidR="00167798" w:rsidRDefault="00B32186" w:rsidP="00B32186">
            <w:pPr>
              <w:jc w:val="center"/>
            </w:pPr>
            <w:r>
              <w:t>F</w:t>
            </w:r>
          </w:p>
        </w:tc>
      </w:tr>
      <w:tr w:rsidR="00B32186" w14:paraId="70A614E4" w14:textId="77777777" w:rsidTr="00B32186">
        <w:trPr>
          <w:trHeight w:val="325"/>
        </w:trPr>
        <w:tc>
          <w:tcPr>
            <w:tcW w:w="539" w:type="dxa"/>
            <w:vAlign w:val="center"/>
          </w:tcPr>
          <w:p w14:paraId="61C94D98" w14:textId="7CCCC6BE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635" w:type="dxa"/>
            <w:vAlign w:val="center"/>
          </w:tcPr>
          <w:p w14:paraId="02B2AD78" w14:textId="254E3B9D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580" w:type="dxa"/>
            <w:vAlign w:val="center"/>
          </w:tcPr>
          <w:p w14:paraId="1BB581A1" w14:textId="3C9BC335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25" w:type="dxa"/>
            <w:vAlign w:val="center"/>
          </w:tcPr>
          <w:p w14:paraId="1D3AB756" w14:textId="6402B3A5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361" w:type="dxa"/>
            <w:vAlign w:val="center"/>
          </w:tcPr>
          <w:p w14:paraId="70983169" w14:textId="6867EDAE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270" w:type="dxa"/>
            <w:vAlign w:val="center"/>
          </w:tcPr>
          <w:p w14:paraId="19AC7AD0" w14:textId="745B2637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1633" w:type="dxa"/>
            <w:vAlign w:val="center"/>
          </w:tcPr>
          <w:p w14:paraId="08F0462C" w14:textId="0223E8D2" w:rsidR="00B32186" w:rsidRDefault="00B32186" w:rsidP="00B32186">
            <w:pPr>
              <w:jc w:val="center"/>
            </w:pPr>
            <w:r>
              <w:t>F</w:t>
            </w:r>
          </w:p>
        </w:tc>
        <w:tc>
          <w:tcPr>
            <w:tcW w:w="2082" w:type="dxa"/>
            <w:vAlign w:val="center"/>
          </w:tcPr>
          <w:p w14:paraId="04C0B9D7" w14:textId="420BE257" w:rsidR="00B32186" w:rsidRDefault="00B32186" w:rsidP="00B32186">
            <w:pPr>
              <w:jc w:val="center"/>
            </w:pPr>
            <w:r>
              <w:t>F</w:t>
            </w:r>
          </w:p>
        </w:tc>
      </w:tr>
    </w:tbl>
    <w:p w14:paraId="57962259" w14:textId="4E13589B" w:rsidR="00BD4FAB" w:rsidRDefault="00BD4FAB"/>
    <w:p w14:paraId="5CF70AA1" w14:textId="3BB65903" w:rsidR="00B32186" w:rsidRDefault="00B32186">
      <w:r>
        <w:t xml:space="preserve">Because the true and false values for the p </w:t>
      </w:r>
      <w:r>
        <w:rPr>
          <w:b/>
        </w:rPr>
        <w:sym w:font="Symbol" w:char="F0D9"/>
      </w:r>
      <w:r>
        <w:t xml:space="preserve"> (q </w:t>
      </w:r>
      <w:r>
        <w:rPr>
          <w:b/>
        </w:rPr>
        <w:sym w:font="Symbol" w:char="F0DA"/>
      </w:r>
      <w:r>
        <w:t xml:space="preserve"> r) column and the (p </w:t>
      </w:r>
      <w:r>
        <w:rPr>
          <w:b/>
        </w:rPr>
        <w:sym w:font="Symbol" w:char="F0D9"/>
      </w:r>
      <w:r>
        <w:t xml:space="preserve"> q) </w:t>
      </w:r>
      <w:r>
        <w:rPr>
          <w:b/>
        </w:rPr>
        <w:sym w:font="Symbol" w:char="F0DA"/>
      </w:r>
      <w:r>
        <w:t xml:space="preserve"> (p </w:t>
      </w:r>
      <w:r>
        <w:rPr>
          <w:b/>
        </w:rPr>
        <w:sym w:font="Symbol" w:char="F0D9"/>
      </w:r>
      <w:r>
        <w:t xml:space="preserve"> r) column are identical on each row of the table these statements are said to be logically equivalent.</w:t>
      </w:r>
    </w:p>
    <w:p w14:paraId="61DF7D3C" w14:textId="77777777" w:rsidR="00167798" w:rsidRDefault="00167798"/>
    <w:p w14:paraId="5D81A5D3" w14:textId="77777777" w:rsidR="00B32186" w:rsidRDefault="00B32186"/>
    <w:p w14:paraId="51C37268" w14:textId="0E836284" w:rsidR="00B32186" w:rsidRDefault="00BB53D2">
      <w:r>
        <w:t>Use truth tables to establish which of the statement forms in 40-43 are tautologies and which are contradictions.</w:t>
      </w:r>
    </w:p>
    <w:p w14:paraId="0387DF05" w14:textId="77777777" w:rsidR="00BB53D2" w:rsidRDefault="00BB53D2"/>
    <w:p w14:paraId="51D0FEB9" w14:textId="4E047CBD" w:rsidR="00BD4FAB" w:rsidRDefault="00BD4FAB">
      <w:r>
        <w:t>42.</w:t>
      </w:r>
      <w:r w:rsidR="00BB53D2">
        <w:t xml:space="preserve"> ((~p </w:t>
      </w:r>
      <w:r w:rsidR="00BB53D2">
        <w:rPr>
          <w:b/>
        </w:rPr>
        <w:sym w:font="Symbol" w:char="F0D9"/>
      </w:r>
      <w:r w:rsidR="00BB53D2">
        <w:t xml:space="preserve"> q) </w:t>
      </w:r>
      <w:r w:rsidR="00BB53D2">
        <w:rPr>
          <w:b/>
        </w:rPr>
        <w:sym w:font="Symbol" w:char="F0D9"/>
      </w:r>
      <w:r w:rsidR="00BB53D2">
        <w:t xml:space="preserve"> (q </w:t>
      </w:r>
      <w:r w:rsidR="00BB53D2">
        <w:rPr>
          <w:b/>
        </w:rPr>
        <w:sym w:font="Symbol" w:char="F0D9"/>
      </w:r>
      <w:r w:rsidR="00BB53D2">
        <w:t xml:space="preserve"> r)) </w:t>
      </w:r>
      <w:r w:rsidR="00BB53D2">
        <w:rPr>
          <w:b/>
        </w:rPr>
        <w:sym w:font="Symbol" w:char="F0D9"/>
      </w:r>
      <w:r w:rsidR="00BB53D2">
        <w:t xml:space="preserve"> ~q</w:t>
      </w:r>
    </w:p>
    <w:p w14:paraId="1D323162" w14:textId="77777777" w:rsidR="00BB53D2" w:rsidRDefault="00BB53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360"/>
        <w:gridCol w:w="361"/>
        <w:gridCol w:w="630"/>
        <w:gridCol w:w="657"/>
        <w:gridCol w:w="1233"/>
        <w:gridCol w:w="990"/>
        <w:gridCol w:w="1980"/>
        <w:gridCol w:w="2785"/>
      </w:tblGrid>
      <w:tr w:rsidR="00BB53D2" w14:paraId="58E6DCF2" w14:textId="15A49836" w:rsidTr="00BB53D2">
        <w:trPr>
          <w:trHeight w:val="341"/>
        </w:trPr>
        <w:tc>
          <w:tcPr>
            <w:tcW w:w="354" w:type="dxa"/>
            <w:vAlign w:val="center"/>
          </w:tcPr>
          <w:p w14:paraId="40677EDD" w14:textId="1CBF9B11" w:rsidR="00BB53D2" w:rsidRDefault="00BB53D2" w:rsidP="00BB53D2">
            <w:pPr>
              <w:jc w:val="center"/>
            </w:pPr>
            <w:r>
              <w:t>p</w:t>
            </w:r>
          </w:p>
        </w:tc>
        <w:tc>
          <w:tcPr>
            <w:tcW w:w="360" w:type="dxa"/>
            <w:vAlign w:val="center"/>
          </w:tcPr>
          <w:p w14:paraId="5D7AB49B" w14:textId="7DACA62D" w:rsidR="00BB53D2" w:rsidRDefault="00BB53D2" w:rsidP="00BB53D2">
            <w:pPr>
              <w:jc w:val="center"/>
            </w:pPr>
            <w:r>
              <w:t>q</w:t>
            </w:r>
          </w:p>
        </w:tc>
        <w:tc>
          <w:tcPr>
            <w:tcW w:w="361" w:type="dxa"/>
            <w:vAlign w:val="center"/>
          </w:tcPr>
          <w:p w14:paraId="476F93B9" w14:textId="637005BB" w:rsidR="00BB53D2" w:rsidRDefault="00BB53D2" w:rsidP="00BB53D2">
            <w:pPr>
              <w:jc w:val="center"/>
            </w:pPr>
            <w:r>
              <w:t>r</w:t>
            </w:r>
          </w:p>
        </w:tc>
        <w:tc>
          <w:tcPr>
            <w:tcW w:w="630" w:type="dxa"/>
            <w:vAlign w:val="center"/>
          </w:tcPr>
          <w:p w14:paraId="1E82EBE3" w14:textId="5B98BAA9" w:rsidR="00BB53D2" w:rsidRDefault="00BB53D2" w:rsidP="00BB53D2">
            <w:pPr>
              <w:jc w:val="center"/>
            </w:pPr>
            <w:r>
              <w:t>~p</w:t>
            </w:r>
          </w:p>
        </w:tc>
        <w:tc>
          <w:tcPr>
            <w:tcW w:w="657" w:type="dxa"/>
            <w:vAlign w:val="center"/>
          </w:tcPr>
          <w:p w14:paraId="1FA0287A" w14:textId="0D3DDC89" w:rsidR="00BB53D2" w:rsidRDefault="00BB53D2" w:rsidP="00BB53D2">
            <w:pPr>
              <w:jc w:val="center"/>
            </w:pPr>
            <w:r>
              <w:t>~q</w:t>
            </w:r>
          </w:p>
        </w:tc>
        <w:tc>
          <w:tcPr>
            <w:tcW w:w="1233" w:type="dxa"/>
            <w:vAlign w:val="center"/>
          </w:tcPr>
          <w:p w14:paraId="5E3D8EF5" w14:textId="0CD783F7" w:rsidR="00BB53D2" w:rsidRDefault="00BB53D2" w:rsidP="00BB53D2">
            <w:pPr>
              <w:jc w:val="center"/>
            </w:pPr>
            <w:r>
              <w:t xml:space="preserve">(~p </w:t>
            </w:r>
            <w:r>
              <w:rPr>
                <w:b/>
              </w:rPr>
              <w:sym w:font="Symbol" w:char="F0D9"/>
            </w:r>
            <w:r>
              <w:t xml:space="preserve"> q)</w:t>
            </w:r>
          </w:p>
        </w:tc>
        <w:tc>
          <w:tcPr>
            <w:tcW w:w="990" w:type="dxa"/>
            <w:vAlign w:val="center"/>
          </w:tcPr>
          <w:p w14:paraId="7AA24782" w14:textId="50F9A41C" w:rsidR="00BB53D2" w:rsidRDefault="00BB53D2" w:rsidP="00BB53D2">
            <w:pPr>
              <w:jc w:val="center"/>
            </w:pPr>
            <w:r>
              <w:t xml:space="preserve">(q </w:t>
            </w:r>
            <w:r>
              <w:rPr>
                <w:b/>
              </w:rPr>
              <w:sym w:font="Symbol" w:char="F0D9"/>
            </w:r>
            <w:r>
              <w:t xml:space="preserve"> r)</w:t>
            </w:r>
          </w:p>
        </w:tc>
        <w:tc>
          <w:tcPr>
            <w:tcW w:w="1980" w:type="dxa"/>
            <w:vAlign w:val="center"/>
          </w:tcPr>
          <w:p w14:paraId="3E9E45C1" w14:textId="1E611E2C" w:rsidR="00BB53D2" w:rsidRDefault="00BB53D2" w:rsidP="00BB53D2">
            <w:pPr>
              <w:jc w:val="center"/>
            </w:pPr>
            <w:r>
              <w:t xml:space="preserve">(~p </w:t>
            </w:r>
            <w:r>
              <w:rPr>
                <w:b/>
              </w:rPr>
              <w:sym w:font="Symbol" w:char="F0D9"/>
            </w:r>
            <w:r>
              <w:t xml:space="preserve"> q) </w:t>
            </w:r>
            <w:r>
              <w:rPr>
                <w:b/>
              </w:rPr>
              <w:sym w:font="Symbol" w:char="F0D9"/>
            </w:r>
            <w:r>
              <w:t xml:space="preserve"> (</w:t>
            </w:r>
            <w:proofErr w:type="spellStart"/>
            <w:r>
              <w:t>q</w:t>
            </w:r>
            <w:proofErr w:type="spellEnd"/>
            <w:r>
              <w:t xml:space="preserve"> </w:t>
            </w:r>
            <w:r>
              <w:rPr>
                <w:b/>
              </w:rPr>
              <w:sym w:font="Symbol" w:char="F0D9"/>
            </w:r>
            <w:r>
              <w:t xml:space="preserve"> r)</w:t>
            </w:r>
          </w:p>
        </w:tc>
        <w:tc>
          <w:tcPr>
            <w:tcW w:w="2785" w:type="dxa"/>
            <w:vAlign w:val="center"/>
          </w:tcPr>
          <w:p w14:paraId="666FFB4C" w14:textId="778FCDB1" w:rsidR="00BB53D2" w:rsidRDefault="00BB53D2" w:rsidP="00BB53D2">
            <w:pPr>
              <w:jc w:val="center"/>
            </w:pPr>
            <w:r>
              <w:t xml:space="preserve">((~p </w:t>
            </w:r>
            <w:r>
              <w:rPr>
                <w:b/>
              </w:rPr>
              <w:sym w:font="Symbol" w:char="F0D9"/>
            </w:r>
            <w:r>
              <w:t xml:space="preserve"> q) </w:t>
            </w:r>
            <w:r>
              <w:rPr>
                <w:b/>
              </w:rPr>
              <w:sym w:font="Symbol" w:char="F0D9"/>
            </w:r>
            <w:r>
              <w:t xml:space="preserve"> (</w:t>
            </w:r>
            <w:proofErr w:type="spellStart"/>
            <w:r>
              <w:t>q</w:t>
            </w:r>
            <w:proofErr w:type="spellEnd"/>
            <w:r>
              <w:t xml:space="preserve"> </w:t>
            </w:r>
            <w:r>
              <w:rPr>
                <w:b/>
              </w:rPr>
              <w:sym w:font="Symbol" w:char="F0D9"/>
            </w:r>
            <w:r>
              <w:t xml:space="preserve"> r)) </w:t>
            </w:r>
            <w:r>
              <w:rPr>
                <w:b/>
              </w:rPr>
              <w:sym w:font="Symbol" w:char="F0D9"/>
            </w:r>
            <w:r>
              <w:t xml:space="preserve"> ~q</w:t>
            </w:r>
          </w:p>
        </w:tc>
      </w:tr>
      <w:tr w:rsidR="00BB53D2" w14:paraId="22A20FDA" w14:textId="71088ED6" w:rsidTr="00BB53D2">
        <w:tc>
          <w:tcPr>
            <w:tcW w:w="354" w:type="dxa"/>
            <w:vAlign w:val="center"/>
          </w:tcPr>
          <w:p w14:paraId="2BB715F8" w14:textId="2D0D6E4D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29D28DB5" w14:textId="226E7695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1" w:type="dxa"/>
            <w:vAlign w:val="center"/>
          </w:tcPr>
          <w:p w14:paraId="0D931E97" w14:textId="1F639483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30" w:type="dxa"/>
            <w:vAlign w:val="center"/>
          </w:tcPr>
          <w:p w14:paraId="6009456B" w14:textId="6D4163BF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57" w:type="dxa"/>
            <w:vAlign w:val="center"/>
          </w:tcPr>
          <w:p w14:paraId="5EB90D69" w14:textId="05947A74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233" w:type="dxa"/>
            <w:vAlign w:val="center"/>
          </w:tcPr>
          <w:p w14:paraId="7C44526D" w14:textId="1B9C15F1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641B2545" w14:textId="63880F38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980" w:type="dxa"/>
            <w:vAlign w:val="center"/>
          </w:tcPr>
          <w:p w14:paraId="0071A3B5" w14:textId="77D13C76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705CAE16" w14:textId="60A5358C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12DA12C3" w14:textId="2E8F760F" w:rsidTr="00BB53D2">
        <w:tc>
          <w:tcPr>
            <w:tcW w:w="354" w:type="dxa"/>
            <w:vAlign w:val="center"/>
          </w:tcPr>
          <w:p w14:paraId="3E46E168" w14:textId="07CDACD8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40423580" w14:textId="002D6443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1" w:type="dxa"/>
            <w:vAlign w:val="center"/>
          </w:tcPr>
          <w:p w14:paraId="470B4212" w14:textId="2A6BFDC1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30" w:type="dxa"/>
            <w:vAlign w:val="center"/>
          </w:tcPr>
          <w:p w14:paraId="15F28CD3" w14:textId="50234B44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57" w:type="dxa"/>
            <w:vAlign w:val="center"/>
          </w:tcPr>
          <w:p w14:paraId="15113DCB" w14:textId="69E6894C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233" w:type="dxa"/>
            <w:vAlign w:val="center"/>
          </w:tcPr>
          <w:p w14:paraId="517C3EA1" w14:textId="5A801FDE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267B94EF" w14:textId="3C5ED23F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6E0D649F" w14:textId="02551DAB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50B0DEDC" w14:textId="6577B664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332AE6E6" w14:textId="2C628DB7" w:rsidTr="00BB53D2">
        <w:tc>
          <w:tcPr>
            <w:tcW w:w="354" w:type="dxa"/>
            <w:vAlign w:val="center"/>
          </w:tcPr>
          <w:p w14:paraId="530E8500" w14:textId="1B9CF929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6F1139BF" w14:textId="254A1517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1" w:type="dxa"/>
            <w:vAlign w:val="center"/>
          </w:tcPr>
          <w:p w14:paraId="02E1520C" w14:textId="42B2FD0E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30" w:type="dxa"/>
            <w:vAlign w:val="center"/>
          </w:tcPr>
          <w:p w14:paraId="19153B01" w14:textId="4FAC86B2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57" w:type="dxa"/>
            <w:vAlign w:val="center"/>
          </w:tcPr>
          <w:p w14:paraId="5E854205" w14:textId="74D525E5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233" w:type="dxa"/>
            <w:vAlign w:val="center"/>
          </w:tcPr>
          <w:p w14:paraId="3942B48D" w14:textId="2A224E66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4F154CEE" w14:textId="3A9C2D15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7F3519C7" w14:textId="3C4F04E1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5BE37F9E" w14:textId="423EF971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44BF621B" w14:textId="41A3BDF2" w:rsidTr="00BB53D2">
        <w:tc>
          <w:tcPr>
            <w:tcW w:w="354" w:type="dxa"/>
            <w:vAlign w:val="center"/>
          </w:tcPr>
          <w:p w14:paraId="0FE8C5EC" w14:textId="36A637BE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6FFDA355" w14:textId="613AD3C0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1" w:type="dxa"/>
            <w:vAlign w:val="center"/>
          </w:tcPr>
          <w:p w14:paraId="706FE159" w14:textId="617A4EF2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30" w:type="dxa"/>
            <w:vAlign w:val="center"/>
          </w:tcPr>
          <w:p w14:paraId="0F24FBB6" w14:textId="5AE5B9D5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57" w:type="dxa"/>
            <w:vAlign w:val="center"/>
          </w:tcPr>
          <w:p w14:paraId="18D929A5" w14:textId="06BFE678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233" w:type="dxa"/>
            <w:vAlign w:val="center"/>
          </w:tcPr>
          <w:p w14:paraId="5E1F5F14" w14:textId="48EFCFFC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748F6EAF" w14:textId="1107EEE7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3D962968" w14:textId="5ADAE7A2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41BAB5D2" w14:textId="074AA2D3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0C7E940B" w14:textId="32DE0904" w:rsidTr="00BB53D2">
        <w:tc>
          <w:tcPr>
            <w:tcW w:w="354" w:type="dxa"/>
            <w:vAlign w:val="center"/>
          </w:tcPr>
          <w:p w14:paraId="7D239227" w14:textId="7145CB9F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58AAD508" w14:textId="0F3DF469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1" w:type="dxa"/>
            <w:vAlign w:val="center"/>
          </w:tcPr>
          <w:p w14:paraId="2CBB7F48" w14:textId="18BD1D42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30" w:type="dxa"/>
            <w:vAlign w:val="center"/>
          </w:tcPr>
          <w:p w14:paraId="300EABCC" w14:textId="39E4CF2A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57" w:type="dxa"/>
            <w:vAlign w:val="center"/>
          </w:tcPr>
          <w:p w14:paraId="3DE18541" w14:textId="4C4A32BA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233" w:type="dxa"/>
            <w:vAlign w:val="center"/>
          </w:tcPr>
          <w:p w14:paraId="0FC1E7C8" w14:textId="713D339B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1CE59CFB" w14:textId="31D6A203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980" w:type="dxa"/>
            <w:vAlign w:val="center"/>
          </w:tcPr>
          <w:p w14:paraId="2FC3FAF0" w14:textId="5A68669F" w:rsidR="00BB53D2" w:rsidRDefault="002C6FBC" w:rsidP="00BB53D2">
            <w:pPr>
              <w:jc w:val="center"/>
            </w:pPr>
            <w:r>
              <w:t>T</w:t>
            </w:r>
          </w:p>
        </w:tc>
        <w:tc>
          <w:tcPr>
            <w:tcW w:w="2785" w:type="dxa"/>
            <w:vAlign w:val="center"/>
          </w:tcPr>
          <w:p w14:paraId="0B0C9C1F" w14:textId="6461D46D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45AA182B" w14:textId="7DCE178A" w:rsidTr="00BB53D2">
        <w:tc>
          <w:tcPr>
            <w:tcW w:w="354" w:type="dxa"/>
            <w:vAlign w:val="center"/>
          </w:tcPr>
          <w:p w14:paraId="6F022F14" w14:textId="084696CC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41D4FE3D" w14:textId="68D8F281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361" w:type="dxa"/>
            <w:vAlign w:val="center"/>
          </w:tcPr>
          <w:p w14:paraId="232A3A43" w14:textId="18EC8324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30" w:type="dxa"/>
            <w:vAlign w:val="center"/>
          </w:tcPr>
          <w:p w14:paraId="2609D67C" w14:textId="3659C602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57" w:type="dxa"/>
            <w:vAlign w:val="center"/>
          </w:tcPr>
          <w:p w14:paraId="62762B16" w14:textId="1F2A8DDD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233" w:type="dxa"/>
            <w:vAlign w:val="center"/>
          </w:tcPr>
          <w:p w14:paraId="6A5FD53D" w14:textId="08D308AF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798474BA" w14:textId="0F7505EF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697EEF2A" w14:textId="1592D793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666A17DF" w14:textId="249ED9F9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5DB82C5B" w14:textId="0F22A0E7" w:rsidTr="00BB53D2">
        <w:tc>
          <w:tcPr>
            <w:tcW w:w="354" w:type="dxa"/>
            <w:vAlign w:val="center"/>
          </w:tcPr>
          <w:p w14:paraId="296DF167" w14:textId="72506E3E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79D2D6B4" w14:textId="164A4F27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1" w:type="dxa"/>
            <w:vAlign w:val="center"/>
          </w:tcPr>
          <w:p w14:paraId="2883B2E0" w14:textId="762DF82E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30" w:type="dxa"/>
            <w:vAlign w:val="center"/>
          </w:tcPr>
          <w:p w14:paraId="5F71FC09" w14:textId="4066F541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57" w:type="dxa"/>
            <w:vAlign w:val="center"/>
          </w:tcPr>
          <w:p w14:paraId="32DEDC1B" w14:textId="64764AAD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233" w:type="dxa"/>
            <w:vAlign w:val="center"/>
          </w:tcPr>
          <w:p w14:paraId="2AAED4CC" w14:textId="22161497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1026598C" w14:textId="06F7B2BC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2A46159F" w14:textId="55E8FA66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3E837E0F" w14:textId="77D19588" w:rsidR="00BB53D2" w:rsidRDefault="002C6FBC" w:rsidP="00BB53D2">
            <w:pPr>
              <w:jc w:val="center"/>
            </w:pPr>
            <w:r>
              <w:t>F</w:t>
            </w:r>
          </w:p>
        </w:tc>
      </w:tr>
      <w:tr w:rsidR="00BB53D2" w14:paraId="59473B6D" w14:textId="5587CB82" w:rsidTr="00BB53D2">
        <w:tc>
          <w:tcPr>
            <w:tcW w:w="354" w:type="dxa"/>
            <w:vAlign w:val="center"/>
          </w:tcPr>
          <w:p w14:paraId="7A86209B" w14:textId="04E1F297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069DD233" w14:textId="1C0D3D14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361" w:type="dxa"/>
            <w:vAlign w:val="center"/>
          </w:tcPr>
          <w:p w14:paraId="6F95939D" w14:textId="5FBFB79B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630" w:type="dxa"/>
            <w:vAlign w:val="center"/>
          </w:tcPr>
          <w:p w14:paraId="584CEADD" w14:textId="4075D28E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657" w:type="dxa"/>
            <w:vAlign w:val="center"/>
          </w:tcPr>
          <w:p w14:paraId="19DB11CE" w14:textId="05B2E479" w:rsidR="00BB53D2" w:rsidRDefault="00BB53D2" w:rsidP="00BB53D2">
            <w:pPr>
              <w:jc w:val="center"/>
            </w:pPr>
            <w:r>
              <w:t>T</w:t>
            </w:r>
          </w:p>
        </w:tc>
        <w:tc>
          <w:tcPr>
            <w:tcW w:w="1233" w:type="dxa"/>
            <w:vAlign w:val="center"/>
          </w:tcPr>
          <w:p w14:paraId="0446C66F" w14:textId="452DB2F9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2A374573" w14:textId="5CF38F90" w:rsidR="00BB53D2" w:rsidRDefault="00BB53D2" w:rsidP="00BB53D2">
            <w:pPr>
              <w:jc w:val="center"/>
            </w:pPr>
            <w:r>
              <w:t>F</w:t>
            </w:r>
          </w:p>
        </w:tc>
        <w:tc>
          <w:tcPr>
            <w:tcW w:w="1980" w:type="dxa"/>
            <w:vAlign w:val="center"/>
          </w:tcPr>
          <w:p w14:paraId="25701E4D" w14:textId="3E9CEEEF" w:rsidR="00BB53D2" w:rsidRDefault="002C6FBC" w:rsidP="00BB53D2">
            <w:pPr>
              <w:jc w:val="center"/>
            </w:pPr>
            <w:r>
              <w:t>F</w:t>
            </w:r>
          </w:p>
        </w:tc>
        <w:tc>
          <w:tcPr>
            <w:tcW w:w="2785" w:type="dxa"/>
            <w:vAlign w:val="center"/>
          </w:tcPr>
          <w:p w14:paraId="55970DB2" w14:textId="2E0D031D" w:rsidR="00BB53D2" w:rsidRDefault="002C6FBC" w:rsidP="00BB53D2">
            <w:pPr>
              <w:jc w:val="center"/>
            </w:pPr>
            <w:r>
              <w:t>F</w:t>
            </w:r>
          </w:p>
        </w:tc>
      </w:tr>
    </w:tbl>
    <w:p w14:paraId="299D4476" w14:textId="6442C965" w:rsidR="00BB53D2" w:rsidRDefault="004430D6">
      <w:r>
        <w:t xml:space="preserve">Contradiction.  </w:t>
      </w:r>
    </w:p>
    <w:p w14:paraId="7AB9C93A" w14:textId="77777777" w:rsidR="004430D6" w:rsidRDefault="004430D6"/>
    <w:p w14:paraId="11581DC4" w14:textId="77777777" w:rsidR="00BB53D2" w:rsidRDefault="00BB53D2"/>
    <w:p w14:paraId="59C8E27C" w14:textId="42D09BC0" w:rsidR="00BD4FAB" w:rsidRDefault="004430D6">
      <w:r>
        <w:t>In 44 and 45, determine whether the statement in (a) and (b) are logically equivalent.</w:t>
      </w:r>
    </w:p>
    <w:p w14:paraId="71352724" w14:textId="77777777" w:rsidR="004430D6" w:rsidRDefault="004430D6"/>
    <w:p w14:paraId="1F7265CB" w14:textId="77777777" w:rsidR="0094019D" w:rsidRDefault="00BD4FAB">
      <w:r>
        <w:t>45.</w:t>
      </w:r>
      <w:r w:rsidR="004430D6">
        <w:t xml:space="preserve"> </w:t>
      </w:r>
    </w:p>
    <w:p w14:paraId="0F60F186" w14:textId="02B7DBBA" w:rsidR="00BD4FAB" w:rsidRDefault="004430D6" w:rsidP="0094019D">
      <w:r>
        <w:t>a. Bob</w:t>
      </w:r>
      <w:r w:rsidR="0094019D">
        <w:t xml:space="preserve"> is a math and computer science major and Ann is a math major, but Ann is not both a math and computer science major.</w:t>
      </w:r>
    </w:p>
    <w:p w14:paraId="62752887" w14:textId="03AE02CF" w:rsidR="0094019D" w:rsidRDefault="0094019D" w:rsidP="0094019D">
      <w:r>
        <w:t>b. it is not the case that both Bob and Ann are both math and computer science majors, but it is the case that Ann is a math major and Bob is both a math and computer science major.</w:t>
      </w:r>
    </w:p>
    <w:p w14:paraId="43A09CD9" w14:textId="77777777" w:rsidR="0094019D" w:rsidRDefault="0094019D" w:rsidP="0094019D"/>
    <w:p w14:paraId="45AE67BC" w14:textId="5DACCCE4" w:rsidR="0094019D" w:rsidRDefault="0094019D" w:rsidP="0094019D">
      <w:r>
        <w:t xml:space="preserve">Let </w:t>
      </w:r>
      <w:r>
        <w:tab/>
        <w:t>p = Bob is a math and computer science major</w:t>
      </w:r>
    </w:p>
    <w:p w14:paraId="105702D4" w14:textId="4F8D3A45" w:rsidR="0094019D" w:rsidRDefault="0094019D" w:rsidP="0094019D">
      <w:r>
        <w:tab/>
        <w:t>q = Ann is a math major</w:t>
      </w:r>
    </w:p>
    <w:p w14:paraId="599F4E57" w14:textId="62345E2D" w:rsidR="0094019D" w:rsidRDefault="0094019D" w:rsidP="0094019D">
      <w:r>
        <w:tab/>
        <w:t>r = Ann is a math and computer science major</w:t>
      </w:r>
    </w:p>
    <w:p w14:paraId="78013AA9" w14:textId="77777777" w:rsidR="0094019D" w:rsidRDefault="0094019D" w:rsidP="0094019D"/>
    <w:p w14:paraId="0E0DDD0F" w14:textId="66C71D05" w:rsidR="0094019D" w:rsidRDefault="00D3023D" w:rsidP="0094019D">
      <w:r>
        <w:t xml:space="preserve">a. p </w:t>
      </w:r>
      <w:r>
        <w:rPr>
          <w:b/>
        </w:rPr>
        <w:sym w:font="Symbol" w:char="F0D9"/>
      </w:r>
      <w:r w:rsidR="0094019D">
        <w:t xml:space="preserve"> (</w:t>
      </w:r>
      <w:r>
        <w:t xml:space="preserve">q </w:t>
      </w:r>
      <w:r>
        <w:rPr>
          <w:b/>
        </w:rPr>
        <w:sym w:font="Symbol" w:char="F0D9"/>
      </w:r>
      <w:r w:rsidR="0094019D">
        <w:t xml:space="preserve"> ~r) </w:t>
      </w:r>
      <w:r w:rsidR="0094019D">
        <w:tab/>
      </w:r>
      <w:r w:rsidR="0094019D">
        <w:tab/>
        <w:t xml:space="preserve">b. </w:t>
      </w:r>
      <w:proofErr w:type="gramStart"/>
      <w:r w:rsidR="0094019D">
        <w:t>~(</w:t>
      </w:r>
      <w:proofErr w:type="gramEnd"/>
      <w:r>
        <w:t xml:space="preserve">p </w:t>
      </w:r>
      <w:r>
        <w:rPr>
          <w:b/>
        </w:rPr>
        <w:sym w:font="Symbol" w:char="F0D9"/>
      </w:r>
      <w:r w:rsidR="0094019D">
        <w:t xml:space="preserve"> r)</w:t>
      </w:r>
      <w:r>
        <w:t xml:space="preserve"> </w:t>
      </w:r>
      <w:r>
        <w:rPr>
          <w:b/>
        </w:rPr>
        <w:sym w:font="Symbol" w:char="F0D9"/>
      </w:r>
      <w:r w:rsidR="0094019D">
        <w:t xml:space="preserve"> (</w:t>
      </w:r>
      <w:r>
        <w:t xml:space="preserve">q </w:t>
      </w:r>
      <w:r>
        <w:rPr>
          <w:b/>
        </w:rPr>
        <w:sym w:font="Symbol" w:char="F0D9"/>
      </w:r>
      <w:r w:rsidR="0094019D">
        <w:t xml:space="preserve"> p)</w:t>
      </w:r>
    </w:p>
    <w:p w14:paraId="0948A1D7" w14:textId="77777777" w:rsidR="00D3023D" w:rsidRDefault="00D3023D" w:rsidP="00940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461"/>
        <w:gridCol w:w="450"/>
        <w:gridCol w:w="540"/>
        <w:gridCol w:w="1098"/>
        <w:gridCol w:w="1242"/>
        <w:gridCol w:w="990"/>
        <w:gridCol w:w="1710"/>
        <w:gridCol w:w="2515"/>
      </w:tblGrid>
      <w:tr w:rsidR="00D3023D" w14:paraId="00B5F005" w14:textId="77777777" w:rsidTr="00D3023D">
        <w:trPr>
          <w:trHeight w:val="323"/>
        </w:trPr>
        <w:tc>
          <w:tcPr>
            <w:tcW w:w="344" w:type="dxa"/>
            <w:vAlign w:val="center"/>
          </w:tcPr>
          <w:p w14:paraId="77AF7F6F" w14:textId="38FB4997" w:rsidR="00D3023D" w:rsidRDefault="00D3023D" w:rsidP="00D3023D">
            <w:pPr>
              <w:jc w:val="center"/>
            </w:pPr>
            <w:r>
              <w:t>p</w:t>
            </w:r>
          </w:p>
        </w:tc>
        <w:tc>
          <w:tcPr>
            <w:tcW w:w="461" w:type="dxa"/>
            <w:vAlign w:val="center"/>
          </w:tcPr>
          <w:p w14:paraId="22B8C6BA" w14:textId="1B42E9AB" w:rsidR="00D3023D" w:rsidRDefault="00D3023D" w:rsidP="00D3023D">
            <w:pPr>
              <w:jc w:val="center"/>
            </w:pPr>
            <w:r>
              <w:t>q</w:t>
            </w:r>
          </w:p>
        </w:tc>
        <w:tc>
          <w:tcPr>
            <w:tcW w:w="450" w:type="dxa"/>
            <w:vAlign w:val="center"/>
          </w:tcPr>
          <w:p w14:paraId="25AC9BB9" w14:textId="710B075B" w:rsidR="00D3023D" w:rsidRDefault="00D3023D" w:rsidP="00D3023D">
            <w:pPr>
              <w:jc w:val="center"/>
            </w:pPr>
            <w:r>
              <w:t>r</w:t>
            </w:r>
          </w:p>
        </w:tc>
        <w:tc>
          <w:tcPr>
            <w:tcW w:w="540" w:type="dxa"/>
            <w:vAlign w:val="center"/>
          </w:tcPr>
          <w:p w14:paraId="69DECCFD" w14:textId="4F261DC7" w:rsidR="00D3023D" w:rsidRDefault="00D3023D" w:rsidP="00D3023D">
            <w:pPr>
              <w:jc w:val="center"/>
            </w:pPr>
            <w:r>
              <w:t>~r</w:t>
            </w:r>
          </w:p>
        </w:tc>
        <w:tc>
          <w:tcPr>
            <w:tcW w:w="1098" w:type="dxa"/>
            <w:vAlign w:val="center"/>
          </w:tcPr>
          <w:p w14:paraId="236AFC60" w14:textId="14BC9664" w:rsidR="00D3023D" w:rsidRDefault="00D3023D" w:rsidP="00D3023D">
            <w:pPr>
              <w:jc w:val="center"/>
            </w:pPr>
            <w:r>
              <w:t xml:space="preserve">(q </w:t>
            </w:r>
            <w:r>
              <w:rPr>
                <w:b/>
              </w:rPr>
              <w:sym w:font="Symbol" w:char="F0D9"/>
            </w:r>
            <w:r>
              <w:t xml:space="preserve"> ~r)</w:t>
            </w:r>
          </w:p>
        </w:tc>
        <w:tc>
          <w:tcPr>
            <w:tcW w:w="1242" w:type="dxa"/>
            <w:vAlign w:val="center"/>
          </w:tcPr>
          <w:p w14:paraId="5A60A905" w14:textId="150DCDFB" w:rsidR="00D3023D" w:rsidRDefault="00D3023D" w:rsidP="00D3023D">
            <w:pPr>
              <w:jc w:val="center"/>
            </w:pPr>
            <w:proofErr w:type="gramStart"/>
            <w:r>
              <w:t>~(</w:t>
            </w:r>
            <w:proofErr w:type="gramEnd"/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r)</w:t>
            </w:r>
          </w:p>
        </w:tc>
        <w:tc>
          <w:tcPr>
            <w:tcW w:w="990" w:type="dxa"/>
            <w:vAlign w:val="center"/>
          </w:tcPr>
          <w:p w14:paraId="4940FCDB" w14:textId="03659051" w:rsidR="00D3023D" w:rsidRDefault="00D3023D" w:rsidP="00D3023D">
            <w:pPr>
              <w:jc w:val="center"/>
            </w:pPr>
            <w:r>
              <w:t xml:space="preserve">(q </w:t>
            </w:r>
            <w:r>
              <w:rPr>
                <w:b/>
              </w:rPr>
              <w:sym w:font="Symbol" w:char="F0D9"/>
            </w:r>
            <w:r>
              <w:t xml:space="preserve"> p)</w:t>
            </w:r>
          </w:p>
        </w:tc>
        <w:tc>
          <w:tcPr>
            <w:tcW w:w="1710" w:type="dxa"/>
            <w:vAlign w:val="center"/>
          </w:tcPr>
          <w:p w14:paraId="5D3147CE" w14:textId="69EC5FE2" w:rsidR="00D3023D" w:rsidRDefault="00D3023D" w:rsidP="00D3023D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(q </w:t>
            </w:r>
            <w:r>
              <w:rPr>
                <w:b/>
              </w:rPr>
              <w:sym w:font="Symbol" w:char="F0D9"/>
            </w:r>
            <w:r>
              <w:t xml:space="preserve"> ~r)</w:t>
            </w:r>
          </w:p>
        </w:tc>
        <w:tc>
          <w:tcPr>
            <w:tcW w:w="2515" w:type="dxa"/>
            <w:vAlign w:val="center"/>
          </w:tcPr>
          <w:p w14:paraId="469C9967" w14:textId="0D4D6D2D" w:rsidR="00D3023D" w:rsidRDefault="00D3023D" w:rsidP="00D3023D">
            <w:pPr>
              <w:jc w:val="center"/>
            </w:pPr>
            <w:proofErr w:type="gramStart"/>
            <w:r>
              <w:t>~(</w:t>
            </w:r>
            <w:proofErr w:type="gramEnd"/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r) </w:t>
            </w:r>
            <w:r>
              <w:rPr>
                <w:b/>
              </w:rPr>
              <w:sym w:font="Symbol" w:char="F0D9"/>
            </w:r>
            <w:r>
              <w:t xml:space="preserve"> (q </w:t>
            </w:r>
            <w:r>
              <w:rPr>
                <w:b/>
              </w:rPr>
              <w:sym w:font="Symbol" w:char="F0D9"/>
            </w:r>
            <w:r>
              <w:t xml:space="preserve"> p)</w:t>
            </w:r>
          </w:p>
        </w:tc>
      </w:tr>
      <w:tr w:rsidR="00D3023D" w14:paraId="71D8AD60" w14:textId="77777777" w:rsidTr="00D3023D">
        <w:tc>
          <w:tcPr>
            <w:tcW w:w="344" w:type="dxa"/>
            <w:vAlign w:val="center"/>
          </w:tcPr>
          <w:p w14:paraId="5EC59CFF" w14:textId="018A6B93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61" w:type="dxa"/>
            <w:vAlign w:val="center"/>
          </w:tcPr>
          <w:p w14:paraId="5E24D0C8" w14:textId="0E0A3BF1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456A6E69" w14:textId="1BE8615D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540" w:type="dxa"/>
            <w:vAlign w:val="center"/>
          </w:tcPr>
          <w:p w14:paraId="1F1A7F40" w14:textId="5EFB216D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098" w:type="dxa"/>
            <w:vAlign w:val="center"/>
          </w:tcPr>
          <w:p w14:paraId="56906A34" w14:textId="68151543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7D473051" w14:textId="70EABD83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2F15950E" w14:textId="10B15CC7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710" w:type="dxa"/>
            <w:vAlign w:val="center"/>
          </w:tcPr>
          <w:p w14:paraId="6A03F6DA" w14:textId="6002E613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3521EEF3" w14:textId="2975B09C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6D610289" w14:textId="77777777" w:rsidTr="00D3023D">
        <w:tc>
          <w:tcPr>
            <w:tcW w:w="344" w:type="dxa"/>
            <w:vAlign w:val="center"/>
          </w:tcPr>
          <w:p w14:paraId="2080388F" w14:textId="4821C82F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61" w:type="dxa"/>
            <w:vAlign w:val="center"/>
          </w:tcPr>
          <w:p w14:paraId="72068303" w14:textId="6D12A3C2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7EDD0BB6" w14:textId="2D3F4DF5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540" w:type="dxa"/>
            <w:vAlign w:val="center"/>
          </w:tcPr>
          <w:p w14:paraId="01174E9D" w14:textId="6983D9B8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098" w:type="dxa"/>
            <w:vAlign w:val="center"/>
          </w:tcPr>
          <w:p w14:paraId="762F9C7F" w14:textId="7E4DF6C6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242" w:type="dxa"/>
            <w:vAlign w:val="center"/>
          </w:tcPr>
          <w:p w14:paraId="1B93AE93" w14:textId="115025C6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0B9CF4C7" w14:textId="6B840AAA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710" w:type="dxa"/>
            <w:vAlign w:val="center"/>
          </w:tcPr>
          <w:p w14:paraId="1F6732B0" w14:textId="0CD4B151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2515" w:type="dxa"/>
            <w:vAlign w:val="center"/>
          </w:tcPr>
          <w:p w14:paraId="55104CD9" w14:textId="1974B9B3" w:rsidR="00D3023D" w:rsidRDefault="00D3023D" w:rsidP="00D3023D">
            <w:pPr>
              <w:jc w:val="center"/>
            </w:pPr>
            <w:r>
              <w:t>T</w:t>
            </w:r>
          </w:p>
        </w:tc>
      </w:tr>
      <w:tr w:rsidR="00D3023D" w14:paraId="34114723" w14:textId="77777777" w:rsidTr="00D3023D">
        <w:tc>
          <w:tcPr>
            <w:tcW w:w="344" w:type="dxa"/>
            <w:vAlign w:val="center"/>
          </w:tcPr>
          <w:p w14:paraId="3DAB3C94" w14:textId="0F30A131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61" w:type="dxa"/>
            <w:vAlign w:val="center"/>
          </w:tcPr>
          <w:p w14:paraId="6D3FC883" w14:textId="67F1DF57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42FC461F" w14:textId="2F3F9DD6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540" w:type="dxa"/>
            <w:vAlign w:val="center"/>
          </w:tcPr>
          <w:p w14:paraId="631AE8E7" w14:textId="0608B1B1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098" w:type="dxa"/>
            <w:vAlign w:val="center"/>
          </w:tcPr>
          <w:p w14:paraId="1A65D75D" w14:textId="0C3EE438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5003BE69" w14:textId="2AF03426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3AACA1C1" w14:textId="182BA8CD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0BC63A44" w14:textId="398AC972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4EB5EB50" w14:textId="0BA515F5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6826A2FE" w14:textId="77777777" w:rsidTr="00D3023D">
        <w:tc>
          <w:tcPr>
            <w:tcW w:w="344" w:type="dxa"/>
            <w:vAlign w:val="center"/>
          </w:tcPr>
          <w:p w14:paraId="15E2D2D9" w14:textId="5DD2D38B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61" w:type="dxa"/>
            <w:vAlign w:val="center"/>
          </w:tcPr>
          <w:p w14:paraId="39BF8D19" w14:textId="2178B7BB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0494CFC1" w14:textId="75F3911D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540" w:type="dxa"/>
            <w:vAlign w:val="center"/>
          </w:tcPr>
          <w:p w14:paraId="5BF2C028" w14:textId="49F33E85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098" w:type="dxa"/>
            <w:vAlign w:val="center"/>
          </w:tcPr>
          <w:p w14:paraId="0AC29C58" w14:textId="419A7DA0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66F49F54" w14:textId="7B4E8D6B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51913EAB" w14:textId="57D33A2B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4C1E0834" w14:textId="1F3D81DE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372D83D0" w14:textId="26F26D64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360A1ED4" w14:textId="77777777" w:rsidTr="00D3023D">
        <w:tc>
          <w:tcPr>
            <w:tcW w:w="344" w:type="dxa"/>
            <w:vAlign w:val="center"/>
          </w:tcPr>
          <w:p w14:paraId="2D47E1B6" w14:textId="5B9B3A1B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61" w:type="dxa"/>
            <w:vAlign w:val="center"/>
          </w:tcPr>
          <w:p w14:paraId="39AACB20" w14:textId="616851E8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683F5374" w14:textId="672B956A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540" w:type="dxa"/>
            <w:vAlign w:val="center"/>
          </w:tcPr>
          <w:p w14:paraId="60717842" w14:textId="39611529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098" w:type="dxa"/>
            <w:vAlign w:val="center"/>
          </w:tcPr>
          <w:p w14:paraId="7C1F6420" w14:textId="392DF325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5B510BE5" w14:textId="215EC2C0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4F423C2A" w14:textId="11D187DF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3B0AE748" w14:textId="3913E4B2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2C578EB2" w14:textId="24496D91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02A73604" w14:textId="77777777" w:rsidTr="00D3023D">
        <w:tc>
          <w:tcPr>
            <w:tcW w:w="344" w:type="dxa"/>
            <w:vAlign w:val="center"/>
          </w:tcPr>
          <w:p w14:paraId="3D4D6E87" w14:textId="2EAD0FB8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61" w:type="dxa"/>
            <w:vAlign w:val="center"/>
          </w:tcPr>
          <w:p w14:paraId="5E95FDC5" w14:textId="2C20C032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3B354868" w14:textId="27B95725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540" w:type="dxa"/>
            <w:vAlign w:val="center"/>
          </w:tcPr>
          <w:p w14:paraId="06278F75" w14:textId="41F30CCF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098" w:type="dxa"/>
            <w:vAlign w:val="center"/>
          </w:tcPr>
          <w:p w14:paraId="36B72E88" w14:textId="25252EFE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242" w:type="dxa"/>
            <w:vAlign w:val="center"/>
          </w:tcPr>
          <w:p w14:paraId="2C80E5A2" w14:textId="5CD4C022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67F6439A" w14:textId="4F441E93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6D8C5D49" w14:textId="39777E6F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3CE39A67" w14:textId="21580A5B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3917FDD5" w14:textId="77777777" w:rsidTr="00D3023D">
        <w:tc>
          <w:tcPr>
            <w:tcW w:w="344" w:type="dxa"/>
            <w:vAlign w:val="center"/>
          </w:tcPr>
          <w:p w14:paraId="63CFEDB3" w14:textId="0120F428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61" w:type="dxa"/>
            <w:vAlign w:val="center"/>
          </w:tcPr>
          <w:p w14:paraId="3ADED95A" w14:textId="02735F5E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12451CB4" w14:textId="5D812437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540" w:type="dxa"/>
            <w:vAlign w:val="center"/>
          </w:tcPr>
          <w:p w14:paraId="006AD20D" w14:textId="32936352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098" w:type="dxa"/>
            <w:vAlign w:val="center"/>
          </w:tcPr>
          <w:p w14:paraId="1D08FA17" w14:textId="0B282B8F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7C6F1520" w14:textId="1D1090E5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4C8A70FC" w14:textId="6805C154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761D5B9F" w14:textId="23C2991B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5F50C810" w14:textId="1E5FC89E" w:rsidR="00D3023D" w:rsidRDefault="00D3023D" w:rsidP="00D3023D">
            <w:pPr>
              <w:jc w:val="center"/>
            </w:pPr>
            <w:r>
              <w:t>F</w:t>
            </w:r>
          </w:p>
        </w:tc>
      </w:tr>
      <w:tr w:rsidR="00D3023D" w14:paraId="0A1A960E" w14:textId="77777777" w:rsidTr="00D3023D">
        <w:tc>
          <w:tcPr>
            <w:tcW w:w="344" w:type="dxa"/>
            <w:vAlign w:val="center"/>
          </w:tcPr>
          <w:p w14:paraId="451D6BE3" w14:textId="24A38051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61" w:type="dxa"/>
            <w:vAlign w:val="center"/>
          </w:tcPr>
          <w:p w14:paraId="14C0CF37" w14:textId="78327EED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43DA2C19" w14:textId="208DDBDA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540" w:type="dxa"/>
            <w:vAlign w:val="center"/>
          </w:tcPr>
          <w:p w14:paraId="23DAA0FD" w14:textId="3ED6B534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1098" w:type="dxa"/>
            <w:vAlign w:val="center"/>
          </w:tcPr>
          <w:p w14:paraId="155EBE96" w14:textId="07E6D104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242" w:type="dxa"/>
            <w:vAlign w:val="center"/>
          </w:tcPr>
          <w:p w14:paraId="6EC24E91" w14:textId="6BEA99D5" w:rsidR="00D3023D" w:rsidRDefault="00D3023D" w:rsidP="00D302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2F4CF4DB" w14:textId="07B2051C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365A49DB" w14:textId="7662F67A" w:rsidR="00D3023D" w:rsidRDefault="00D3023D" w:rsidP="00D3023D">
            <w:pPr>
              <w:jc w:val="center"/>
            </w:pPr>
            <w:r>
              <w:t>F</w:t>
            </w:r>
          </w:p>
        </w:tc>
        <w:tc>
          <w:tcPr>
            <w:tcW w:w="2515" w:type="dxa"/>
            <w:vAlign w:val="center"/>
          </w:tcPr>
          <w:p w14:paraId="40D0174C" w14:textId="6366C3AF" w:rsidR="00D3023D" w:rsidRDefault="00D3023D" w:rsidP="00D3023D">
            <w:pPr>
              <w:jc w:val="center"/>
            </w:pPr>
            <w:r>
              <w:t>F</w:t>
            </w:r>
          </w:p>
        </w:tc>
      </w:tr>
    </w:tbl>
    <w:p w14:paraId="427566EF" w14:textId="77777777" w:rsidR="00D3023D" w:rsidRDefault="00D3023D" w:rsidP="0094019D"/>
    <w:p w14:paraId="151E5263" w14:textId="46EA9BD3" w:rsidR="00BD4FAB" w:rsidRDefault="00D3023D">
      <w:r>
        <w:t>The table above proves that the statements in a. and b. are logically equivalent</w:t>
      </w:r>
    </w:p>
    <w:p w14:paraId="786DFB32" w14:textId="77777777" w:rsidR="00D3023D" w:rsidRDefault="00D3023D"/>
    <w:p w14:paraId="1B923C03" w14:textId="77777777" w:rsidR="006554D0" w:rsidRDefault="006554D0">
      <w:pPr>
        <w:rPr>
          <w:b/>
        </w:rPr>
      </w:pPr>
    </w:p>
    <w:p w14:paraId="5414F975" w14:textId="77777777" w:rsidR="006554D0" w:rsidRDefault="006554D0">
      <w:pPr>
        <w:rPr>
          <w:b/>
        </w:rPr>
      </w:pPr>
    </w:p>
    <w:p w14:paraId="43B2EA73" w14:textId="77777777" w:rsidR="006554D0" w:rsidRDefault="006554D0">
      <w:pPr>
        <w:rPr>
          <w:b/>
        </w:rPr>
      </w:pPr>
    </w:p>
    <w:p w14:paraId="41D91BAA" w14:textId="77777777" w:rsidR="006554D0" w:rsidRDefault="006554D0">
      <w:pPr>
        <w:rPr>
          <w:b/>
        </w:rPr>
      </w:pPr>
    </w:p>
    <w:p w14:paraId="41071316" w14:textId="77777777" w:rsidR="006554D0" w:rsidRDefault="006554D0">
      <w:pPr>
        <w:rPr>
          <w:b/>
        </w:rPr>
      </w:pPr>
    </w:p>
    <w:p w14:paraId="47741406" w14:textId="77777777" w:rsidR="006554D0" w:rsidRDefault="006554D0">
      <w:pPr>
        <w:rPr>
          <w:b/>
        </w:rPr>
      </w:pPr>
    </w:p>
    <w:p w14:paraId="4B310CA3" w14:textId="77777777" w:rsidR="006554D0" w:rsidRDefault="006554D0">
      <w:pPr>
        <w:rPr>
          <w:b/>
        </w:rPr>
      </w:pPr>
    </w:p>
    <w:p w14:paraId="33BE969E" w14:textId="77777777" w:rsidR="006554D0" w:rsidRDefault="006554D0">
      <w:pPr>
        <w:rPr>
          <w:b/>
        </w:rPr>
      </w:pPr>
    </w:p>
    <w:p w14:paraId="31A4F73A" w14:textId="77777777" w:rsidR="006554D0" w:rsidRDefault="006554D0">
      <w:pPr>
        <w:rPr>
          <w:b/>
        </w:rPr>
      </w:pPr>
    </w:p>
    <w:p w14:paraId="20AD3F05" w14:textId="77777777" w:rsidR="006554D0" w:rsidRDefault="006554D0">
      <w:pPr>
        <w:rPr>
          <w:b/>
        </w:rPr>
      </w:pPr>
    </w:p>
    <w:p w14:paraId="31575937" w14:textId="77777777" w:rsidR="006554D0" w:rsidRDefault="006554D0">
      <w:pPr>
        <w:rPr>
          <w:b/>
        </w:rPr>
      </w:pPr>
    </w:p>
    <w:p w14:paraId="7F0667DF" w14:textId="77777777" w:rsidR="006554D0" w:rsidRDefault="006554D0">
      <w:pPr>
        <w:rPr>
          <w:b/>
        </w:rPr>
      </w:pPr>
    </w:p>
    <w:p w14:paraId="33CBCE7F" w14:textId="77777777" w:rsidR="006554D0" w:rsidRDefault="006554D0">
      <w:pPr>
        <w:rPr>
          <w:b/>
        </w:rPr>
      </w:pPr>
    </w:p>
    <w:p w14:paraId="2CBDBAF9" w14:textId="77777777" w:rsidR="006554D0" w:rsidRDefault="006554D0">
      <w:pPr>
        <w:rPr>
          <w:b/>
        </w:rPr>
      </w:pPr>
    </w:p>
    <w:p w14:paraId="05BABE53" w14:textId="77777777" w:rsidR="006554D0" w:rsidRDefault="006554D0">
      <w:pPr>
        <w:rPr>
          <w:b/>
        </w:rPr>
      </w:pPr>
    </w:p>
    <w:p w14:paraId="302EA354" w14:textId="18360829" w:rsidR="00BD4FAB" w:rsidRPr="00BD4FAB" w:rsidRDefault="00BD4FAB">
      <w:pPr>
        <w:rPr>
          <w:b/>
        </w:rPr>
      </w:pPr>
      <w:r w:rsidRPr="00BD4FAB">
        <w:rPr>
          <w:b/>
        </w:rPr>
        <w:lastRenderedPageBreak/>
        <w:t>2.2:</w:t>
      </w:r>
      <w:r w:rsidR="008679F7">
        <w:rPr>
          <w:b/>
        </w:rPr>
        <w:t xml:space="preserve">  </w:t>
      </w:r>
      <w:r w:rsidR="008679F7">
        <w:rPr>
          <w:b/>
        </w:rPr>
        <w:sym w:font="Symbol" w:char="F0D9"/>
      </w:r>
      <w:r w:rsidR="008679F7">
        <w:rPr>
          <w:b/>
        </w:rPr>
        <w:t xml:space="preserve"> </w:t>
      </w:r>
      <w:r w:rsidR="008679F7">
        <w:rPr>
          <w:b/>
        </w:rPr>
        <w:sym w:font="Symbol" w:char="F0DA"/>
      </w:r>
      <w:r w:rsidR="008679F7">
        <w:rPr>
          <w:b/>
        </w:rPr>
        <w:t xml:space="preserve"> </w:t>
      </w:r>
      <w:r w:rsidR="008679F7">
        <w:rPr>
          <w:b/>
        </w:rPr>
        <w:sym w:font="Symbol" w:char="F0BA"/>
      </w:r>
      <w:r w:rsidR="00A94159">
        <w:rPr>
          <w:b/>
        </w:rPr>
        <w:t xml:space="preserve"> </w:t>
      </w:r>
      <w:r w:rsidR="00A94159">
        <w:rPr>
          <w:b/>
        </w:rPr>
        <w:sym w:font="Symbol" w:char="F0AE"/>
      </w:r>
      <w:r w:rsidR="00A94159">
        <w:rPr>
          <w:b/>
        </w:rPr>
        <w:t xml:space="preserve"> </w:t>
      </w:r>
      <w:r w:rsidR="00A94159">
        <w:rPr>
          <w:b/>
        </w:rPr>
        <w:sym w:font="Symbol" w:char="F0AB"/>
      </w:r>
    </w:p>
    <w:p w14:paraId="083C8DE2" w14:textId="77777777" w:rsidR="00BD4FAB" w:rsidRDefault="00BD4FAB"/>
    <w:p w14:paraId="343A3624" w14:textId="3D1403ED" w:rsidR="00A94159" w:rsidRDefault="00A94159">
      <w:r>
        <w:t>Construct truth tables for the statement forms in 5 – 11.</w:t>
      </w:r>
    </w:p>
    <w:p w14:paraId="43E76C3F" w14:textId="77777777" w:rsidR="00A94159" w:rsidRDefault="00A94159"/>
    <w:p w14:paraId="43627F7F" w14:textId="7A657DE5" w:rsidR="00BD4FAB" w:rsidRDefault="00BD4FAB">
      <w:r>
        <w:t>11.</w:t>
      </w:r>
      <w:r w:rsidR="00A94159">
        <w:t xml:space="preserve"> (p </w:t>
      </w:r>
      <w:r w:rsidR="00A94159">
        <w:rPr>
          <w:b/>
        </w:rPr>
        <w:sym w:font="Symbol" w:char="F0AE"/>
      </w:r>
      <w:r w:rsidR="00A94159">
        <w:t xml:space="preserve"> (q </w:t>
      </w:r>
      <w:r w:rsidR="00A94159">
        <w:rPr>
          <w:b/>
        </w:rPr>
        <w:sym w:font="Symbol" w:char="F0AE"/>
      </w:r>
      <w:r w:rsidR="00A94159">
        <w:t xml:space="preserve"> r)) </w:t>
      </w:r>
      <w:r w:rsidR="00A94159">
        <w:rPr>
          <w:b/>
        </w:rPr>
        <w:sym w:font="Symbol" w:char="F0AB"/>
      </w:r>
      <w:r w:rsidR="00A94159">
        <w:t xml:space="preserve"> ((p </w:t>
      </w:r>
      <w:r w:rsidR="00A94159">
        <w:rPr>
          <w:b/>
        </w:rPr>
        <w:sym w:font="Symbol" w:char="F0D9"/>
      </w:r>
      <w:r w:rsidR="00A94159">
        <w:t xml:space="preserve"> q) </w:t>
      </w:r>
      <w:r w:rsidR="00A94159">
        <w:rPr>
          <w:b/>
        </w:rPr>
        <w:sym w:font="Symbol" w:char="F0AE"/>
      </w:r>
      <w:r w:rsidR="00A94159">
        <w:t xml:space="preserve"> r)</w:t>
      </w:r>
    </w:p>
    <w:p w14:paraId="1C3ED3B2" w14:textId="77777777" w:rsidR="006554D0" w:rsidRDefault="006554D0"/>
    <w:p w14:paraId="314C1826" w14:textId="2D6497ED" w:rsidR="006554D0" w:rsidRDefault="006554D0">
      <w:r>
        <w:t xml:space="preserve">let x = (p </w:t>
      </w:r>
      <w:r>
        <w:rPr>
          <w:b/>
        </w:rPr>
        <w:sym w:font="Symbol" w:char="F0AE"/>
      </w:r>
      <w:r>
        <w:t xml:space="preserve"> (q </w:t>
      </w:r>
      <w:r>
        <w:rPr>
          <w:b/>
        </w:rPr>
        <w:sym w:font="Symbol" w:char="F0AE"/>
      </w:r>
      <w:r>
        <w:t xml:space="preserve"> r))</w:t>
      </w:r>
    </w:p>
    <w:p w14:paraId="072534F8" w14:textId="25B9B365" w:rsidR="006554D0" w:rsidRDefault="006554D0">
      <w:r>
        <w:t xml:space="preserve">      y = ((p </w:t>
      </w:r>
      <w:r>
        <w:rPr>
          <w:b/>
        </w:rPr>
        <w:sym w:font="Symbol" w:char="F0D9"/>
      </w:r>
      <w:r>
        <w:t xml:space="preserve"> q) </w:t>
      </w:r>
      <w:r>
        <w:rPr>
          <w:b/>
        </w:rPr>
        <w:sym w:font="Symbol" w:char="F0AE"/>
      </w:r>
      <w:r>
        <w:t xml:space="preserve"> r)</w:t>
      </w:r>
    </w:p>
    <w:p w14:paraId="34C21370" w14:textId="77777777" w:rsidR="00BD4FAB" w:rsidRDefault="00BD4F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60"/>
        <w:gridCol w:w="450"/>
        <w:gridCol w:w="810"/>
        <w:gridCol w:w="900"/>
        <w:gridCol w:w="1710"/>
        <w:gridCol w:w="1620"/>
        <w:gridCol w:w="990"/>
        <w:gridCol w:w="1080"/>
        <w:gridCol w:w="985"/>
      </w:tblGrid>
      <w:tr w:rsidR="006554D0" w14:paraId="2ADA5925" w14:textId="4F125222" w:rsidTr="006554D0">
        <w:trPr>
          <w:trHeight w:val="341"/>
        </w:trPr>
        <w:tc>
          <w:tcPr>
            <w:tcW w:w="445" w:type="dxa"/>
            <w:vAlign w:val="center"/>
          </w:tcPr>
          <w:p w14:paraId="51A2FB2D" w14:textId="75E3C415" w:rsidR="006554D0" w:rsidRDefault="006554D0" w:rsidP="00FA673D">
            <w:pPr>
              <w:jc w:val="center"/>
            </w:pPr>
            <w:r>
              <w:t>p</w:t>
            </w:r>
          </w:p>
        </w:tc>
        <w:tc>
          <w:tcPr>
            <w:tcW w:w="360" w:type="dxa"/>
            <w:vAlign w:val="center"/>
          </w:tcPr>
          <w:p w14:paraId="748ACA1B" w14:textId="3DE65B68" w:rsidR="006554D0" w:rsidRDefault="006554D0" w:rsidP="00FA673D">
            <w:pPr>
              <w:jc w:val="center"/>
            </w:pPr>
            <w:r>
              <w:t>q</w:t>
            </w:r>
          </w:p>
        </w:tc>
        <w:tc>
          <w:tcPr>
            <w:tcW w:w="450" w:type="dxa"/>
            <w:vAlign w:val="center"/>
          </w:tcPr>
          <w:p w14:paraId="0B786912" w14:textId="494D6F56" w:rsidR="006554D0" w:rsidRDefault="006554D0" w:rsidP="00FA673D">
            <w:pPr>
              <w:jc w:val="center"/>
            </w:pPr>
            <w:r>
              <w:t>r</w:t>
            </w:r>
          </w:p>
        </w:tc>
        <w:tc>
          <w:tcPr>
            <w:tcW w:w="810" w:type="dxa"/>
            <w:vAlign w:val="center"/>
          </w:tcPr>
          <w:p w14:paraId="25638360" w14:textId="7FDA0356" w:rsidR="006554D0" w:rsidRDefault="006554D0" w:rsidP="00FA673D">
            <w:pPr>
              <w:jc w:val="center"/>
            </w:pPr>
            <w:r>
              <w:t xml:space="preserve">q </w:t>
            </w:r>
            <w:r>
              <w:rPr>
                <w:b/>
              </w:rPr>
              <w:sym w:font="Symbol" w:char="F0AE"/>
            </w:r>
            <w:r>
              <w:t xml:space="preserve"> r</w:t>
            </w:r>
          </w:p>
        </w:tc>
        <w:tc>
          <w:tcPr>
            <w:tcW w:w="900" w:type="dxa"/>
            <w:vAlign w:val="center"/>
          </w:tcPr>
          <w:p w14:paraId="75B3B750" w14:textId="335A5623" w:rsidR="006554D0" w:rsidRDefault="006554D0" w:rsidP="00FA673D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q</w:t>
            </w:r>
          </w:p>
        </w:tc>
        <w:tc>
          <w:tcPr>
            <w:tcW w:w="1710" w:type="dxa"/>
            <w:vAlign w:val="center"/>
          </w:tcPr>
          <w:p w14:paraId="0A8C762C" w14:textId="5F807CB4" w:rsidR="006554D0" w:rsidRDefault="006554D0" w:rsidP="00FA673D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AE"/>
            </w:r>
            <w:r>
              <w:t xml:space="preserve"> (q </w:t>
            </w:r>
            <w:r>
              <w:rPr>
                <w:b/>
              </w:rPr>
              <w:sym w:font="Symbol" w:char="F0AE"/>
            </w:r>
            <w:r>
              <w:t xml:space="preserve"> r)</w:t>
            </w:r>
          </w:p>
        </w:tc>
        <w:tc>
          <w:tcPr>
            <w:tcW w:w="1620" w:type="dxa"/>
            <w:vAlign w:val="center"/>
          </w:tcPr>
          <w:p w14:paraId="499E1E12" w14:textId="0625FF34" w:rsidR="006554D0" w:rsidRDefault="006554D0" w:rsidP="00FA673D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D9"/>
            </w:r>
            <w:r>
              <w:t xml:space="preserve"> q) </w:t>
            </w:r>
            <w:r>
              <w:rPr>
                <w:b/>
              </w:rPr>
              <w:sym w:font="Symbol" w:char="F0AE"/>
            </w:r>
            <w:r>
              <w:t xml:space="preserve"> r</w:t>
            </w:r>
          </w:p>
        </w:tc>
        <w:tc>
          <w:tcPr>
            <w:tcW w:w="990" w:type="dxa"/>
            <w:vAlign w:val="center"/>
          </w:tcPr>
          <w:p w14:paraId="51F47932" w14:textId="210F005C" w:rsidR="006554D0" w:rsidRDefault="006554D0" w:rsidP="006554D0">
            <w:pPr>
              <w:jc w:val="center"/>
            </w:pPr>
            <w:r>
              <w:t xml:space="preserve">x </w:t>
            </w:r>
            <w:r>
              <w:rPr>
                <w:b/>
              </w:rPr>
              <w:sym w:font="Symbol" w:char="F0AE"/>
            </w:r>
            <w:r>
              <w:t xml:space="preserve"> y</w:t>
            </w:r>
          </w:p>
        </w:tc>
        <w:tc>
          <w:tcPr>
            <w:tcW w:w="1080" w:type="dxa"/>
          </w:tcPr>
          <w:p w14:paraId="257B3802" w14:textId="39CE84F2" w:rsidR="006554D0" w:rsidRDefault="006554D0" w:rsidP="006554D0">
            <w:pPr>
              <w:jc w:val="center"/>
            </w:pPr>
            <w:r>
              <w:t xml:space="preserve">y </w:t>
            </w:r>
            <w:r>
              <w:rPr>
                <w:b/>
              </w:rPr>
              <w:sym w:font="Symbol" w:char="F0AE"/>
            </w:r>
            <w:r>
              <w:t xml:space="preserve"> x</w:t>
            </w:r>
          </w:p>
        </w:tc>
        <w:tc>
          <w:tcPr>
            <w:tcW w:w="985" w:type="dxa"/>
          </w:tcPr>
          <w:p w14:paraId="0CE5CF73" w14:textId="2BD07EDA" w:rsidR="006554D0" w:rsidRDefault="006554D0" w:rsidP="006554D0">
            <w:pPr>
              <w:jc w:val="center"/>
            </w:pPr>
            <w:r>
              <w:t xml:space="preserve">x </w:t>
            </w:r>
            <w:r>
              <w:rPr>
                <w:b/>
              </w:rPr>
              <w:sym w:font="Symbol" w:char="F0D9"/>
            </w:r>
            <w:r>
              <w:t xml:space="preserve"> y</w:t>
            </w:r>
          </w:p>
        </w:tc>
      </w:tr>
      <w:tr w:rsidR="006554D0" w14:paraId="3250EB2F" w14:textId="6754343C" w:rsidTr="006554D0">
        <w:tc>
          <w:tcPr>
            <w:tcW w:w="445" w:type="dxa"/>
            <w:vAlign w:val="center"/>
          </w:tcPr>
          <w:p w14:paraId="159A9C16" w14:textId="05A55D4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6762C1F2" w14:textId="536864C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52B74578" w14:textId="3B089DAD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810" w:type="dxa"/>
            <w:vAlign w:val="center"/>
          </w:tcPr>
          <w:p w14:paraId="5BF0DD4A" w14:textId="337DF776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426651C6" w14:textId="30CDF0EB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710" w:type="dxa"/>
            <w:vAlign w:val="center"/>
          </w:tcPr>
          <w:p w14:paraId="6A5BF65D" w14:textId="2AEF41B7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65073B07" w14:textId="5A907C83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6170754D" w14:textId="5026BA6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0E73CB92" w14:textId="36D313EE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2464CA40" w14:textId="27F2C628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42B7DD20" w14:textId="49AFB4AB" w:rsidTr="006554D0">
        <w:tc>
          <w:tcPr>
            <w:tcW w:w="445" w:type="dxa"/>
            <w:vAlign w:val="center"/>
          </w:tcPr>
          <w:p w14:paraId="655B263D" w14:textId="44873877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74D6ECE4" w14:textId="2B152846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744AD4E5" w14:textId="0EC09509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810" w:type="dxa"/>
            <w:vAlign w:val="center"/>
          </w:tcPr>
          <w:p w14:paraId="75D64EF2" w14:textId="2C37681B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900" w:type="dxa"/>
            <w:vAlign w:val="center"/>
          </w:tcPr>
          <w:p w14:paraId="399FA090" w14:textId="3EC43352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710" w:type="dxa"/>
            <w:vAlign w:val="center"/>
          </w:tcPr>
          <w:p w14:paraId="3BDF7786" w14:textId="57E91AEB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620" w:type="dxa"/>
            <w:vAlign w:val="center"/>
          </w:tcPr>
          <w:p w14:paraId="06F926E6" w14:textId="651BF67A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990" w:type="dxa"/>
            <w:vAlign w:val="center"/>
          </w:tcPr>
          <w:p w14:paraId="1F560984" w14:textId="161BEE0C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312FBE5" w14:textId="49AD67B6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74B2DF88" w14:textId="5A83698C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17298479" w14:textId="0D365554" w:rsidTr="006554D0">
        <w:tc>
          <w:tcPr>
            <w:tcW w:w="445" w:type="dxa"/>
            <w:vAlign w:val="center"/>
          </w:tcPr>
          <w:p w14:paraId="22AAFC1A" w14:textId="68D22D4E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1496455E" w14:textId="67F879A2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63EFEB68" w14:textId="0C9280A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810" w:type="dxa"/>
            <w:vAlign w:val="center"/>
          </w:tcPr>
          <w:p w14:paraId="0626E0D5" w14:textId="07B9B86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1C8BFC03" w14:textId="00BC4E8C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414FAE25" w14:textId="330EC462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28D89DFB" w14:textId="376C4EE9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1931662D" w14:textId="4AE2ACE5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0F7DA2ED" w14:textId="4BBD8F27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787420CC" w14:textId="3F99D9EA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66449FB0" w14:textId="1A1B3589" w:rsidTr="006554D0">
        <w:tc>
          <w:tcPr>
            <w:tcW w:w="445" w:type="dxa"/>
            <w:vAlign w:val="center"/>
          </w:tcPr>
          <w:p w14:paraId="2ECBCB4F" w14:textId="576D631A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5B4355C3" w14:textId="059CE5CB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413DFF4B" w14:textId="6C602CF6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810" w:type="dxa"/>
            <w:vAlign w:val="center"/>
          </w:tcPr>
          <w:p w14:paraId="0277B7D7" w14:textId="1CBE23AD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45D4738B" w14:textId="511D8E25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02617D6F" w14:textId="4398B541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7115BEF2" w14:textId="1A952FE7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6A4B4FE3" w14:textId="5703B630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A1ADC93" w14:textId="39600AEF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20E19353" w14:textId="715C3826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4AA7B332" w14:textId="08DDA6BB" w:rsidTr="006554D0">
        <w:tc>
          <w:tcPr>
            <w:tcW w:w="445" w:type="dxa"/>
            <w:vAlign w:val="center"/>
          </w:tcPr>
          <w:p w14:paraId="71AF162D" w14:textId="6EC60B5C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64F2A41F" w14:textId="7EBBCD56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4B8F2921" w14:textId="395F6488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810" w:type="dxa"/>
            <w:vAlign w:val="center"/>
          </w:tcPr>
          <w:p w14:paraId="4E29B818" w14:textId="42718F09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31885A25" w14:textId="39F9F29D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56F706B8" w14:textId="01737B32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5DC9B368" w14:textId="3A2CDE7F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1DF49292" w14:textId="4952987E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6F92E830" w14:textId="10C4A6BB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3A5203AA" w14:textId="7A1F3DC9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67B98E57" w14:textId="77635F48" w:rsidTr="006554D0">
        <w:tc>
          <w:tcPr>
            <w:tcW w:w="445" w:type="dxa"/>
            <w:vAlign w:val="center"/>
          </w:tcPr>
          <w:p w14:paraId="1E925BEF" w14:textId="04115830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6FDDA056" w14:textId="5D40518E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245CEC25" w14:textId="6D176ECC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810" w:type="dxa"/>
            <w:vAlign w:val="center"/>
          </w:tcPr>
          <w:p w14:paraId="1BDC064F" w14:textId="2A90DAFC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900" w:type="dxa"/>
            <w:vAlign w:val="center"/>
          </w:tcPr>
          <w:p w14:paraId="62EAC762" w14:textId="45D00BAD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63EFEDC4" w14:textId="513E5C3A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06815904" w14:textId="7ACFD7AD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2B4095A4" w14:textId="719EBE8E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161CB474" w14:textId="519B045D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3A4B34C8" w14:textId="2D91A099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2191EAA7" w14:textId="7234BE96" w:rsidTr="006554D0">
        <w:tc>
          <w:tcPr>
            <w:tcW w:w="445" w:type="dxa"/>
            <w:vAlign w:val="center"/>
          </w:tcPr>
          <w:p w14:paraId="549690AC" w14:textId="6BDF42A0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2F38F3FF" w14:textId="34510EFD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36F54B7D" w14:textId="33A2E0BC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810" w:type="dxa"/>
            <w:vAlign w:val="center"/>
          </w:tcPr>
          <w:p w14:paraId="7B5DC9AE" w14:textId="3DF14EBC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580F1F28" w14:textId="5E9E779D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572B209D" w14:textId="3FFF631C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2C8F1422" w14:textId="06E5067D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080421D0" w14:textId="52BF2FA7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44DFBC9B" w14:textId="314B9D78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6C8069D7" w14:textId="62B44990" w:rsidR="006554D0" w:rsidRDefault="006554D0" w:rsidP="00FA673D">
            <w:pPr>
              <w:jc w:val="center"/>
            </w:pPr>
            <w:r>
              <w:t>T</w:t>
            </w:r>
          </w:p>
        </w:tc>
      </w:tr>
      <w:tr w:rsidR="006554D0" w14:paraId="4028B941" w14:textId="156945EF" w:rsidTr="006554D0">
        <w:tc>
          <w:tcPr>
            <w:tcW w:w="445" w:type="dxa"/>
            <w:vAlign w:val="center"/>
          </w:tcPr>
          <w:p w14:paraId="07D27799" w14:textId="253551BF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3042E640" w14:textId="6E173339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1187EB89" w14:textId="588BB607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810" w:type="dxa"/>
            <w:vAlign w:val="center"/>
          </w:tcPr>
          <w:p w14:paraId="2663A8C9" w14:textId="12B76FC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00" w:type="dxa"/>
            <w:vAlign w:val="center"/>
          </w:tcPr>
          <w:p w14:paraId="584EDB78" w14:textId="02625C86" w:rsidR="006554D0" w:rsidRDefault="006554D0" w:rsidP="00FA673D">
            <w:pPr>
              <w:jc w:val="center"/>
            </w:pPr>
            <w:r>
              <w:t>F</w:t>
            </w:r>
          </w:p>
        </w:tc>
        <w:tc>
          <w:tcPr>
            <w:tcW w:w="1710" w:type="dxa"/>
            <w:vAlign w:val="center"/>
          </w:tcPr>
          <w:p w14:paraId="64466A20" w14:textId="3F5D7194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620" w:type="dxa"/>
            <w:vAlign w:val="center"/>
          </w:tcPr>
          <w:p w14:paraId="7C623E2A" w14:textId="3CE6DDBB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90" w:type="dxa"/>
            <w:vAlign w:val="center"/>
          </w:tcPr>
          <w:p w14:paraId="5FF7CAB7" w14:textId="6F19F58F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14:paraId="580F5E4D" w14:textId="227337B5" w:rsidR="006554D0" w:rsidRDefault="006554D0" w:rsidP="00FA673D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02AC99CD" w14:textId="49702EDF" w:rsidR="006554D0" w:rsidRDefault="006554D0" w:rsidP="00FA673D">
            <w:pPr>
              <w:jc w:val="center"/>
            </w:pPr>
            <w:r>
              <w:t>T</w:t>
            </w:r>
          </w:p>
        </w:tc>
      </w:tr>
    </w:tbl>
    <w:p w14:paraId="3B72DC10" w14:textId="77777777" w:rsidR="00BD4FAB" w:rsidRDefault="00BD4FAB"/>
    <w:p w14:paraId="603D6A1F" w14:textId="77777777" w:rsidR="00FA673D" w:rsidRDefault="00FA673D"/>
    <w:p w14:paraId="0FF9C8A7" w14:textId="0C99A5F7" w:rsidR="00235F37" w:rsidRDefault="00235F37">
      <w:r>
        <w:t>13. Use truth tables to verify the following logical equivalences. Include a few words of explanation with your answers.</w:t>
      </w:r>
    </w:p>
    <w:p w14:paraId="7C93734D" w14:textId="77777777" w:rsidR="00235F37" w:rsidRDefault="00235F37"/>
    <w:p w14:paraId="40711B9E" w14:textId="65078B29" w:rsidR="00BD4FAB" w:rsidRDefault="00BD4FAB">
      <w:r>
        <w:t>b</w:t>
      </w:r>
      <w:r w:rsidR="00235F37">
        <w:t xml:space="preserve">. </w:t>
      </w:r>
      <w:proofErr w:type="gramStart"/>
      <w:r w:rsidR="00235F37">
        <w:t>~(</w:t>
      </w:r>
      <w:proofErr w:type="gramEnd"/>
      <w:r w:rsidR="00235F37">
        <w:t xml:space="preserve">p </w:t>
      </w:r>
      <w:r w:rsidR="00235F37">
        <w:rPr>
          <w:b/>
        </w:rPr>
        <w:sym w:font="Symbol" w:char="F0AE"/>
      </w:r>
      <w:r w:rsidR="00235F37">
        <w:t xml:space="preserve"> q) </w:t>
      </w:r>
      <w:r w:rsidR="00235F37">
        <w:rPr>
          <w:b/>
        </w:rPr>
        <w:sym w:font="Symbol" w:char="F0BA"/>
      </w:r>
      <w:r w:rsidR="00235F37">
        <w:t xml:space="preserve"> p </w:t>
      </w:r>
      <w:r w:rsidR="00235F37">
        <w:rPr>
          <w:b/>
        </w:rPr>
        <w:sym w:font="Symbol" w:char="F0D9"/>
      </w:r>
      <w:r w:rsidR="00235F37">
        <w:t xml:space="preserve"> ~q</w:t>
      </w:r>
    </w:p>
    <w:p w14:paraId="6D7299E7" w14:textId="77777777" w:rsidR="00235F37" w:rsidRDefault="00235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35F37" w14:paraId="3B457204" w14:textId="77777777" w:rsidTr="00235F37">
        <w:tc>
          <w:tcPr>
            <w:tcW w:w="1558" w:type="dxa"/>
            <w:vAlign w:val="center"/>
          </w:tcPr>
          <w:p w14:paraId="16197BF4" w14:textId="77933B20" w:rsidR="00235F37" w:rsidRDefault="00235F37" w:rsidP="00235F37">
            <w:pPr>
              <w:jc w:val="center"/>
            </w:pPr>
            <w:r>
              <w:t>p</w:t>
            </w:r>
          </w:p>
        </w:tc>
        <w:tc>
          <w:tcPr>
            <w:tcW w:w="1558" w:type="dxa"/>
            <w:vAlign w:val="center"/>
          </w:tcPr>
          <w:p w14:paraId="6AB50625" w14:textId="665039C7" w:rsidR="00235F37" w:rsidRDefault="00235F37" w:rsidP="00235F37">
            <w:pPr>
              <w:jc w:val="center"/>
            </w:pPr>
            <w:r>
              <w:t>q</w:t>
            </w:r>
          </w:p>
        </w:tc>
        <w:tc>
          <w:tcPr>
            <w:tcW w:w="1558" w:type="dxa"/>
            <w:vAlign w:val="center"/>
          </w:tcPr>
          <w:p w14:paraId="3DB9B6B9" w14:textId="2EC56A93" w:rsidR="00235F37" w:rsidRDefault="00235F37" w:rsidP="00235F37">
            <w:pPr>
              <w:jc w:val="center"/>
            </w:pPr>
            <w:r>
              <w:t>~q</w:t>
            </w:r>
          </w:p>
        </w:tc>
        <w:tc>
          <w:tcPr>
            <w:tcW w:w="1558" w:type="dxa"/>
            <w:vAlign w:val="center"/>
          </w:tcPr>
          <w:p w14:paraId="18A3A5A9" w14:textId="66DCC7B1" w:rsidR="00235F37" w:rsidRDefault="00235F37" w:rsidP="00235F37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AE"/>
            </w:r>
            <w:r>
              <w:t xml:space="preserve"> q)</w:t>
            </w:r>
          </w:p>
        </w:tc>
        <w:tc>
          <w:tcPr>
            <w:tcW w:w="1559" w:type="dxa"/>
            <w:vAlign w:val="center"/>
          </w:tcPr>
          <w:p w14:paraId="5916FEB0" w14:textId="61F749F3" w:rsidR="00235F37" w:rsidRDefault="00235F37" w:rsidP="00235F37">
            <w:pPr>
              <w:jc w:val="center"/>
            </w:pPr>
            <w:proofErr w:type="gramStart"/>
            <w:r>
              <w:t>~(</w:t>
            </w:r>
            <w:proofErr w:type="gramEnd"/>
            <w:r>
              <w:t xml:space="preserve">p </w:t>
            </w:r>
            <w:r>
              <w:rPr>
                <w:b/>
              </w:rPr>
              <w:sym w:font="Symbol" w:char="F0AE"/>
            </w:r>
            <w:r>
              <w:t xml:space="preserve"> q)</w:t>
            </w:r>
          </w:p>
        </w:tc>
        <w:tc>
          <w:tcPr>
            <w:tcW w:w="1559" w:type="dxa"/>
            <w:vAlign w:val="center"/>
          </w:tcPr>
          <w:p w14:paraId="62358BEA" w14:textId="42ACA555" w:rsidR="00235F37" w:rsidRDefault="00235F37" w:rsidP="00235F37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D9"/>
            </w:r>
            <w:r>
              <w:t xml:space="preserve"> ~q</w:t>
            </w:r>
          </w:p>
        </w:tc>
      </w:tr>
      <w:tr w:rsidR="00235F37" w14:paraId="52BA2290" w14:textId="77777777" w:rsidTr="00235F37">
        <w:tc>
          <w:tcPr>
            <w:tcW w:w="1558" w:type="dxa"/>
            <w:vAlign w:val="center"/>
          </w:tcPr>
          <w:p w14:paraId="7233CD68" w14:textId="33CE1B25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485BF356" w14:textId="24223DD2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0A92FB18" w14:textId="42461D3D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43B77AD2" w14:textId="690AC661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9" w:type="dxa"/>
            <w:vAlign w:val="center"/>
          </w:tcPr>
          <w:p w14:paraId="70EF9F7B" w14:textId="49593A2B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9" w:type="dxa"/>
            <w:vAlign w:val="center"/>
          </w:tcPr>
          <w:p w14:paraId="33C61FAE" w14:textId="18A2A393" w:rsidR="00235F37" w:rsidRDefault="00235F37" w:rsidP="00235F37">
            <w:pPr>
              <w:jc w:val="center"/>
            </w:pPr>
            <w:r>
              <w:t>F</w:t>
            </w:r>
          </w:p>
        </w:tc>
      </w:tr>
      <w:tr w:rsidR="00235F37" w14:paraId="6C848B50" w14:textId="77777777" w:rsidTr="00235F37">
        <w:tc>
          <w:tcPr>
            <w:tcW w:w="1558" w:type="dxa"/>
            <w:vAlign w:val="center"/>
          </w:tcPr>
          <w:p w14:paraId="49CCCBAC" w14:textId="7BEDAC7D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50AE6BC3" w14:textId="7B8201D8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4E68EF5B" w14:textId="386F829E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2AB355E5" w14:textId="3FCB8AA4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9" w:type="dxa"/>
            <w:vAlign w:val="center"/>
          </w:tcPr>
          <w:p w14:paraId="3CF2F1E2" w14:textId="3CC6528A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9" w:type="dxa"/>
            <w:vAlign w:val="center"/>
          </w:tcPr>
          <w:p w14:paraId="4F362DB6" w14:textId="64E7C8E7" w:rsidR="00235F37" w:rsidRDefault="00235F37" w:rsidP="00235F37">
            <w:pPr>
              <w:jc w:val="center"/>
            </w:pPr>
            <w:r>
              <w:t>T</w:t>
            </w:r>
          </w:p>
        </w:tc>
      </w:tr>
      <w:tr w:rsidR="00235F37" w14:paraId="78087591" w14:textId="77777777" w:rsidTr="00235F37">
        <w:tc>
          <w:tcPr>
            <w:tcW w:w="1558" w:type="dxa"/>
            <w:vAlign w:val="center"/>
          </w:tcPr>
          <w:p w14:paraId="33E160FE" w14:textId="13AAEA51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6852BD86" w14:textId="63DADD2C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493DA1EF" w14:textId="69929376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5C7A2903" w14:textId="2832397C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9" w:type="dxa"/>
            <w:vAlign w:val="center"/>
          </w:tcPr>
          <w:p w14:paraId="5584341A" w14:textId="1B627E5E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9" w:type="dxa"/>
            <w:vAlign w:val="center"/>
          </w:tcPr>
          <w:p w14:paraId="4BCFA562" w14:textId="6AD5195C" w:rsidR="00235F37" w:rsidRDefault="00235F37" w:rsidP="00235F37">
            <w:pPr>
              <w:jc w:val="center"/>
            </w:pPr>
            <w:r>
              <w:t>F</w:t>
            </w:r>
          </w:p>
        </w:tc>
      </w:tr>
      <w:tr w:rsidR="00235F37" w14:paraId="73C6DA86" w14:textId="77777777" w:rsidTr="00235F37">
        <w:tc>
          <w:tcPr>
            <w:tcW w:w="1558" w:type="dxa"/>
            <w:vAlign w:val="center"/>
          </w:tcPr>
          <w:p w14:paraId="19BA7E65" w14:textId="67F23457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228FB892" w14:textId="2475E9D7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8" w:type="dxa"/>
            <w:vAlign w:val="center"/>
          </w:tcPr>
          <w:p w14:paraId="7EA87547" w14:textId="079B6DC7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8" w:type="dxa"/>
            <w:vAlign w:val="center"/>
          </w:tcPr>
          <w:p w14:paraId="1FA8267F" w14:textId="40C95380" w:rsidR="00235F37" w:rsidRDefault="00235F37" w:rsidP="00235F37">
            <w:pPr>
              <w:jc w:val="center"/>
            </w:pPr>
            <w:r>
              <w:t>T</w:t>
            </w:r>
          </w:p>
        </w:tc>
        <w:tc>
          <w:tcPr>
            <w:tcW w:w="1559" w:type="dxa"/>
            <w:vAlign w:val="center"/>
          </w:tcPr>
          <w:p w14:paraId="10D999CD" w14:textId="79761460" w:rsidR="00235F37" w:rsidRDefault="00235F37" w:rsidP="00235F37">
            <w:pPr>
              <w:jc w:val="center"/>
            </w:pPr>
            <w:r>
              <w:t>F</w:t>
            </w:r>
          </w:p>
        </w:tc>
        <w:tc>
          <w:tcPr>
            <w:tcW w:w="1559" w:type="dxa"/>
            <w:vAlign w:val="center"/>
          </w:tcPr>
          <w:p w14:paraId="06EE01C7" w14:textId="7907D873" w:rsidR="00235F37" w:rsidRDefault="00235F37" w:rsidP="00235F37">
            <w:pPr>
              <w:jc w:val="center"/>
            </w:pPr>
            <w:r>
              <w:t>F</w:t>
            </w:r>
          </w:p>
        </w:tc>
      </w:tr>
    </w:tbl>
    <w:p w14:paraId="60873657" w14:textId="77777777" w:rsidR="00235F37" w:rsidRDefault="00235F37"/>
    <w:p w14:paraId="7AA668F8" w14:textId="2E84395B" w:rsidR="00235F37" w:rsidRDefault="00235F37">
      <w:r>
        <w:t xml:space="preserve">Because the </w:t>
      </w:r>
      <w:proofErr w:type="gramStart"/>
      <w:r>
        <w:t>~(</w:t>
      </w:r>
      <w:proofErr w:type="gramEnd"/>
      <w:r>
        <w:t xml:space="preserve">p </w:t>
      </w:r>
      <w:r>
        <w:rPr>
          <w:b/>
        </w:rPr>
        <w:sym w:font="Symbol" w:char="F0AE"/>
      </w:r>
      <w:r>
        <w:t xml:space="preserve"> q</w:t>
      </w:r>
      <w:r>
        <w:t xml:space="preserve"> column and the </w:t>
      </w:r>
      <w:r>
        <w:t xml:space="preserve">p </w:t>
      </w:r>
      <w:r>
        <w:rPr>
          <w:b/>
        </w:rPr>
        <w:sym w:font="Symbol" w:char="F0D9"/>
      </w:r>
      <w:r>
        <w:t xml:space="preserve"> ~q</w:t>
      </w:r>
      <w:r>
        <w:t xml:space="preserve"> column have the same truth and false values on each row of the table there is a logical equivalence between the two statement forms.</w:t>
      </w:r>
    </w:p>
    <w:p w14:paraId="4E3D5304" w14:textId="77777777" w:rsidR="00BD4FAB" w:rsidRDefault="00BD4FAB"/>
    <w:p w14:paraId="07E2635F" w14:textId="77777777" w:rsidR="001F171F" w:rsidRDefault="001F171F"/>
    <w:p w14:paraId="130AEDE2" w14:textId="77777777" w:rsidR="001F171F" w:rsidRDefault="001F171F"/>
    <w:p w14:paraId="2554BDB0" w14:textId="77777777" w:rsidR="001F171F" w:rsidRDefault="001F171F"/>
    <w:p w14:paraId="3EFDC076" w14:textId="77777777" w:rsidR="001F171F" w:rsidRDefault="001F171F"/>
    <w:p w14:paraId="27CD3933" w14:textId="77777777" w:rsidR="001F171F" w:rsidRDefault="001F171F"/>
    <w:p w14:paraId="07181433" w14:textId="77777777" w:rsidR="001F171F" w:rsidRDefault="001F171F"/>
    <w:p w14:paraId="41CBA49F" w14:textId="77777777" w:rsidR="001F171F" w:rsidRDefault="001F171F"/>
    <w:p w14:paraId="3C77352A" w14:textId="77777777" w:rsidR="001F171F" w:rsidRDefault="001F171F"/>
    <w:p w14:paraId="443F5816" w14:textId="77777777" w:rsidR="001F171F" w:rsidRDefault="001F171F"/>
    <w:p w14:paraId="0F578279" w14:textId="32ED3EBE" w:rsidR="00BD4FAB" w:rsidRDefault="00BD4FAB">
      <w:r>
        <w:lastRenderedPageBreak/>
        <w:t>15.</w:t>
      </w:r>
      <w:r w:rsidR="00235F37">
        <w:t xml:space="preserve"> Determine whether the following statement forms are logically equivalent:</w:t>
      </w:r>
    </w:p>
    <w:p w14:paraId="7C4D0CB4" w14:textId="0DACFC46" w:rsidR="00235F37" w:rsidRDefault="00235F37">
      <w:r>
        <w:tab/>
        <w:t xml:space="preserve">p </w:t>
      </w:r>
      <w:r w:rsidR="006F6EA1">
        <w:rPr>
          <w:b/>
        </w:rPr>
        <w:sym w:font="Symbol" w:char="F0AE"/>
      </w:r>
      <w:r>
        <w:t xml:space="preserve"> (q </w:t>
      </w:r>
      <w:r w:rsidR="006F6EA1">
        <w:rPr>
          <w:b/>
        </w:rPr>
        <w:sym w:font="Symbol" w:char="F0AE"/>
      </w:r>
      <w:r>
        <w:t xml:space="preserve"> r)</w:t>
      </w:r>
      <w:r w:rsidR="001F171F">
        <w:t xml:space="preserve"> and</w:t>
      </w:r>
      <w:r>
        <w:t xml:space="preserve"> (p </w:t>
      </w:r>
      <w:r w:rsidR="006F6EA1">
        <w:rPr>
          <w:b/>
        </w:rPr>
        <w:sym w:font="Symbol" w:char="F0AE"/>
      </w:r>
      <w:r>
        <w:t xml:space="preserve"> q) </w:t>
      </w:r>
      <w:r w:rsidR="006F6EA1">
        <w:rPr>
          <w:b/>
        </w:rPr>
        <w:sym w:font="Symbol" w:char="F0AE"/>
      </w:r>
      <w:r>
        <w:t xml:space="preserve"> r</w:t>
      </w:r>
    </w:p>
    <w:p w14:paraId="38860E2F" w14:textId="77777777" w:rsidR="001F171F" w:rsidRDefault="001F1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1170"/>
        <w:gridCol w:w="1350"/>
        <w:gridCol w:w="2610"/>
        <w:gridCol w:w="2875"/>
      </w:tblGrid>
      <w:tr w:rsidR="001F171F" w14:paraId="0807F6D3" w14:textId="77777777" w:rsidTr="001F171F">
        <w:tc>
          <w:tcPr>
            <w:tcW w:w="445" w:type="dxa"/>
            <w:vAlign w:val="center"/>
          </w:tcPr>
          <w:p w14:paraId="42E6D6E6" w14:textId="6A1549FB" w:rsidR="001F171F" w:rsidRDefault="001F171F" w:rsidP="001F171F">
            <w:pPr>
              <w:jc w:val="center"/>
            </w:pPr>
            <w:r>
              <w:t>p</w:t>
            </w:r>
          </w:p>
        </w:tc>
        <w:tc>
          <w:tcPr>
            <w:tcW w:w="450" w:type="dxa"/>
            <w:vAlign w:val="center"/>
          </w:tcPr>
          <w:p w14:paraId="2CCEFEC3" w14:textId="4DC422D6" w:rsidR="001F171F" w:rsidRDefault="001F171F" w:rsidP="001F171F">
            <w:pPr>
              <w:jc w:val="center"/>
            </w:pPr>
            <w:r>
              <w:t>q</w:t>
            </w:r>
          </w:p>
        </w:tc>
        <w:tc>
          <w:tcPr>
            <w:tcW w:w="450" w:type="dxa"/>
            <w:vAlign w:val="center"/>
          </w:tcPr>
          <w:p w14:paraId="1C104413" w14:textId="787940DC" w:rsidR="001F171F" w:rsidRDefault="001F171F" w:rsidP="001F171F">
            <w:pPr>
              <w:jc w:val="center"/>
            </w:pPr>
            <w:r>
              <w:t>r</w:t>
            </w:r>
          </w:p>
        </w:tc>
        <w:tc>
          <w:tcPr>
            <w:tcW w:w="1170" w:type="dxa"/>
            <w:vAlign w:val="center"/>
          </w:tcPr>
          <w:p w14:paraId="37106073" w14:textId="4056C23A" w:rsidR="001F171F" w:rsidRDefault="001F171F" w:rsidP="001F171F">
            <w:pPr>
              <w:jc w:val="center"/>
            </w:pPr>
            <w:r>
              <w:t xml:space="preserve">q </w:t>
            </w:r>
            <w:r>
              <w:rPr>
                <w:b/>
              </w:rPr>
              <w:sym w:font="Symbol" w:char="F0AE"/>
            </w:r>
            <w:r>
              <w:t xml:space="preserve"> r</w:t>
            </w:r>
          </w:p>
        </w:tc>
        <w:tc>
          <w:tcPr>
            <w:tcW w:w="1350" w:type="dxa"/>
            <w:vAlign w:val="center"/>
          </w:tcPr>
          <w:p w14:paraId="0A50E390" w14:textId="58D66A87" w:rsidR="001F171F" w:rsidRDefault="001F171F" w:rsidP="001F171F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AE"/>
            </w:r>
            <w:r>
              <w:t xml:space="preserve"> q</w:t>
            </w:r>
          </w:p>
        </w:tc>
        <w:tc>
          <w:tcPr>
            <w:tcW w:w="2610" w:type="dxa"/>
            <w:vAlign w:val="center"/>
          </w:tcPr>
          <w:p w14:paraId="5C36BF3D" w14:textId="0357AFC3" w:rsidR="001F171F" w:rsidRDefault="001F171F" w:rsidP="001F171F">
            <w:pPr>
              <w:jc w:val="center"/>
            </w:pPr>
            <w:r>
              <w:t xml:space="preserve">p </w:t>
            </w:r>
            <w:r>
              <w:rPr>
                <w:b/>
              </w:rPr>
              <w:sym w:font="Symbol" w:char="F0AE"/>
            </w:r>
            <w:r>
              <w:t xml:space="preserve"> (q </w:t>
            </w:r>
            <w:r>
              <w:rPr>
                <w:b/>
              </w:rPr>
              <w:sym w:font="Symbol" w:char="F0AE"/>
            </w:r>
            <w:r>
              <w:t xml:space="preserve"> r)</w:t>
            </w:r>
          </w:p>
        </w:tc>
        <w:tc>
          <w:tcPr>
            <w:tcW w:w="2875" w:type="dxa"/>
            <w:vAlign w:val="center"/>
          </w:tcPr>
          <w:p w14:paraId="3B535C48" w14:textId="4A6866E7" w:rsidR="001F171F" w:rsidRDefault="001F171F" w:rsidP="001F171F">
            <w:pPr>
              <w:jc w:val="center"/>
            </w:pPr>
            <w:r>
              <w:t xml:space="preserve">(p </w:t>
            </w:r>
            <w:r>
              <w:rPr>
                <w:b/>
              </w:rPr>
              <w:sym w:font="Symbol" w:char="F0AE"/>
            </w:r>
            <w:r>
              <w:t xml:space="preserve"> q) </w:t>
            </w:r>
            <w:r>
              <w:rPr>
                <w:b/>
              </w:rPr>
              <w:sym w:font="Symbol" w:char="F0AE"/>
            </w:r>
            <w:r>
              <w:t xml:space="preserve"> r</w:t>
            </w:r>
          </w:p>
        </w:tc>
      </w:tr>
      <w:tr w:rsidR="001F171F" w14:paraId="3F555FBA" w14:textId="77777777" w:rsidTr="001F171F">
        <w:trPr>
          <w:trHeight w:val="314"/>
        </w:trPr>
        <w:tc>
          <w:tcPr>
            <w:tcW w:w="445" w:type="dxa"/>
            <w:vAlign w:val="center"/>
          </w:tcPr>
          <w:p w14:paraId="3494A6C3" w14:textId="1C42C1B7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45CE63D3" w14:textId="4F1B847B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19D87F74" w14:textId="3419CE69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170" w:type="dxa"/>
            <w:vAlign w:val="center"/>
          </w:tcPr>
          <w:p w14:paraId="219E4AE7" w14:textId="78256B50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50AC3784" w14:textId="004C58C6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79DA943F" w14:textId="4A3A565F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51763829" w14:textId="24F3AE03" w:rsidR="001F171F" w:rsidRDefault="001F171F" w:rsidP="001F171F">
            <w:pPr>
              <w:jc w:val="center"/>
            </w:pPr>
            <w:r>
              <w:t>T</w:t>
            </w:r>
          </w:p>
        </w:tc>
      </w:tr>
      <w:tr w:rsidR="001F171F" w14:paraId="1ACCA867" w14:textId="77777777" w:rsidTr="001F171F">
        <w:trPr>
          <w:trHeight w:val="323"/>
        </w:trPr>
        <w:tc>
          <w:tcPr>
            <w:tcW w:w="445" w:type="dxa"/>
            <w:vAlign w:val="center"/>
          </w:tcPr>
          <w:p w14:paraId="49462C73" w14:textId="398EF8C5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2424155D" w14:textId="7B7585EE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1754659B" w14:textId="091DF59D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170" w:type="dxa"/>
            <w:vAlign w:val="center"/>
          </w:tcPr>
          <w:p w14:paraId="1BCAB677" w14:textId="52CCD6BA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350" w:type="dxa"/>
            <w:vAlign w:val="center"/>
          </w:tcPr>
          <w:p w14:paraId="4AC6ADD3" w14:textId="4B985434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43075324" w14:textId="61E6C87B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2875" w:type="dxa"/>
            <w:vAlign w:val="center"/>
          </w:tcPr>
          <w:p w14:paraId="0B0D5D9B" w14:textId="2ED65A49" w:rsidR="001F171F" w:rsidRDefault="001F171F" w:rsidP="001F171F">
            <w:pPr>
              <w:jc w:val="center"/>
            </w:pPr>
            <w:r>
              <w:t>F</w:t>
            </w:r>
          </w:p>
        </w:tc>
      </w:tr>
      <w:tr w:rsidR="001F171F" w14:paraId="7CC7AB60" w14:textId="77777777" w:rsidTr="001F171F">
        <w:tc>
          <w:tcPr>
            <w:tcW w:w="445" w:type="dxa"/>
            <w:vAlign w:val="center"/>
          </w:tcPr>
          <w:p w14:paraId="38652786" w14:textId="4ECD6124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1BAA0AAF" w14:textId="41D0CEB2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6568AE98" w14:textId="450F1894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170" w:type="dxa"/>
            <w:vAlign w:val="center"/>
          </w:tcPr>
          <w:p w14:paraId="7BFEE0F2" w14:textId="50F7C753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7C089B0C" w14:textId="6B760E36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2610" w:type="dxa"/>
            <w:vAlign w:val="center"/>
          </w:tcPr>
          <w:p w14:paraId="7131145E" w14:textId="0E685FE8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02E7417B" w14:textId="2CEC2BBC" w:rsidR="001F171F" w:rsidRDefault="001F171F" w:rsidP="001F171F">
            <w:pPr>
              <w:jc w:val="center"/>
            </w:pPr>
            <w:r>
              <w:t>T</w:t>
            </w:r>
          </w:p>
        </w:tc>
      </w:tr>
      <w:tr w:rsidR="001F171F" w14:paraId="55AC1A5B" w14:textId="77777777" w:rsidTr="001F171F">
        <w:tc>
          <w:tcPr>
            <w:tcW w:w="445" w:type="dxa"/>
            <w:vAlign w:val="center"/>
          </w:tcPr>
          <w:p w14:paraId="13067BB7" w14:textId="60BFB465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7AC4CD01" w14:textId="18C66432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6AF9A209" w14:textId="6C1B8157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170" w:type="dxa"/>
            <w:vAlign w:val="center"/>
          </w:tcPr>
          <w:p w14:paraId="05CA2B15" w14:textId="024B239F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37E38930" w14:textId="0F81BB20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2610" w:type="dxa"/>
            <w:vAlign w:val="center"/>
          </w:tcPr>
          <w:p w14:paraId="2F12D7FF" w14:textId="29B783F3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00F51826" w14:textId="7DD80B5D" w:rsidR="001F171F" w:rsidRDefault="001F171F" w:rsidP="001F171F">
            <w:pPr>
              <w:jc w:val="center"/>
            </w:pPr>
            <w:r>
              <w:t>T</w:t>
            </w:r>
          </w:p>
        </w:tc>
      </w:tr>
      <w:tr w:rsidR="001F171F" w14:paraId="4A92146D" w14:textId="77777777" w:rsidTr="001F171F">
        <w:tc>
          <w:tcPr>
            <w:tcW w:w="445" w:type="dxa"/>
            <w:vAlign w:val="center"/>
          </w:tcPr>
          <w:p w14:paraId="467C09DF" w14:textId="37E0E3A0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1F939C23" w14:textId="0B3D4B2C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7CD9A24F" w14:textId="31DCDA35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170" w:type="dxa"/>
            <w:vAlign w:val="center"/>
          </w:tcPr>
          <w:p w14:paraId="4434A85C" w14:textId="14ABBA52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332BAE69" w14:textId="61BABC23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2DCEB595" w14:textId="2FAA1E1E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6E18DAE2" w14:textId="15C72FCF" w:rsidR="001F171F" w:rsidRDefault="001F171F" w:rsidP="001F171F">
            <w:pPr>
              <w:jc w:val="center"/>
            </w:pPr>
            <w:r>
              <w:t>T</w:t>
            </w:r>
          </w:p>
        </w:tc>
      </w:tr>
      <w:tr w:rsidR="001F171F" w14:paraId="00DB8E36" w14:textId="77777777" w:rsidTr="001F171F">
        <w:tc>
          <w:tcPr>
            <w:tcW w:w="445" w:type="dxa"/>
            <w:vAlign w:val="center"/>
          </w:tcPr>
          <w:p w14:paraId="61266B0B" w14:textId="55DA0E4E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19E56FD9" w14:textId="14B82506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450" w:type="dxa"/>
            <w:vAlign w:val="center"/>
          </w:tcPr>
          <w:p w14:paraId="12008C0F" w14:textId="4DA2A0E0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170" w:type="dxa"/>
            <w:vAlign w:val="center"/>
          </w:tcPr>
          <w:p w14:paraId="3A09E614" w14:textId="1AE1946C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350" w:type="dxa"/>
            <w:vAlign w:val="center"/>
          </w:tcPr>
          <w:p w14:paraId="28CC63CF" w14:textId="2A4243A3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441DCE2C" w14:textId="50FBA9BC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467B3CE2" w14:textId="59EA45F1" w:rsidR="001F171F" w:rsidRDefault="001F171F" w:rsidP="001F171F">
            <w:pPr>
              <w:jc w:val="center"/>
            </w:pPr>
            <w:r>
              <w:t>F</w:t>
            </w:r>
          </w:p>
        </w:tc>
      </w:tr>
      <w:tr w:rsidR="001F171F" w14:paraId="40AB54D6" w14:textId="77777777" w:rsidTr="001F171F">
        <w:tc>
          <w:tcPr>
            <w:tcW w:w="445" w:type="dxa"/>
            <w:vAlign w:val="center"/>
          </w:tcPr>
          <w:p w14:paraId="01EB5482" w14:textId="490CA8A7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3C15BD1E" w14:textId="29FB6F51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29050E96" w14:textId="5DC9167A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170" w:type="dxa"/>
            <w:vAlign w:val="center"/>
          </w:tcPr>
          <w:p w14:paraId="420D6430" w14:textId="4B025216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16C95B29" w14:textId="2271115A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45BADF94" w14:textId="490FC4A8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2D2006A3" w14:textId="08C77B35" w:rsidR="001F171F" w:rsidRDefault="001F171F" w:rsidP="001F171F">
            <w:pPr>
              <w:jc w:val="center"/>
            </w:pPr>
            <w:r>
              <w:t>T</w:t>
            </w:r>
          </w:p>
        </w:tc>
      </w:tr>
      <w:tr w:rsidR="001F171F" w14:paraId="473F7FC4" w14:textId="77777777" w:rsidTr="001F171F">
        <w:tc>
          <w:tcPr>
            <w:tcW w:w="445" w:type="dxa"/>
            <w:vAlign w:val="center"/>
          </w:tcPr>
          <w:p w14:paraId="11E9F5B3" w14:textId="3738F8F4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57837DC3" w14:textId="1503FF4F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450" w:type="dxa"/>
            <w:vAlign w:val="center"/>
          </w:tcPr>
          <w:p w14:paraId="6A7C8258" w14:textId="5F677871" w:rsidR="001F171F" w:rsidRDefault="001F171F" w:rsidP="001F171F">
            <w:pPr>
              <w:jc w:val="center"/>
            </w:pPr>
            <w:r>
              <w:t>F</w:t>
            </w:r>
          </w:p>
        </w:tc>
        <w:tc>
          <w:tcPr>
            <w:tcW w:w="1170" w:type="dxa"/>
            <w:vAlign w:val="center"/>
          </w:tcPr>
          <w:p w14:paraId="45A1685F" w14:textId="7C588AA1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1350" w:type="dxa"/>
            <w:vAlign w:val="center"/>
          </w:tcPr>
          <w:p w14:paraId="5C2DEEC2" w14:textId="3B929A34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610" w:type="dxa"/>
            <w:vAlign w:val="center"/>
          </w:tcPr>
          <w:p w14:paraId="692D780B" w14:textId="2343CF8C" w:rsidR="001F171F" w:rsidRDefault="001F171F" w:rsidP="001F171F">
            <w:pPr>
              <w:jc w:val="center"/>
            </w:pPr>
            <w:r>
              <w:t>T</w:t>
            </w:r>
          </w:p>
        </w:tc>
        <w:tc>
          <w:tcPr>
            <w:tcW w:w="2875" w:type="dxa"/>
            <w:vAlign w:val="center"/>
          </w:tcPr>
          <w:p w14:paraId="10632999" w14:textId="4E557925" w:rsidR="001F171F" w:rsidRDefault="001F171F" w:rsidP="001F171F">
            <w:pPr>
              <w:jc w:val="center"/>
            </w:pPr>
            <w:r>
              <w:t>T</w:t>
            </w:r>
          </w:p>
        </w:tc>
      </w:tr>
    </w:tbl>
    <w:p w14:paraId="09DB063B" w14:textId="77777777" w:rsidR="001F171F" w:rsidRDefault="001F171F"/>
    <w:p w14:paraId="40156D76" w14:textId="2030C11D" w:rsidR="001F171F" w:rsidRDefault="001F171F">
      <w:r>
        <w:t>They are not logically equivalent.</w:t>
      </w:r>
    </w:p>
    <w:p w14:paraId="2B351A13" w14:textId="77777777" w:rsidR="00BD4FAB" w:rsidRDefault="00BD4FAB"/>
    <w:p w14:paraId="48C25A80" w14:textId="5AC872EA" w:rsidR="00BD4FAB" w:rsidRDefault="00BD4FAB">
      <w:r>
        <w:t>20.</w:t>
      </w:r>
      <w:r w:rsidR="001F171F">
        <w:t xml:space="preserve"> Write negations for each of the following statements. (Assume that all variables represent fixed quantities or entities, as appropriate.)</w:t>
      </w:r>
    </w:p>
    <w:p w14:paraId="6316BD8F" w14:textId="236B80D2" w:rsidR="00BD4FAB" w:rsidRDefault="001F171F">
      <w:r>
        <w:tab/>
      </w:r>
    </w:p>
    <w:p w14:paraId="03FD3B78" w14:textId="719727BD" w:rsidR="001F171F" w:rsidRDefault="001F171F" w:rsidP="001F171F">
      <w:pPr>
        <w:pStyle w:val="ListParagraph"/>
        <w:numPr>
          <w:ilvl w:val="0"/>
          <w:numId w:val="1"/>
        </w:numPr>
      </w:pPr>
      <w:r>
        <w:t>If P is a square, then P is a rectangle.</w:t>
      </w:r>
      <w:r>
        <w:br/>
      </w:r>
      <w:r w:rsidRPr="001F171F">
        <w:rPr>
          <w:b/>
        </w:rPr>
        <w:t>Negation:</w:t>
      </w:r>
      <w:r>
        <w:t xml:space="preserve"> P is a square and P is not a rectangle.</w:t>
      </w:r>
    </w:p>
    <w:p w14:paraId="10AA554D" w14:textId="12D6CF55" w:rsidR="001F171F" w:rsidRDefault="001F171F" w:rsidP="001F171F">
      <w:pPr>
        <w:pStyle w:val="ListParagraph"/>
        <w:numPr>
          <w:ilvl w:val="0"/>
          <w:numId w:val="1"/>
        </w:numPr>
      </w:pPr>
      <w:r>
        <w:t>If today is New Year’s Eve, then tomorrow is January.</w:t>
      </w:r>
      <w:r>
        <w:br/>
      </w:r>
      <w:r w:rsidRPr="001F171F">
        <w:rPr>
          <w:b/>
        </w:rPr>
        <w:t>Negation:</w:t>
      </w:r>
      <w:r>
        <w:t xml:space="preserve"> Today is New Year’s Eve and tomorrow is not January.</w:t>
      </w:r>
    </w:p>
    <w:p w14:paraId="332E5099" w14:textId="6A0BC604" w:rsidR="001F171F" w:rsidRDefault="001F171F" w:rsidP="001F171F">
      <w:pPr>
        <w:pStyle w:val="ListParagraph"/>
        <w:numPr>
          <w:ilvl w:val="0"/>
          <w:numId w:val="1"/>
        </w:numPr>
      </w:pPr>
      <w:r>
        <w:t>If the decimal expansion of r is terminating, then r is rational.</w:t>
      </w:r>
      <w:r>
        <w:br/>
      </w:r>
      <w:r w:rsidRPr="001F171F">
        <w:rPr>
          <w:b/>
        </w:rPr>
        <w:t>Negation:</w:t>
      </w:r>
      <w:r>
        <w:t xml:space="preserve"> The decimal expansion of r </w:t>
      </w:r>
      <w:proofErr w:type="gramStart"/>
      <w:r>
        <w:t>is terminating</w:t>
      </w:r>
      <w:proofErr w:type="gramEnd"/>
      <w:r>
        <w:t xml:space="preserve"> and r is not rational.</w:t>
      </w:r>
    </w:p>
    <w:p w14:paraId="467DFAD0" w14:textId="05193CE8" w:rsidR="001F171F" w:rsidRDefault="00D717B3" w:rsidP="001F171F">
      <w:pPr>
        <w:pStyle w:val="ListParagraph"/>
        <w:numPr>
          <w:ilvl w:val="0"/>
          <w:numId w:val="1"/>
        </w:numPr>
      </w:pPr>
      <w:r>
        <w:t xml:space="preserve">If n is prime, then n is </w:t>
      </w:r>
      <w:r w:rsidR="00941D89">
        <w:t>odd or n is 2.</w:t>
      </w:r>
      <w:r w:rsidR="00941D89">
        <w:br/>
        <w:t xml:space="preserve">Negation: n is </w:t>
      </w:r>
      <w:proofErr w:type="gramStart"/>
      <w:r w:rsidR="00941D89">
        <w:t>prime</w:t>
      </w:r>
      <w:proofErr w:type="gramEnd"/>
      <w:r w:rsidR="00941D89">
        <w:t xml:space="preserve"> but n is not odd and n is not 2.</w:t>
      </w:r>
    </w:p>
    <w:p w14:paraId="2E72CC6D" w14:textId="20166D74" w:rsidR="00941D89" w:rsidRDefault="00941D89" w:rsidP="001F171F">
      <w:pPr>
        <w:pStyle w:val="ListParagraph"/>
        <w:numPr>
          <w:ilvl w:val="0"/>
          <w:numId w:val="1"/>
        </w:numPr>
      </w:pPr>
      <w:r>
        <w:t>If x is nonnegative, then x is positive or x is 0.</w:t>
      </w:r>
      <w:r>
        <w:br/>
      </w:r>
      <w:r w:rsidRPr="00DD48E7">
        <w:rPr>
          <w:b/>
        </w:rPr>
        <w:t>Negation:</w:t>
      </w:r>
      <w:r>
        <w:t xml:space="preserve"> x is nonnegative but x is not positive and x is not 0.</w:t>
      </w:r>
    </w:p>
    <w:p w14:paraId="6A963905" w14:textId="74A51A21" w:rsidR="00941D89" w:rsidRDefault="00941D89" w:rsidP="001F171F">
      <w:pPr>
        <w:pStyle w:val="ListParagraph"/>
        <w:numPr>
          <w:ilvl w:val="0"/>
          <w:numId w:val="1"/>
        </w:numPr>
      </w:pPr>
      <w:r>
        <w:t>If Tom is Ann’s father, then Jim is her uncle and Sue is her aunt.</w:t>
      </w:r>
      <w:r>
        <w:br/>
      </w:r>
      <w:r w:rsidRPr="00DD48E7">
        <w:rPr>
          <w:b/>
        </w:rPr>
        <w:t>Negation:</w:t>
      </w:r>
      <w:r>
        <w:t xml:space="preserve"> Tom is </w:t>
      </w:r>
      <w:proofErr w:type="gramStart"/>
      <w:r>
        <w:t>Ann’</w:t>
      </w:r>
      <w:r w:rsidR="005D0A55">
        <w:t>s father</w:t>
      </w:r>
      <w:proofErr w:type="gramEnd"/>
      <w:r w:rsidR="005D0A55">
        <w:t xml:space="preserve"> but</w:t>
      </w:r>
      <w:r>
        <w:t xml:space="preserve"> Jim is not her uncle or Sue is not her aunt.</w:t>
      </w:r>
    </w:p>
    <w:p w14:paraId="023710F3" w14:textId="1A4F574F" w:rsidR="00DD48E7" w:rsidRDefault="00DD48E7" w:rsidP="001F171F">
      <w:pPr>
        <w:pStyle w:val="ListParagraph"/>
        <w:numPr>
          <w:ilvl w:val="0"/>
          <w:numId w:val="1"/>
        </w:numPr>
      </w:pPr>
      <w:r>
        <w:t>If n is divisible by 6, then n is divisible by 2 and n is divisible by 3.</w:t>
      </w:r>
      <w:r>
        <w:br/>
      </w:r>
      <w:r w:rsidRPr="00DD48E7">
        <w:rPr>
          <w:b/>
        </w:rPr>
        <w:t>Negation:</w:t>
      </w:r>
      <w:r>
        <w:t xml:space="preserve"> n is divisible by 6 and n is not divisible by 2 or n is not divisible by 3.</w:t>
      </w:r>
    </w:p>
    <w:p w14:paraId="56ED59F1" w14:textId="77777777" w:rsidR="001F171F" w:rsidRDefault="001F171F"/>
    <w:p w14:paraId="079EDE35" w14:textId="77777777" w:rsidR="00AD6D29" w:rsidRDefault="00AD6D29"/>
    <w:p w14:paraId="1E5ABFA6" w14:textId="6597B245" w:rsidR="00AD6D29" w:rsidRDefault="00AD6D29">
      <w:r>
        <w:t>In 37-39, rewrite the statements in if-then form.</w:t>
      </w:r>
    </w:p>
    <w:p w14:paraId="1A77161A" w14:textId="77777777" w:rsidR="00AD6D29" w:rsidRDefault="00AD6D29"/>
    <w:p w14:paraId="29FBDF7C" w14:textId="685DE838" w:rsidR="00BD4FAB" w:rsidRDefault="00BD4FAB">
      <w:r>
        <w:t>38.</w:t>
      </w:r>
      <w:r w:rsidR="00AD6D29">
        <w:t xml:space="preserve"> Ann will go unless it rains.</w:t>
      </w:r>
    </w:p>
    <w:p w14:paraId="74BF4243" w14:textId="77777777" w:rsidR="00AD6D29" w:rsidRDefault="00AD6D29"/>
    <w:p w14:paraId="75A28B20" w14:textId="08DB2A4C" w:rsidR="00AD6D29" w:rsidRDefault="00AD6D29">
      <w:r w:rsidRPr="00AD6D29">
        <w:rPr>
          <w:b/>
        </w:rPr>
        <w:t>If-then:</w:t>
      </w:r>
      <w:r>
        <w:t xml:space="preserve"> If it does not rain then Ann will go.</w:t>
      </w:r>
    </w:p>
    <w:p w14:paraId="5AF25C3B" w14:textId="77777777" w:rsidR="00AD6D29" w:rsidRDefault="00AD6D29"/>
    <w:p w14:paraId="1EC92D3C" w14:textId="77777777" w:rsidR="00AD6D29" w:rsidRDefault="00AD6D29"/>
    <w:p w14:paraId="69280EDF" w14:textId="77777777" w:rsidR="00AD6D29" w:rsidRDefault="00AD6D29"/>
    <w:p w14:paraId="40CF5F0C" w14:textId="77777777" w:rsidR="00AD6D29" w:rsidRDefault="00AD6D29"/>
    <w:p w14:paraId="26D91C8F" w14:textId="77B801C0" w:rsidR="00AD6D29" w:rsidRDefault="00AD6D29">
      <w:r>
        <w:lastRenderedPageBreak/>
        <w:t>Rewrite the statements in 40 and 41 in if-then form.</w:t>
      </w:r>
    </w:p>
    <w:p w14:paraId="3EB95005" w14:textId="77777777" w:rsidR="00BD4FAB" w:rsidRDefault="00BD4FAB"/>
    <w:p w14:paraId="318D9887" w14:textId="78C2FDE9" w:rsidR="00BD4FAB" w:rsidRDefault="00BD4FAB">
      <w:r>
        <w:t>41.</w:t>
      </w:r>
      <w:r w:rsidR="00AD6D29">
        <w:t xml:space="preserve"> Having two 45° angles is a sufficient condition for this triangle to be a right triangle.</w:t>
      </w:r>
    </w:p>
    <w:p w14:paraId="6E7E279F" w14:textId="77777777" w:rsidR="00AD6D29" w:rsidRDefault="00AD6D29"/>
    <w:p w14:paraId="6B93DD49" w14:textId="6C93A102" w:rsidR="00AD6D29" w:rsidRDefault="00AD6D29">
      <w:r w:rsidRPr="009C478A">
        <w:rPr>
          <w:b/>
        </w:rPr>
        <w:t>If-then:</w:t>
      </w:r>
      <w:r>
        <w:t xml:space="preserve"> If this triangle has two 45° angl</w:t>
      </w:r>
      <w:r w:rsidR="009C478A">
        <w:t>es then it is a right triangle.</w:t>
      </w:r>
    </w:p>
    <w:p w14:paraId="20213163" w14:textId="77777777" w:rsidR="00BD4FAB" w:rsidRDefault="00BD4FAB"/>
    <w:p w14:paraId="7694CDBF" w14:textId="77777777" w:rsidR="009C478A" w:rsidRDefault="009C478A"/>
    <w:p w14:paraId="45A61AB0" w14:textId="00C4CB3F" w:rsidR="009C478A" w:rsidRDefault="009C478A">
      <w:r>
        <w:t>Use the contrapositive to rewrite the statements in 42 and 43 in if-then form in two ways.</w:t>
      </w:r>
    </w:p>
    <w:p w14:paraId="105AA6FC" w14:textId="77777777" w:rsidR="009C478A" w:rsidRDefault="009C478A"/>
    <w:p w14:paraId="5568F672" w14:textId="14170184" w:rsidR="00BD4FAB" w:rsidRDefault="00BD4FAB">
      <w:r>
        <w:t>43.</w:t>
      </w:r>
      <w:r w:rsidR="009C478A">
        <w:t xml:space="preserve"> Doing homework regularly is a necessary condition for Jim to pass the course.</w:t>
      </w:r>
    </w:p>
    <w:p w14:paraId="18B5DE1F" w14:textId="77777777" w:rsidR="009C478A" w:rsidRDefault="009C478A"/>
    <w:p w14:paraId="51A1D10C" w14:textId="5A024F37" w:rsidR="009C478A" w:rsidRDefault="004336E6">
      <w:r w:rsidRPr="0030190F">
        <w:rPr>
          <w:b/>
        </w:rPr>
        <w:t xml:space="preserve">Contrapositive </w:t>
      </w:r>
      <w:r w:rsidR="009C478A" w:rsidRPr="0030190F">
        <w:rPr>
          <w:b/>
        </w:rPr>
        <w:t>If-then:</w:t>
      </w:r>
      <w:r w:rsidR="009C478A">
        <w:t xml:space="preserve"> </w:t>
      </w:r>
      <w:r>
        <w:t xml:space="preserve">If not doing </w:t>
      </w:r>
      <w:r w:rsidR="0030190F">
        <w:t>homework regularly then Jim does</w:t>
      </w:r>
      <w:r>
        <w:t xml:space="preserve"> not pass the course.</w:t>
      </w:r>
    </w:p>
    <w:p w14:paraId="485A790A" w14:textId="685C3E2D" w:rsidR="004336E6" w:rsidRDefault="004336E6">
      <w:r w:rsidRPr="0030190F">
        <w:rPr>
          <w:b/>
        </w:rPr>
        <w:t>If-then:</w:t>
      </w:r>
      <w:r>
        <w:t xml:space="preserve"> </w:t>
      </w:r>
      <w:r w:rsidR="0030190F">
        <w:t>If Jim</w:t>
      </w:r>
      <w:r>
        <w:t xml:space="preserve"> pass</w:t>
      </w:r>
      <w:r w:rsidR="0030190F">
        <w:t>es</w:t>
      </w:r>
      <w:r>
        <w:t xml:space="preserve"> the course the</w:t>
      </w:r>
      <w:r w:rsidR="003E5AAD">
        <w:t xml:space="preserve">n he is </w:t>
      </w:r>
      <w:r>
        <w:t>do</w:t>
      </w:r>
      <w:r w:rsidR="003E5AAD">
        <w:t>ing</w:t>
      </w:r>
      <w:r w:rsidR="0030190F">
        <w:t xml:space="preserve"> homework regularly.</w:t>
      </w:r>
    </w:p>
    <w:p w14:paraId="36C3519A" w14:textId="77777777" w:rsidR="00BD4FAB" w:rsidRDefault="00BD4FAB"/>
    <w:p w14:paraId="35CA430D" w14:textId="77777777" w:rsidR="0030190F" w:rsidRDefault="0030190F"/>
    <w:p w14:paraId="2B7B297C" w14:textId="5D58E8D8" w:rsidR="0030190F" w:rsidRDefault="0030190F">
      <w:r>
        <w:t>Not</w:t>
      </w:r>
      <w:r w:rsidR="005B0903">
        <w:t>e</w:t>
      </w:r>
      <w:r>
        <w:t xml:space="preserve"> that “a sufficient condition for s is r” means r </w:t>
      </w:r>
      <w:r w:rsidR="00AB3AC0">
        <w:t xml:space="preserve">is a sufficient condition for s and </w:t>
      </w:r>
      <w:proofErr w:type="gramStart"/>
      <w:r w:rsidR="00AB3AC0">
        <w:t>that  “</w:t>
      </w:r>
      <w:proofErr w:type="gramEnd"/>
      <w:r w:rsidR="00AB3AC0">
        <w:t>a necessary condition for s is r” means r is a necessary condition for s. Rewrite the statements in 44 and 45 in if-then form.</w:t>
      </w:r>
    </w:p>
    <w:p w14:paraId="277876E5" w14:textId="77777777" w:rsidR="00AB3AC0" w:rsidRDefault="00AB3AC0"/>
    <w:p w14:paraId="69A82F91" w14:textId="14CFECDC" w:rsidR="00BD4FAB" w:rsidRDefault="00BD4FAB">
      <w:r>
        <w:t>45.</w:t>
      </w:r>
      <w:r w:rsidR="00AB3AC0">
        <w:t xml:space="preserve"> A necessary condition for this computer program to be correct is that it not produce error messages during translation. </w:t>
      </w:r>
    </w:p>
    <w:p w14:paraId="5C465BCA" w14:textId="77777777" w:rsidR="00DA7153" w:rsidRDefault="00DA7153"/>
    <w:p w14:paraId="123C4CCC" w14:textId="71F11AD4" w:rsidR="00DA7153" w:rsidRDefault="00DA7153">
      <w:r w:rsidRPr="00DA7153">
        <w:rPr>
          <w:b/>
        </w:rPr>
        <w:t>If-then:</w:t>
      </w:r>
      <w:r>
        <w:t xml:space="preserve"> If the computer program is </w:t>
      </w:r>
      <w:proofErr w:type="gramStart"/>
      <w:r>
        <w:t>correct</w:t>
      </w:r>
      <w:proofErr w:type="gramEnd"/>
      <w:r>
        <w:t xml:space="preserve"> then it does not produce error messages during translation.</w:t>
      </w:r>
      <w:bookmarkStart w:id="0" w:name="_GoBack"/>
      <w:bookmarkEnd w:id="0"/>
    </w:p>
    <w:sectPr w:rsidR="00DA7153" w:rsidSect="00A0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34486"/>
    <w:multiLevelType w:val="hybridMultilevel"/>
    <w:tmpl w:val="FACAE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FF"/>
    <w:rsid w:val="00167798"/>
    <w:rsid w:val="001F171F"/>
    <w:rsid w:val="00235F37"/>
    <w:rsid w:val="002C6FBC"/>
    <w:rsid w:val="0030190F"/>
    <w:rsid w:val="003E5AAD"/>
    <w:rsid w:val="004336E6"/>
    <w:rsid w:val="004430D6"/>
    <w:rsid w:val="005707FF"/>
    <w:rsid w:val="005B0903"/>
    <w:rsid w:val="005D0A55"/>
    <w:rsid w:val="006554D0"/>
    <w:rsid w:val="00671282"/>
    <w:rsid w:val="006F6EA1"/>
    <w:rsid w:val="00740B07"/>
    <w:rsid w:val="007A1A31"/>
    <w:rsid w:val="008679F7"/>
    <w:rsid w:val="00872457"/>
    <w:rsid w:val="0094019D"/>
    <w:rsid w:val="00941D89"/>
    <w:rsid w:val="009C478A"/>
    <w:rsid w:val="00A01C17"/>
    <w:rsid w:val="00A94159"/>
    <w:rsid w:val="00AB3AC0"/>
    <w:rsid w:val="00AD6D29"/>
    <w:rsid w:val="00B32186"/>
    <w:rsid w:val="00BB53D2"/>
    <w:rsid w:val="00BC08AC"/>
    <w:rsid w:val="00BD4FAB"/>
    <w:rsid w:val="00D3023D"/>
    <w:rsid w:val="00D717B3"/>
    <w:rsid w:val="00DA7153"/>
    <w:rsid w:val="00DD48E7"/>
    <w:rsid w:val="00FA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E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07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5707FF"/>
  </w:style>
  <w:style w:type="character" w:customStyle="1" w:styleId="scxw186638942">
    <w:name w:val="scxw186638942"/>
    <w:basedOn w:val="DefaultParagraphFont"/>
    <w:rsid w:val="005707FF"/>
  </w:style>
  <w:style w:type="character" w:customStyle="1" w:styleId="eop">
    <w:name w:val="eop"/>
    <w:basedOn w:val="DefaultParagraphFont"/>
    <w:rsid w:val="005707FF"/>
  </w:style>
  <w:style w:type="paragraph" w:styleId="NormalWeb">
    <w:name w:val="Normal (Web)"/>
    <w:basedOn w:val="Normal"/>
    <w:uiPriority w:val="99"/>
    <w:semiHidden/>
    <w:unhideWhenUsed/>
    <w:rsid w:val="005707F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677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793</Words>
  <Characters>4523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Moore</dc:creator>
  <cp:keywords/>
  <dc:description/>
  <cp:lastModifiedBy>Patrick Moore</cp:lastModifiedBy>
  <cp:revision>6</cp:revision>
  <dcterms:created xsi:type="dcterms:W3CDTF">2017-09-26T03:31:00Z</dcterms:created>
  <dcterms:modified xsi:type="dcterms:W3CDTF">2017-10-01T01:00:00Z</dcterms:modified>
</cp:coreProperties>
</file>