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8A" w:rsidRDefault="007A038A" w:rsidP="00374674">
      <w:pPr>
        <w:ind w:left="2880" w:firstLine="720"/>
      </w:pPr>
    </w:p>
    <w:p w:rsidR="00374674" w:rsidRPr="00A708CD" w:rsidRDefault="00374674" w:rsidP="00374674">
      <w:pPr>
        <w:ind w:left="2880" w:firstLine="720"/>
        <w:rPr>
          <w:rFonts w:ascii="Comic Sans MS" w:hAnsi="Comic Sans MS"/>
          <w:sz w:val="32"/>
          <w:u w:val="single"/>
        </w:rPr>
      </w:pPr>
      <w:r>
        <w:t xml:space="preserve">    </w:t>
      </w:r>
      <w:r w:rsidRPr="00A708CD">
        <w:rPr>
          <w:rFonts w:ascii="Comic Sans MS" w:hAnsi="Comic Sans MS"/>
          <w:sz w:val="32"/>
          <w:u w:val="single"/>
        </w:rPr>
        <w:t xml:space="preserve">PATFIN NURSERY AND PRIMARY SCHOOL </w:t>
      </w:r>
    </w:p>
    <w:p w:rsidR="00374674" w:rsidRPr="00A708CD" w:rsidRDefault="00374674" w:rsidP="00374674">
      <w:pPr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  <w:t xml:space="preserve">     </w:t>
      </w:r>
      <w:r w:rsidRPr="00A708CD">
        <w:rPr>
          <w:rFonts w:ascii="Comic Sans MS" w:hAnsi="Comic Sans MS"/>
          <w:sz w:val="32"/>
          <w:u w:val="single"/>
        </w:rPr>
        <w:t xml:space="preserve">EXAMINATION TIMETABLE FOR FIRST TERM </w:t>
      </w:r>
    </w:p>
    <w:p w:rsidR="007A038A" w:rsidRDefault="00374674" w:rsidP="00374674">
      <w:pPr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  <w:t xml:space="preserve">               </w:t>
      </w:r>
      <w:r>
        <w:rPr>
          <w:rFonts w:ascii="Comic Sans MS" w:hAnsi="Comic Sans MS"/>
          <w:sz w:val="32"/>
        </w:rPr>
        <w:t xml:space="preserve">  </w:t>
      </w:r>
      <w:r w:rsidRPr="00A708CD">
        <w:rPr>
          <w:rFonts w:ascii="Comic Sans MS" w:hAnsi="Comic Sans MS"/>
          <w:sz w:val="32"/>
          <w:u w:val="single"/>
        </w:rPr>
        <w:t>2018 / 2019 ACADE</w:t>
      </w:r>
      <w:bookmarkStart w:id="0" w:name="_GoBack"/>
      <w:bookmarkEnd w:id="0"/>
      <w:r w:rsidRPr="00A708CD">
        <w:rPr>
          <w:rFonts w:ascii="Comic Sans MS" w:hAnsi="Comic Sans MS"/>
          <w:sz w:val="32"/>
          <w:u w:val="single"/>
        </w:rPr>
        <w:t>MIC SESSION</w:t>
      </w:r>
    </w:p>
    <w:p w:rsidR="00374674" w:rsidRDefault="00374674" w:rsidP="00374674">
      <w:pPr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  <w:u w:val="single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0"/>
        <w:gridCol w:w="2548"/>
        <w:gridCol w:w="3397"/>
        <w:gridCol w:w="2689"/>
        <w:gridCol w:w="3832"/>
      </w:tblGrid>
      <w:tr w:rsidR="007A038A" w:rsidTr="007A038A">
        <w:tc>
          <w:tcPr>
            <w:tcW w:w="2120" w:type="dxa"/>
          </w:tcPr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  DATE </w:t>
            </w:r>
          </w:p>
        </w:tc>
        <w:tc>
          <w:tcPr>
            <w:tcW w:w="2548" w:type="dxa"/>
          </w:tcPr>
          <w:p w:rsidR="007A038A" w:rsidRDefault="007A038A">
            <w:pPr>
              <w:rPr>
                <w:sz w:val="28"/>
              </w:rPr>
            </w:pPr>
          </w:p>
        </w:tc>
        <w:tc>
          <w:tcPr>
            <w:tcW w:w="3397" w:type="dxa"/>
          </w:tcPr>
          <w:p w:rsidR="007A038A" w:rsidRDefault="007A038A">
            <w:pPr>
              <w:rPr>
                <w:sz w:val="28"/>
              </w:rPr>
            </w:pPr>
          </w:p>
        </w:tc>
        <w:tc>
          <w:tcPr>
            <w:tcW w:w="2689" w:type="dxa"/>
          </w:tcPr>
          <w:p w:rsidR="007A038A" w:rsidRDefault="007A038A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>
            <w:pPr>
              <w:rPr>
                <w:sz w:val="28"/>
              </w:rPr>
            </w:pPr>
          </w:p>
        </w:tc>
      </w:tr>
      <w:tr w:rsidR="007A038A" w:rsidTr="007A038A">
        <w:tc>
          <w:tcPr>
            <w:tcW w:w="2120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>28</w:t>
            </w:r>
            <w:r w:rsidRPr="00374674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| 11 | 2018</w:t>
            </w:r>
          </w:p>
          <w:p w:rsidR="007A038A" w:rsidRDefault="007A038A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FOOD &amp; </w:t>
            </w:r>
          </w:p>
          <w:p w:rsidR="007A038A" w:rsidRPr="00374674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  NUTRITION </w:t>
            </w:r>
          </w:p>
        </w:tc>
        <w:tc>
          <w:tcPr>
            <w:tcW w:w="3397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  SCIENCE </w:t>
            </w:r>
          </w:p>
        </w:tc>
        <w:tc>
          <w:tcPr>
            <w:tcW w:w="2689" w:type="dxa"/>
            <w:vMerge w:val="restart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    BREAK </w:t>
            </w: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TIME </w:t>
            </w:r>
          </w:p>
          <w:p w:rsidR="007A038A" w:rsidRDefault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BREAK </w:t>
            </w: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TIME</w:t>
            </w: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BREAK </w:t>
            </w: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TIME</w:t>
            </w: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BREAK </w:t>
            </w: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TIME</w:t>
            </w: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BREAK </w:t>
            </w: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TIME</w:t>
            </w:r>
          </w:p>
        </w:tc>
        <w:tc>
          <w:tcPr>
            <w:tcW w:w="3832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CHRISTAIN RELIGIOUS STUDIES </w:t>
            </w:r>
          </w:p>
        </w:tc>
      </w:tr>
      <w:tr w:rsidR="007A038A" w:rsidTr="007A038A">
        <w:tc>
          <w:tcPr>
            <w:tcW w:w="2120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>29</w:t>
            </w:r>
            <w:r w:rsidRPr="00374674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| 11 | 2018</w:t>
            </w:r>
          </w:p>
          <w:p w:rsidR="007A038A" w:rsidRDefault="007A038A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HEALTH HABIT </w:t>
            </w:r>
          </w:p>
        </w:tc>
        <w:tc>
          <w:tcPr>
            <w:tcW w:w="3397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>
            <w:pPr>
              <w:rPr>
                <w:sz w:val="28"/>
              </w:rPr>
            </w:pPr>
            <w:r>
              <w:rPr>
                <w:sz w:val="28"/>
              </w:rPr>
              <w:t xml:space="preserve">     QUANTITATIVE </w:t>
            </w:r>
          </w:p>
        </w:tc>
        <w:tc>
          <w:tcPr>
            <w:tcW w:w="2689" w:type="dxa"/>
            <w:vMerge/>
          </w:tcPr>
          <w:p w:rsidR="007A038A" w:rsidRDefault="007A038A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>
            <w:pPr>
              <w:rPr>
                <w:sz w:val="28"/>
              </w:rPr>
            </w:pPr>
          </w:p>
          <w:p w:rsidR="007A038A" w:rsidRDefault="007A038A" w:rsidP="007A038A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HAND – WRITING  </w:t>
            </w:r>
          </w:p>
        </w:tc>
      </w:tr>
      <w:tr w:rsidR="007A038A" w:rsidTr="007A038A">
        <w:tc>
          <w:tcPr>
            <w:tcW w:w="2120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>30</w:t>
            </w:r>
            <w:r w:rsidRPr="00374674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| 11 | 2018</w:t>
            </w:r>
          </w:p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PHONIICS </w:t>
            </w:r>
          </w:p>
        </w:tc>
        <w:tc>
          <w:tcPr>
            <w:tcW w:w="3397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VERBAL</w:t>
            </w:r>
          </w:p>
        </w:tc>
        <w:tc>
          <w:tcPr>
            <w:tcW w:w="2689" w:type="dxa"/>
            <w:vMerge/>
          </w:tcPr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</w:t>
            </w:r>
            <w:r>
              <w:rPr>
                <w:sz w:val="28"/>
              </w:rPr>
              <w:t>RHYMES</w:t>
            </w: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</w:tr>
      <w:tr w:rsidR="007A038A" w:rsidTr="007A038A">
        <w:tc>
          <w:tcPr>
            <w:tcW w:w="2120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| 12</w:t>
            </w:r>
            <w:r>
              <w:rPr>
                <w:sz w:val="28"/>
              </w:rPr>
              <w:t xml:space="preserve"> | 2018</w:t>
            </w:r>
          </w:p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NUMBER WORK</w:t>
            </w:r>
          </w:p>
        </w:tc>
        <w:tc>
          <w:tcPr>
            <w:tcW w:w="3397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SOCIAL NORMS </w:t>
            </w:r>
          </w:p>
        </w:tc>
        <w:tc>
          <w:tcPr>
            <w:tcW w:w="2689" w:type="dxa"/>
            <w:vMerge/>
          </w:tcPr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        CIVIC  - EDUCATION </w:t>
            </w:r>
          </w:p>
        </w:tc>
      </w:tr>
      <w:tr w:rsidR="007A038A" w:rsidTr="007A038A">
        <w:tc>
          <w:tcPr>
            <w:tcW w:w="2120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proofErr w:type="gramStart"/>
            <w:r w:rsidRPr="00374674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|</w:t>
            </w:r>
            <w:proofErr w:type="gramEnd"/>
            <w:r>
              <w:rPr>
                <w:sz w:val="28"/>
              </w:rPr>
              <w:t xml:space="preserve"> 12 | 2018</w:t>
            </w:r>
          </w:p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LETTER WORK</w:t>
            </w:r>
          </w:p>
        </w:tc>
        <w:tc>
          <w:tcPr>
            <w:tcW w:w="3397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2689" w:type="dxa"/>
            <w:vMerge/>
          </w:tcPr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proofErr w:type="gramStart"/>
            <w:r>
              <w:rPr>
                <w:sz w:val="28"/>
              </w:rPr>
              <w:t>K 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 .</w:t>
            </w:r>
            <w:proofErr w:type="gramEnd"/>
            <w:r>
              <w:rPr>
                <w:sz w:val="28"/>
              </w:rPr>
              <w:t xml:space="preserve"> W</w:t>
            </w:r>
          </w:p>
        </w:tc>
      </w:tr>
      <w:tr w:rsidR="007A038A" w:rsidTr="007A038A">
        <w:tc>
          <w:tcPr>
            <w:tcW w:w="2120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proofErr w:type="gramStart"/>
            <w:r w:rsidRPr="00374674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|</w:t>
            </w:r>
            <w:proofErr w:type="gramEnd"/>
            <w:r>
              <w:rPr>
                <w:sz w:val="28"/>
              </w:rPr>
              <w:t xml:space="preserve"> 12 | 2018</w:t>
            </w:r>
          </w:p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2548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P 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H .</w:t>
            </w:r>
            <w:proofErr w:type="gramEnd"/>
            <w:r>
              <w:rPr>
                <w:sz w:val="28"/>
              </w:rPr>
              <w:t xml:space="preserve"> E</w:t>
            </w:r>
          </w:p>
        </w:tc>
        <w:tc>
          <w:tcPr>
            <w:tcW w:w="3397" w:type="dxa"/>
          </w:tcPr>
          <w:p w:rsidR="007A038A" w:rsidRDefault="007A038A" w:rsidP="00374674">
            <w:pPr>
              <w:rPr>
                <w:sz w:val="28"/>
              </w:rPr>
            </w:pP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MORAL INSTRUCTION </w:t>
            </w:r>
          </w:p>
        </w:tc>
        <w:tc>
          <w:tcPr>
            <w:tcW w:w="2689" w:type="dxa"/>
            <w:vMerge/>
          </w:tcPr>
          <w:p w:rsidR="007A038A" w:rsidRDefault="007A038A" w:rsidP="00374674">
            <w:pPr>
              <w:rPr>
                <w:sz w:val="28"/>
              </w:rPr>
            </w:pPr>
          </w:p>
        </w:tc>
        <w:tc>
          <w:tcPr>
            <w:tcW w:w="3832" w:type="dxa"/>
          </w:tcPr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</w:p>
          <w:p w:rsidR="007A038A" w:rsidRDefault="007A038A" w:rsidP="00374674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COLOURING </w:t>
            </w:r>
          </w:p>
        </w:tc>
      </w:tr>
    </w:tbl>
    <w:p w:rsidR="008709A3" w:rsidRPr="00374674" w:rsidRDefault="007A038A">
      <w:pPr>
        <w:rPr>
          <w:sz w:val="28"/>
        </w:rPr>
      </w:pPr>
    </w:p>
    <w:sectPr w:rsidR="008709A3" w:rsidRPr="00374674" w:rsidSect="00374674">
      <w:pgSz w:w="15840" w:h="12240" w:orient="landscape"/>
      <w:pgMar w:top="284" w:right="24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9F"/>
    <w:rsid w:val="000B049F"/>
    <w:rsid w:val="00374674"/>
    <w:rsid w:val="007A038A"/>
    <w:rsid w:val="00864728"/>
    <w:rsid w:val="009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E45"/>
  <w15:chartTrackingRefBased/>
  <w15:docId w15:val="{E0768F60-FEEA-4558-8E18-8AFCF879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2</cp:revision>
  <dcterms:created xsi:type="dcterms:W3CDTF">2018-11-08T10:35:00Z</dcterms:created>
  <dcterms:modified xsi:type="dcterms:W3CDTF">2018-11-08T10:51:00Z</dcterms:modified>
</cp:coreProperties>
</file>