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70" w:rsidRDefault="00824270"/>
    <w:p w:rsidR="00AF26A8" w:rsidRPr="00387C42" w:rsidRDefault="00824270">
      <w:pPr>
        <w:rPr>
          <w:b/>
          <w:sz w:val="30"/>
          <w:u w:val="single"/>
        </w:rPr>
      </w:pPr>
      <w:r>
        <w:tab/>
      </w:r>
      <w:r>
        <w:tab/>
      </w:r>
      <w:r>
        <w:tab/>
      </w:r>
      <w:r w:rsidRPr="00387C42">
        <w:rPr>
          <w:b/>
          <w:sz w:val="40"/>
          <w:u w:val="single"/>
        </w:rPr>
        <w:t>PATFIN NURSERY AND PRIMARY SCHOOL</w:t>
      </w:r>
    </w:p>
    <w:p w:rsidR="00824270" w:rsidRPr="00474802" w:rsidRDefault="00824270">
      <w:pPr>
        <w:rPr>
          <w:b/>
          <w:sz w:val="30"/>
          <w:u w:val="single"/>
        </w:rPr>
      </w:pPr>
      <w:r w:rsidRPr="00387C42">
        <w:rPr>
          <w:b/>
          <w:sz w:val="30"/>
        </w:rPr>
        <w:tab/>
      </w:r>
      <w:r w:rsidRPr="00387C42">
        <w:rPr>
          <w:b/>
          <w:sz w:val="30"/>
        </w:rPr>
        <w:tab/>
      </w:r>
      <w:r w:rsidRPr="00387C42">
        <w:rPr>
          <w:b/>
          <w:sz w:val="30"/>
        </w:rPr>
        <w:tab/>
      </w:r>
      <w:r w:rsidR="00387C42">
        <w:rPr>
          <w:b/>
          <w:sz w:val="30"/>
        </w:rPr>
        <w:t xml:space="preserve">        </w:t>
      </w:r>
      <w:r w:rsidRPr="00387C42">
        <w:rPr>
          <w:b/>
          <w:sz w:val="32"/>
          <w:u w:val="single"/>
        </w:rPr>
        <w:t>EXAMINATION TIME – TABLE (2019 / 2020</w:t>
      </w:r>
      <w:r w:rsidRPr="00474802">
        <w:rPr>
          <w:b/>
          <w:sz w:val="3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762"/>
        <w:gridCol w:w="2762"/>
        <w:gridCol w:w="2762"/>
      </w:tblGrid>
      <w:tr w:rsidR="00824270" w:rsidRPr="00474802" w:rsidTr="00224956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 xml:space="preserve">DAYS / DATE </w:t>
            </w:r>
          </w:p>
        </w:tc>
        <w:tc>
          <w:tcPr>
            <w:tcW w:w="8286" w:type="dxa"/>
            <w:gridSpan w:val="3"/>
          </w:tcPr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 xml:space="preserve">                                                                  SUBJECT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WED 27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 xml:space="preserve">  B</w:t>
            </w:r>
            <w:r w:rsidR="00717681">
              <w:rPr>
                <w:sz w:val="34"/>
              </w:rPr>
              <w:t xml:space="preserve"> </w:t>
            </w:r>
            <w:r w:rsidRPr="00474802">
              <w:rPr>
                <w:sz w:val="34"/>
              </w:rPr>
              <w:t xml:space="preserve">ASIC SCIENCE 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INFORMATION TECHNOLGY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THURSDAY 28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MATHS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 xml:space="preserve">HAND – WRITING 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FRIDAY  29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PHONICS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KNOWLEDGE OF THE WORLD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MONDAY 2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ENGLISH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SOCIAL STUDIES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TUESDAY 3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AGRIC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 xml:space="preserve">VERBAL REASONING 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CULTURAL AND CREATIVE ARTS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WEDNESDAY   4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HOME – ECONS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CIVIC EDUCATION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THURSDAY 5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PHYSICAL HEALTH EDUCATION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QUANTITATIVE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SECURITY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b/>
                <w:sz w:val="34"/>
              </w:rPr>
            </w:pPr>
          </w:p>
          <w:p w:rsidR="00824270" w:rsidRPr="00474802" w:rsidRDefault="00824270">
            <w:pPr>
              <w:rPr>
                <w:b/>
                <w:sz w:val="34"/>
              </w:rPr>
            </w:pPr>
            <w:r w:rsidRPr="00474802">
              <w:rPr>
                <w:b/>
                <w:sz w:val="34"/>
              </w:rPr>
              <w:t>FRIDAY</w:t>
            </w:r>
          </w:p>
          <w:p w:rsidR="00824270" w:rsidRPr="00474802" w:rsidRDefault="00824270">
            <w:pPr>
              <w:rPr>
                <w:b/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>SPELLING</w:t>
            </w: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  <w:r w:rsidRPr="00474802">
              <w:rPr>
                <w:sz w:val="34"/>
              </w:rPr>
              <w:t xml:space="preserve">CHRISTAIN RELIGIOUS KNOWLEDGE </w:t>
            </w:r>
          </w:p>
        </w:tc>
      </w:tr>
      <w:tr w:rsidR="00824270" w:rsidRPr="00474802" w:rsidTr="00824270">
        <w:tc>
          <w:tcPr>
            <w:tcW w:w="2761" w:type="dxa"/>
          </w:tcPr>
          <w:p w:rsidR="00824270" w:rsidRPr="00474802" w:rsidRDefault="00824270">
            <w:pPr>
              <w:rPr>
                <w:sz w:val="34"/>
              </w:rPr>
            </w:pPr>
          </w:p>
          <w:p w:rsidR="00824270" w:rsidRPr="00474802" w:rsidRDefault="00824270">
            <w:pPr>
              <w:rPr>
                <w:sz w:val="34"/>
              </w:rPr>
            </w:pPr>
          </w:p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  <w:tc>
          <w:tcPr>
            <w:tcW w:w="2762" w:type="dxa"/>
          </w:tcPr>
          <w:p w:rsidR="00824270" w:rsidRPr="00474802" w:rsidRDefault="00824270">
            <w:pPr>
              <w:rPr>
                <w:sz w:val="34"/>
              </w:rPr>
            </w:pPr>
          </w:p>
        </w:tc>
      </w:tr>
    </w:tbl>
    <w:p w:rsidR="00824270" w:rsidRPr="00824270" w:rsidRDefault="00824270">
      <w:pPr>
        <w:rPr>
          <w:b/>
          <w:u w:val="single"/>
        </w:rPr>
      </w:pPr>
      <w:bookmarkStart w:id="0" w:name="_GoBack"/>
      <w:bookmarkEnd w:id="0"/>
    </w:p>
    <w:sectPr w:rsidR="00824270" w:rsidRPr="00824270" w:rsidSect="00824270">
      <w:pgSz w:w="12240" w:h="15840"/>
      <w:pgMar w:top="709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BB"/>
    <w:rsid w:val="00387C42"/>
    <w:rsid w:val="00474802"/>
    <w:rsid w:val="00717681"/>
    <w:rsid w:val="00824270"/>
    <w:rsid w:val="00864728"/>
    <w:rsid w:val="008D6EBB"/>
    <w:rsid w:val="009B29E4"/>
    <w:rsid w:val="00AF26A8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C336"/>
  <w15:chartTrackingRefBased/>
  <w15:docId w15:val="{F5564151-DEB7-4D72-863A-19AE42C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4</cp:revision>
  <cp:lastPrinted>2019-11-22T04:34:00Z</cp:lastPrinted>
  <dcterms:created xsi:type="dcterms:W3CDTF">2019-11-22T04:22:00Z</dcterms:created>
  <dcterms:modified xsi:type="dcterms:W3CDTF">2019-11-22T04:35:00Z</dcterms:modified>
</cp:coreProperties>
</file>