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8"/>
          <w:szCs w:val="28"/>
        </w:rPr>
      </w:pPr>
      <w:r w:rsidDel="00000000" w:rsidR="00000000" w:rsidRPr="00000000">
        <w:rPr>
          <w:b w:val="1"/>
          <w:bCs w:val="1"/>
          <w:color w:val="ff0000"/>
          <w:sz w:val="28"/>
          <w:szCs w:val="28"/>
          <w:rtl w:val="0"/>
        </w:rPr>
        <w:t xml:space="preserve">LINKEDIN INTRODUCTION POST - AGENCY LAUNCH DRAFT 1</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ind w:firstLine="720"/>
        <w:rPr>
          <w:sz w:val="24"/>
          <w:szCs w:val="24"/>
        </w:rPr>
      </w:pPr>
      <w:r w:rsidDel="00000000" w:rsidR="00000000" w:rsidRPr="00000000">
        <w:rPr>
          <w:sz w:val="24"/>
          <w:szCs w:val="24"/>
          <w:rtl w:val="0"/>
        </w:rPr>
        <w:t xml:space="preserve">“Your voice is your currency” is a quote from Kevin Smith, director of the movie Clerks, when asked what advice he would give to young artists looking to create outstanding work. Quentin Tarantino gave similar advice to young screenwriters during an interview where he posed the rhetorical question, “What’s the movie we’ve never seen because you haven’t made it yet?” I loved the message captured in these two quotes: how creating something impactful oftentimes requires us to look inside, not outside,</w:t>
        <w:tab/>
        <w:t xml:space="preserve"> to our own internal thoughts and experiences over those belonging to others. </w:t>
      </w:r>
    </w:p>
    <w:p w:rsidR="00000000" w:rsidDel="00000000" w:rsidP="00000000" w:rsidRDefault="00000000" w:rsidRPr="00000000" w14:paraId="00000004">
      <w:pPr>
        <w:ind w:firstLine="720"/>
        <w:rPr>
          <w:sz w:val="24"/>
          <w:szCs w:val="24"/>
        </w:rPr>
      </w:pPr>
      <w:r w:rsidDel="00000000" w:rsidR="00000000" w:rsidRPr="00000000">
        <w:rPr>
          <w:rtl w:val="0"/>
        </w:rPr>
      </w:r>
    </w:p>
    <w:p w:rsidR="00000000" w:rsidDel="00000000" w:rsidP="00000000" w:rsidRDefault="00000000" w:rsidRPr="00000000" w14:paraId="00000005">
      <w:pPr>
        <w:ind w:firstLine="720"/>
        <w:rPr>
          <w:sz w:val="24"/>
          <w:szCs w:val="24"/>
        </w:rPr>
      </w:pPr>
      <w:r w:rsidDel="00000000" w:rsidR="00000000" w:rsidRPr="00000000">
        <w:rPr>
          <w:rtl w:val="0"/>
        </w:rPr>
      </w:r>
    </w:p>
    <w:p w:rsidR="00000000" w:rsidDel="00000000" w:rsidP="00000000" w:rsidRDefault="00000000" w:rsidRPr="00000000" w14:paraId="00000006">
      <w:pPr>
        <w:ind w:firstLine="720"/>
        <w:rPr>
          <w:sz w:val="24"/>
          <w:szCs w:val="24"/>
        </w:rPr>
      </w:pPr>
      <w:r w:rsidDel="00000000" w:rsidR="00000000" w:rsidRPr="00000000">
        <w:rPr>
          <w:sz w:val="24"/>
          <w:szCs w:val="24"/>
          <w:rtl w:val="0"/>
        </w:rPr>
        <w:t xml:space="preserve">As a writer and film lover, I felt like this message was extremely relevant. But, as someone who simply loves storytelling, I thought this message was </w:t>
      </w:r>
    </w:p>
    <w:p w:rsidR="00000000" w:rsidDel="00000000" w:rsidP="00000000" w:rsidRDefault="00000000" w:rsidRPr="00000000" w14:paraId="00000007">
      <w:pPr>
        <w:ind w:firstLine="720"/>
        <w:rPr>
          <w:sz w:val="24"/>
          <w:szCs w:val="24"/>
        </w:rPr>
      </w:pPr>
      <w:r w:rsidDel="00000000" w:rsidR="00000000" w:rsidRPr="00000000">
        <w:rPr>
          <w:rtl w:val="0"/>
        </w:rPr>
      </w:r>
    </w:p>
    <w:p w:rsidR="00000000" w:rsidDel="00000000" w:rsidP="00000000" w:rsidRDefault="00000000" w:rsidRPr="00000000" w14:paraId="00000008">
      <w:pPr>
        <w:ind w:firstLine="720"/>
        <w:rPr>
          <w:sz w:val="24"/>
          <w:szCs w:val="24"/>
        </w:rPr>
      </w:pPr>
      <w:r w:rsidDel="00000000" w:rsidR="00000000" w:rsidRPr="00000000">
        <w:rPr>
          <w:sz w:val="24"/>
          <w:szCs w:val="24"/>
          <w:rtl w:val="0"/>
        </w:rPr>
        <w:t xml:space="preserve">Now, as a writer and film lover, these quotes really stuck with me over time and they reflect certain philosophies that may be lost in today’s world of noise. and I feel as though they are extremely relevant,</w:t>
      </w:r>
    </w:p>
    <w:p w:rsidR="00000000" w:rsidDel="00000000" w:rsidP="00000000" w:rsidRDefault="00000000" w:rsidRPr="00000000" w14:paraId="00000009">
      <w:pPr>
        <w:ind w:firstLine="720"/>
        <w:rPr>
          <w:sz w:val="24"/>
          <w:szCs w:val="24"/>
        </w:rPr>
      </w:pPr>
      <w:r w:rsidDel="00000000" w:rsidR="00000000" w:rsidRPr="00000000">
        <w:rPr>
          <w:rtl w:val="0"/>
        </w:rPr>
      </w:r>
    </w:p>
    <w:p w:rsidR="00000000" w:rsidDel="00000000" w:rsidP="00000000" w:rsidRDefault="00000000" w:rsidRPr="00000000" w14:paraId="0000000A">
      <w:pPr>
        <w:ind w:firstLine="720"/>
        <w:rPr>
          <w:sz w:val="24"/>
          <w:szCs w:val="24"/>
        </w:rPr>
      </w:pPr>
      <w:r w:rsidDel="00000000" w:rsidR="00000000" w:rsidRPr="00000000">
        <w:rPr>
          <w:sz w:val="24"/>
          <w:szCs w:val="24"/>
          <w:rtl w:val="0"/>
        </w:rPr>
        <w:t xml:space="preserve">for anyone who wants to market themselves effectively and make their stories actually stand out. </w:t>
      </w:r>
    </w:p>
    <w:p w:rsidR="00000000" w:rsidDel="00000000" w:rsidP="00000000" w:rsidRDefault="00000000" w:rsidRPr="00000000" w14:paraId="0000000B">
      <w:pPr>
        <w:ind w:firstLine="720"/>
        <w:rPr>
          <w:sz w:val="24"/>
          <w:szCs w:val="24"/>
        </w:rPr>
      </w:pPr>
      <w:r w:rsidDel="00000000" w:rsidR="00000000" w:rsidRPr="00000000">
        <w:rPr>
          <w:sz w:val="24"/>
          <w:szCs w:val="24"/>
          <w:rtl w:val="0"/>
        </w:rPr>
        <w:t xml:space="preserve"> Oftentimes when people or businesses ask how they should market themselves better, they may quickly think of ways to optimize operations, which trends to jump on next, and even </w:t>
      </w:r>
      <w:r w:rsidDel="00000000" w:rsidR="00000000" w:rsidRPr="00000000">
        <w:rPr>
          <w:sz w:val="24"/>
          <w:szCs w:val="24"/>
          <w:rtl w:val="0"/>
        </w:rPr>
        <w:t xml:space="preserve">push</w:t>
      </w:r>
      <w:r w:rsidDel="00000000" w:rsidR="00000000" w:rsidRPr="00000000">
        <w:rPr>
          <w:sz w:val="24"/>
          <w:szCs w:val="24"/>
          <w:rtl w:val="0"/>
        </w:rPr>
        <w:t xml:space="preserve"> out content just for the sake of it. The result is a marketplace with a lot of noise, but not a lot of clarity and not a lot of compelling stories. Many people, businesses, and organizations seem to forget that differentiation, not uniformity, remains a foundational element to their success. It’s human nature to want to hide the things that make us different and interesting in order to protect vulnerability- but to gain a competitive brand positioning and identity, we need to be able to sharpen these distinct, authentic stories to really cut deep and make an impact on audiences. We have to understand that our identity is often our biggest asset. </w:t>
      </w:r>
    </w:p>
    <w:p w:rsidR="00000000" w:rsidDel="00000000" w:rsidP="00000000" w:rsidRDefault="00000000" w:rsidRPr="00000000" w14:paraId="0000000C">
      <w:pPr>
        <w:ind w:firstLine="720"/>
        <w:rPr>
          <w:sz w:val="24"/>
          <w:szCs w:val="24"/>
        </w:rPr>
      </w:pPr>
      <w:r w:rsidDel="00000000" w:rsidR="00000000" w:rsidRPr="00000000">
        <w:rPr>
          <w:sz w:val="24"/>
          <w:szCs w:val="24"/>
          <w:rtl w:val="0"/>
        </w:rPr>
        <w:t xml:space="preserve">All my life I’ve admired various kinds of creative work in all forms from all different kinds of people and identities. Like many of us, I’ve drawn inspiration from all over the place; from famous filmmakers like Sergio Leone and Stanley Kubrick, to local street photographers selling their work on the street. I have always been fascinated by what leaves impressions on us and why. As I continue to learn and experience more about the world, I have become obsessed with the processes, the techniques, and the people behind great work that influences us. This obsession, coupled with my belief that we are experiencing a creative cultural deficit, that is being further enabled by artificial intelligence, has led me to start my own marketing agency, Kanos Group.</w:t>
      </w:r>
    </w:p>
    <w:p w:rsidR="00000000" w:rsidDel="00000000" w:rsidP="00000000" w:rsidRDefault="00000000" w:rsidRPr="00000000" w14:paraId="0000000D">
      <w:pPr>
        <w:ind w:firstLine="720"/>
        <w:rPr>
          <w:sz w:val="24"/>
          <w:szCs w:val="24"/>
        </w:rPr>
      </w:pPr>
      <w:r w:rsidDel="00000000" w:rsidR="00000000" w:rsidRPr="00000000">
        <w:rPr>
          <w:sz w:val="24"/>
          <w:szCs w:val="24"/>
          <w:rtl w:val="0"/>
        </w:rPr>
        <w:t xml:space="preserve">Kanos Group is my end-to-end boutique marketing agency that puts a heavy emphasis on strategy and the foundational elements to building out marketing campaigns. My mission is to help small businesses discover, craft, and communicate their voice (in ways that only they can) through high-level, intentional strategy, typically reserved for larger consultancies and companies. I am happy to say that this spawned out of demand from our first two clients: two very different small businesses, both serving a very niche audience and looking to develop their brand identity and digital presence. I love working closely with people who believe deeply in their purpose because it gives us that much more incentive to help them spread their message to more people. I’m really excited to see what we do and to continue to work with curious, driven people. So, if you want to collaborate in the future, you’re more than welcome to message me, even just for a chat. Here’s our website if you want to check it out: </w:t>
      </w:r>
    </w:p>
    <w:p w:rsidR="00000000" w:rsidDel="00000000" w:rsidP="00000000" w:rsidRDefault="00000000" w:rsidRPr="00000000" w14:paraId="0000000E">
      <w:pPr>
        <w:ind w:firstLine="720"/>
        <w:rPr>
          <w:sz w:val="24"/>
          <w:szCs w:val="24"/>
        </w:rPr>
      </w:pPr>
      <w:r w:rsidDel="00000000" w:rsidR="00000000" w:rsidRPr="00000000">
        <w:rPr>
          <w:rtl w:val="0"/>
        </w:rPr>
      </w:r>
    </w:p>
    <w:p w:rsidR="00000000" w:rsidDel="00000000" w:rsidP="00000000" w:rsidRDefault="00000000" w:rsidRPr="00000000" w14:paraId="0000000F">
      <w:pPr>
        <w:ind w:firstLine="720"/>
        <w:rPr>
          <w:sz w:val="24"/>
          <w:szCs w:val="24"/>
        </w:rPr>
      </w:pPr>
      <w:r w:rsidDel="00000000" w:rsidR="00000000" w:rsidRPr="00000000">
        <w:rPr>
          <w:rtl w:val="0"/>
        </w:rPr>
      </w:r>
    </w:p>
    <w:p w:rsidR="00000000" w:rsidDel="00000000" w:rsidP="00000000" w:rsidRDefault="00000000" w:rsidRPr="00000000" w14:paraId="00000010">
      <w:pPr>
        <w:ind w:left="0" w:firstLine="0"/>
        <w:rPr>
          <w:b w:val="1"/>
          <w:bCs w:val="1"/>
          <w:sz w:val="24"/>
          <w:szCs w:val="24"/>
        </w:rPr>
      </w:pPr>
      <w:r w:rsidDel="00000000" w:rsidR="00000000" w:rsidRPr="00000000">
        <w:rPr>
          <w:rtl w:val="0"/>
        </w:rPr>
      </w:r>
    </w:p>
    <w:p w:rsidR="00000000" w:rsidDel="00000000" w:rsidP="00000000" w:rsidRDefault="00000000" w:rsidRPr="00000000" w14:paraId="00000011">
      <w:pPr>
        <w:ind w:left="0" w:firstLine="0"/>
        <w:rPr>
          <w:b w:val="1"/>
          <w:bCs w:val="1"/>
          <w:sz w:val="24"/>
          <w:szCs w:val="24"/>
        </w:rPr>
      </w:pPr>
      <w:r w:rsidDel="00000000" w:rsidR="00000000" w:rsidRPr="00000000">
        <w:rPr>
          <w:rtl w:val="0"/>
        </w:rPr>
      </w:r>
    </w:p>
    <w:p w:rsidR="00000000" w:rsidDel="00000000" w:rsidP="00000000" w:rsidRDefault="00000000" w:rsidRPr="00000000" w14:paraId="00000012">
      <w:pPr>
        <w:ind w:left="0" w:firstLine="0"/>
        <w:rPr>
          <w:b w:val="1"/>
          <w:bCs w:val="1"/>
          <w:sz w:val="24"/>
          <w:szCs w:val="24"/>
        </w:rPr>
      </w:pPr>
      <w:r w:rsidDel="00000000" w:rsidR="00000000" w:rsidRPr="00000000">
        <w:rPr>
          <w:rtl w:val="0"/>
        </w:rPr>
      </w:r>
    </w:p>
    <w:p w:rsidR="00000000" w:rsidDel="00000000" w:rsidP="00000000" w:rsidRDefault="00000000" w:rsidRPr="00000000" w14:paraId="00000013">
      <w:pPr>
        <w:ind w:left="0" w:firstLine="0"/>
        <w:rPr>
          <w:b w:val="1"/>
          <w:bCs w:val="1"/>
          <w:sz w:val="24"/>
          <w:szCs w:val="24"/>
        </w:rPr>
      </w:pPr>
      <w:r w:rsidDel="00000000" w:rsidR="00000000" w:rsidRPr="00000000">
        <w:rPr>
          <w:rtl w:val="0"/>
        </w:rPr>
      </w:r>
    </w:p>
    <w:p w:rsidR="00000000" w:rsidDel="00000000" w:rsidP="00000000" w:rsidRDefault="00000000" w:rsidRPr="00000000" w14:paraId="00000014">
      <w:pPr>
        <w:ind w:left="0" w:firstLine="0"/>
        <w:rPr>
          <w:b w:val="1"/>
          <w:bCs w:val="1"/>
          <w:sz w:val="24"/>
          <w:szCs w:val="24"/>
        </w:rPr>
      </w:pPr>
      <w:r w:rsidDel="00000000" w:rsidR="00000000" w:rsidRPr="00000000">
        <w:rPr>
          <w:rtl w:val="0"/>
        </w:rPr>
      </w:r>
    </w:p>
    <w:p w:rsidR="00000000" w:rsidDel="00000000" w:rsidP="00000000" w:rsidRDefault="00000000" w:rsidRPr="00000000" w14:paraId="00000015">
      <w:pPr>
        <w:ind w:left="0" w:firstLine="0"/>
        <w:rPr>
          <w:b w:val="1"/>
          <w:bCs w:val="1"/>
          <w:sz w:val="24"/>
          <w:szCs w:val="24"/>
        </w:rPr>
      </w:pPr>
      <w:r w:rsidDel="00000000" w:rsidR="00000000" w:rsidRPr="00000000">
        <w:rPr>
          <w:rtl w:val="0"/>
        </w:rPr>
      </w:r>
    </w:p>
    <w:p w:rsidR="00000000" w:rsidDel="00000000" w:rsidP="00000000" w:rsidRDefault="00000000" w:rsidRPr="00000000" w14:paraId="00000016">
      <w:pPr>
        <w:ind w:left="0" w:firstLine="0"/>
        <w:rPr>
          <w:b w:val="1"/>
          <w:bCs w:val="1"/>
          <w:sz w:val="24"/>
          <w:szCs w:val="24"/>
        </w:rPr>
      </w:pPr>
      <w:r w:rsidDel="00000000" w:rsidR="00000000" w:rsidRPr="00000000">
        <w:rPr>
          <w:rtl w:val="0"/>
        </w:rPr>
      </w:r>
    </w:p>
    <w:p w:rsidR="00000000" w:rsidDel="00000000" w:rsidP="00000000" w:rsidRDefault="00000000" w:rsidRPr="00000000" w14:paraId="00000017">
      <w:pPr>
        <w:ind w:left="0" w:firstLine="0"/>
        <w:rPr>
          <w:b w:val="1"/>
          <w:bCs w:val="1"/>
          <w:sz w:val="24"/>
          <w:szCs w:val="24"/>
        </w:rPr>
      </w:pPr>
      <w:r w:rsidDel="00000000" w:rsidR="00000000" w:rsidRPr="00000000">
        <w:rPr>
          <w:rtl w:val="0"/>
        </w:rPr>
      </w:r>
    </w:p>
    <w:p w:rsidR="00000000" w:rsidDel="00000000" w:rsidP="00000000" w:rsidRDefault="00000000" w:rsidRPr="00000000" w14:paraId="00000018">
      <w:pPr>
        <w:ind w:left="0" w:firstLine="0"/>
        <w:rPr>
          <w:b w:val="1"/>
          <w:bCs w:val="1"/>
          <w:sz w:val="24"/>
          <w:szCs w:val="24"/>
        </w:rPr>
      </w:pPr>
      <w:r w:rsidDel="00000000" w:rsidR="00000000" w:rsidRPr="00000000">
        <w:rPr>
          <w:rtl w:val="0"/>
        </w:rPr>
      </w:r>
    </w:p>
    <w:p w:rsidR="00000000" w:rsidDel="00000000" w:rsidP="00000000" w:rsidRDefault="00000000" w:rsidRPr="00000000" w14:paraId="00000019">
      <w:pPr>
        <w:ind w:left="0" w:firstLine="0"/>
        <w:rPr>
          <w:b w:val="1"/>
          <w:bCs w:val="1"/>
          <w:sz w:val="24"/>
          <w:szCs w:val="24"/>
        </w:rPr>
      </w:pPr>
      <w:r w:rsidDel="00000000" w:rsidR="00000000" w:rsidRPr="00000000">
        <w:rPr>
          <w:rtl w:val="0"/>
        </w:rPr>
      </w:r>
    </w:p>
    <w:p w:rsidR="00000000" w:rsidDel="00000000" w:rsidP="00000000" w:rsidRDefault="00000000" w:rsidRPr="00000000" w14:paraId="0000001A">
      <w:pPr>
        <w:ind w:left="0" w:firstLine="0"/>
        <w:rPr>
          <w:b w:val="1"/>
          <w:bCs w:val="1"/>
          <w:sz w:val="24"/>
          <w:szCs w:val="24"/>
        </w:rPr>
      </w:pPr>
      <w:r w:rsidDel="00000000" w:rsidR="00000000" w:rsidRPr="00000000">
        <w:rPr>
          <w:rtl w:val="0"/>
        </w:rPr>
      </w:r>
    </w:p>
    <w:p w:rsidR="00000000" w:rsidDel="00000000" w:rsidP="00000000" w:rsidRDefault="00000000" w:rsidRPr="00000000" w14:paraId="0000001B">
      <w:pPr>
        <w:ind w:left="0" w:firstLine="0"/>
        <w:rPr>
          <w:b w:val="1"/>
          <w:bCs w:val="1"/>
          <w:sz w:val="24"/>
          <w:szCs w:val="24"/>
        </w:rPr>
      </w:pPr>
      <w:r w:rsidDel="00000000" w:rsidR="00000000" w:rsidRPr="00000000">
        <w:rPr>
          <w:rtl w:val="0"/>
        </w:rPr>
      </w:r>
    </w:p>
    <w:p w:rsidR="00000000" w:rsidDel="00000000" w:rsidP="00000000" w:rsidRDefault="00000000" w:rsidRPr="00000000" w14:paraId="0000001C">
      <w:pPr>
        <w:ind w:left="0" w:firstLine="0"/>
        <w:rPr>
          <w:b w:val="1"/>
          <w:bCs w:val="1"/>
          <w:sz w:val="24"/>
          <w:szCs w:val="24"/>
        </w:rPr>
      </w:pPr>
      <w:r w:rsidDel="00000000" w:rsidR="00000000" w:rsidRPr="00000000">
        <w:rPr>
          <w:rtl w:val="0"/>
        </w:rPr>
      </w:r>
    </w:p>
    <w:p w:rsidR="00000000" w:rsidDel="00000000" w:rsidP="00000000" w:rsidRDefault="00000000" w:rsidRPr="00000000" w14:paraId="0000001D">
      <w:pPr>
        <w:ind w:left="0" w:firstLine="0"/>
        <w:rPr>
          <w:b w:val="1"/>
          <w:bCs w:val="1"/>
          <w:sz w:val="24"/>
          <w:szCs w:val="24"/>
        </w:rPr>
      </w:pPr>
      <w:r w:rsidDel="00000000" w:rsidR="00000000" w:rsidRPr="00000000">
        <w:rPr>
          <w:rtl w:val="0"/>
        </w:rPr>
      </w:r>
    </w:p>
    <w:p w:rsidR="00000000" w:rsidDel="00000000" w:rsidP="00000000" w:rsidRDefault="00000000" w:rsidRPr="00000000" w14:paraId="0000001E">
      <w:pPr>
        <w:ind w:left="0" w:firstLine="0"/>
        <w:rPr>
          <w:b w:val="1"/>
          <w:bCs w:val="1"/>
          <w:sz w:val="24"/>
          <w:szCs w:val="24"/>
        </w:rPr>
      </w:pPr>
      <w:r w:rsidDel="00000000" w:rsidR="00000000" w:rsidRPr="00000000">
        <w:rPr>
          <w:rtl w:val="0"/>
        </w:rPr>
      </w:r>
    </w:p>
    <w:p w:rsidR="00000000" w:rsidDel="00000000" w:rsidP="00000000" w:rsidRDefault="00000000" w:rsidRPr="00000000" w14:paraId="0000001F">
      <w:pPr>
        <w:ind w:left="0" w:firstLine="0"/>
        <w:rPr>
          <w:b w:val="1"/>
          <w:bCs w:val="1"/>
          <w:sz w:val="24"/>
          <w:szCs w:val="24"/>
        </w:rPr>
      </w:pPr>
      <w:r w:rsidDel="00000000" w:rsidR="00000000" w:rsidRPr="00000000">
        <w:rPr>
          <w:rtl w:val="0"/>
        </w:rPr>
      </w:r>
    </w:p>
    <w:p w:rsidR="00000000" w:rsidDel="00000000" w:rsidP="00000000" w:rsidRDefault="00000000" w:rsidRPr="00000000" w14:paraId="00000020">
      <w:pPr>
        <w:ind w:left="0" w:firstLine="0"/>
        <w:rPr>
          <w:b w:val="1"/>
          <w:bCs w:val="1"/>
          <w:sz w:val="24"/>
          <w:szCs w:val="24"/>
        </w:rPr>
      </w:pPr>
      <w:r w:rsidDel="00000000" w:rsidR="00000000" w:rsidRPr="00000000">
        <w:rPr>
          <w:rtl w:val="0"/>
        </w:rPr>
      </w:r>
    </w:p>
    <w:p w:rsidR="00000000" w:rsidDel="00000000" w:rsidP="00000000" w:rsidRDefault="00000000" w:rsidRPr="00000000" w14:paraId="00000021">
      <w:pPr>
        <w:ind w:left="0" w:firstLine="0"/>
        <w:rPr>
          <w:b w:val="1"/>
          <w:bCs w:val="1"/>
          <w:sz w:val="24"/>
          <w:szCs w:val="24"/>
        </w:rPr>
      </w:pPr>
      <w:r w:rsidDel="00000000" w:rsidR="00000000" w:rsidRPr="00000000">
        <w:rPr>
          <w:rtl w:val="0"/>
        </w:rPr>
      </w:r>
    </w:p>
    <w:p w:rsidR="00000000" w:rsidDel="00000000" w:rsidP="00000000" w:rsidRDefault="00000000" w:rsidRPr="00000000" w14:paraId="00000022">
      <w:pPr>
        <w:ind w:left="0" w:firstLine="0"/>
        <w:rPr>
          <w:b w:val="1"/>
          <w:bCs w:val="1"/>
          <w:sz w:val="24"/>
          <w:szCs w:val="24"/>
        </w:rPr>
      </w:pPr>
      <w:r w:rsidDel="00000000" w:rsidR="00000000" w:rsidRPr="00000000">
        <w:rPr>
          <w:rtl w:val="0"/>
        </w:rPr>
      </w:r>
    </w:p>
    <w:p w:rsidR="00000000" w:rsidDel="00000000" w:rsidP="00000000" w:rsidRDefault="00000000" w:rsidRPr="00000000" w14:paraId="00000023">
      <w:pPr>
        <w:ind w:left="0" w:firstLine="0"/>
        <w:rPr>
          <w:b w:val="1"/>
          <w:bCs w:val="1"/>
          <w:sz w:val="24"/>
          <w:szCs w:val="24"/>
        </w:rPr>
      </w:pPr>
      <w:r w:rsidDel="00000000" w:rsidR="00000000" w:rsidRPr="00000000">
        <w:rPr>
          <w:rtl w:val="0"/>
        </w:rPr>
      </w:r>
    </w:p>
    <w:p w:rsidR="00000000" w:rsidDel="00000000" w:rsidP="00000000" w:rsidRDefault="00000000" w:rsidRPr="00000000" w14:paraId="00000024">
      <w:pPr>
        <w:ind w:left="0" w:firstLine="0"/>
        <w:rPr>
          <w:b w:val="1"/>
          <w:bCs w:val="1"/>
          <w:sz w:val="24"/>
          <w:szCs w:val="24"/>
        </w:rPr>
      </w:pPr>
      <w:r w:rsidDel="00000000" w:rsidR="00000000" w:rsidRPr="00000000">
        <w:rPr>
          <w:rtl w:val="0"/>
        </w:rPr>
      </w:r>
    </w:p>
    <w:p w:rsidR="00000000" w:rsidDel="00000000" w:rsidP="00000000" w:rsidRDefault="00000000" w:rsidRPr="00000000" w14:paraId="00000025">
      <w:pPr>
        <w:ind w:left="0" w:firstLine="0"/>
        <w:rPr>
          <w:b w:val="1"/>
          <w:bCs w:val="1"/>
          <w:sz w:val="24"/>
          <w:szCs w:val="24"/>
        </w:rPr>
      </w:pPr>
      <w:r w:rsidDel="00000000" w:rsidR="00000000" w:rsidRPr="00000000">
        <w:rPr>
          <w:rtl w:val="0"/>
        </w:rPr>
      </w:r>
    </w:p>
    <w:p w:rsidR="00000000" w:rsidDel="00000000" w:rsidP="00000000" w:rsidRDefault="00000000" w:rsidRPr="00000000" w14:paraId="00000026">
      <w:pPr>
        <w:ind w:left="0" w:firstLine="0"/>
        <w:rPr>
          <w:b w:val="1"/>
          <w:bCs w:val="1"/>
          <w:sz w:val="24"/>
          <w:szCs w:val="24"/>
        </w:rPr>
      </w:pPr>
      <w:r w:rsidDel="00000000" w:rsidR="00000000" w:rsidRPr="00000000">
        <w:rPr>
          <w:rtl w:val="0"/>
        </w:rPr>
      </w:r>
    </w:p>
    <w:p w:rsidR="00000000" w:rsidDel="00000000" w:rsidP="00000000" w:rsidRDefault="00000000" w:rsidRPr="00000000" w14:paraId="00000027">
      <w:pPr>
        <w:ind w:left="0" w:firstLine="0"/>
        <w:rPr>
          <w:b w:val="1"/>
          <w:bCs w:val="1"/>
          <w:sz w:val="24"/>
          <w:szCs w:val="24"/>
        </w:rPr>
      </w:pPr>
      <w:r w:rsidDel="00000000" w:rsidR="00000000" w:rsidRPr="00000000">
        <w:rPr>
          <w:rtl w:val="0"/>
        </w:rPr>
      </w:r>
    </w:p>
    <w:p w:rsidR="00000000" w:rsidDel="00000000" w:rsidP="00000000" w:rsidRDefault="00000000" w:rsidRPr="00000000" w14:paraId="00000028">
      <w:pPr>
        <w:ind w:left="0" w:firstLine="0"/>
        <w:rPr>
          <w:b w:val="1"/>
          <w:bCs w:val="1"/>
          <w:sz w:val="24"/>
          <w:szCs w:val="24"/>
        </w:rPr>
      </w:pPr>
      <w:r w:rsidDel="00000000" w:rsidR="00000000" w:rsidRPr="00000000">
        <w:rPr>
          <w:rtl w:val="0"/>
        </w:rPr>
      </w:r>
    </w:p>
    <w:p w:rsidR="00000000" w:rsidDel="00000000" w:rsidP="00000000" w:rsidRDefault="00000000" w:rsidRPr="00000000" w14:paraId="00000029">
      <w:pPr>
        <w:ind w:left="0" w:firstLine="0"/>
        <w:rPr>
          <w:b w:val="1"/>
          <w:bCs w:val="1"/>
          <w:sz w:val="24"/>
          <w:szCs w:val="24"/>
        </w:rPr>
      </w:pPr>
      <w:r w:rsidDel="00000000" w:rsidR="00000000" w:rsidRPr="00000000">
        <w:rPr>
          <w:rtl w:val="0"/>
        </w:rPr>
      </w:r>
    </w:p>
    <w:p w:rsidR="00000000" w:rsidDel="00000000" w:rsidP="00000000" w:rsidRDefault="00000000" w:rsidRPr="00000000" w14:paraId="0000002A">
      <w:pPr>
        <w:rPr>
          <w:b w:val="1"/>
          <w:bCs w:val="1"/>
          <w:sz w:val="24"/>
          <w:szCs w:val="24"/>
        </w:rPr>
      </w:pPr>
      <w:r w:rsidDel="00000000" w:rsidR="00000000" w:rsidRPr="00000000">
        <w:rPr>
          <w:b w:val="1"/>
          <w:bCs w:val="1"/>
          <w:color w:val="ff0000"/>
          <w:sz w:val="28"/>
          <w:szCs w:val="28"/>
          <w:rtl w:val="0"/>
        </w:rPr>
        <w:t xml:space="preserve">LINKEDIN INTRODUCTION POST - AGENCY LAUNCH DRAFT 2</w:t>
      </w:r>
      <w:r w:rsidDel="00000000" w:rsidR="00000000" w:rsidRPr="00000000">
        <w:rPr>
          <w:rtl w:val="0"/>
        </w:rPr>
      </w:r>
    </w:p>
    <w:p w:rsidR="00000000" w:rsidDel="00000000" w:rsidP="00000000" w:rsidRDefault="00000000" w:rsidRPr="00000000" w14:paraId="0000002B">
      <w:pPr>
        <w:ind w:left="0" w:firstLine="0"/>
        <w:rPr>
          <w:b w:val="1"/>
          <w:bCs w:val="1"/>
          <w:sz w:val="24"/>
          <w:szCs w:val="24"/>
        </w:rPr>
      </w:pPr>
      <w:r w:rsidDel="00000000" w:rsidR="00000000" w:rsidRPr="00000000">
        <w:rPr>
          <w:rtl w:val="0"/>
        </w:rPr>
      </w:r>
    </w:p>
    <w:p w:rsidR="00000000" w:rsidDel="00000000" w:rsidP="00000000" w:rsidRDefault="00000000" w:rsidRPr="00000000" w14:paraId="0000002C">
      <w:pPr>
        <w:ind w:left="0" w:firstLine="720"/>
        <w:rPr>
          <w:sz w:val="24"/>
          <w:szCs w:val="24"/>
        </w:rPr>
      </w:pPr>
      <w:r w:rsidDel="00000000" w:rsidR="00000000" w:rsidRPr="00000000">
        <w:rPr>
          <w:sz w:val="24"/>
          <w:szCs w:val="24"/>
          <w:rtl w:val="0"/>
        </w:rPr>
        <w:t xml:space="preserve">A 2025 Constant Contact survey found that only 18% of SMBs said they feel “very confident” in their marketing - down from 27% in 2024. Yet, despite this decline in confidence, Constant Contact also found, more recently in 2026, that 68% of SMBs expect their marketing budgets to</w:t>
      </w:r>
      <w:r w:rsidDel="00000000" w:rsidR="00000000" w:rsidRPr="00000000">
        <w:rPr>
          <w:i w:val="1"/>
          <w:iCs w:val="1"/>
          <w:sz w:val="24"/>
          <w:szCs w:val="24"/>
          <w:rtl w:val="0"/>
        </w:rPr>
        <w:t xml:space="preserve"> increase</w:t>
      </w:r>
      <w:r w:rsidDel="00000000" w:rsidR="00000000" w:rsidRPr="00000000">
        <w:rPr>
          <w:sz w:val="24"/>
          <w:szCs w:val="24"/>
          <w:rtl w:val="0"/>
        </w:rPr>
        <w:t xml:space="preserve"> this year</w:t>
      </w:r>
      <w:r w:rsidDel="00000000" w:rsidR="00000000" w:rsidRPr="00000000">
        <w:rPr>
          <w:sz w:val="24"/>
          <w:szCs w:val="24"/>
          <w:rtl w:val="0"/>
        </w:rPr>
        <w:t xml:space="preserve">. Additionally, 74% expect the time they spend on marketing to increase this year as well. In other words, businesses are less confident in marketing, but are still investing more time and energy into it. So, what might this tell us? </w:t>
      </w:r>
    </w:p>
    <w:p w:rsidR="00000000" w:rsidDel="00000000" w:rsidP="00000000" w:rsidRDefault="00000000" w:rsidRPr="00000000" w14:paraId="0000002D">
      <w:pPr>
        <w:ind w:left="0" w:firstLine="720"/>
        <w:rPr>
          <w:sz w:val="24"/>
          <w:szCs w:val="24"/>
        </w:rPr>
      </w:pPr>
      <w:r w:rsidDel="00000000" w:rsidR="00000000" w:rsidRPr="00000000">
        <w:rPr>
          <w:sz w:val="24"/>
          <w:szCs w:val="24"/>
          <w:rtl w:val="0"/>
        </w:rPr>
        <w:t xml:space="preserve">From my perspective, this tells us that many SMBs market without a strong message. They push content without direction. They work backwards, looking at tactics and trends before strategy and identity. Many times, they also just don’t have enough time, resources, and the expertise to do it effectively. SMBs are often overwhelmed and confused by how to market in today’s chaotic world but they still see the value in it.  The gap is not in understanding the value of marketing, the gap is in clarity and attribution; what’s working, what isn’t, and why. On top of that, we have the economy, artificial intelligence, and global instability adding pressure to business operations and causing more confusion about how to operate and where to invest. The result is a marketplace with a lot of noise, but not a lot of clarity; a marketplace full of content, but not a lot of compelling stories. So, if you’re as confused as I am by a lot of the advertising and marketing that we see today, it may stem from this culture of quantity over quality, and optics over fundamental messaging.</w:t>
      </w:r>
    </w:p>
    <w:p w:rsidR="00000000" w:rsidDel="00000000" w:rsidP="00000000" w:rsidRDefault="00000000" w:rsidRPr="00000000" w14:paraId="0000002E">
      <w:pPr>
        <w:ind w:left="0" w:firstLine="720"/>
        <w:rPr>
          <w:sz w:val="24"/>
          <w:szCs w:val="24"/>
        </w:rPr>
      </w:pPr>
      <w:r w:rsidDel="00000000" w:rsidR="00000000" w:rsidRPr="00000000">
        <w:rPr>
          <w:sz w:val="24"/>
          <w:szCs w:val="24"/>
          <w:rtl w:val="0"/>
        </w:rPr>
        <w:t xml:space="preserve">I am reminded of a quote I heard from Kevin Smith, director of the movie </w:t>
      </w:r>
      <w:r w:rsidDel="00000000" w:rsidR="00000000" w:rsidRPr="00000000">
        <w:rPr>
          <w:i w:val="1"/>
          <w:iCs w:val="1"/>
          <w:sz w:val="24"/>
          <w:szCs w:val="24"/>
          <w:rtl w:val="0"/>
        </w:rPr>
        <w:t xml:space="preserve">Clerks</w:t>
      </w:r>
      <w:r w:rsidDel="00000000" w:rsidR="00000000" w:rsidRPr="00000000">
        <w:rPr>
          <w:sz w:val="24"/>
          <w:szCs w:val="24"/>
          <w:rtl w:val="0"/>
        </w:rPr>
        <w:t xml:space="preserve"> when he was asked in an interview what advice he’d give to creative people: “Your voice is your currency.” I love this quote and I think it is so incredibly relevant today more than ever, whether it is for the art world or for the business world. Many people, businesses, and organizations seem to forget that differentiation, not uniformity, is a foundational element of success. It is human nature to want to hide the things that make us different and interesting in order to protect our vulnerability. Fitting in is easy to do - but to gain a true competitive edge, one needs a purposeful positioning and identity that is communicated with intention. This allows for sharp, authentic storytelling that actually cuts through to impact people. </w:t>
      </w:r>
    </w:p>
    <w:p w:rsidR="00000000" w:rsidDel="00000000" w:rsidP="00000000" w:rsidRDefault="00000000" w:rsidRPr="00000000" w14:paraId="0000002F">
      <w:pPr>
        <w:ind w:left="0" w:firstLine="720"/>
        <w:rPr>
          <w:sz w:val="24"/>
          <w:szCs w:val="24"/>
        </w:rPr>
      </w:pPr>
      <w:r w:rsidDel="00000000" w:rsidR="00000000" w:rsidRPr="00000000">
        <w:rPr>
          <w:sz w:val="24"/>
          <w:szCs w:val="24"/>
          <w:rtl w:val="0"/>
        </w:rPr>
        <w:t xml:space="preserve">After looking at the current landscape of marketing and cultivating demand from small business owners that I know, I launched Kanos Group: a boutique marketing agency that emphasizes strategy and consumer behavior to deliver end-to-end marketing campaigns that fulfill cohesive brand stories for small businesses looking to spread their message. We are on a mission to help people, businesses, and organizations discover, craft, and communicate their distinct voices in ways that only they can. I’m happy to be working with two SMB owners that I know personally to develop a brand strategy and create a digital presence so they can have a steady pipeline of customers. I want to set these owners up for long-term success by making sure the foundation is solid and seeing how we can drive the most growth for each business. I love working with people who deeply believe in their purpose and who are incentivized to grow and reach new people. If you’re the curious and driven type, shoot me a message or leave a comment. I’m always looking for good conversation. Who knows, maybe we’ll collaborate in the future. I’m very excited to see where we go and here’s a link to our website where you can read up about us: </w:t>
      </w:r>
      <w:r w:rsidDel="00000000" w:rsidR="00000000" w:rsidRPr="00000000">
        <w:rPr>
          <w:rtl w:val="0"/>
        </w:rPr>
      </w:r>
    </w:p>
    <w:p w:rsidR="00000000" w:rsidDel="00000000" w:rsidP="00000000" w:rsidRDefault="00000000" w:rsidRPr="00000000" w14:paraId="00000030">
      <w:pPr>
        <w:ind w:firstLine="720"/>
        <w:rPr>
          <w:sz w:val="24"/>
          <w:szCs w:val="24"/>
        </w:rPr>
      </w:pPr>
      <w:r w:rsidDel="00000000" w:rsidR="00000000" w:rsidRPr="00000000">
        <w:rPr>
          <w:rtl w:val="0"/>
        </w:rPr>
      </w:r>
    </w:p>
    <w:p w:rsidR="00000000" w:rsidDel="00000000" w:rsidP="00000000" w:rsidRDefault="00000000" w:rsidRPr="00000000" w14:paraId="00000031">
      <w:pPr>
        <w:ind w:left="0" w:firstLine="0"/>
        <w:rPr>
          <w:b w:val="1"/>
          <w:bCs w:val="1"/>
          <w:sz w:val="24"/>
          <w:szCs w:val="24"/>
        </w:rPr>
      </w:pPr>
      <w:r w:rsidDel="00000000" w:rsidR="00000000" w:rsidRPr="00000000">
        <w:rPr>
          <w:rtl w:val="0"/>
        </w:rPr>
      </w:r>
    </w:p>
    <w:p w:rsidR="00000000" w:rsidDel="00000000" w:rsidP="00000000" w:rsidRDefault="00000000" w:rsidRPr="00000000" w14:paraId="00000032">
      <w:pPr>
        <w:ind w:left="0" w:firstLine="0"/>
        <w:rPr>
          <w:b w:val="1"/>
          <w:bCs w:val="1"/>
          <w:sz w:val="24"/>
          <w:szCs w:val="24"/>
        </w:rPr>
      </w:pPr>
      <w:r w:rsidDel="00000000" w:rsidR="00000000" w:rsidRPr="00000000">
        <w:rPr>
          <w:rtl w:val="0"/>
        </w:rPr>
      </w:r>
    </w:p>
    <w:p w:rsidR="00000000" w:rsidDel="00000000" w:rsidP="00000000" w:rsidRDefault="00000000" w:rsidRPr="00000000" w14:paraId="00000033">
      <w:pPr>
        <w:ind w:left="0" w:firstLine="0"/>
        <w:rPr>
          <w:sz w:val="24"/>
          <w:szCs w:val="24"/>
        </w:rPr>
      </w:pPr>
      <w:r w:rsidDel="00000000" w:rsidR="00000000" w:rsidRPr="00000000">
        <w:rPr>
          <w:b w:val="1"/>
          <w:bCs w:val="1"/>
          <w:sz w:val="24"/>
          <w:szCs w:val="24"/>
          <w:rtl w:val="0"/>
        </w:rPr>
        <w:t xml:space="preserve">Sources:</w:t>
      </w:r>
      <w:r w:rsidDel="00000000" w:rsidR="00000000" w:rsidRPr="00000000">
        <w:rPr>
          <w:rtl w:val="0"/>
        </w:rPr>
      </w:r>
    </w:p>
    <w:p w:rsidR="00000000" w:rsidDel="00000000" w:rsidP="00000000" w:rsidRDefault="00000000" w:rsidRPr="00000000" w14:paraId="00000034">
      <w:pPr>
        <w:numPr>
          <w:ilvl w:val="0"/>
          <w:numId w:val="2"/>
        </w:numPr>
        <w:ind w:left="720" w:hanging="360"/>
        <w:rPr>
          <w:sz w:val="24"/>
          <w:szCs w:val="24"/>
          <w:u w:val="none"/>
        </w:rPr>
      </w:pPr>
      <w:hyperlink r:id="rId6">
        <w:r w:rsidDel="00000000" w:rsidR="00000000" w:rsidRPr="00000000">
          <w:rPr>
            <w:color w:val="1155cc"/>
            <w:sz w:val="24"/>
            <w:szCs w:val="24"/>
            <w:u w:val="single"/>
            <w:rtl w:val="0"/>
          </w:rPr>
          <w:t xml:space="preserve">https://www.constantcontact.com/blog/small-business-now-report/</w:t>
        </w:r>
      </w:hyperlink>
      <w:r w:rsidDel="00000000" w:rsidR="00000000" w:rsidRPr="00000000">
        <w:rPr>
          <w:rtl w:val="0"/>
        </w:rPr>
      </w:r>
    </w:p>
    <w:p w:rsidR="00000000" w:rsidDel="00000000" w:rsidP="00000000" w:rsidRDefault="00000000" w:rsidRPr="00000000" w14:paraId="00000035">
      <w:pPr>
        <w:numPr>
          <w:ilvl w:val="0"/>
          <w:numId w:val="2"/>
        </w:numPr>
        <w:ind w:left="720" w:hanging="360"/>
        <w:rPr>
          <w:sz w:val="24"/>
          <w:szCs w:val="24"/>
          <w:u w:val="none"/>
        </w:rPr>
      </w:pPr>
      <w:hyperlink r:id="rId7">
        <w:r w:rsidDel="00000000" w:rsidR="00000000" w:rsidRPr="00000000">
          <w:rPr>
            <w:color w:val="1155cc"/>
            <w:sz w:val="24"/>
            <w:szCs w:val="24"/>
            <w:u w:val="single"/>
            <w:rtl w:val="0"/>
          </w:rPr>
          <w:t xml:space="preserve">https://www.fastcompany.com/91397590/most-small-business-owners-marketing-working-spending-artificial-intelligence</w:t>
        </w:r>
      </w:hyperlink>
      <w:r w:rsidDel="00000000" w:rsidR="00000000" w:rsidRPr="00000000">
        <w:rPr>
          <w:rtl w:val="0"/>
        </w:rPr>
      </w:r>
    </w:p>
    <w:p w:rsidR="00000000" w:rsidDel="00000000" w:rsidP="00000000" w:rsidRDefault="00000000" w:rsidRPr="00000000" w14:paraId="00000036">
      <w:pPr>
        <w:numPr>
          <w:ilvl w:val="0"/>
          <w:numId w:val="2"/>
        </w:numPr>
        <w:ind w:left="720" w:hanging="360"/>
        <w:rPr>
          <w:sz w:val="24"/>
          <w:szCs w:val="24"/>
          <w:u w:val="none"/>
        </w:rPr>
      </w:pPr>
      <w:hyperlink r:id="rId8">
        <w:r w:rsidDel="00000000" w:rsidR="00000000" w:rsidRPr="00000000">
          <w:rPr>
            <w:color w:val="1155cc"/>
            <w:sz w:val="24"/>
            <w:szCs w:val="24"/>
            <w:u w:val="single"/>
            <w:rtl w:val="0"/>
          </w:rPr>
          <w:t xml:space="preserve">https://medium.com/@sdespin/why-most-small-businesses-dont-have-a-marketing-problem-they-have-a-clarity-problem-c7dc16c35131</w:t>
        </w:r>
      </w:hyperlink>
      <w:r w:rsidDel="00000000" w:rsidR="00000000" w:rsidRPr="00000000">
        <w:rPr>
          <w:rtl w:val="0"/>
        </w:rPr>
      </w:r>
    </w:p>
    <w:p w:rsidR="00000000" w:rsidDel="00000000" w:rsidP="00000000" w:rsidRDefault="00000000" w:rsidRPr="00000000" w14:paraId="00000037">
      <w:pPr>
        <w:numPr>
          <w:ilvl w:val="0"/>
          <w:numId w:val="2"/>
        </w:numPr>
        <w:ind w:left="720" w:hanging="360"/>
        <w:rPr>
          <w:sz w:val="24"/>
          <w:szCs w:val="24"/>
          <w:u w:val="none"/>
        </w:rPr>
      </w:pPr>
      <w:hyperlink r:id="rId9">
        <w:r w:rsidDel="00000000" w:rsidR="00000000" w:rsidRPr="00000000">
          <w:rPr>
            <w:color w:val="1155cc"/>
            <w:sz w:val="24"/>
            <w:szCs w:val="24"/>
            <w:u w:val="single"/>
            <w:rtl w:val="0"/>
          </w:rPr>
          <w:t xml:space="preserve">https://www.constantcontact.com/blog/small-business-now-q1-2026-inflation-report/?clickid=1Ooznu2ZhxyZU2rTS31vgzqJUku12OT9I28GQs0&amp;afsrc=1&amp;AID=205991&amp;PID=10078&amp;cc=CLK_DCLKAFF_IR_10078_205991&amp;pn=iraffiliate&amp;utm_source=ir&amp;utm_campaign=mu_p_cn_af_SA_10078_aff&amp;utm_content=205991&amp;utm_medium=affiliate</w:t>
        </w:r>
      </w:hyperlink>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ind w:firstLine="720"/>
        <w:rPr>
          <w:sz w:val="24"/>
          <w:szCs w:val="24"/>
        </w:rPr>
      </w:pPr>
      <w:r w:rsidDel="00000000" w:rsidR="00000000" w:rsidRPr="00000000">
        <w:rPr>
          <w:rtl w:val="0"/>
        </w:rPr>
      </w:r>
    </w:p>
    <w:p w:rsidR="00000000" w:rsidDel="00000000" w:rsidP="00000000" w:rsidRDefault="00000000" w:rsidRPr="00000000" w14:paraId="0000003A">
      <w:pPr>
        <w:ind w:firstLine="720"/>
        <w:rPr>
          <w:sz w:val="24"/>
          <w:szCs w:val="24"/>
        </w:rPr>
      </w:pPr>
      <w:r w:rsidDel="00000000" w:rsidR="00000000" w:rsidRPr="00000000">
        <w:rPr>
          <w:rtl w:val="0"/>
        </w:rPr>
      </w:r>
    </w:p>
    <w:p w:rsidR="00000000" w:rsidDel="00000000" w:rsidP="00000000" w:rsidRDefault="00000000" w:rsidRPr="00000000" w14:paraId="0000003B">
      <w:pPr>
        <w:ind w:firstLine="720"/>
        <w:rPr>
          <w:sz w:val="24"/>
          <w:szCs w:val="24"/>
        </w:rPr>
      </w:pPr>
      <w:r w:rsidDel="00000000" w:rsidR="00000000" w:rsidRPr="00000000">
        <w:rPr>
          <w:rtl w:val="0"/>
        </w:rPr>
      </w:r>
    </w:p>
    <w:p w:rsidR="00000000" w:rsidDel="00000000" w:rsidP="00000000" w:rsidRDefault="00000000" w:rsidRPr="00000000" w14:paraId="0000003C">
      <w:pPr>
        <w:ind w:firstLine="720"/>
        <w:rPr>
          <w:sz w:val="24"/>
          <w:szCs w:val="24"/>
        </w:rPr>
      </w:pPr>
      <w:r w:rsidDel="00000000" w:rsidR="00000000" w:rsidRPr="00000000">
        <w:rPr>
          <w:rtl w:val="0"/>
        </w:rPr>
      </w:r>
    </w:p>
    <w:p w:rsidR="00000000" w:rsidDel="00000000" w:rsidP="00000000" w:rsidRDefault="00000000" w:rsidRPr="00000000" w14:paraId="0000003D">
      <w:pPr>
        <w:rPr>
          <w:b w:val="1"/>
          <w:bCs w:val="1"/>
          <w:sz w:val="24"/>
          <w:szCs w:val="24"/>
        </w:rPr>
      </w:pPr>
      <w:r w:rsidDel="00000000" w:rsidR="00000000" w:rsidRPr="00000000">
        <w:rPr>
          <w:rtl w:val="0"/>
        </w:rPr>
      </w:r>
    </w:p>
    <w:p w:rsidR="00000000" w:rsidDel="00000000" w:rsidP="00000000" w:rsidRDefault="00000000" w:rsidRPr="00000000" w14:paraId="0000003E">
      <w:pPr>
        <w:rPr>
          <w:b w:val="1"/>
          <w:bCs w:val="1"/>
          <w:sz w:val="24"/>
          <w:szCs w:val="24"/>
        </w:rPr>
      </w:pPr>
      <w:r w:rsidDel="00000000" w:rsidR="00000000" w:rsidRPr="00000000">
        <w:rPr>
          <w:rtl w:val="0"/>
        </w:rPr>
      </w:r>
    </w:p>
    <w:p w:rsidR="00000000" w:rsidDel="00000000" w:rsidP="00000000" w:rsidRDefault="00000000" w:rsidRPr="00000000" w14:paraId="0000003F">
      <w:pPr>
        <w:rPr>
          <w:b w:val="1"/>
          <w:bCs w:val="1"/>
          <w:sz w:val="24"/>
          <w:szCs w:val="24"/>
        </w:rPr>
      </w:pPr>
      <w:r w:rsidDel="00000000" w:rsidR="00000000" w:rsidRPr="00000000">
        <w:rPr>
          <w:rtl w:val="0"/>
        </w:rPr>
      </w:r>
    </w:p>
    <w:p w:rsidR="00000000" w:rsidDel="00000000" w:rsidP="00000000" w:rsidRDefault="00000000" w:rsidRPr="00000000" w14:paraId="00000040">
      <w:pPr>
        <w:rPr>
          <w:b w:val="1"/>
          <w:bCs w:val="1"/>
          <w:sz w:val="24"/>
          <w:szCs w:val="24"/>
        </w:rPr>
      </w:pPr>
      <w:r w:rsidDel="00000000" w:rsidR="00000000" w:rsidRPr="00000000">
        <w:rPr>
          <w:rtl w:val="0"/>
        </w:rPr>
      </w:r>
    </w:p>
    <w:p w:rsidR="00000000" w:rsidDel="00000000" w:rsidP="00000000" w:rsidRDefault="00000000" w:rsidRPr="00000000" w14:paraId="00000041">
      <w:pPr>
        <w:rPr>
          <w:b w:val="1"/>
          <w:bCs w:val="1"/>
          <w:sz w:val="24"/>
          <w:szCs w:val="24"/>
        </w:rPr>
      </w:pPr>
      <w:r w:rsidDel="00000000" w:rsidR="00000000" w:rsidRPr="00000000">
        <w:rPr>
          <w:rtl w:val="0"/>
        </w:rPr>
      </w:r>
    </w:p>
    <w:p w:rsidR="00000000" w:rsidDel="00000000" w:rsidP="00000000" w:rsidRDefault="00000000" w:rsidRPr="00000000" w14:paraId="00000042">
      <w:pPr>
        <w:rPr>
          <w:b w:val="1"/>
          <w:bCs w:val="1"/>
          <w:sz w:val="24"/>
          <w:szCs w:val="24"/>
        </w:rPr>
      </w:pPr>
      <w:r w:rsidDel="00000000" w:rsidR="00000000" w:rsidRPr="00000000">
        <w:rPr>
          <w:rtl w:val="0"/>
        </w:rPr>
      </w:r>
    </w:p>
    <w:p w:rsidR="00000000" w:rsidDel="00000000" w:rsidP="00000000" w:rsidRDefault="00000000" w:rsidRPr="00000000" w14:paraId="00000043">
      <w:pPr>
        <w:rPr>
          <w:b w:val="1"/>
          <w:bCs w:val="1"/>
          <w:sz w:val="24"/>
          <w:szCs w:val="24"/>
        </w:rPr>
      </w:pPr>
      <w:r w:rsidDel="00000000" w:rsidR="00000000" w:rsidRPr="00000000">
        <w:rPr>
          <w:rtl w:val="0"/>
        </w:rPr>
      </w:r>
    </w:p>
    <w:p w:rsidR="00000000" w:rsidDel="00000000" w:rsidP="00000000" w:rsidRDefault="00000000" w:rsidRPr="00000000" w14:paraId="00000044">
      <w:pPr>
        <w:rPr>
          <w:b w:val="1"/>
          <w:bCs w:val="1"/>
          <w:sz w:val="24"/>
          <w:szCs w:val="24"/>
        </w:rPr>
      </w:pPr>
      <w:r w:rsidDel="00000000" w:rsidR="00000000" w:rsidRPr="00000000">
        <w:rPr>
          <w:rtl w:val="0"/>
        </w:rPr>
      </w:r>
    </w:p>
    <w:p w:rsidR="00000000" w:rsidDel="00000000" w:rsidP="00000000" w:rsidRDefault="00000000" w:rsidRPr="00000000" w14:paraId="00000045">
      <w:pPr>
        <w:rPr>
          <w:b w:val="1"/>
          <w:bCs w:val="1"/>
          <w:sz w:val="24"/>
          <w:szCs w:val="24"/>
        </w:rPr>
      </w:pPr>
      <w:r w:rsidDel="00000000" w:rsidR="00000000" w:rsidRPr="00000000">
        <w:rPr>
          <w:rtl w:val="0"/>
        </w:rPr>
      </w:r>
    </w:p>
    <w:p w:rsidR="00000000" w:rsidDel="00000000" w:rsidP="00000000" w:rsidRDefault="00000000" w:rsidRPr="00000000" w14:paraId="00000046">
      <w:pPr>
        <w:rPr>
          <w:b w:val="1"/>
          <w:bCs w:val="1"/>
          <w:sz w:val="24"/>
          <w:szCs w:val="24"/>
        </w:rPr>
      </w:pPr>
      <w:r w:rsidDel="00000000" w:rsidR="00000000" w:rsidRPr="00000000">
        <w:rPr>
          <w:rtl w:val="0"/>
        </w:rPr>
      </w:r>
    </w:p>
    <w:p w:rsidR="00000000" w:rsidDel="00000000" w:rsidP="00000000" w:rsidRDefault="00000000" w:rsidRPr="00000000" w14:paraId="00000047">
      <w:pPr>
        <w:rPr>
          <w:b w:val="1"/>
          <w:bCs w:val="1"/>
          <w:sz w:val="24"/>
          <w:szCs w:val="24"/>
        </w:rPr>
      </w:pPr>
      <w:r w:rsidDel="00000000" w:rsidR="00000000" w:rsidRPr="00000000">
        <w:rPr>
          <w:rtl w:val="0"/>
        </w:rPr>
      </w:r>
    </w:p>
    <w:p w:rsidR="00000000" w:rsidDel="00000000" w:rsidP="00000000" w:rsidRDefault="00000000" w:rsidRPr="00000000" w14:paraId="00000048">
      <w:pPr>
        <w:rPr>
          <w:b w:val="1"/>
          <w:bCs w:val="1"/>
          <w:sz w:val="24"/>
          <w:szCs w:val="24"/>
        </w:rPr>
      </w:pPr>
      <w:r w:rsidDel="00000000" w:rsidR="00000000" w:rsidRPr="00000000">
        <w:rPr>
          <w:rtl w:val="0"/>
        </w:rPr>
      </w:r>
    </w:p>
    <w:p w:rsidR="00000000" w:rsidDel="00000000" w:rsidP="00000000" w:rsidRDefault="00000000" w:rsidRPr="00000000" w14:paraId="00000049">
      <w:pPr>
        <w:rPr>
          <w:b w:val="1"/>
          <w:bCs w:val="1"/>
          <w:sz w:val="24"/>
          <w:szCs w:val="24"/>
        </w:rPr>
      </w:pPr>
      <w:r w:rsidDel="00000000" w:rsidR="00000000" w:rsidRPr="00000000">
        <w:rPr>
          <w:rtl w:val="0"/>
        </w:rPr>
      </w:r>
    </w:p>
    <w:p w:rsidR="00000000" w:rsidDel="00000000" w:rsidP="00000000" w:rsidRDefault="00000000" w:rsidRPr="00000000" w14:paraId="0000004A">
      <w:pPr>
        <w:rPr>
          <w:b w:val="1"/>
          <w:bCs w:val="1"/>
          <w:sz w:val="24"/>
          <w:szCs w:val="24"/>
        </w:rPr>
      </w:pPr>
      <w:r w:rsidDel="00000000" w:rsidR="00000000" w:rsidRPr="00000000">
        <w:rPr>
          <w:rtl w:val="0"/>
        </w:rPr>
      </w:r>
    </w:p>
    <w:p w:rsidR="00000000" w:rsidDel="00000000" w:rsidP="00000000" w:rsidRDefault="00000000" w:rsidRPr="00000000" w14:paraId="0000004B">
      <w:pPr>
        <w:rPr>
          <w:b w:val="1"/>
          <w:bCs w:val="1"/>
          <w:sz w:val="24"/>
          <w:szCs w:val="24"/>
        </w:rPr>
      </w:pPr>
      <w:r w:rsidDel="00000000" w:rsidR="00000000" w:rsidRPr="00000000">
        <w:rPr>
          <w:rtl w:val="0"/>
        </w:rPr>
      </w:r>
    </w:p>
    <w:p w:rsidR="00000000" w:rsidDel="00000000" w:rsidP="00000000" w:rsidRDefault="00000000" w:rsidRPr="00000000" w14:paraId="0000004C">
      <w:pPr>
        <w:rPr>
          <w:b w:val="1"/>
          <w:bCs w:val="1"/>
          <w:sz w:val="24"/>
          <w:szCs w:val="24"/>
        </w:rPr>
      </w:pPr>
      <w:r w:rsidDel="00000000" w:rsidR="00000000" w:rsidRPr="00000000">
        <w:rPr>
          <w:rtl w:val="0"/>
        </w:rPr>
      </w:r>
    </w:p>
    <w:p w:rsidR="00000000" w:rsidDel="00000000" w:rsidP="00000000" w:rsidRDefault="00000000" w:rsidRPr="00000000" w14:paraId="0000004D">
      <w:pPr>
        <w:rPr>
          <w:b w:val="1"/>
          <w:bCs w:val="1"/>
          <w:sz w:val="24"/>
          <w:szCs w:val="24"/>
        </w:rPr>
      </w:pPr>
      <w:r w:rsidDel="00000000" w:rsidR="00000000" w:rsidRPr="00000000">
        <w:rPr>
          <w:rtl w:val="0"/>
        </w:rPr>
      </w:r>
    </w:p>
    <w:p w:rsidR="00000000" w:rsidDel="00000000" w:rsidP="00000000" w:rsidRDefault="00000000" w:rsidRPr="00000000" w14:paraId="0000004E">
      <w:pPr>
        <w:rPr>
          <w:b w:val="1"/>
          <w:bCs w:val="1"/>
          <w:sz w:val="24"/>
          <w:szCs w:val="24"/>
        </w:rPr>
      </w:pPr>
      <w:r w:rsidDel="00000000" w:rsidR="00000000" w:rsidRPr="00000000">
        <w:rPr>
          <w:rtl w:val="0"/>
        </w:rPr>
      </w:r>
    </w:p>
    <w:p w:rsidR="00000000" w:rsidDel="00000000" w:rsidP="00000000" w:rsidRDefault="00000000" w:rsidRPr="00000000" w14:paraId="0000004F">
      <w:pPr>
        <w:rPr>
          <w:b w:val="1"/>
          <w:bCs w:val="1"/>
          <w:sz w:val="24"/>
          <w:szCs w:val="24"/>
        </w:rPr>
      </w:pPr>
      <w:r w:rsidDel="00000000" w:rsidR="00000000" w:rsidRPr="00000000">
        <w:rPr>
          <w:rtl w:val="0"/>
        </w:rPr>
      </w:r>
    </w:p>
    <w:p w:rsidR="00000000" w:rsidDel="00000000" w:rsidP="00000000" w:rsidRDefault="00000000" w:rsidRPr="00000000" w14:paraId="00000050">
      <w:pPr>
        <w:rPr>
          <w:b w:val="1"/>
          <w:bCs w:val="1"/>
          <w:sz w:val="24"/>
          <w:szCs w:val="24"/>
        </w:rPr>
      </w:pPr>
      <w:r w:rsidDel="00000000" w:rsidR="00000000" w:rsidRPr="00000000">
        <w:rPr>
          <w:rtl w:val="0"/>
        </w:rPr>
      </w:r>
    </w:p>
    <w:p w:rsidR="00000000" w:rsidDel="00000000" w:rsidP="00000000" w:rsidRDefault="00000000" w:rsidRPr="00000000" w14:paraId="00000051">
      <w:pPr>
        <w:rPr>
          <w:b w:val="1"/>
          <w:bCs w:val="1"/>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b w:val="1"/>
          <w:bCs w:val="1"/>
          <w:sz w:val="24"/>
          <w:szCs w:val="24"/>
          <w:rtl w:val="0"/>
        </w:rPr>
        <w:t xml:space="preserve">Personal hook: </w:t>
      </w:r>
      <w:r w:rsidDel="00000000" w:rsidR="00000000" w:rsidRPr="00000000">
        <w:rPr>
          <w:rtl w:val="0"/>
        </w:rPr>
      </w:r>
    </w:p>
    <w:p w:rsidR="00000000" w:rsidDel="00000000" w:rsidP="00000000" w:rsidRDefault="00000000" w:rsidRPr="00000000" w14:paraId="00000053">
      <w:pPr>
        <w:rPr>
          <w:b w:val="1"/>
          <w:bCs w:val="1"/>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b w:val="1"/>
          <w:bCs w:val="1"/>
          <w:sz w:val="24"/>
          <w:szCs w:val="24"/>
          <w:rtl w:val="0"/>
        </w:rPr>
        <w:t xml:space="preserve">Thesis #1: </w:t>
      </w:r>
      <w:r w:rsidDel="00000000" w:rsidR="00000000" w:rsidRPr="00000000">
        <w:rPr>
          <w:sz w:val="24"/>
          <w:szCs w:val="24"/>
          <w:rtl w:val="0"/>
        </w:rPr>
        <w:t xml:space="preserve">We are living in a creative deficit.</w:t>
      </w:r>
    </w:p>
    <w:p w:rsidR="00000000" w:rsidDel="00000000" w:rsidP="00000000" w:rsidRDefault="00000000" w:rsidRPr="00000000" w14:paraId="00000055">
      <w:pPr>
        <w:numPr>
          <w:ilvl w:val="0"/>
          <w:numId w:val="4"/>
        </w:numPr>
        <w:ind w:left="720" w:hanging="360"/>
        <w:rPr>
          <w:b w:val="1"/>
          <w:bCs w:val="1"/>
          <w:sz w:val="24"/>
          <w:szCs w:val="24"/>
        </w:rPr>
      </w:pPr>
      <w:r w:rsidDel="00000000" w:rsidR="00000000" w:rsidRPr="00000000">
        <w:rPr>
          <w:b w:val="1"/>
          <w:bCs w:val="1"/>
          <w:sz w:val="24"/>
          <w:szCs w:val="24"/>
          <w:rtl w:val="0"/>
        </w:rPr>
        <w:t xml:space="preserve">Supporting Evidence</w:t>
      </w:r>
    </w:p>
    <w:p w:rsidR="00000000" w:rsidDel="00000000" w:rsidP="00000000" w:rsidRDefault="00000000" w:rsidRPr="00000000" w14:paraId="00000056">
      <w:pPr>
        <w:rPr>
          <w:b w:val="1"/>
          <w:bCs w:val="1"/>
          <w:sz w:val="24"/>
          <w:szCs w:val="24"/>
        </w:rPr>
      </w:pP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b w:val="1"/>
          <w:bCs w:val="1"/>
          <w:sz w:val="24"/>
          <w:szCs w:val="24"/>
          <w:rtl w:val="0"/>
        </w:rPr>
        <w:t xml:space="preserve">Thesis #2</w:t>
      </w:r>
      <w:r w:rsidDel="00000000" w:rsidR="00000000" w:rsidRPr="00000000">
        <w:rPr>
          <w:sz w:val="24"/>
          <w:szCs w:val="24"/>
          <w:rtl w:val="0"/>
        </w:rPr>
        <w:t xml:space="preserve">: We are also living in the AI age, which I believe is accelerating that deficit</w:t>
      </w:r>
    </w:p>
    <w:p w:rsidR="00000000" w:rsidDel="00000000" w:rsidP="00000000" w:rsidRDefault="00000000" w:rsidRPr="00000000" w14:paraId="00000058">
      <w:pPr>
        <w:numPr>
          <w:ilvl w:val="0"/>
          <w:numId w:val="3"/>
        </w:numPr>
        <w:ind w:left="720" w:hanging="360"/>
        <w:rPr>
          <w:b w:val="1"/>
          <w:bCs w:val="1"/>
          <w:sz w:val="24"/>
          <w:szCs w:val="24"/>
        </w:rPr>
      </w:pPr>
      <w:r w:rsidDel="00000000" w:rsidR="00000000" w:rsidRPr="00000000">
        <w:rPr>
          <w:b w:val="1"/>
          <w:bCs w:val="1"/>
          <w:sz w:val="24"/>
          <w:szCs w:val="24"/>
          <w:rtl w:val="0"/>
        </w:rPr>
        <w:t xml:space="preserve">Supporting Evidence</w:t>
      </w:r>
    </w:p>
    <w:p w:rsidR="00000000" w:rsidDel="00000000" w:rsidP="00000000" w:rsidRDefault="00000000" w:rsidRPr="00000000" w14:paraId="00000059">
      <w:pPr>
        <w:rPr>
          <w:b w:val="1"/>
          <w:bCs w:val="1"/>
          <w:sz w:val="24"/>
          <w:szCs w:val="24"/>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b w:val="1"/>
          <w:bCs w:val="1"/>
          <w:sz w:val="24"/>
          <w:szCs w:val="24"/>
          <w:rtl w:val="0"/>
        </w:rPr>
        <w:t xml:space="preserve">Insight: </w:t>
      </w:r>
      <w:r w:rsidDel="00000000" w:rsidR="00000000" w:rsidRPr="00000000">
        <w:rPr>
          <w:sz w:val="24"/>
          <w:szCs w:val="24"/>
          <w:rtl w:val="0"/>
        </w:rPr>
        <w:t xml:space="preserve">What I noticed across jobs is that businesses seek clarity above all else. </w:t>
      </w:r>
    </w:p>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b w:val="1"/>
          <w:bCs w:val="1"/>
          <w:sz w:val="24"/>
          <w:szCs w:val="24"/>
        </w:rPr>
      </w:pPr>
      <w:r w:rsidDel="00000000" w:rsidR="00000000" w:rsidRPr="00000000">
        <w:rPr>
          <w:b w:val="1"/>
          <w:bCs w:val="1"/>
          <w:sz w:val="24"/>
          <w:szCs w:val="24"/>
          <w:rtl w:val="0"/>
        </w:rPr>
        <w:t xml:space="preserve">Introduce launch of agency</w:t>
      </w:r>
    </w:p>
    <w:p w:rsidR="00000000" w:rsidDel="00000000" w:rsidP="00000000" w:rsidRDefault="00000000" w:rsidRPr="00000000" w14:paraId="0000005D">
      <w:pPr>
        <w:numPr>
          <w:ilvl w:val="0"/>
          <w:numId w:val="5"/>
        </w:numPr>
        <w:ind w:left="720" w:hanging="360"/>
        <w:rPr>
          <w:b w:val="1"/>
          <w:bCs w:val="1"/>
          <w:sz w:val="24"/>
          <w:szCs w:val="24"/>
        </w:rPr>
      </w:pPr>
      <w:r w:rsidDel="00000000" w:rsidR="00000000" w:rsidRPr="00000000">
        <w:rPr>
          <w:b w:val="1"/>
          <w:bCs w:val="1"/>
          <w:sz w:val="24"/>
          <w:szCs w:val="24"/>
          <w:rtl w:val="0"/>
        </w:rPr>
        <w:t xml:space="preserve">Discuss mission</w:t>
      </w:r>
    </w:p>
    <w:p w:rsidR="00000000" w:rsidDel="00000000" w:rsidP="00000000" w:rsidRDefault="00000000" w:rsidRPr="00000000" w14:paraId="0000005E">
      <w:pPr>
        <w:numPr>
          <w:ilvl w:val="1"/>
          <w:numId w:val="5"/>
        </w:numPr>
        <w:ind w:left="1440" w:hanging="360"/>
        <w:rPr>
          <w:b w:val="1"/>
          <w:bCs w:val="1"/>
          <w:sz w:val="24"/>
          <w:szCs w:val="24"/>
        </w:rPr>
      </w:pPr>
      <w:r w:rsidDel="00000000" w:rsidR="00000000" w:rsidRPr="00000000">
        <w:rPr>
          <w:b w:val="1"/>
          <w:bCs w:val="1"/>
          <w:sz w:val="24"/>
          <w:szCs w:val="24"/>
          <w:rtl w:val="0"/>
        </w:rPr>
        <w:t xml:space="preserve">Supporting evidence of demand, pain points, and market dynamics</w:t>
      </w:r>
    </w:p>
    <w:p w:rsidR="00000000" w:rsidDel="00000000" w:rsidP="00000000" w:rsidRDefault="00000000" w:rsidRPr="00000000" w14:paraId="0000005F">
      <w:pPr>
        <w:numPr>
          <w:ilvl w:val="0"/>
          <w:numId w:val="1"/>
        </w:numPr>
        <w:ind w:left="720" w:hanging="360"/>
        <w:rPr>
          <w:b w:val="1"/>
          <w:bCs w:val="1"/>
          <w:sz w:val="24"/>
          <w:szCs w:val="24"/>
        </w:rPr>
      </w:pPr>
      <w:r w:rsidDel="00000000" w:rsidR="00000000" w:rsidRPr="00000000">
        <w:rPr>
          <w:rtl w:val="0"/>
        </w:rPr>
      </w:r>
    </w:p>
    <w:p w:rsidR="00000000" w:rsidDel="00000000" w:rsidP="00000000" w:rsidRDefault="00000000" w:rsidRPr="00000000" w14:paraId="00000060">
      <w:pPr>
        <w:numPr>
          <w:ilvl w:val="1"/>
          <w:numId w:val="1"/>
        </w:numPr>
        <w:ind w:left="1440" w:hanging="360"/>
        <w:rPr>
          <w:b w:val="1"/>
          <w:bCs w:val="1"/>
          <w:sz w:val="24"/>
          <w:szCs w:val="24"/>
        </w:rPr>
      </w:pPr>
      <w:r w:rsidDel="00000000" w:rsidR="00000000" w:rsidRPr="00000000">
        <w:rPr>
          <w:rtl w:val="0"/>
        </w:rPr>
      </w:r>
    </w:p>
    <w:p w:rsidR="00000000" w:rsidDel="00000000" w:rsidP="00000000" w:rsidRDefault="00000000" w:rsidRPr="00000000" w14:paraId="00000061">
      <w:pPr>
        <w:numPr>
          <w:ilvl w:val="0"/>
          <w:numId w:val="1"/>
        </w:numPr>
        <w:ind w:left="720" w:hanging="360"/>
        <w:rPr>
          <w:b w:val="1"/>
          <w:bCs w:val="1"/>
          <w:sz w:val="24"/>
          <w:szCs w:val="24"/>
        </w:rPr>
      </w:pPr>
      <w:r w:rsidDel="00000000" w:rsidR="00000000" w:rsidRPr="00000000">
        <w:rPr>
          <w:b w:val="1"/>
          <w:bCs w:val="1"/>
          <w:sz w:val="24"/>
          <w:szCs w:val="24"/>
          <w:rtl w:val="0"/>
        </w:rPr>
        <w:t xml:space="preserve">Discuss </w:t>
      </w:r>
    </w:p>
    <w:p w:rsidR="00000000" w:rsidDel="00000000" w:rsidP="00000000" w:rsidRDefault="00000000" w:rsidRPr="00000000" w14:paraId="00000062">
      <w:pPr>
        <w:numPr>
          <w:ilvl w:val="1"/>
          <w:numId w:val="1"/>
        </w:numPr>
        <w:ind w:left="1440" w:hanging="360"/>
        <w:rPr>
          <w:b w:val="1"/>
          <w:bCs w:val="1"/>
          <w:u w:val="none"/>
        </w:rPr>
      </w:pPr>
      <w:r w:rsidDel="00000000" w:rsidR="00000000" w:rsidRPr="00000000">
        <w:rPr>
          <w:rtl w:val="0"/>
        </w:rPr>
      </w:r>
    </w:p>
    <w:p w:rsidR="00000000" w:rsidDel="00000000" w:rsidP="00000000" w:rsidRDefault="00000000" w:rsidRPr="00000000" w14:paraId="00000063">
      <w:pPr>
        <w:ind w:firstLine="720"/>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onstantcontact.com/blog/small-business-now-q1-2026-inflation-report/?clickid=1Ooznu2ZhxyZU2rTS31vgzqJUku12OT9I28GQs0&amp;afsrc=1&amp;AID=205991&amp;PID=10078&amp;cc=CLK_DCLKAFF_IR_10078_205991&amp;pn=iraffiliate&amp;utm_source=ir&amp;utm_campaign=mu_p_cn_af_SA_10078_aff&amp;utm_content=205991&amp;utm_medium=affiliate" TargetMode="External"/><Relationship Id="rId5" Type="http://schemas.openxmlformats.org/officeDocument/2006/relationships/styles" Target="styles.xml"/><Relationship Id="rId6" Type="http://schemas.openxmlformats.org/officeDocument/2006/relationships/hyperlink" Target="https://www.constantcontact.com/blog/small-business-now-report/" TargetMode="External"/><Relationship Id="rId7" Type="http://schemas.openxmlformats.org/officeDocument/2006/relationships/hyperlink" Target="https://www.fastcompany.com/91397590/most-small-business-owners-marketing-working-spending-artificial-intelligence" TargetMode="External"/><Relationship Id="rId8" Type="http://schemas.openxmlformats.org/officeDocument/2006/relationships/hyperlink" Target="https://medium.com/@sdespin/why-most-small-businesses-dont-have-a-marketing-problem-they-have-a-clarity-problem-c7dc16c35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