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9DE15" w14:textId="77777777" w:rsidR="005606D7" w:rsidRPr="005606D7" w:rsidRDefault="005606D7" w:rsidP="005606D7">
      <w:pPr>
        <w:rPr>
          <w:b/>
          <w:bCs/>
        </w:rPr>
      </w:pPr>
      <w:r w:rsidRPr="005606D7">
        <w:rPr>
          <w:b/>
          <w:bCs/>
        </w:rPr>
        <w:t>Задание 1: Проектирование базы данных и выбор СУБД</w:t>
      </w:r>
    </w:p>
    <w:p w14:paraId="5E399AC0" w14:textId="77777777" w:rsidR="005606D7" w:rsidRPr="005606D7" w:rsidRDefault="005606D7" w:rsidP="005606D7">
      <w:pPr>
        <w:rPr>
          <w:b/>
          <w:bCs/>
        </w:rPr>
      </w:pPr>
      <w:r w:rsidRPr="005606D7">
        <w:rPr>
          <w:b/>
          <w:bCs/>
        </w:rPr>
        <w:t>1.1 Анализ предметной области</w:t>
      </w:r>
    </w:p>
    <w:p w14:paraId="62F2B0C2" w14:textId="77777777" w:rsidR="005606D7" w:rsidRPr="005606D7" w:rsidRDefault="005606D7" w:rsidP="005606D7">
      <w:r w:rsidRPr="005606D7">
        <w:t>Первым делом нужно было разобраться, что именно требуется от системы. После изучения требований стало понятно, что система должна учитывать продукты производства с их характеристиками, материалы и процент их потерь при обработке, типы продукции с различными коэффициентами, производственные цеха и время изготовления продуктов в каждом из них.</w:t>
      </w:r>
    </w:p>
    <w:p w14:paraId="1373E9BB" w14:textId="77777777" w:rsidR="005606D7" w:rsidRPr="005606D7" w:rsidRDefault="005606D7" w:rsidP="005606D7">
      <w:pPr>
        <w:rPr>
          <w:b/>
          <w:bCs/>
        </w:rPr>
      </w:pPr>
      <w:r w:rsidRPr="005606D7">
        <w:rPr>
          <w:b/>
          <w:bCs/>
        </w:rPr>
        <w:t xml:space="preserve">1.2 Выбор СУБД: </w:t>
      </w:r>
      <w:proofErr w:type="spellStart"/>
      <w:r w:rsidRPr="005606D7">
        <w:rPr>
          <w:b/>
          <w:bCs/>
        </w:rPr>
        <w:t>PostgreSQL</w:t>
      </w:r>
      <w:proofErr w:type="spellEnd"/>
    </w:p>
    <w:p w14:paraId="60DA69F2" w14:textId="77777777" w:rsidR="005606D7" w:rsidRPr="005606D7" w:rsidRDefault="005606D7" w:rsidP="005606D7">
      <w:r w:rsidRPr="005606D7">
        <w:t xml:space="preserve">Следующим шагом был выбор системы управления базами данных. Я рассматривал несколько вариантов и в итоге остановился на </w:t>
      </w:r>
      <w:proofErr w:type="spellStart"/>
      <w:r w:rsidRPr="005606D7">
        <w:t>PostgreSQL</w:t>
      </w:r>
      <w:proofErr w:type="spellEnd"/>
      <w:r w:rsidRPr="005606D7">
        <w:t>.</w:t>
      </w:r>
    </w:p>
    <w:p w14:paraId="361F5FE7" w14:textId="77777777" w:rsidR="005606D7" w:rsidRPr="005606D7" w:rsidRDefault="005606D7" w:rsidP="005606D7">
      <w:pPr>
        <w:rPr>
          <w:b/>
          <w:bCs/>
        </w:rPr>
      </w:pPr>
      <w:r w:rsidRPr="005606D7">
        <w:rPr>
          <w:b/>
          <w:bCs/>
        </w:rPr>
        <w:t xml:space="preserve">Почему именно </w:t>
      </w:r>
      <w:proofErr w:type="spellStart"/>
      <w:r w:rsidRPr="005606D7">
        <w:rPr>
          <w:b/>
          <w:bCs/>
        </w:rPr>
        <w:t>PostgreSQL</w:t>
      </w:r>
      <w:proofErr w:type="spellEnd"/>
    </w:p>
    <w:p w14:paraId="6CAEE57A" w14:textId="77777777" w:rsidR="005606D7" w:rsidRPr="005606D7" w:rsidRDefault="005606D7" w:rsidP="005606D7">
      <w:r w:rsidRPr="005606D7">
        <w:t xml:space="preserve">Главная причина выбора </w:t>
      </w:r>
      <w:proofErr w:type="spellStart"/>
      <w:r w:rsidRPr="005606D7">
        <w:t>PostgreSQL</w:t>
      </w:r>
      <w:proofErr w:type="spellEnd"/>
      <w:r w:rsidRPr="005606D7">
        <w:t xml:space="preserve"> </w:t>
      </w:r>
      <w:proofErr w:type="gramStart"/>
      <w:r w:rsidRPr="005606D7">
        <w:t>- это</w:t>
      </w:r>
      <w:proofErr w:type="gramEnd"/>
      <w:r w:rsidRPr="005606D7">
        <w:t xml:space="preserve"> её надёжность. Полная поддержка ACID-транзакций гарантирует, что данные не потеряются и не повредятся даже при одновременной работе нескольких пользователей. Это критически важно для производственной системы, где ошибка в данных может привести к реальным проблемам.</w:t>
      </w:r>
    </w:p>
    <w:p w14:paraId="0CA65AE1" w14:textId="77777777" w:rsidR="005606D7" w:rsidRPr="005606D7" w:rsidRDefault="005606D7" w:rsidP="005606D7">
      <w:proofErr w:type="spellStart"/>
      <w:r w:rsidRPr="005606D7">
        <w:t>PostgreSQL</w:t>
      </w:r>
      <w:proofErr w:type="spellEnd"/>
      <w:r w:rsidRPr="005606D7">
        <w:t xml:space="preserve"> отлично справляется со сложными запросами. В моей системе нужно постоянно связывать данные из разных таблиц - продукты с материалами, продукты с цехами, рассчитывать общее время производства. </w:t>
      </w:r>
      <w:proofErr w:type="spellStart"/>
      <w:r w:rsidRPr="005606D7">
        <w:t>PostgreSQL</w:t>
      </w:r>
      <w:proofErr w:type="spellEnd"/>
      <w:r w:rsidRPr="005606D7">
        <w:t xml:space="preserve"> делает это эффективно благодаря продвинутому оптимизатору запросов и поддержке различных типов JOIN.</w:t>
      </w:r>
    </w:p>
    <w:p w14:paraId="64F93065" w14:textId="77777777" w:rsidR="005606D7" w:rsidRPr="005606D7" w:rsidRDefault="005606D7" w:rsidP="005606D7">
      <w:r w:rsidRPr="005606D7">
        <w:t xml:space="preserve">Ещё один важный момент - производительность. Встроенные индексы значительно ускоряют поиск данных, а </w:t>
      </w:r>
      <w:proofErr w:type="spellStart"/>
      <w:r w:rsidRPr="005606D7">
        <w:t>connection</w:t>
      </w:r>
      <w:proofErr w:type="spellEnd"/>
      <w:r w:rsidRPr="005606D7">
        <w:t xml:space="preserve"> </w:t>
      </w:r>
      <w:proofErr w:type="spellStart"/>
      <w:r w:rsidRPr="005606D7">
        <w:t>pooling</w:t>
      </w:r>
      <w:proofErr w:type="spellEnd"/>
      <w:r w:rsidRPr="005606D7">
        <w:t xml:space="preserve"> позволяет эффективно использовать соединения с базой данных. Это особенно </w:t>
      </w:r>
      <w:proofErr w:type="gramStart"/>
      <w:r w:rsidRPr="005606D7">
        <w:t>важно</w:t>
      </w:r>
      <w:proofErr w:type="gramEnd"/>
      <w:r w:rsidRPr="005606D7">
        <w:t xml:space="preserve"> когда к системе одновременно обращается много пользователей.</w:t>
      </w:r>
    </w:p>
    <w:p w14:paraId="46C2778B" w14:textId="77777777" w:rsidR="005606D7" w:rsidRPr="005606D7" w:rsidRDefault="005606D7" w:rsidP="005606D7">
      <w:r w:rsidRPr="005606D7">
        <w:t xml:space="preserve">Также </w:t>
      </w:r>
      <w:proofErr w:type="spellStart"/>
      <w:r w:rsidRPr="005606D7">
        <w:t>PostgreSQL</w:t>
      </w:r>
      <w:proofErr w:type="spellEnd"/>
      <w:r w:rsidRPr="005606D7">
        <w:t xml:space="preserve"> хорошо масштабируется. Если в будущем потребуется обрабатывать больше данных или пользователей, можно настроить репликацию или </w:t>
      </w:r>
      <w:proofErr w:type="spellStart"/>
      <w:r w:rsidRPr="005606D7">
        <w:t>партиционирование</w:t>
      </w:r>
      <w:proofErr w:type="spellEnd"/>
      <w:r w:rsidRPr="005606D7">
        <w:t xml:space="preserve"> таблиц.</w:t>
      </w:r>
    </w:p>
    <w:p w14:paraId="2D70FC12" w14:textId="77777777" w:rsidR="005606D7" w:rsidRPr="005606D7" w:rsidRDefault="005606D7" w:rsidP="005606D7">
      <w:r w:rsidRPr="005606D7">
        <w:t xml:space="preserve">Для разработки на Go есть отличный драйвер </w:t>
      </w:r>
      <w:proofErr w:type="spellStart"/>
      <w:r w:rsidRPr="005606D7">
        <w:t>pgx</w:t>
      </w:r>
      <w:proofErr w:type="spellEnd"/>
      <w:r w:rsidRPr="005606D7">
        <w:t xml:space="preserve">, который работает напрямую с </w:t>
      </w:r>
      <w:proofErr w:type="spellStart"/>
      <w:r w:rsidRPr="005606D7">
        <w:t>PostgreSQL</w:t>
      </w:r>
      <w:proofErr w:type="spellEnd"/>
      <w:r w:rsidRPr="005606D7">
        <w:t xml:space="preserve"> без лишних прослоек, что даёт дополнительную производительность.</w:t>
      </w:r>
    </w:p>
    <w:p w14:paraId="6282F995" w14:textId="77777777" w:rsidR="005606D7" w:rsidRPr="005606D7" w:rsidRDefault="005606D7" w:rsidP="005606D7">
      <w:pPr>
        <w:rPr>
          <w:b/>
          <w:bCs/>
        </w:rPr>
      </w:pPr>
      <w:r w:rsidRPr="005606D7">
        <w:rPr>
          <w:b/>
          <w:bCs/>
        </w:rPr>
        <w:t>Альтернативы</w:t>
      </w:r>
    </w:p>
    <w:p w14:paraId="55ADA810" w14:textId="77777777" w:rsidR="005606D7" w:rsidRPr="005606D7" w:rsidRDefault="005606D7" w:rsidP="005606D7">
      <w:r w:rsidRPr="005606D7">
        <w:t xml:space="preserve">Я также смотрел на MySQL, но у неё менее строгая обработка транзакций и есть некоторые ограничения с </w:t>
      </w:r>
      <w:proofErr w:type="spellStart"/>
      <w:r w:rsidRPr="005606D7">
        <w:t>foreign</w:t>
      </w:r>
      <w:proofErr w:type="spellEnd"/>
      <w:r w:rsidRPr="005606D7">
        <w:t xml:space="preserve"> </w:t>
      </w:r>
      <w:proofErr w:type="spellStart"/>
      <w:r w:rsidRPr="005606D7">
        <w:t>keys</w:t>
      </w:r>
      <w:proofErr w:type="spellEnd"/>
      <w:r w:rsidRPr="005606D7">
        <w:t xml:space="preserve">. </w:t>
      </w:r>
      <w:proofErr w:type="spellStart"/>
      <w:r w:rsidRPr="005606D7">
        <w:t>SQLite</w:t>
      </w:r>
      <w:proofErr w:type="spellEnd"/>
      <w:r w:rsidRPr="005606D7">
        <w:t xml:space="preserve"> вообще не подходит для системы, где работают несколько пользователей одновременно. </w:t>
      </w:r>
      <w:proofErr w:type="spellStart"/>
      <w:r w:rsidRPr="005606D7">
        <w:t>MongoDB</w:t>
      </w:r>
      <w:proofErr w:type="spellEnd"/>
      <w:r w:rsidRPr="005606D7">
        <w:t xml:space="preserve"> рассматривал, но для строго структурированных реляционных данных реляционная СУБД подходит лучше.</w:t>
      </w:r>
    </w:p>
    <w:p w14:paraId="02154CFA" w14:textId="77777777" w:rsidR="005606D7" w:rsidRPr="005606D7" w:rsidRDefault="005606D7" w:rsidP="005606D7">
      <w:pPr>
        <w:rPr>
          <w:b/>
          <w:bCs/>
        </w:rPr>
      </w:pPr>
      <w:r w:rsidRPr="005606D7">
        <w:rPr>
          <w:b/>
          <w:bCs/>
        </w:rPr>
        <w:t>1.3 Проектирование схемы базы данных</w:t>
      </w:r>
    </w:p>
    <w:p w14:paraId="0636BA29" w14:textId="77777777" w:rsidR="005606D7" w:rsidRPr="005606D7" w:rsidRDefault="005606D7" w:rsidP="005606D7">
      <w:r w:rsidRPr="005606D7">
        <w:lastRenderedPageBreak/>
        <w:t>После выбора СУБД начал проектировать саму структуру базы данных. Здесь я придерживался принципа нормализации, чтобы избежать дублирования данных и обеспечить их целостность.</w:t>
      </w:r>
    </w:p>
    <w:p w14:paraId="7C90783B" w14:textId="77777777" w:rsidR="005606D7" w:rsidRPr="005606D7" w:rsidRDefault="005606D7" w:rsidP="005606D7">
      <w:pPr>
        <w:rPr>
          <w:b/>
          <w:bCs/>
        </w:rPr>
      </w:pPr>
      <w:r w:rsidRPr="005606D7">
        <w:rPr>
          <w:b/>
          <w:bCs/>
        </w:rPr>
        <w:t>Структура таблиц</w:t>
      </w:r>
    </w:p>
    <w:p w14:paraId="4D616F40" w14:textId="77777777" w:rsidR="005606D7" w:rsidRPr="005606D7" w:rsidRDefault="005606D7" w:rsidP="005606D7">
      <w:r w:rsidRPr="005606D7">
        <w:t xml:space="preserve">Я создал пять основных таблиц. Три справочные таблицы содержат базовую информацию: </w:t>
      </w:r>
      <w:proofErr w:type="spellStart"/>
      <w:r w:rsidRPr="005606D7">
        <w:t>materials</w:t>
      </w:r>
      <w:proofErr w:type="spellEnd"/>
      <w:r w:rsidRPr="005606D7">
        <w:t xml:space="preserve"> для хранения материалов и их процента потерь, </w:t>
      </w:r>
      <w:proofErr w:type="spellStart"/>
      <w:r w:rsidRPr="005606D7">
        <w:t>products_types</w:t>
      </w:r>
      <w:proofErr w:type="spellEnd"/>
      <w:r w:rsidRPr="005606D7">
        <w:t xml:space="preserve"> для типов продукции с коэффициентами, </w:t>
      </w:r>
      <w:proofErr w:type="spellStart"/>
      <w:r w:rsidRPr="005606D7">
        <w:t>workshops</w:t>
      </w:r>
      <w:proofErr w:type="spellEnd"/>
      <w:r w:rsidRPr="005606D7">
        <w:t xml:space="preserve"> для производственных цехов.</w:t>
      </w:r>
    </w:p>
    <w:p w14:paraId="2DF5D6AC" w14:textId="77777777" w:rsidR="005606D7" w:rsidRPr="005606D7" w:rsidRDefault="005606D7" w:rsidP="005606D7">
      <w:r w:rsidRPr="005606D7">
        <w:t xml:space="preserve">Основная таблица </w:t>
      </w:r>
      <w:proofErr w:type="spellStart"/>
      <w:r w:rsidRPr="005606D7">
        <w:t>products</w:t>
      </w:r>
      <w:proofErr w:type="spellEnd"/>
      <w:r w:rsidRPr="005606D7">
        <w:t xml:space="preserve"> хранит информацию о продуктах. Вместо того чтобы дублировать название материала в каждом продукте, я использую </w:t>
      </w:r>
      <w:proofErr w:type="spellStart"/>
      <w:r w:rsidRPr="005606D7">
        <w:t>material_id</w:t>
      </w:r>
      <w:proofErr w:type="spellEnd"/>
      <w:r w:rsidRPr="005606D7">
        <w:t xml:space="preserve"> - ссылку на таблицу </w:t>
      </w:r>
      <w:proofErr w:type="spellStart"/>
      <w:r w:rsidRPr="005606D7">
        <w:t>materials</w:t>
      </w:r>
      <w:proofErr w:type="spellEnd"/>
      <w:r w:rsidRPr="005606D7">
        <w:t xml:space="preserve">. То же самое с типом продукции через </w:t>
      </w:r>
      <w:proofErr w:type="spellStart"/>
      <w:r w:rsidRPr="005606D7">
        <w:t>type_id</w:t>
      </w:r>
      <w:proofErr w:type="spellEnd"/>
      <w:r w:rsidRPr="005606D7">
        <w:t>. Это классический подход реляционных баз данных - избегать повторения одинаковой информации.</w:t>
      </w:r>
    </w:p>
    <w:p w14:paraId="4B3957F4" w14:textId="77777777" w:rsidR="005606D7" w:rsidRPr="005606D7" w:rsidRDefault="005606D7" w:rsidP="005606D7">
      <w:r w:rsidRPr="005606D7">
        <w:t xml:space="preserve">Таблица </w:t>
      </w:r>
      <w:proofErr w:type="spellStart"/>
      <w:r w:rsidRPr="005606D7">
        <w:t>products_workshop</w:t>
      </w:r>
      <w:proofErr w:type="spellEnd"/>
      <w:r w:rsidRPr="005606D7">
        <w:t xml:space="preserve"> решает задачу связи многие-ко-многим. Один продукт может производиться в нескольких цехах, и один цех может производить много продуктов. Поэтому нужна промежуточная таблица, которая хранит эти связи и дополнительно время производства в каждом цехе.</w:t>
      </w:r>
    </w:p>
    <w:p w14:paraId="71F012D0" w14:textId="77777777" w:rsidR="005606D7" w:rsidRPr="005606D7" w:rsidRDefault="005606D7" w:rsidP="005606D7">
      <w:pPr>
        <w:rPr>
          <w:b/>
          <w:bCs/>
        </w:rPr>
      </w:pPr>
      <w:r w:rsidRPr="005606D7">
        <w:rPr>
          <w:b/>
          <w:bCs/>
        </w:rPr>
        <w:t>Важные решения при проектировании</w:t>
      </w:r>
    </w:p>
    <w:p w14:paraId="220EBA56" w14:textId="77777777" w:rsidR="005606D7" w:rsidRPr="005606D7" w:rsidRDefault="005606D7" w:rsidP="005606D7">
      <w:r w:rsidRPr="005606D7">
        <w:t>Для всех таблиц я использовал автоинкрементные ID в качестве первичных ключей. Это упрощает связи между таблицами и делает их независимыми от изменений в данных. Например, если переименовать материал, это никак не повлияет на продукты, которые его используют.</w:t>
      </w:r>
    </w:p>
    <w:p w14:paraId="2A0F49FD" w14:textId="77777777" w:rsidR="005606D7" w:rsidRPr="005606D7" w:rsidRDefault="005606D7" w:rsidP="005606D7">
      <w:r w:rsidRPr="005606D7">
        <w:t xml:space="preserve">Все связи реализованы через </w:t>
      </w:r>
      <w:proofErr w:type="spellStart"/>
      <w:r w:rsidRPr="005606D7">
        <w:t>foreign</w:t>
      </w:r>
      <w:proofErr w:type="spellEnd"/>
      <w:r w:rsidRPr="005606D7">
        <w:t xml:space="preserve"> </w:t>
      </w:r>
      <w:proofErr w:type="spellStart"/>
      <w:r w:rsidRPr="005606D7">
        <w:t>keys</w:t>
      </w:r>
      <w:proofErr w:type="spellEnd"/>
      <w:r w:rsidRPr="005606D7">
        <w:t xml:space="preserve"> с явными </w:t>
      </w:r>
      <w:proofErr w:type="spellStart"/>
      <w:r w:rsidRPr="005606D7">
        <w:t>constraint</w:t>
      </w:r>
      <w:proofErr w:type="spellEnd"/>
      <w:r w:rsidRPr="005606D7">
        <w:t xml:space="preserve">. Это даёт гарантию целостности данных на уровне самой базы. Например, нельзя создать продукт с несуществующим материалом - база просто не позволит это сделать. Для справочных таблиц используется ON DELETE RESTRICT, что предотвращает случайное удаление материала, который используется в продуктах. Для связующей таблицы </w:t>
      </w:r>
      <w:proofErr w:type="spellStart"/>
      <w:r w:rsidRPr="005606D7">
        <w:t>products_workshop</w:t>
      </w:r>
      <w:proofErr w:type="spellEnd"/>
      <w:r w:rsidRPr="005606D7">
        <w:t xml:space="preserve"> используется ON DELETE CASCADE - при удалении продукта автоматически удаляются все его связи с цехами.</w:t>
      </w:r>
    </w:p>
    <w:p w14:paraId="27963319" w14:textId="77777777" w:rsidR="005606D7" w:rsidRPr="005606D7" w:rsidRDefault="005606D7" w:rsidP="005606D7">
      <w:r w:rsidRPr="005606D7">
        <w:t xml:space="preserve">Индексы создал на всех колонках, по которым часто происходит поиск </w:t>
      </w:r>
      <w:proofErr w:type="gramStart"/>
      <w:r w:rsidRPr="005606D7">
        <w:t xml:space="preserve">- это все </w:t>
      </w:r>
      <w:proofErr w:type="spellStart"/>
      <w:r w:rsidRPr="005606D7">
        <w:t>foreign</w:t>
      </w:r>
      <w:proofErr w:type="spellEnd"/>
      <w:proofErr w:type="gramEnd"/>
      <w:r w:rsidRPr="005606D7">
        <w:t xml:space="preserve"> </w:t>
      </w:r>
      <w:proofErr w:type="spellStart"/>
      <w:r w:rsidRPr="005606D7">
        <w:t>keys</w:t>
      </w:r>
      <w:proofErr w:type="spellEnd"/>
      <w:r w:rsidRPr="005606D7">
        <w:t>. Без индексов запросы с JOIN работали бы очень медленно, а с индексами разница в скорости может быть в сотни раз.</w:t>
      </w:r>
    </w:p>
    <w:p w14:paraId="483304CC" w14:textId="77777777" w:rsidR="005606D7" w:rsidRPr="005606D7" w:rsidRDefault="005606D7" w:rsidP="005606D7">
      <w:r w:rsidRPr="005606D7">
        <w:t xml:space="preserve">Добавил уникальный </w:t>
      </w:r>
      <w:proofErr w:type="spellStart"/>
      <w:r w:rsidRPr="005606D7">
        <w:t>constraint</w:t>
      </w:r>
      <w:proofErr w:type="spellEnd"/>
      <w:r w:rsidRPr="005606D7">
        <w:t xml:space="preserve"> на пару </w:t>
      </w:r>
      <w:proofErr w:type="spellStart"/>
      <w:r w:rsidRPr="005606D7">
        <w:t>product_id</w:t>
      </w:r>
      <w:proofErr w:type="spellEnd"/>
      <w:r w:rsidRPr="005606D7">
        <w:t xml:space="preserve"> и </w:t>
      </w:r>
      <w:proofErr w:type="spellStart"/>
      <w:r w:rsidRPr="005606D7">
        <w:t>workshop_id</w:t>
      </w:r>
      <w:proofErr w:type="spellEnd"/>
      <w:r w:rsidRPr="005606D7">
        <w:t xml:space="preserve"> в таблице </w:t>
      </w:r>
      <w:proofErr w:type="spellStart"/>
      <w:r w:rsidRPr="005606D7">
        <w:t>products_workshop</w:t>
      </w:r>
      <w:proofErr w:type="spellEnd"/>
      <w:r w:rsidRPr="005606D7">
        <w:t>, чтобы нельзя было случайно добавить один и тот же цех для продукта дважды.</w:t>
      </w:r>
    </w:p>
    <w:p w14:paraId="684BE138" w14:textId="77777777" w:rsidR="005606D7" w:rsidRPr="005606D7" w:rsidRDefault="005606D7" w:rsidP="005606D7">
      <w:pPr>
        <w:rPr>
          <w:b/>
          <w:bCs/>
        </w:rPr>
      </w:pPr>
      <w:r w:rsidRPr="005606D7">
        <w:rPr>
          <w:b/>
          <w:bCs/>
        </w:rPr>
        <w:t>1.4 Миграция и импорт данных</w:t>
      </w:r>
    </w:p>
    <w:p w14:paraId="420C1CC0" w14:textId="77777777" w:rsidR="005606D7" w:rsidRPr="005606D7" w:rsidRDefault="005606D7" w:rsidP="005606D7">
      <w:r w:rsidRPr="005606D7">
        <w:lastRenderedPageBreak/>
        <w:t>Когда структура базы была готова, нужно было перенести в неё данные из Excel файлов. Для этого я написал программу на Go, которая автоматизирует этот процесс.</w:t>
      </w:r>
    </w:p>
    <w:p w14:paraId="65B7D1CE" w14:textId="77777777" w:rsidR="005606D7" w:rsidRPr="005606D7" w:rsidRDefault="005606D7" w:rsidP="005606D7">
      <w:pPr>
        <w:rPr>
          <w:b/>
          <w:bCs/>
        </w:rPr>
      </w:pPr>
      <w:r w:rsidRPr="005606D7">
        <w:rPr>
          <w:b/>
          <w:bCs/>
        </w:rPr>
        <w:t>Как работает импорт</w:t>
      </w:r>
    </w:p>
    <w:p w14:paraId="57F8C6CB" w14:textId="77777777" w:rsidR="005606D7" w:rsidRPr="005606D7" w:rsidRDefault="005606D7" w:rsidP="005606D7">
      <w:r w:rsidRPr="005606D7">
        <w:t xml:space="preserve">Программа читает Excel файлы с помощью библиотеки </w:t>
      </w:r>
      <w:proofErr w:type="spellStart"/>
      <w:r w:rsidRPr="005606D7">
        <w:t>excelize</w:t>
      </w:r>
      <w:proofErr w:type="spellEnd"/>
      <w:r w:rsidRPr="005606D7">
        <w:t xml:space="preserve">, которая умеет работать с современными </w:t>
      </w:r>
      <w:proofErr w:type="spellStart"/>
      <w:r w:rsidRPr="005606D7">
        <w:t>xlsx</w:t>
      </w:r>
      <w:proofErr w:type="spellEnd"/>
      <w:r w:rsidRPr="005606D7">
        <w:t xml:space="preserve"> форматами. Основная сложность была в том, что Excel хранит всё как строки, даже числа. Поэтому нужно было преобразовывать текст в правильные типы данных.</w:t>
      </w:r>
    </w:p>
    <w:p w14:paraId="7DEF365B" w14:textId="77777777" w:rsidR="005606D7" w:rsidRPr="005606D7" w:rsidRDefault="005606D7" w:rsidP="005606D7">
      <w:r w:rsidRPr="005606D7">
        <w:t>Особенно интересно было с процентами - в Excel они могли быть записаны по-разному: как "5.5%", или "0.055", или "5,5" с запятой вместо точки. Пришлось написать универсальную функцию, которая обрабатывает все эти варианты и приводит к единому формату.</w:t>
      </w:r>
    </w:p>
    <w:p w14:paraId="5D052E61" w14:textId="77777777" w:rsidR="005606D7" w:rsidRPr="005606D7" w:rsidRDefault="005606D7" w:rsidP="005606D7">
      <w:r w:rsidRPr="005606D7">
        <w:t xml:space="preserve">Ещё одна проблема </w:t>
      </w:r>
      <w:proofErr w:type="gramStart"/>
      <w:r w:rsidRPr="005606D7">
        <w:t>- это</w:t>
      </w:r>
      <w:proofErr w:type="gramEnd"/>
      <w:r w:rsidRPr="005606D7">
        <w:t xml:space="preserve"> связи между таблицами. В Excel указано название материала текстом, а в базу нужно вставить его ID. Поэтому для каждого материала сначала ищется его ID в справочной таблице, и только потом создаётся продукт с этим ID.</w:t>
      </w:r>
    </w:p>
    <w:p w14:paraId="2AD119AE" w14:textId="77777777" w:rsidR="005606D7" w:rsidRPr="005606D7" w:rsidRDefault="005606D7" w:rsidP="005606D7">
      <w:r w:rsidRPr="005606D7">
        <w:t>Весь импорт обёрнут в транзакцию. Это значит, что либо все данные успешно загружаются, либо ничего не загружается в случае ошибки. Не может быть ситуации, когда половина данных в базе, а половина нет.</w:t>
      </w:r>
    </w:p>
    <w:p w14:paraId="32D2E4E7" w14:textId="77777777" w:rsidR="005606D7" w:rsidRPr="005606D7" w:rsidRDefault="005606D7" w:rsidP="005606D7">
      <w:pPr>
        <w:rPr>
          <w:b/>
          <w:bCs/>
        </w:rPr>
      </w:pPr>
      <w:r w:rsidRPr="005606D7">
        <w:rPr>
          <w:b/>
          <w:bCs/>
        </w:rPr>
        <w:t>1.5 Результаты</w:t>
      </w:r>
    </w:p>
    <w:p w14:paraId="5FA450B3" w14:textId="77777777" w:rsidR="005606D7" w:rsidRPr="005606D7" w:rsidRDefault="005606D7" w:rsidP="005606D7">
      <w:r w:rsidRPr="005606D7">
        <w:t xml:space="preserve">В итоге получилась нормализованная база данных с правильными связями между таблицами, которая полностью покрывает требования задачи. </w:t>
      </w:r>
      <w:proofErr w:type="spellStart"/>
      <w:r w:rsidRPr="005606D7">
        <w:t>PostgreSQL</w:t>
      </w:r>
      <w:proofErr w:type="spellEnd"/>
      <w:r w:rsidRPr="005606D7">
        <w:t xml:space="preserve"> показала себя отлично - все запросы работают быстро благодаря индексам, транзакции гарантируют целостность данных, а </w:t>
      </w:r>
      <w:proofErr w:type="spellStart"/>
      <w:r w:rsidRPr="005606D7">
        <w:t>foreign</w:t>
      </w:r>
      <w:proofErr w:type="spellEnd"/>
      <w:r w:rsidRPr="005606D7">
        <w:t xml:space="preserve"> </w:t>
      </w:r>
      <w:proofErr w:type="spellStart"/>
      <w:r w:rsidRPr="005606D7">
        <w:t>keys</w:t>
      </w:r>
      <w:proofErr w:type="spellEnd"/>
      <w:r w:rsidRPr="005606D7">
        <w:t xml:space="preserve"> не дают вставить некорректную информацию.</w:t>
      </w:r>
    </w:p>
    <w:p w14:paraId="3DB8DA9D" w14:textId="77777777" w:rsidR="005606D7" w:rsidRPr="005606D7" w:rsidRDefault="005606D7" w:rsidP="005606D7">
      <w:r w:rsidRPr="005606D7">
        <w:t>Автоматический импорт из Excel экономит много времени и исключает ошибки ручного ввода. Программа корректно обрабатывает разные форматы данных и валидирует информацию перед вставкой в базу.</w:t>
      </w:r>
    </w:p>
    <w:p w14:paraId="77A78EFA" w14:textId="77777777" w:rsidR="005606D7" w:rsidRPr="005606D7" w:rsidRDefault="005606D7" w:rsidP="005606D7">
      <w:r w:rsidRPr="005606D7">
        <w:t>Созданная структура базы легко расширяется - можно добавлять новые таблицы и связи без необходимости переделывать существующие. Это важно для дальнейшего развития системы.</w:t>
      </w:r>
    </w:p>
    <w:p w14:paraId="4129EC2C" w14:textId="77777777" w:rsidR="008751C9" w:rsidRDefault="008751C9"/>
    <w:sectPr w:rsidR="008751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1C9"/>
    <w:rsid w:val="005606D7"/>
    <w:rsid w:val="008751C9"/>
    <w:rsid w:val="0096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DA78D0-1714-4AD6-BD22-75CB99066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5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5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1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51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51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51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51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51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5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5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51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51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51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51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5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5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926</Words>
  <Characters>5280</Characters>
  <Application>Microsoft Office Word</Application>
  <DocSecurity>0</DocSecurity>
  <Lines>44</Lines>
  <Paragraphs>12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misanthrope</dc:creator>
  <cp:keywords/>
  <dc:description/>
  <cp:lastModifiedBy>misanthrope</cp:lastModifiedBy>
  <cp:revision>2</cp:revision>
  <dcterms:created xsi:type="dcterms:W3CDTF">2025-12-13T08:40:00Z</dcterms:created>
  <dcterms:modified xsi:type="dcterms:W3CDTF">2025-12-13T08:40:00Z</dcterms:modified>
</cp:coreProperties>
</file>