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7509" w14:textId="0AD8D714" w:rsidR="0009644E" w:rsidRPr="001A52D5" w:rsidRDefault="005F546C">
      <w:pPr>
        <w:spacing w:after="0" w:line="259" w:lineRule="auto"/>
        <w:ind w:left="0" w:right="10" w:firstLine="0"/>
        <w:jc w:val="center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  <w:b/>
          <w:sz w:val="40"/>
        </w:rPr>
        <w:t>Hemanta Pathak</w:t>
      </w:r>
    </w:p>
    <w:p w14:paraId="635B7E12" w14:textId="1ECA2A65" w:rsidR="007A61E3" w:rsidRPr="001A52D5" w:rsidRDefault="007A61E3" w:rsidP="000006C5">
      <w:pPr>
        <w:jc w:val="center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32C527" wp14:editId="2876618F">
                <wp:simplePos x="0" y="0"/>
                <wp:positionH relativeFrom="column">
                  <wp:posOffset>-21893</wp:posOffset>
                </wp:positionH>
                <wp:positionV relativeFrom="paragraph">
                  <wp:posOffset>206375</wp:posOffset>
                </wp:positionV>
                <wp:extent cx="6898640" cy="19050"/>
                <wp:effectExtent l="0" t="0" r="0" b="6350"/>
                <wp:wrapThrough wrapText="bothSides">
                  <wp:wrapPolygon edited="0">
                    <wp:start x="0" y="0"/>
                    <wp:lineTo x="0" y="14400"/>
                    <wp:lineTo x="21552" y="14400"/>
                    <wp:lineTo x="21552" y="0"/>
                    <wp:lineTo x="0" y="0"/>
                  </wp:wrapPolygon>
                </wp:wrapThrough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19050"/>
                          <a:chOff x="0" y="0"/>
                          <a:chExt cx="6898894" cy="19050"/>
                        </a:xfrm>
                      </wpg:grpSpPr>
                      <wps:wsp>
                        <wps:cNvPr id="3422" name="Shape 3422"/>
                        <wps:cNvSpPr/>
                        <wps:spPr>
                          <a:xfrm>
                            <a:off x="0" y="0"/>
                            <a:ext cx="689889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19050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7CDD3" id="Group 2903" o:spid="_x0000_s1026" style="position:absolute;margin-left:-1.7pt;margin-top:16.25pt;width:543.2pt;height:1.5pt;z-index:251658240" coordsize="689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">
                <v:shape id="Shape 3422" o:spid="_x0000_s1027" style="position:absolute;width:68988;height:190;visibility:visible;mso-wrap-style:square;v-text-anchor:top" coordsize="689889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" path="m,l6898894,r,19050l,19050,,e" fillcolor="black" stroked="f" strokeweight="0">
                  <v:stroke miterlimit="83231f" joinstyle="miter"/>
                  <v:path arrowok="t" textboxrect="0,0,6898894,19050"/>
                </v:shape>
                <w10:wrap type="through"/>
              </v:group>
            </w:pict>
          </mc:Fallback>
        </mc:AlternateContent>
      </w:r>
      <w:r w:rsidR="007665B1" w:rsidRPr="001A52D5">
        <w:rPr>
          <w:rFonts w:asciiTheme="minorHAnsi" w:hAnsiTheme="minorHAnsi" w:cstheme="minorHAnsi"/>
        </w:rPr>
        <w:t>Euless</w:t>
      </w:r>
      <w:r w:rsidRPr="001A52D5">
        <w:rPr>
          <w:rFonts w:asciiTheme="minorHAnsi" w:hAnsiTheme="minorHAnsi" w:cstheme="minorHAnsi"/>
        </w:rPr>
        <w:t xml:space="preserve">, </w:t>
      </w:r>
      <w:r w:rsidR="007665B1" w:rsidRPr="001A52D5">
        <w:rPr>
          <w:rFonts w:asciiTheme="minorHAnsi" w:hAnsiTheme="minorHAnsi" w:cstheme="minorHAnsi"/>
        </w:rPr>
        <w:t>TX,</w:t>
      </w:r>
      <w:r w:rsidRPr="001A52D5">
        <w:rPr>
          <w:rFonts w:asciiTheme="minorHAnsi" w:hAnsiTheme="minorHAnsi" w:cstheme="minorHAnsi"/>
        </w:rPr>
        <w:t xml:space="preserve"> 7</w:t>
      </w:r>
      <w:r w:rsidR="007665B1" w:rsidRPr="001A52D5">
        <w:rPr>
          <w:rFonts w:asciiTheme="minorHAnsi" w:hAnsiTheme="minorHAnsi" w:cstheme="minorHAnsi"/>
        </w:rPr>
        <w:t>6040</w:t>
      </w:r>
      <w:r w:rsidRPr="001A52D5">
        <w:rPr>
          <w:rFonts w:asciiTheme="minorHAnsi" w:hAnsiTheme="minorHAnsi" w:cstheme="minorHAnsi"/>
        </w:rPr>
        <w:t xml:space="preserve"> | (</w:t>
      </w:r>
      <w:r w:rsidR="005F546C" w:rsidRPr="001A52D5">
        <w:rPr>
          <w:rFonts w:asciiTheme="minorHAnsi" w:hAnsiTheme="minorHAnsi" w:cstheme="minorHAnsi"/>
        </w:rPr>
        <w:t>318</w:t>
      </w:r>
      <w:r w:rsidRPr="001A52D5">
        <w:rPr>
          <w:rFonts w:asciiTheme="minorHAnsi" w:hAnsiTheme="minorHAnsi" w:cstheme="minorHAnsi"/>
        </w:rPr>
        <w:t>) 4</w:t>
      </w:r>
      <w:r w:rsidR="005F546C" w:rsidRPr="001A52D5">
        <w:rPr>
          <w:rFonts w:asciiTheme="minorHAnsi" w:hAnsiTheme="minorHAnsi" w:cstheme="minorHAnsi"/>
        </w:rPr>
        <w:t>50 -9803</w:t>
      </w:r>
      <w:r w:rsidRPr="001A52D5">
        <w:rPr>
          <w:rFonts w:asciiTheme="minorHAnsi" w:hAnsiTheme="minorHAnsi" w:cstheme="minorHAnsi"/>
        </w:rPr>
        <w:t xml:space="preserve"> | </w:t>
      </w:r>
      <w:r w:rsidR="005F546C" w:rsidRPr="001A52D5">
        <w:rPr>
          <w:rFonts w:asciiTheme="minorHAnsi" w:hAnsiTheme="minorHAnsi" w:cstheme="minorHAnsi"/>
          <w:color w:val="0563C1"/>
          <w:u w:val="single" w:color="0563C1"/>
        </w:rPr>
        <w:t>hempathak1224</w:t>
      </w:r>
      <w:r w:rsidRPr="001A52D5">
        <w:rPr>
          <w:rFonts w:asciiTheme="minorHAnsi" w:hAnsiTheme="minorHAnsi" w:cstheme="minorHAnsi"/>
          <w:color w:val="0563C1"/>
          <w:u w:val="single" w:color="0563C1"/>
        </w:rPr>
        <w:t>@gmail.com</w:t>
      </w:r>
      <w:r w:rsidRPr="001A52D5">
        <w:rPr>
          <w:rFonts w:asciiTheme="minorHAnsi" w:hAnsiTheme="minorHAnsi" w:cstheme="minorHAnsi"/>
        </w:rPr>
        <w:t xml:space="preserve"> |</w:t>
      </w:r>
      <w:r w:rsidR="00F42EF2">
        <w:rPr>
          <w:rFonts w:asciiTheme="minorHAnsi" w:hAnsiTheme="minorHAnsi" w:cstheme="minorHAnsi"/>
        </w:rPr>
        <w:t xml:space="preserve"> </w:t>
      </w:r>
      <w:hyperlink r:id="rId5">
        <w:r w:rsidRPr="001A52D5">
          <w:rPr>
            <w:rFonts w:asciiTheme="minorHAnsi" w:hAnsiTheme="minorHAnsi" w:cstheme="minorHAnsi"/>
            <w:color w:val="0563C1"/>
            <w:u w:val="single" w:color="0563C1"/>
          </w:rPr>
          <w:t>LinkedIn</w:t>
        </w:r>
      </w:hyperlink>
    </w:p>
    <w:p w14:paraId="55FC4508" w14:textId="3550445D" w:rsidR="0009644E" w:rsidRPr="001A52D5" w:rsidRDefault="00000000" w:rsidP="007A61E3">
      <w:pPr>
        <w:pStyle w:val="Heading1"/>
        <w:ind w:left="0" w:firstLine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EDUCATION</w:t>
      </w:r>
      <w:r w:rsidRPr="001A52D5">
        <w:rPr>
          <w:rFonts w:asciiTheme="minorHAnsi" w:hAnsiTheme="minorHAnsi" w:cstheme="minorHAnsi"/>
          <w:u w:val="none"/>
        </w:rPr>
        <w:t xml:space="preserve"> </w:t>
      </w:r>
    </w:p>
    <w:p w14:paraId="3B272FA8" w14:textId="0F33B173" w:rsidR="00F01BA6" w:rsidRPr="001A52D5" w:rsidRDefault="00000000" w:rsidP="000006C5">
      <w:pPr>
        <w:spacing w:after="0" w:line="250" w:lineRule="auto"/>
        <w:ind w:left="-5" w:right="0"/>
        <w:jc w:val="both"/>
        <w:rPr>
          <w:rFonts w:asciiTheme="minorHAnsi" w:hAnsiTheme="minorHAnsi" w:cstheme="minorHAnsi"/>
          <w:b/>
        </w:rPr>
      </w:pPr>
      <w:r w:rsidRPr="001A52D5">
        <w:rPr>
          <w:rFonts w:asciiTheme="minorHAnsi" w:hAnsiTheme="minorHAnsi" w:cstheme="minorHAnsi"/>
          <w:b/>
          <w:i/>
        </w:rPr>
        <w:t>Bachelor of Science – Computer Science</w:t>
      </w:r>
      <w:r w:rsidR="00D77DBA" w:rsidRPr="001A52D5">
        <w:rPr>
          <w:rFonts w:asciiTheme="minorHAnsi" w:hAnsiTheme="minorHAnsi" w:cstheme="minorHAnsi"/>
          <w:b/>
          <w:i/>
        </w:rPr>
        <w:t>, GPA – 3.</w:t>
      </w:r>
      <w:r w:rsidR="005F546C" w:rsidRPr="001A52D5">
        <w:rPr>
          <w:rFonts w:asciiTheme="minorHAnsi" w:hAnsiTheme="minorHAnsi" w:cstheme="minorHAnsi"/>
          <w:b/>
          <w:i/>
        </w:rPr>
        <w:t>86</w:t>
      </w:r>
      <w:r w:rsidR="00F01BA6" w:rsidRPr="001A52D5">
        <w:rPr>
          <w:rFonts w:asciiTheme="minorHAnsi" w:hAnsiTheme="minorHAnsi" w:cstheme="minorHAnsi"/>
          <w:b/>
          <w:i/>
        </w:rPr>
        <w:t xml:space="preserve"> </w:t>
      </w:r>
      <w:r w:rsidR="00D77DBA" w:rsidRPr="001A52D5">
        <w:rPr>
          <w:rFonts w:asciiTheme="minorHAnsi" w:hAnsiTheme="minorHAnsi" w:cstheme="minorHAnsi"/>
          <w:b/>
          <w:i/>
        </w:rPr>
        <w:t xml:space="preserve">                                                      </w:t>
      </w:r>
      <w:r w:rsidR="00B86DAE" w:rsidRPr="001A52D5">
        <w:rPr>
          <w:rFonts w:asciiTheme="minorHAnsi" w:hAnsiTheme="minorHAnsi" w:cstheme="minorHAnsi"/>
          <w:b/>
          <w:i/>
        </w:rPr>
        <w:tab/>
      </w:r>
      <w:r w:rsidR="00B86DAE" w:rsidRPr="001A52D5">
        <w:rPr>
          <w:rFonts w:asciiTheme="minorHAnsi" w:hAnsiTheme="minorHAnsi" w:cstheme="minorHAnsi"/>
          <w:b/>
          <w:i/>
        </w:rPr>
        <w:tab/>
        <w:t xml:space="preserve">    </w:t>
      </w:r>
      <w:r w:rsidR="005815DE" w:rsidRPr="001A52D5">
        <w:rPr>
          <w:rFonts w:asciiTheme="minorHAnsi" w:hAnsiTheme="minorHAnsi" w:cstheme="minorHAnsi"/>
          <w:b/>
          <w:i/>
        </w:rPr>
        <w:t xml:space="preserve"> </w:t>
      </w:r>
      <w:r w:rsidR="00B86DAE" w:rsidRPr="00E0415B">
        <w:rPr>
          <w:rFonts w:asciiTheme="minorHAnsi" w:hAnsiTheme="minorHAnsi" w:cstheme="minorHAnsi"/>
          <w:b/>
          <w:iCs/>
        </w:rPr>
        <w:t xml:space="preserve">Aug 2019 </w:t>
      </w:r>
      <w:r w:rsidR="00B86DAE" w:rsidRPr="001A52D5">
        <w:rPr>
          <w:rFonts w:asciiTheme="minorHAnsi" w:hAnsiTheme="minorHAnsi" w:cstheme="minorHAnsi"/>
          <w:b/>
          <w:i/>
        </w:rPr>
        <w:t xml:space="preserve">- </w:t>
      </w:r>
      <w:r w:rsidR="005815DE" w:rsidRPr="001A52D5">
        <w:rPr>
          <w:rFonts w:asciiTheme="minorHAnsi" w:hAnsiTheme="minorHAnsi" w:cstheme="minorHAnsi"/>
          <w:b/>
        </w:rPr>
        <w:t>May</w:t>
      </w:r>
      <w:r w:rsidRPr="001A52D5">
        <w:rPr>
          <w:rFonts w:asciiTheme="minorHAnsi" w:hAnsiTheme="minorHAnsi" w:cstheme="minorHAnsi"/>
          <w:b/>
        </w:rPr>
        <w:t xml:space="preserve"> 2023</w:t>
      </w:r>
    </w:p>
    <w:p w14:paraId="2584D585" w14:textId="77777777" w:rsidR="00A96FB5" w:rsidRPr="001A52D5" w:rsidRDefault="00000000" w:rsidP="00A96FB5">
      <w:pPr>
        <w:spacing w:after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University of Louisiana Monroe – Monroe, LA</w:t>
      </w:r>
    </w:p>
    <w:p w14:paraId="2C11CDC8" w14:textId="08D5E2AD" w:rsidR="00A96FB5" w:rsidRPr="001A52D5" w:rsidRDefault="005F546C" w:rsidP="00A96FB5">
      <w:pPr>
        <w:spacing w:after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  <w:b/>
          <w:bCs/>
          <w:i/>
          <w:iCs/>
        </w:rPr>
        <w:t xml:space="preserve">Capstone </w:t>
      </w:r>
      <w:r w:rsidR="00A96FB5" w:rsidRPr="001A52D5">
        <w:rPr>
          <w:rFonts w:asciiTheme="minorHAnsi" w:hAnsiTheme="minorHAnsi" w:cstheme="minorHAnsi"/>
          <w:b/>
          <w:bCs/>
          <w:i/>
          <w:iCs/>
        </w:rPr>
        <w:t xml:space="preserve">Project: </w:t>
      </w:r>
      <w:r w:rsidR="00BF5166" w:rsidRPr="001A52D5">
        <w:rPr>
          <w:rFonts w:asciiTheme="minorHAnsi" w:hAnsiTheme="minorHAnsi" w:cstheme="minorHAnsi"/>
          <w:b/>
          <w:i/>
        </w:rPr>
        <w:t>Official Website for Pre-Medical Advisory Committee</w:t>
      </w:r>
    </w:p>
    <w:p w14:paraId="220E4ED0" w14:textId="61B42348" w:rsidR="00D357AF" w:rsidRPr="001A52D5" w:rsidRDefault="00D357AF" w:rsidP="004209B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Led the development of a comprehensive web application using React for the frontend and Spring Boot with Servlets deployed on Apache Tomcat serving 300+ users per semester.</w:t>
      </w:r>
    </w:p>
    <w:p w14:paraId="2DE5FEB5" w14:textId="56BA66FC" w:rsidR="00D357AF" w:rsidRPr="001A52D5" w:rsidRDefault="00D357AF" w:rsidP="000F277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Implemented a secure user authentication system with OAuth 2.0, enabling three distinct user groups - students, committee members, and chairpersons.</w:t>
      </w:r>
    </w:p>
    <w:p w14:paraId="409771A9" w14:textId="77777777" w:rsidR="00D357AF" w:rsidRPr="001A52D5" w:rsidRDefault="00D357AF" w:rsidP="004209BD">
      <w:pPr>
        <w:pStyle w:val="ListParagraph"/>
        <w:numPr>
          <w:ilvl w:val="0"/>
          <w:numId w:val="9"/>
        </w:numPr>
        <w:spacing w:before="240" w:after="12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Empowered committee members with extensive capabilities, allowing them to monitor student application progress, provide feedback, schedule appointments, and communicate seamlessly through the application.</w:t>
      </w:r>
    </w:p>
    <w:p w14:paraId="035BC6C8" w14:textId="313A8235" w:rsidR="004209BD" w:rsidRPr="001A52D5" w:rsidRDefault="00D357AF" w:rsidP="00E0415B">
      <w:pPr>
        <w:pStyle w:val="ListParagraph"/>
        <w:numPr>
          <w:ilvl w:val="0"/>
          <w:numId w:val="9"/>
        </w:numPr>
        <w:spacing w:before="240" w:after="120" w:line="247" w:lineRule="auto"/>
        <w:ind w:right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 xml:space="preserve">Leveraged Hibernate as the Object-Relational Mapping (ORM) tool to facilitate smooth communication between the Java backend and </w:t>
      </w:r>
      <w:r w:rsidR="001952FB">
        <w:rPr>
          <w:rFonts w:asciiTheme="minorHAnsi" w:hAnsiTheme="minorHAnsi" w:cstheme="minorHAnsi"/>
        </w:rPr>
        <w:t>M</w:t>
      </w:r>
      <w:r w:rsidR="00943833">
        <w:rPr>
          <w:rFonts w:asciiTheme="minorHAnsi" w:hAnsiTheme="minorHAnsi" w:cstheme="minorHAnsi"/>
        </w:rPr>
        <w:t>y</w:t>
      </w:r>
      <w:r w:rsidR="001952FB">
        <w:rPr>
          <w:rFonts w:asciiTheme="minorHAnsi" w:hAnsiTheme="minorHAnsi" w:cstheme="minorHAnsi"/>
        </w:rPr>
        <w:t>SQL</w:t>
      </w:r>
      <w:r w:rsidRPr="001A52D5">
        <w:rPr>
          <w:rFonts w:asciiTheme="minorHAnsi" w:hAnsiTheme="minorHAnsi" w:cstheme="minorHAnsi"/>
        </w:rPr>
        <w:t xml:space="preserve"> database</w:t>
      </w:r>
      <w:r w:rsidR="001437DA">
        <w:rPr>
          <w:rFonts w:asciiTheme="minorHAnsi" w:hAnsiTheme="minorHAnsi" w:cstheme="minorHAnsi"/>
        </w:rPr>
        <w:t xml:space="preserve"> in Docker</w:t>
      </w:r>
      <w:r w:rsidRPr="001A52D5">
        <w:rPr>
          <w:rFonts w:asciiTheme="minorHAnsi" w:hAnsiTheme="minorHAnsi" w:cstheme="minorHAnsi"/>
        </w:rPr>
        <w:t>, ensuring efficient data storage and retrieval.</w:t>
      </w:r>
    </w:p>
    <w:p w14:paraId="41E3DC00" w14:textId="002AA6FB" w:rsidR="0009644E" w:rsidRPr="001A52D5" w:rsidRDefault="00000000" w:rsidP="004209BD">
      <w:pPr>
        <w:pStyle w:val="Heading1"/>
        <w:ind w:left="0" w:firstLine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WORK EXPERIENCE</w:t>
      </w:r>
    </w:p>
    <w:p w14:paraId="509CA45C" w14:textId="0797CF25" w:rsidR="001623C2" w:rsidRPr="001A52D5" w:rsidRDefault="00B43A6D" w:rsidP="001623C2">
      <w:pPr>
        <w:pStyle w:val="Heading2"/>
        <w:tabs>
          <w:tab w:val="center" w:pos="5042"/>
          <w:tab w:val="center" w:pos="5762"/>
          <w:tab w:val="center" w:pos="6483"/>
          <w:tab w:val="center" w:pos="7203"/>
          <w:tab w:val="right" w:pos="10805"/>
        </w:tabs>
        <w:ind w:left="-15" w:firstLine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Technical Intern</w:t>
      </w:r>
      <w:r w:rsidR="001623C2" w:rsidRPr="001A52D5">
        <w:rPr>
          <w:rFonts w:asciiTheme="minorHAnsi" w:hAnsiTheme="minorHAnsi" w:cstheme="minorHAnsi"/>
        </w:rPr>
        <w:tab/>
      </w:r>
      <w:r w:rsidR="001623C2" w:rsidRPr="001A52D5">
        <w:rPr>
          <w:rFonts w:asciiTheme="minorHAnsi" w:hAnsiTheme="minorHAnsi" w:cstheme="minorHAnsi"/>
        </w:rPr>
        <w:tab/>
      </w:r>
      <w:r w:rsidR="001623C2" w:rsidRPr="001A52D5">
        <w:rPr>
          <w:rFonts w:asciiTheme="minorHAnsi" w:hAnsiTheme="minorHAnsi" w:cstheme="minorHAnsi"/>
        </w:rPr>
        <w:tab/>
      </w:r>
      <w:r w:rsidR="001623C2" w:rsidRPr="001A52D5">
        <w:rPr>
          <w:rFonts w:asciiTheme="minorHAnsi" w:hAnsiTheme="minorHAnsi" w:cstheme="minorHAnsi"/>
        </w:rPr>
        <w:tab/>
      </w:r>
      <w:r w:rsidR="001623C2" w:rsidRPr="001A52D5">
        <w:rPr>
          <w:rFonts w:asciiTheme="minorHAnsi" w:hAnsiTheme="minorHAnsi" w:cstheme="minorHAnsi"/>
        </w:rPr>
        <w:tab/>
      </w:r>
      <w:r w:rsidRPr="001A52D5">
        <w:rPr>
          <w:rFonts w:asciiTheme="minorHAnsi" w:hAnsiTheme="minorHAnsi" w:cstheme="minorHAnsi"/>
          <w:i w:val="0"/>
        </w:rPr>
        <w:t>Jun</w:t>
      </w:r>
      <w:r w:rsidR="001623C2" w:rsidRPr="001A52D5">
        <w:rPr>
          <w:rFonts w:asciiTheme="minorHAnsi" w:hAnsiTheme="minorHAnsi" w:cstheme="minorHAnsi"/>
          <w:i w:val="0"/>
        </w:rPr>
        <w:t xml:space="preserve"> 202</w:t>
      </w:r>
      <w:r w:rsidRPr="001A52D5">
        <w:rPr>
          <w:rFonts w:asciiTheme="minorHAnsi" w:hAnsiTheme="minorHAnsi" w:cstheme="minorHAnsi"/>
          <w:i w:val="0"/>
        </w:rPr>
        <w:t>2</w:t>
      </w:r>
      <w:r w:rsidR="001623C2" w:rsidRPr="001A52D5">
        <w:rPr>
          <w:rFonts w:asciiTheme="minorHAnsi" w:hAnsiTheme="minorHAnsi" w:cstheme="minorHAnsi"/>
          <w:i w:val="0"/>
        </w:rPr>
        <w:t xml:space="preserve"> – </w:t>
      </w:r>
      <w:r w:rsidRPr="001A52D5">
        <w:rPr>
          <w:rFonts w:asciiTheme="minorHAnsi" w:hAnsiTheme="minorHAnsi" w:cstheme="minorHAnsi"/>
          <w:i w:val="0"/>
        </w:rPr>
        <w:t>Aug 2022</w:t>
      </w:r>
    </w:p>
    <w:p w14:paraId="245A3145" w14:textId="74F9DD5F" w:rsidR="001623C2" w:rsidRPr="001A52D5" w:rsidRDefault="00B43A6D" w:rsidP="001623C2">
      <w:pPr>
        <w:spacing w:after="32" w:line="250" w:lineRule="auto"/>
        <w:ind w:left="-5" w:right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DXC Technology - New Orleans, LA</w:t>
      </w:r>
    </w:p>
    <w:p w14:paraId="3E7C0E89" w14:textId="3B0DD7DB" w:rsidR="00B43A6D" w:rsidRPr="00B43A6D" w:rsidRDefault="00B43A6D" w:rsidP="00B43A6D">
      <w:pPr>
        <w:pStyle w:val="Heading2"/>
        <w:numPr>
          <w:ilvl w:val="0"/>
          <w:numId w:val="12"/>
        </w:numPr>
        <w:tabs>
          <w:tab w:val="center" w:pos="5042"/>
          <w:tab w:val="center" w:pos="5762"/>
          <w:tab w:val="center" w:pos="6483"/>
          <w:tab w:val="center" w:pos="7203"/>
          <w:tab w:val="right" w:pos="10805"/>
        </w:tabs>
        <w:rPr>
          <w:rFonts w:asciiTheme="minorHAnsi" w:hAnsiTheme="minorHAnsi" w:cstheme="minorHAnsi"/>
          <w:b w:val="0"/>
          <w:bCs/>
          <w:i w:val="0"/>
          <w:iCs/>
          <w:lang w:bidi="en-US"/>
        </w:rPr>
      </w:pPr>
      <w:r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>Implemented logging visualization dashboard that processed and visualized logs from over 10,000 daily application events</w:t>
      </w:r>
      <w:r w:rsidR="00A77453">
        <w:rPr>
          <w:rFonts w:asciiTheme="minorHAnsi" w:hAnsiTheme="minorHAnsi" w:cstheme="minorHAnsi"/>
          <w:b w:val="0"/>
          <w:bCs/>
          <w:i w:val="0"/>
          <w:iCs/>
          <w:lang w:bidi="en-US"/>
        </w:rPr>
        <w:t xml:space="preserve"> in AWS CloudWatch</w:t>
      </w:r>
      <w:r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>.</w:t>
      </w:r>
    </w:p>
    <w:p w14:paraId="38467CDB" w14:textId="4AB6E6EA" w:rsidR="00B43A6D" w:rsidRPr="00B43A6D" w:rsidRDefault="00B43A6D" w:rsidP="00B43A6D">
      <w:pPr>
        <w:pStyle w:val="Heading2"/>
        <w:numPr>
          <w:ilvl w:val="0"/>
          <w:numId w:val="12"/>
        </w:numPr>
        <w:tabs>
          <w:tab w:val="center" w:pos="5042"/>
          <w:tab w:val="center" w:pos="5762"/>
          <w:tab w:val="center" w:pos="6483"/>
          <w:tab w:val="center" w:pos="7203"/>
          <w:tab w:val="right" w:pos="10805"/>
        </w:tabs>
        <w:rPr>
          <w:rFonts w:asciiTheme="minorHAnsi" w:hAnsiTheme="minorHAnsi" w:cstheme="minorHAnsi"/>
          <w:b w:val="0"/>
          <w:bCs/>
          <w:i w:val="0"/>
          <w:iCs/>
          <w:lang w:bidi="en-US"/>
        </w:rPr>
      </w:pPr>
      <w:r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>Led the development of the log interface</w:t>
      </w:r>
      <w:r w:rsidR="00A77453">
        <w:rPr>
          <w:rFonts w:asciiTheme="minorHAnsi" w:hAnsiTheme="minorHAnsi" w:cstheme="minorHAnsi"/>
          <w:b w:val="0"/>
          <w:bCs/>
          <w:i w:val="0"/>
          <w:iCs/>
          <w:lang w:bidi="en-US"/>
        </w:rPr>
        <w:t xml:space="preserve"> in OpenSearch</w:t>
      </w:r>
      <w:r w:rsidR="00780EDE">
        <w:rPr>
          <w:rFonts w:asciiTheme="minorHAnsi" w:hAnsiTheme="minorHAnsi" w:cstheme="minorHAnsi"/>
          <w:b w:val="0"/>
          <w:bCs/>
          <w:i w:val="0"/>
          <w:iCs/>
          <w:lang w:bidi="en-US"/>
        </w:rPr>
        <w:t xml:space="preserve"> collaborating through project management tool Jira</w:t>
      </w:r>
      <w:r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>, which improved the monitoring and analysis efficiency by 30% compared to the previous system.</w:t>
      </w:r>
    </w:p>
    <w:p w14:paraId="0330A44C" w14:textId="1983C1E4" w:rsidR="00B43A6D" w:rsidRPr="00B43A6D" w:rsidRDefault="00D357AF" w:rsidP="00B43A6D">
      <w:pPr>
        <w:pStyle w:val="Heading2"/>
        <w:numPr>
          <w:ilvl w:val="0"/>
          <w:numId w:val="12"/>
        </w:numPr>
        <w:tabs>
          <w:tab w:val="center" w:pos="5042"/>
          <w:tab w:val="center" w:pos="5762"/>
          <w:tab w:val="center" w:pos="6483"/>
          <w:tab w:val="center" w:pos="7203"/>
          <w:tab w:val="right" w:pos="10805"/>
        </w:tabs>
        <w:rPr>
          <w:rFonts w:asciiTheme="minorHAnsi" w:hAnsiTheme="minorHAnsi" w:cstheme="minorHAnsi"/>
          <w:b w:val="0"/>
          <w:bCs/>
          <w:i w:val="0"/>
          <w:iCs/>
          <w:lang w:bidi="en-US"/>
        </w:rPr>
      </w:pPr>
      <w:r w:rsidRPr="001A52D5">
        <w:rPr>
          <w:rFonts w:asciiTheme="minorHAnsi" w:hAnsiTheme="minorHAnsi" w:cstheme="minorHAnsi"/>
          <w:b w:val="0"/>
          <w:bCs/>
          <w:i w:val="0"/>
          <w:iCs/>
          <w:lang w:bidi="en-US"/>
        </w:rPr>
        <w:t>Spearheaded</w:t>
      </w:r>
      <w:r w:rsidR="00B43A6D"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 xml:space="preserve"> the Software Architecture Design</w:t>
      </w:r>
      <w:r w:rsidR="00A77453">
        <w:rPr>
          <w:rFonts w:asciiTheme="minorHAnsi" w:hAnsiTheme="minorHAnsi" w:cstheme="minorHAnsi"/>
          <w:b w:val="0"/>
          <w:bCs/>
          <w:i w:val="0"/>
          <w:iCs/>
          <w:lang w:bidi="en-US"/>
        </w:rPr>
        <w:t xml:space="preserve"> using AWS products including Lambda, EC2, and S3 bucket</w:t>
      </w:r>
      <w:r w:rsidR="00B43A6D"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>, resulting in a 25% reduction in system maintenance efforts due to the improved design's modularity.</w:t>
      </w:r>
    </w:p>
    <w:p w14:paraId="49715FD8" w14:textId="5DF1C179" w:rsidR="00B43A6D" w:rsidRPr="00B43A6D" w:rsidRDefault="00B43A6D" w:rsidP="00B43A6D">
      <w:pPr>
        <w:pStyle w:val="Heading2"/>
        <w:numPr>
          <w:ilvl w:val="0"/>
          <w:numId w:val="12"/>
        </w:numPr>
        <w:tabs>
          <w:tab w:val="center" w:pos="5042"/>
          <w:tab w:val="center" w:pos="5762"/>
          <w:tab w:val="center" w:pos="6483"/>
          <w:tab w:val="center" w:pos="7203"/>
          <w:tab w:val="right" w:pos="10805"/>
        </w:tabs>
        <w:rPr>
          <w:rFonts w:asciiTheme="minorHAnsi" w:hAnsiTheme="minorHAnsi" w:cstheme="minorHAnsi"/>
          <w:b w:val="0"/>
          <w:bCs/>
          <w:i w:val="0"/>
          <w:iCs/>
          <w:lang w:bidi="en-US"/>
        </w:rPr>
      </w:pPr>
      <w:r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>Developed and integrated 15 metrics classes</w:t>
      </w:r>
      <w:r w:rsidR="006E6BAA">
        <w:rPr>
          <w:rFonts w:asciiTheme="minorHAnsi" w:hAnsiTheme="minorHAnsi" w:cstheme="minorHAnsi"/>
          <w:b w:val="0"/>
          <w:bCs/>
          <w:i w:val="0"/>
          <w:iCs/>
          <w:lang w:bidi="en-US"/>
        </w:rPr>
        <w:t xml:space="preserve"> in JavaScript and Python</w:t>
      </w:r>
      <w:r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>, enhancing the application's analytics capabilities, leading to a 20% increase in data-driven decision-making.</w:t>
      </w:r>
    </w:p>
    <w:p w14:paraId="1D76B3F8" w14:textId="480DA59E" w:rsidR="00B43A6D" w:rsidRPr="00B43A6D" w:rsidRDefault="00B43A6D" w:rsidP="00E0415B">
      <w:pPr>
        <w:pStyle w:val="Heading2"/>
        <w:numPr>
          <w:ilvl w:val="0"/>
          <w:numId w:val="12"/>
        </w:numPr>
        <w:tabs>
          <w:tab w:val="center" w:pos="5042"/>
          <w:tab w:val="center" w:pos="5762"/>
          <w:tab w:val="center" w:pos="6483"/>
          <w:tab w:val="center" w:pos="7203"/>
          <w:tab w:val="right" w:pos="10805"/>
        </w:tabs>
        <w:spacing w:after="120"/>
        <w:rPr>
          <w:rFonts w:asciiTheme="minorHAnsi" w:hAnsiTheme="minorHAnsi" w:cstheme="minorHAnsi"/>
          <w:b w:val="0"/>
          <w:bCs/>
          <w:i w:val="0"/>
          <w:iCs/>
          <w:lang w:bidi="en-US"/>
        </w:rPr>
      </w:pPr>
      <w:r w:rsidRPr="00B43A6D">
        <w:rPr>
          <w:rFonts w:asciiTheme="minorHAnsi" w:hAnsiTheme="minorHAnsi" w:cstheme="minorHAnsi"/>
          <w:b w:val="0"/>
          <w:bCs/>
          <w:i w:val="0"/>
          <w:iCs/>
          <w:lang w:bidi="en-US"/>
        </w:rPr>
        <w:t>Automated deployment and testing through Jenkins pipeline, reducing deployment time by 40% and ensuring a more reliable and error-free delivery process</w:t>
      </w:r>
      <w:r w:rsidR="00D357AF" w:rsidRPr="001A52D5">
        <w:rPr>
          <w:rFonts w:asciiTheme="minorHAnsi" w:hAnsiTheme="minorHAnsi" w:cstheme="minorHAnsi"/>
          <w:b w:val="0"/>
          <w:bCs/>
          <w:i w:val="0"/>
          <w:iCs/>
          <w:lang w:bidi="en-US"/>
        </w:rPr>
        <w:t>.</w:t>
      </w:r>
    </w:p>
    <w:p w14:paraId="5D7BB67A" w14:textId="32D623E6" w:rsidR="0009644E" w:rsidRPr="001A52D5" w:rsidRDefault="00D357AF">
      <w:pPr>
        <w:pStyle w:val="Heading2"/>
        <w:tabs>
          <w:tab w:val="center" w:pos="5042"/>
          <w:tab w:val="center" w:pos="5762"/>
          <w:tab w:val="center" w:pos="6483"/>
          <w:tab w:val="center" w:pos="7203"/>
          <w:tab w:val="right" w:pos="10805"/>
        </w:tabs>
        <w:ind w:left="-15" w:firstLine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Software Developer</w:t>
      </w:r>
      <w:r w:rsidR="007A617A" w:rsidRPr="001A52D5">
        <w:rPr>
          <w:rFonts w:asciiTheme="minorHAnsi" w:hAnsiTheme="minorHAnsi" w:cstheme="minorHAnsi"/>
        </w:rPr>
        <w:t xml:space="preserve"> Intern</w:t>
      </w:r>
      <w:r w:rsidR="00D77DBA" w:rsidRPr="001A52D5">
        <w:rPr>
          <w:rFonts w:asciiTheme="minorHAnsi" w:hAnsiTheme="minorHAnsi" w:cstheme="minorHAnsi"/>
        </w:rPr>
        <w:tab/>
      </w:r>
      <w:r w:rsidR="00D77DBA" w:rsidRPr="001A52D5">
        <w:rPr>
          <w:rFonts w:asciiTheme="minorHAnsi" w:hAnsiTheme="minorHAnsi" w:cstheme="minorHAnsi"/>
        </w:rPr>
        <w:tab/>
      </w:r>
      <w:r w:rsidR="00792BE7" w:rsidRPr="001A52D5">
        <w:rPr>
          <w:rFonts w:asciiTheme="minorHAnsi" w:hAnsiTheme="minorHAnsi" w:cstheme="minorHAnsi"/>
        </w:rPr>
        <w:tab/>
      </w:r>
      <w:r w:rsidRPr="001A52D5">
        <w:rPr>
          <w:rFonts w:asciiTheme="minorHAnsi" w:hAnsiTheme="minorHAnsi" w:cstheme="minorHAnsi"/>
        </w:rPr>
        <w:tab/>
      </w:r>
      <w:r w:rsidR="00D77DBA" w:rsidRPr="001A52D5">
        <w:rPr>
          <w:rFonts w:asciiTheme="minorHAnsi" w:hAnsiTheme="minorHAnsi" w:cstheme="minorHAnsi"/>
        </w:rPr>
        <w:tab/>
      </w:r>
      <w:r w:rsidRPr="001A52D5">
        <w:rPr>
          <w:rFonts w:asciiTheme="minorHAnsi" w:hAnsiTheme="minorHAnsi" w:cstheme="minorHAnsi"/>
          <w:i w:val="0"/>
        </w:rPr>
        <w:t>J</w:t>
      </w:r>
      <w:r w:rsidR="00E0415B">
        <w:rPr>
          <w:rFonts w:asciiTheme="minorHAnsi" w:hAnsiTheme="minorHAnsi" w:cstheme="minorHAnsi"/>
          <w:i w:val="0"/>
        </w:rPr>
        <w:t>un</w:t>
      </w:r>
      <w:r w:rsidRPr="001A52D5">
        <w:rPr>
          <w:rFonts w:asciiTheme="minorHAnsi" w:hAnsiTheme="minorHAnsi" w:cstheme="minorHAnsi"/>
          <w:i w:val="0"/>
        </w:rPr>
        <w:t xml:space="preserve"> 202</w:t>
      </w:r>
      <w:r w:rsidR="00D37A24" w:rsidRPr="001A52D5">
        <w:rPr>
          <w:rFonts w:asciiTheme="minorHAnsi" w:hAnsiTheme="minorHAnsi" w:cstheme="minorHAnsi"/>
          <w:i w:val="0"/>
        </w:rPr>
        <w:t>1</w:t>
      </w:r>
      <w:r w:rsidRPr="001A52D5">
        <w:rPr>
          <w:rFonts w:asciiTheme="minorHAnsi" w:hAnsiTheme="minorHAnsi" w:cstheme="minorHAnsi"/>
          <w:i w:val="0"/>
        </w:rPr>
        <w:t xml:space="preserve"> –</w:t>
      </w:r>
      <w:r w:rsidR="004731F8" w:rsidRPr="001A52D5">
        <w:rPr>
          <w:rFonts w:asciiTheme="minorHAnsi" w:hAnsiTheme="minorHAnsi" w:cstheme="minorHAnsi"/>
          <w:i w:val="0"/>
        </w:rPr>
        <w:t xml:space="preserve"> </w:t>
      </w:r>
      <w:r w:rsidR="00E0415B">
        <w:rPr>
          <w:rFonts w:asciiTheme="minorHAnsi" w:hAnsiTheme="minorHAnsi" w:cstheme="minorHAnsi"/>
          <w:i w:val="0"/>
        </w:rPr>
        <w:t>Aug</w:t>
      </w:r>
      <w:r w:rsidR="00745DA9" w:rsidRPr="001A52D5">
        <w:rPr>
          <w:rFonts w:asciiTheme="minorHAnsi" w:hAnsiTheme="minorHAnsi" w:cstheme="minorHAnsi"/>
          <w:i w:val="0"/>
        </w:rPr>
        <w:t xml:space="preserve"> 202</w:t>
      </w:r>
      <w:r w:rsidR="00E0415B">
        <w:rPr>
          <w:rFonts w:asciiTheme="minorHAnsi" w:hAnsiTheme="minorHAnsi" w:cstheme="minorHAnsi"/>
          <w:i w:val="0"/>
        </w:rPr>
        <w:t>1</w:t>
      </w:r>
    </w:p>
    <w:p w14:paraId="6E145549" w14:textId="1FD0886A" w:rsidR="0009644E" w:rsidRPr="001A52D5" w:rsidRDefault="00D357AF">
      <w:pPr>
        <w:spacing w:after="32" w:line="250" w:lineRule="auto"/>
        <w:ind w:left="-5" w:right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Charter Communications – Greenwood</w:t>
      </w:r>
      <w:r w:rsidR="00D1331A">
        <w:rPr>
          <w:rFonts w:asciiTheme="minorHAnsi" w:hAnsiTheme="minorHAnsi" w:cstheme="minorHAnsi"/>
        </w:rPr>
        <w:t xml:space="preserve"> Village</w:t>
      </w:r>
      <w:r w:rsidRPr="001A52D5">
        <w:rPr>
          <w:rFonts w:asciiTheme="minorHAnsi" w:hAnsiTheme="minorHAnsi" w:cstheme="minorHAnsi"/>
        </w:rPr>
        <w:t>, Colorado</w:t>
      </w:r>
    </w:p>
    <w:p w14:paraId="5447FB7F" w14:textId="77777777" w:rsidR="00BF5166" w:rsidRPr="001A52D5" w:rsidRDefault="00BF5166">
      <w:pPr>
        <w:numPr>
          <w:ilvl w:val="0"/>
          <w:numId w:val="1"/>
        </w:numPr>
        <w:ind w:right="0" w:hanging="36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Led the technical development of an Event Management System using Python and Django, incorporating Django's built-in authentication system for secure user access.</w:t>
      </w:r>
    </w:p>
    <w:p w14:paraId="6CEF0FD0" w14:textId="77777777" w:rsidR="00BF5166" w:rsidRPr="001A52D5" w:rsidRDefault="00BF5166" w:rsidP="00A30DE6">
      <w:pPr>
        <w:numPr>
          <w:ilvl w:val="0"/>
          <w:numId w:val="1"/>
        </w:numPr>
        <w:spacing w:after="0"/>
        <w:ind w:right="0" w:hanging="36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Integrated third-party APIs for payment processing and SMS notifications, ensuring smooth interactions with external services.</w:t>
      </w:r>
    </w:p>
    <w:p w14:paraId="341E6423" w14:textId="77777777" w:rsidR="00BF5166" w:rsidRPr="001A52D5" w:rsidRDefault="00BF5166" w:rsidP="00BF5166">
      <w:pPr>
        <w:numPr>
          <w:ilvl w:val="0"/>
          <w:numId w:val="1"/>
        </w:numPr>
        <w:spacing w:after="0"/>
        <w:ind w:right="0" w:hanging="36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Actively engaged in code reviews, providing valuable feedback to team members to maintain code quality and adherence to best practices.</w:t>
      </w:r>
    </w:p>
    <w:p w14:paraId="15D4BA9D" w14:textId="756833DC" w:rsidR="00BF5166" w:rsidRPr="001A52D5" w:rsidRDefault="00BF5166" w:rsidP="00BF5166">
      <w:pPr>
        <w:numPr>
          <w:ilvl w:val="0"/>
          <w:numId w:val="1"/>
        </w:numPr>
        <w:spacing w:after="0"/>
        <w:ind w:right="0" w:hanging="36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Implemented role-based access control to define user permissions and roles within the system, enhancing security and data privacy</w:t>
      </w:r>
      <w:r w:rsidR="00D357AF" w:rsidRPr="001A52D5">
        <w:rPr>
          <w:rFonts w:asciiTheme="minorHAnsi" w:hAnsiTheme="minorHAnsi" w:cstheme="minorHAnsi"/>
        </w:rPr>
        <w:t>.</w:t>
      </w:r>
    </w:p>
    <w:p w14:paraId="3957BDE3" w14:textId="288C9035" w:rsidR="00BF5166" w:rsidRPr="001A52D5" w:rsidRDefault="00BF5166" w:rsidP="00E0415B">
      <w:pPr>
        <w:numPr>
          <w:ilvl w:val="0"/>
          <w:numId w:val="1"/>
        </w:numPr>
        <w:spacing w:after="120" w:line="247" w:lineRule="auto"/>
        <w:ind w:left="706" w:right="0" w:hanging="36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Developed an intuitive user interface using HTML, CSS, and JavaScript, focusing on responsive design to ensure a seamless experience across different devices.</w:t>
      </w:r>
    </w:p>
    <w:p w14:paraId="46BABBBE" w14:textId="0BC05828" w:rsidR="0009644E" w:rsidRPr="001A52D5" w:rsidRDefault="007A61E3" w:rsidP="00005FCB">
      <w:pPr>
        <w:pStyle w:val="Heading1"/>
        <w:ind w:left="0" w:firstLine="0"/>
        <w:rPr>
          <w:rFonts w:asciiTheme="minorHAnsi" w:hAnsiTheme="minorHAnsi" w:cstheme="minorHAnsi"/>
          <w:u w:val="none"/>
        </w:rPr>
      </w:pPr>
      <w:r w:rsidRPr="001A52D5">
        <w:rPr>
          <w:rFonts w:asciiTheme="minorHAnsi" w:hAnsiTheme="minorHAnsi" w:cstheme="minorHAnsi"/>
        </w:rPr>
        <w:t>HONORS AND AWARDS</w:t>
      </w:r>
    </w:p>
    <w:p w14:paraId="29979902" w14:textId="1DCF98F2" w:rsidR="007A61E3" w:rsidRPr="001A52D5" w:rsidRDefault="001A52D5" w:rsidP="008F2C14">
      <w:pPr>
        <w:pStyle w:val="Heading2"/>
        <w:spacing w:after="36"/>
        <w:ind w:left="-5"/>
        <w:jc w:val="both"/>
        <w:rPr>
          <w:rFonts w:asciiTheme="minorHAnsi" w:hAnsiTheme="minorHAnsi" w:cstheme="minorHAnsi"/>
          <w:i w:val="0"/>
        </w:rPr>
      </w:pPr>
      <w:r w:rsidRPr="001A52D5">
        <w:rPr>
          <w:rFonts w:asciiTheme="minorHAnsi" w:hAnsiTheme="minorHAnsi" w:cstheme="minorHAnsi"/>
        </w:rPr>
        <w:t>Academic Excellence Award</w:t>
      </w:r>
      <w:r w:rsidR="00D77DBA" w:rsidRPr="001A52D5">
        <w:rPr>
          <w:rFonts w:asciiTheme="minorHAnsi" w:hAnsiTheme="minorHAnsi" w:cstheme="minorHAnsi"/>
        </w:rPr>
        <w:t xml:space="preserve"> </w:t>
      </w:r>
      <w:r w:rsidR="00D77DBA" w:rsidRPr="001A52D5">
        <w:rPr>
          <w:rFonts w:asciiTheme="minorHAnsi" w:hAnsiTheme="minorHAnsi" w:cstheme="minorHAnsi"/>
        </w:rPr>
        <w:tab/>
      </w:r>
      <w:r w:rsidR="00D77DBA" w:rsidRPr="001A52D5">
        <w:rPr>
          <w:rFonts w:asciiTheme="minorHAnsi" w:hAnsiTheme="minorHAnsi" w:cstheme="minorHAnsi"/>
        </w:rPr>
        <w:tab/>
      </w:r>
      <w:r w:rsidR="00D77DBA" w:rsidRPr="001A52D5">
        <w:rPr>
          <w:rFonts w:asciiTheme="minorHAnsi" w:hAnsiTheme="minorHAnsi" w:cstheme="minorHAnsi"/>
        </w:rPr>
        <w:tab/>
      </w:r>
      <w:r w:rsidR="008F2C14" w:rsidRPr="001A52D5">
        <w:rPr>
          <w:rFonts w:asciiTheme="minorHAnsi" w:hAnsiTheme="minorHAnsi" w:cstheme="minorHAnsi"/>
        </w:rPr>
        <w:t xml:space="preserve">        </w:t>
      </w:r>
      <w:r w:rsidR="00D77DBA" w:rsidRPr="001A52D5">
        <w:rPr>
          <w:rFonts w:asciiTheme="minorHAnsi" w:hAnsiTheme="minorHAnsi" w:cstheme="minorHAnsi"/>
        </w:rPr>
        <w:tab/>
      </w:r>
      <w:r w:rsidR="00D77DBA" w:rsidRPr="001A52D5">
        <w:rPr>
          <w:rFonts w:asciiTheme="minorHAnsi" w:hAnsiTheme="minorHAnsi" w:cstheme="minorHAnsi"/>
        </w:rPr>
        <w:tab/>
        <w:t xml:space="preserve">      </w:t>
      </w:r>
      <w:r w:rsidR="001B6A8C" w:rsidRPr="001A52D5">
        <w:rPr>
          <w:rFonts w:asciiTheme="minorHAnsi" w:hAnsiTheme="minorHAnsi" w:cstheme="minorHAnsi"/>
        </w:rPr>
        <w:tab/>
        <w:t xml:space="preserve">  </w:t>
      </w:r>
      <w:r w:rsidR="00D77DBA" w:rsidRPr="001A52D5">
        <w:rPr>
          <w:rFonts w:asciiTheme="minorHAnsi" w:hAnsiTheme="minorHAnsi" w:cstheme="minorHAnsi"/>
        </w:rPr>
        <w:t xml:space="preserve">    </w:t>
      </w:r>
      <w:r w:rsidR="007A61E3" w:rsidRPr="001A52D5">
        <w:rPr>
          <w:rFonts w:asciiTheme="minorHAnsi" w:hAnsiTheme="minorHAnsi" w:cstheme="minorHAnsi"/>
          <w:i w:val="0"/>
          <w:iCs/>
        </w:rPr>
        <w:t xml:space="preserve"> </w:t>
      </w:r>
      <w:r w:rsidRPr="001A52D5">
        <w:rPr>
          <w:rFonts w:asciiTheme="minorHAnsi" w:hAnsiTheme="minorHAnsi" w:cstheme="minorHAnsi"/>
          <w:i w:val="0"/>
          <w:iCs/>
        </w:rPr>
        <w:t xml:space="preserve">  </w:t>
      </w:r>
      <w:r w:rsidRPr="001A52D5">
        <w:rPr>
          <w:rFonts w:asciiTheme="minorHAnsi" w:hAnsiTheme="minorHAnsi" w:cstheme="minorHAnsi"/>
          <w:i w:val="0"/>
          <w:iCs/>
        </w:rPr>
        <w:tab/>
      </w:r>
      <w:r w:rsidRPr="001A52D5">
        <w:rPr>
          <w:rFonts w:asciiTheme="minorHAnsi" w:hAnsiTheme="minorHAnsi" w:cstheme="minorHAnsi"/>
          <w:i w:val="0"/>
          <w:iCs/>
        </w:rPr>
        <w:tab/>
      </w:r>
      <w:r w:rsidRPr="001A52D5">
        <w:rPr>
          <w:rFonts w:asciiTheme="minorHAnsi" w:hAnsiTheme="minorHAnsi" w:cstheme="minorHAnsi"/>
          <w:i w:val="0"/>
          <w:iCs/>
        </w:rPr>
        <w:tab/>
        <w:t xml:space="preserve">    Aug 2019</w:t>
      </w:r>
      <w:r w:rsidR="004731F8" w:rsidRPr="001A52D5">
        <w:rPr>
          <w:rFonts w:asciiTheme="minorHAnsi" w:hAnsiTheme="minorHAnsi" w:cstheme="minorHAnsi"/>
          <w:i w:val="0"/>
          <w:iCs/>
        </w:rPr>
        <w:t xml:space="preserve"> </w:t>
      </w:r>
      <w:r w:rsidR="007A61E3" w:rsidRPr="001A52D5">
        <w:rPr>
          <w:rFonts w:asciiTheme="minorHAnsi" w:hAnsiTheme="minorHAnsi" w:cstheme="minorHAnsi"/>
          <w:i w:val="0"/>
          <w:iCs/>
        </w:rPr>
        <w:t xml:space="preserve">– </w:t>
      </w:r>
      <w:r w:rsidRPr="001A52D5">
        <w:rPr>
          <w:rFonts w:asciiTheme="minorHAnsi" w:hAnsiTheme="minorHAnsi" w:cstheme="minorHAnsi"/>
          <w:i w:val="0"/>
          <w:iCs/>
        </w:rPr>
        <w:t>May</w:t>
      </w:r>
      <w:r w:rsidR="007A61E3" w:rsidRPr="001A52D5">
        <w:rPr>
          <w:rFonts w:asciiTheme="minorHAnsi" w:hAnsiTheme="minorHAnsi" w:cstheme="minorHAnsi"/>
          <w:i w:val="0"/>
          <w:iCs/>
        </w:rPr>
        <w:t xml:space="preserve"> 202</w:t>
      </w:r>
      <w:r w:rsidR="00E0415B">
        <w:rPr>
          <w:rFonts w:asciiTheme="minorHAnsi" w:hAnsiTheme="minorHAnsi" w:cstheme="minorHAnsi"/>
          <w:i w:val="0"/>
          <w:iCs/>
        </w:rPr>
        <w:t>3</w:t>
      </w:r>
    </w:p>
    <w:p w14:paraId="37D5ADC8" w14:textId="77777777" w:rsidR="007A61E3" w:rsidRPr="001A52D5" w:rsidRDefault="007A61E3" w:rsidP="007A61E3">
      <w:pPr>
        <w:pStyle w:val="Heading2"/>
        <w:spacing w:after="36"/>
        <w:ind w:left="-5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  <w:b w:val="0"/>
        </w:rPr>
        <w:t xml:space="preserve">University of Louisiana Monroe – Monroe, LA </w:t>
      </w:r>
    </w:p>
    <w:p w14:paraId="5A527D23" w14:textId="4C5CB559" w:rsidR="007A61E3" w:rsidRPr="001A52D5" w:rsidRDefault="001A52D5" w:rsidP="00B652C2">
      <w:pPr>
        <w:numPr>
          <w:ilvl w:val="0"/>
          <w:numId w:val="3"/>
        </w:numPr>
        <w:spacing w:after="0"/>
        <w:ind w:right="0" w:hanging="36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 xml:space="preserve">Graduated </w:t>
      </w:r>
      <w:r w:rsidRPr="001A52D5">
        <w:rPr>
          <w:rFonts w:asciiTheme="minorHAnsi" w:hAnsiTheme="minorHAnsi" w:cstheme="minorHAnsi"/>
          <w:b/>
          <w:bCs/>
          <w:i/>
          <w:iCs/>
        </w:rPr>
        <w:t>cum laude</w:t>
      </w:r>
      <w:r w:rsidRPr="001A52D5">
        <w:rPr>
          <w:rFonts w:asciiTheme="minorHAnsi" w:hAnsiTheme="minorHAnsi" w:cstheme="minorHAnsi"/>
        </w:rPr>
        <w:t xml:space="preserve"> and consistently recognized for academic excellence, earning a place on the President’s List and Dean’s List throughout the period from 2019 to 2023.</w:t>
      </w:r>
    </w:p>
    <w:p w14:paraId="7949DF2B" w14:textId="77777777" w:rsidR="0009644E" w:rsidRPr="001A52D5" w:rsidRDefault="00000000" w:rsidP="001A52D5">
      <w:pPr>
        <w:pStyle w:val="Heading1"/>
        <w:spacing w:after="64"/>
        <w:ind w:left="0" w:firstLine="0"/>
        <w:rPr>
          <w:rFonts w:asciiTheme="minorHAnsi" w:hAnsiTheme="minorHAnsi" w:cstheme="minorHAnsi"/>
        </w:rPr>
      </w:pPr>
      <w:r w:rsidRPr="001A52D5">
        <w:rPr>
          <w:rFonts w:asciiTheme="minorHAnsi" w:hAnsiTheme="minorHAnsi" w:cstheme="minorHAnsi"/>
        </w:rPr>
        <w:t>SKILLS</w:t>
      </w:r>
      <w:r w:rsidRPr="001A52D5">
        <w:rPr>
          <w:rFonts w:asciiTheme="minorHAnsi" w:hAnsiTheme="minorHAnsi" w:cstheme="minorHAnsi"/>
          <w:u w:val="none"/>
        </w:rPr>
        <w:t xml:space="preserve"> </w:t>
      </w:r>
    </w:p>
    <w:p w14:paraId="16C1341A" w14:textId="7DE2AF62" w:rsidR="00D37A24" w:rsidRPr="001A52D5" w:rsidRDefault="00000000" w:rsidP="007E1E07">
      <w:pPr>
        <w:spacing w:after="14"/>
        <w:ind w:left="720" w:right="0" w:hanging="375"/>
        <w:rPr>
          <w:rFonts w:asciiTheme="minorHAnsi" w:eastAsia="Arial" w:hAnsiTheme="minorHAnsi" w:cstheme="minorHAnsi"/>
        </w:rPr>
      </w:pPr>
      <w:r w:rsidRPr="001A52D5">
        <w:rPr>
          <w:rFonts w:asciiTheme="minorHAnsi" w:eastAsia="Segoe UI Symbol" w:hAnsiTheme="minorHAnsi" w:cstheme="minorHAnsi"/>
        </w:rPr>
        <w:t>•</w:t>
      </w:r>
      <w:r w:rsidRPr="001A52D5">
        <w:rPr>
          <w:rFonts w:asciiTheme="minorHAnsi" w:eastAsia="Arial" w:hAnsiTheme="minorHAnsi" w:cstheme="minorHAnsi"/>
        </w:rPr>
        <w:t xml:space="preserve"> </w:t>
      </w:r>
      <w:r w:rsidRPr="001A52D5">
        <w:rPr>
          <w:rFonts w:asciiTheme="minorHAnsi" w:eastAsia="Arial" w:hAnsiTheme="minorHAnsi" w:cstheme="minorHAnsi"/>
        </w:rPr>
        <w:tab/>
      </w:r>
      <w:r w:rsidR="00C5339A">
        <w:rPr>
          <w:rFonts w:asciiTheme="minorHAnsi" w:eastAsia="Arial" w:hAnsiTheme="minorHAnsi" w:cstheme="minorHAnsi"/>
        </w:rPr>
        <w:t>Java</w:t>
      </w:r>
      <w:r w:rsidR="00552B71" w:rsidRPr="001A52D5">
        <w:rPr>
          <w:rFonts w:asciiTheme="minorHAnsi" w:eastAsia="Arial" w:hAnsiTheme="minorHAnsi" w:cstheme="minorHAnsi"/>
        </w:rPr>
        <w:t>,</w:t>
      </w:r>
      <w:r w:rsidR="00C5339A">
        <w:rPr>
          <w:rFonts w:asciiTheme="minorHAnsi" w:eastAsia="Arial" w:hAnsiTheme="minorHAnsi" w:cstheme="minorHAnsi"/>
        </w:rPr>
        <w:t xml:space="preserve"> Servlet,</w:t>
      </w:r>
      <w:r w:rsidR="00552B71" w:rsidRPr="001A52D5">
        <w:rPr>
          <w:rFonts w:asciiTheme="minorHAnsi" w:eastAsia="Arial" w:hAnsiTheme="minorHAnsi" w:cstheme="minorHAnsi"/>
        </w:rPr>
        <w:t xml:space="preserve"> </w:t>
      </w:r>
      <w:r w:rsidR="00393F1C">
        <w:rPr>
          <w:rFonts w:asciiTheme="minorHAnsi" w:eastAsia="Arial" w:hAnsiTheme="minorHAnsi" w:cstheme="minorHAnsi"/>
        </w:rPr>
        <w:t>Type</w:t>
      </w:r>
      <w:r w:rsidR="00E07DD6" w:rsidRPr="001A52D5">
        <w:rPr>
          <w:rFonts w:asciiTheme="minorHAnsi" w:eastAsia="Arial" w:hAnsiTheme="minorHAnsi" w:cstheme="minorHAnsi"/>
        </w:rPr>
        <w:t>Script,</w:t>
      </w:r>
      <w:r w:rsidR="00C5339A">
        <w:rPr>
          <w:rFonts w:asciiTheme="minorHAnsi" w:eastAsia="Arial" w:hAnsiTheme="minorHAnsi" w:cstheme="minorHAnsi"/>
        </w:rPr>
        <w:t xml:space="preserve"> </w:t>
      </w:r>
      <w:r w:rsidR="00CE4C47">
        <w:rPr>
          <w:rFonts w:asciiTheme="minorHAnsi" w:eastAsia="Arial" w:hAnsiTheme="minorHAnsi" w:cstheme="minorHAnsi"/>
        </w:rPr>
        <w:t xml:space="preserve">AngularJS, </w:t>
      </w:r>
      <w:r w:rsidR="00C5339A">
        <w:rPr>
          <w:rFonts w:asciiTheme="minorHAnsi" w:eastAsia="Arial" w:hAnsiTheme="minorHAnsi" w:cstheme="minorHAnsi"/>
        </w:rPr>
        <w:t>HTML, CSS,</w:t>
      </w:r>
      <w:r w:rsidR="00DD4613">
        <w:rPr>
          <w:rFonts w:asciiTheme="minorHAnsi" w:eastAsia="Arial" w:hAnsiTheme="minorHAnsi" w:cstheme="minorHAnsi"/>
        </w:rPr>
        <w:t xml:space="preserve"> </w:t>
      </w:r>
      <w:r w:rsidR="00C5339A">
        <w:rPr>
          <w:rFonts w:asciiTheme="minorHAnsi" w:eastAsia="Arial" w:hAnsiTheme="minorHAnsi" w:cstheme="minorHAnsi"/>
        </w:rPr>
        <w:t>Unix,</w:t>
      </w:r>
      <w:r w:rsidR="00E07DD6" w:rsidRPr="001A52D5">
        <w:rPr>
          <w:rFonts w:asciiTheme="minorHAnsi" w:eastAsia="Arial" w:hAnsiTheme="minorHAnsi" w:cstheme="minorHAnsi"/>
        </w:rPr>
        <w:t xml:space="preserve"> SQL, </w:t>
      </w:r>
      <w:r w:rsidR="00C5339A">
        <w:rPr>
          <w:rFonts w:asciiTheme="minorHAnsi" w:eastAsia="Arial" w:hAnsiTheme="minorHAnsi" w:cstheme="minorHAnsi"/>
        </w:rPr>
        <w:t>PostgreSQL, OO Design Pattern</w:t>
      </w:r>
      <w:r w:rsidR="00CE4C47">
        <w:rPr>
          <w:rFonts w:asciiTheme="minorHAnsi" w:eastAsia="Arial" w:hAnsiTheme="minorHAnsi" w:cstheme="minorHAnsi"/>
        </w:rPr>
        <w:t xml:space="preserve">, </w:t>
      </w:r>
      <w:r w:rsidR="00E07DD6" w:rsidRPr="001A52D5">
        <w:rPr>
          <w:rFonts w:asciiTheme="minorHAnsi" w:eastAsia="Arial" w:hAnsiTheme="minorHAnsi" w:cstheme="minorHAnsi"/>
        </w:rPr>
        <w:t xml:space="preserve">Agile Methodologies, </w:t>
      </w:r>
      <w:r w:rsidR="00CE4C47">
        <w:rPr>
          <w:rFonts w:asciiTheme="minorHAnsi" w:eastAsia="Arial" w:hAnsiTheme="minorHAnsi" w:cstheme="minorHAnsi"/>
        </w:rPr>
        <w:t xml:space="preserve">Tomcat, Spring, Authentication, RESTful JSON APIs, Troubleshooting, </w:t>
      </w:r>
      <w:r w:rsidR="00E07DD6" w:rsidRPr="001A52D5">
        <w:rPr>
          <w:rFonts w:asciiTheme="minorHAnsi" w:eastAsia="Arial" w:hAnsiTheme="minorHAnsi" w:cstheme="minorHAnsi"/>
        </w:rPr>
        <w:t xml:space="preserve">Strong Communication, Self-motivated, Git </w:t>
      </w:r>
    </w:p>
    <w:sectPr w:rsidR="00D37A24" w:rsidRPr="001A52D5" w:rsidSect="007A61E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DA0"/>
    <w:multiLevelType w:val="multilevel"/>
    <w:tmpl w:val="413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40597"/>
    <w:multiLevelType w:val="hybridMultilevel"/>
    <w:tmpl w:val="36B8C2C0"/>
    <w:lvl w:ilvl="0" w:tplc="C1CA0A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7C7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8F4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E25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56FD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CB7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105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ACBC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B29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35232C"/>
    <w:multiLevelType w:val="hybridMultilevel"/>
    <w:tmpl w:val="054A4014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" w15:restartNumberingAfterBreak="0">
    <w:nsid w:val="20AB7598"/>
    <w:multiLevelType w:val="multilevel"/>
    <w:tmpl w:val="E592A07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840B0"/>
    <w:multiLevelType w:val="hybridMultilevel"/>
    <w:tmpl w:val="DBF86F9A"/>
    <w:lvl w:ilvl="0" w:tplc="D514DA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00B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69F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030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246E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B402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5AF3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E02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AC0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96C54"/>
    <w:multiLevelType w:val="hybridMultilevel"/>
    <w:tmpl w:val="2C9E289E"/>
    <w:lvl w:ilvl="0" w:tplc="8EFA7A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4CBB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DAA3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2897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6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F8EE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4849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1CCE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C38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9038AE"/>
    <w:multiLevelType w:val="hybridMultilevel"/>
    <w:tmpl w:val="5C70AFFC"/>
    <w:lvl w:ilvl="0" w:tplc="F4389FA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40AA4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01B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4CDD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4EF2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8D91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2687B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661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A8FE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FB3DA9"/>
    <w:multiLevelType w:val="hybridMultilevel"/>
    <w:tmpl w:val="64C2C064"/>
    <w:lvl w:ilvl="0" w:tplc="6AD4CE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C65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82EC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3C08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0A14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A0CF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85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41A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EEB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AA7FB0"/>
    <w:multiLevelType w:val="hybridMultilevel"/>
    <w:tmpl w:val="9CA01D1E"/>
    <w:lvl w:ilvl="0" w:tplc="C1CA0A4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5C2860"/>
    <w:multiLevelType w:val="hybridMultilevel"/>
    <w:tmpl w:val="4A982702"/>
    <w:lvl w:ilvl="0" w:tplc="C1CA0A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C6FC4"/>
    <w:multiLevelType w:val="hybridMultilevel"/>
    <w:tmpl w:val="25D2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2548B"/>
    <w:multiLevelType w:val="hybridMultilevel"/>
    <w:tmpl w:val="1C54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4512">
    <w:abstractNumId w:val="1"/>
  </w:num>
  <w:num w:numId="2" w16cid:durableId="1535188357">
    <w:abstractNumId w:val="5"/>
  </w:num>
  <w:num w:numId="3" w16cid:durableId="190923722">
    <w:abstractNumId w:val="7"/>
  </w:num>
  <w:num w:numId="4" w16cid:durableId="1245605362">
    <w:abstractNumId w:val="4"/>
  </w:num>
  <w:num w:numId="5" w16cid:durableId="1545748611">
    <w:abstractNumId w:val="6"/>
  </w:num>
  <w:num w:numId="6" w16cid:durableId="343630930">
    <w:abstractNumId w:val="11"/>
  </w:num>
  <w:num w:numId="7" w16cid:durableId="1731728327">
    <w:abstractNumId w:val="10"/>
  </w:num>
  <w:num w:numId="8" w16cid:durableId="1323973549">
    <w:abstractNumId w:val="2"/>
  </w:num>
  <w:num w:numId="9" w16cid:durableId="1285891330">
    <w:abstractNumId w:val="9"/>
  </w:num>
  <w:num w:numId="10" w16cid:durableId="1944530505">
    <w:abstractNumId w:val="8"/>
  </w:num>
  <w:num w:numId="11" w16cid:durableId="1773013391">
    <w:abstractNumId w:val="0"/>
  </w:num>
  <w:num w:numId="12" w16cid:durableId="638805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44E"/>
    <w:rsid w:val="000006C5"/>
    <w:rsid w:val="00005FCB"/>
    <w:rsid w:val="000152FC"/>
    <w:rsid w:val="000271C8"/>
    <w:rsid w:val="00043AF4"/>
    <w:rsid w:val="00052A17"/>
    <w:rsid w:val="00092C2F"/>
    <w:rsid w:val="0009644E"/>
    <w:rsid w:val="000D2CAA"/>
    <w:rsid w:val="000F2770"/>
    <w:rsid w:val="00112301"/>
    <w:rsid w:val="001437DA"/>
    <w:rsid w:val="001623C2"/>
    <w:rsid w:val="00164438"/>
    <w:rsid w:val="001952FB"/>
    <w:rsid w:val="001A52D5"/>
    <w:rsid w:val="001B265B"/>
    <w:rsid w:val="001B6A8C"/>
    <w:rsid w:val="001C41EE"/>
    <w:rsid w:val="00230BAA"/>
    <w:rsid w:val="002764A6"/>
    <w:rsid w:val="002770EA"/>
    <w:rsid w:val="002D43AA"/>
    <w:rsid w:val="002F5650"/>
    <w:rsid w:val="003624DC"/>
    <w:rsid w:val="00381EF0"/>
    <w:rsid w:val="00385AAE"/>
    <w:rsid w:val="00386D3D"/>
    <w:rsid w:val="00390E09"/>
    <w:rsid w:val="00393F1C"/>
    <w:rsid w:val="003B6071"/>
    <w:rsid w:val="004072DC"/>
    <w:rsid w:val="004209BD"/>
    <w:rsid w:val="0046182D"/>
    <w:rsid w:val="004731F8"/>
    <w:rsid w:val="00482C76"/>
    <w:rsid w:val="00485B0C"/>
    <w:rsid w:val="00552B71"/>
    <w:rsid w:val="0057505C"/>
    <w:rsid w:val="005815DE"/>
    <w:rsid w:val="005B5A97"/>
    <w:rsid w:val="005F521D"/>
    <w:rsid w:val="005F546C"/>
    <w:rsid w:val="00697296"/>
    <w:rsid w:val="006E6BAA"/>
    <w:rsid w:val="0072685B"/>
    <w:rsid w:val="00745DA9"/>
    <w:rsid w:val="007665B1"/>
    <w:rsid w:val="00777D3A"/>
    <w:rsid w:val="00777E10"/>
    <w:rsid w:val="00780EDE"/>
    <w:rsid w:val="00792BE7"/>
    <w:rsid w:val="007A0B6B"/>
    <w:rsid w:val="007A617A"/>
    <w:rsid w:val="007A61E3"/>
    <w:rsid w:val="007E1E07"/>
    <w:rsid w:val="007F6072"/>
    <w:rsid w:val="008F2C14"/>
    <w:rsid w:val="008F5993"/>
    <w:rsid w:val="00943833"/>
    <w:rsid w:val="00986303"/>
    <w:rsid w:val="00994AAD"/>
    <w:rsid w:val="009C5EA6"/>
    <w:rsid w:val="00A57645"/>
    <w:rsid w:val="00A77453"/>
    <w:rsid w:val="00A96FB5"/>
    <w:rsid w:val="00B042F8"/>
    <w:rsid w:val="00B43A6D"/>
    <w:rsid w:val="00B652C2"/>
    <w:rsid w:val="00B86963"/>
    <w:rsid w:val="00B86DAE"/>
    <w:rsid w:val="00BB4AFF"/>
    <w:rsid w:val="00BF5166"/>
    <w:rsid w:val="00C52DB6"/>
    <w:rsid w:val="00C5339A"/>
    <w:rsid w:val="00CC63C4"/>
    <w:rsid w:val="00CE4C47"/>
    <w:rsid w:val="00D06B09"/>
    <w:rsid w:val="00D1331A"/>
    <w:rsid w:val="00D17930"/>
    <w:rsid w:val="00D23C85"/>
    <w:rsid w:val="00D357AF"/>
    <w:rsid w:val="00D37A24"/>
    <w:rsid w:val="00D77DBA"/>
    <w:rsid w:val="00DA0C28"/>
    <w:rsid w:val="00DD4613"/>
    <w:rsid w:val="00DD78AF"/>
    <w:rsid w:val="00DE567F"/>
    <w:rsid w:val="00E0415B"/>
    <w:rsid w:val="00E07DD6"/>
    <w:rsid w:val="00F01BA6"/>
    <w:rsid w:val="00F33F21"/>
    <w:rsid w:val="00F40AE8"/>
    <w:rsid w:val="00F42EF2"/>
    <w:rsid w:val="00FD1DA6"/>
    <w:rsid w:val="00FD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6D82"/>
  <w15:docId w15:val="{B5305F1D-5239-E241-936B-56215C55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6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50" w:lineRule="auto"/>
      <w:ind w:left="10" w:hanging="10"/>
      <w:outlineLvl w:val="1"/>
    </w:pPr>
    <w:rPr>
      <w:rFonts w:ascii="Calibri" w:eastAsia="Calibri" w:hAnsi="Calibri" w:cs="Calibri"/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7A61E3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7A6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F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emanta-p-073aaa19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Hemanta  Pathak</cp:lastModifiedBy>
  <cp:revision>26</cp:revision>
  <cp:lastPrinted>2023-03-08T04:45:00Z</cp:lastPrinted>
  <dcterms:created xsi:type="dcterms:W3CDTF">2023-07-24T04:16:00Z</dcterms:created>
  <dcterms:modified xsi:type="dcterms:W3CDTF">2023-08-06T20:21:00Z</dcterms:modified>
</cp:coreProperties>
</file>