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3FF8" w14:textId="05165593" w:rsidR="008F7F73" w:rsidRDefault="008F7F73">
      <w:pPr>
        <w:spacing w:before="1440"/>
      </w:pPr>
    </w:p>
    <w:p w14:paraId="5F12DFF6" w14:textId="77777777" w:rsidR="008F7F73" w:rsidRDefault="00000000">
      <w:pPr>
        <w:jc w:val="center"/>
      </w:pPr>
      <w:r>
        <w:rPr>
          <w:b/>
          <w:bCs/>
          <w:color w:val="B8860B"/>
          <w:spacing w:val="200"/>
          <w:sz w:val="20"/>
          <w:szCs w:val="20"/>
        </w:rPr>
        <w:t>SUMMER BREAK PROJECT</w:t>
      </w:r>
    </w:p>
    <w:p w14:paraId="7226DC85" w14:textId="77777777" w:rsidR="008F7F73" w:rsidRDefault="00000000">
      <w:pPr>
        <w:pBdr>
          <w:bottom w:val="single" w:sz="12" w:space="8" w:color="D4A017"/>
        </w:pBdr>
        <w:jc w:val="center"/>
      </w:pPr>
      <w:r>
        <w:rPr>
          <w:b/>
          <w:bCs/>
          <w:color w:val="B8860B"/>
          <w:spacing w:val="200"/>
          <w:sz w:val="20"/>
          <w:szCs w:val="20"/>
        </w:rPr>
        <w:t>DOCUMENTATION</w:t>
      </w:r>
    </w:p>
    <w:p w14:paraId="57E6D9B2" w14:textId="77777777" w:rsidR="008F7F73" w:rsidRDefault="008F7F73">
      <w:pPr>
        <w:spacing w:before="480"/>
      </w:pPr>
    </w:p>
    <w:p w14:paraId="4E3A5369" w14:textId="77777777" w:rsidR="008F7F73" w:rsidRDefault="00000000">
      <w:pPr>
        <w:jc w:val="center"/>
      </w:pPr>
      <w:proofErr w:type="spellStart"/>
      <w:r>
        <w:rPr>
          <w:b/>
          <w:bCs/>
          <w:color w:val="6B4F00"/>
          <w:sz w:val="72"/>
          <w:szCs w:val="72"/>
        </w:rPr>
        <w:t>SubLang</w:t>
      </w:r>
      <w:proofErr w:type="spellEnd"/>
    </w:p>
    <w:p w14:paraId="2E9EC381" w14:textId="77777777" w:rsidR="008F7F73" w:rsidRDefault="00000000">
      <w:pPr>
        <w:spacing w:before="80" w:after="80"/>
        <w:jc w:val="center"/>
      </w:pPr>
      <w:r>
        <w:rPr>
          <w:i/>
          <w:iCs/>
          <w:color w:val="555555"/>
          <w:sz w:val="36"/>
          <w:szCs w:val="36"/>
        </w:rPr>
        <w:t>Universal Video Subtitle Translator</w:t>
      </w:r>
    </w:p>
    <w:p w14:paraId="1BBEF5F8" w14:textId="77777777" w:rsidR="008F7F73" w:rsidRDefault="008F7F73">
      <w:pPr>
        <w:spacing w:before="200"/>
      </w:pPr>
    </w:p>
    <w:p w14:paraId="07EEF73A" w14:textId="77777777" w:rsidR="008F7F73" w:rsidRDefault="00000000">
      <w:pPr>
        <w:pBdr>
          <w:top w:val="single" w:sz="4" w:space="6" w:color="D4A017"/>
          <w:bottom w:val="single" w:sz="4" w:space="6" w:color="D4A017"/>
        </w:pBdr>
        <w:spacing w:before="120" w:after="120"/>
        <w:jc w:val="center"/>
      </w:pPr>
      <w:r>
        <w:rPr>
          <w:color w:val="2C2C2C"/>
          <w:sz w:val="24"/>
          <w:szCs w:val="24"/>
        </w:rPr>
        <w:t>A Chrome Extension for Real-Time AI-Powered Subtitle Translation</w:t>
      </w:r>
    </w:p>
    <w:p w14:paraId="758F0E29" w14:textId="77777777" w:rsidR="008F7F73" w:rsidRDefault="008F7F73">
      <w:pPr>
        <w:spacing w:before="600"/>
      </w:pPr>
    </w:p>
    <w:p w14:paraId="0C1F2D8A" w14:textId="77777777" w:rsidR="008F7F73" w:rsidRDefault="00000000">
      <w:pPr>
        <w:jc w:val="center"/>
      </w:pPr>
      <w:r>
        <w:rPr>
          <w:color w:val="555555"/>
        </w:rPr>
        <w:t>Translates Japanese, Korean, and Chinese speech to English subtitles</w:t>
      </w:r>
    </w:p>
    <w:p w14:paraId="2322B750" w14:textId="77777777" w:rsidR="008F7F73" w:rsidRDefault="00000000">
      <w:pPr>
        <w:spacing w:before="60" w:after="60"/>
        <w:jc w:val="center"/>
      </w:pPr>
      <w:r>
        <w:rPr>
          <w:color w:val="555555"/>
        </w:rPr>
        <w:t>in real-time on any video playing in Chrome.</w:t>
      </w:r>
    </w:p>
    <w:p w14:paraId="05DF4A0A" w14:textId="77777777" w:rsidR="008F7F73" w:rsidRDefault="008F7F73">
      <w:pPr>
        <w:spacing w:before="800"/>
      </w:pPr>
    </w:p>
    <w:p w14:paraId="62280A2B" w14:textId="00E1E17F" w:rsidR="008F7F73" w:rsidRDefault="00000000">
      <w:pPr>
        <w:jc w:val="center"/>
      </w:pPr>
      <w:r>
        <w:rPr>
          <w:color w:val="555555"/>
          <w:sz w:val="20"/>
          <w:szCs w:val="20"/>
        </w:rPr>
        <w:t xml:space="preserve">Version </w:t>
      </w:r>
      <w:proofErr w:type="gramStart"/>
      <w:r>
        <w:rPr>
          <w:color w:val="555555"/>
          <w:sz w:val="20"/>
          <w:szCs w:val="20"/>
        </w:rPr>
        <w:t>1.0  |</w:t>
      </w:r>
      <w:proofErr w:type="gramEnd"/>
      <w:r>
        <w:rPr>
          <w:color w:val="555555"/>
          <w:sz w:val="20"/>
          <w:szCs w:val="20"/>
        </w:rPr>
        <w:t xml:space="preserve">  </w:t>
      </w:r>
      <w:r w:rsidR="003B2698">
        <w:rPr>
          <w:color w:val="555555"/>
          <w:sz w:val="20"/>
          <w:szCs w:val="20"/>
        </w:rPr>
        <w:t>2025-</w:t>
      </w:r>
      <w:proofErr w:type="gramStart"/>
      <w:r w:rsidR="003B2698">
        <w:rPr>
          <w:color w:val="555555"/>
          <w:sz w:val="20"/>
          <w:szCs w:val="20"/>
        </w:rPr>
        <w:t>26</w:t>
      </w:r>
      <w:r>
        <w:rPr>
          <w:color w:val="555555"/>
          <w:sz w:val="20"/>
          <w:szCs w:val="20"/>
        </w:rPr>
        <w:t xml:space="preserve">  |</w:t>
      </w:r>
      <w:proofErr w:type="gramEnd"/>
      <w:r>
        <w:rPr>
          <w:color w:val="555555"/>
          <w:sz w:val="20"/>
          <w:szCs w:val="20"/>
        </w:rPr>
        <w:t xml:space="preserve">  Summer Break Build</w:t>
      </w:r>
    </w:p>
    <w:p w14:paraId="351AF7BA" w14:textId="77777777" w:rsidR="008F7F73" w:rsidRDefault="008F7F73">
      <w:pPr>
        <w:spacing w:before="200"/>
      </w:pPr>
    </w:p>
    <w:p w14:paraId="669E67D2" w14:textId="77777777" w:rsidR="008F7F73" w:rsidRDefault="00000000">
      <w:pPr>
        <w:jc w:val="center"/>
      </w:pPr>
      <w:r>
        <w:rPr>
          <w:color w:val="B8860B"/>
          <w:sz w:val="20"/>
          <w:szCs w:val="20"/>
        </w:rPr>
        <w:t xml:space="preserve">Powered by </w:t>
      </w:r>
      <w:proofErr w:type="spellStart"/>
      <w:proofErr w:type="gramStart"/>
      <w:r>
        <w:rPr>
          <w:color w:val="B8860B"/>
          <w:sz w:val="20"/>
          <w:szCs w:val="20"/>
        </w:rPr>
        <w:t>Deepgram</w:t>
      </w:r>
      <w:proofErr w:type="spellEnd"/>
      <w:r>
        <w:rPr>
          <w:color w:val="B8860B"/>
          <w:sz w:val="20"/>
          <w:szCs w:val="20"/>
        </w:rPr>
        <w:t xml:space="preserve">  |</w:t>
      </w:r>
      <w:proofErr w:type="gramEnd"/>
      <w:r>
        <w:rPr>
          <w:color w:val="B8860B"/>
          <w:sz w:val="20"/>
          <w:szCs w:val="20"/>
        </w:rPr>
        <w:t xml:space="preserve">  </w:t>
      </w:r>
      <w:proofErr w:type="spellStart"/>
      <w:r>
        <w:rPr>
          <w:color w:val="B8860B"/>
          <w:sz w:val="20"/>
          <w:szCs w:val="20"/>
        </w:rPr>
        <w:t>Groq</w:t>
      </w:r>
      <w:proofErr w:type="spellEnd"/>
      <w:r>
        <w:rPr>
          <w:color w:val="B8860B"/>
          <w:sz w:val="20"/>
          <w:szCs w:val="20"/>
        </w:rPr>
        <w:t xml:space="preserve"> </w:t>
      </w:r>
      <w:proofErr w:type="gramStart"/>
      <w:r>
        <w:rPr>
          <w:color w:val="B8860B"/>
          <w:sz w:val="20"/>
          <w:szCs w:val="20"/>
        </w:rPr>
        <w:t>AI  |</w:t>
      </w:r>
      <w:proofErr w:type="gramEnd"/>
      <w:r>
        <w:rPr>
          <w:color w:val="B8860B"/>
          <w:sz w:val="20"/>
          <w:szCs w:val="20"/>
        </w:rPr>
        <w:t xml:space="preserve">  Llama 3.1</w:t>
      </w:r>
    </w:p>
    <w:p w14:paraId="6601C78B" w14:textId="77777777" w:rsidR="008F7F73" w:rsidRDefault="00000000">
      <w:r>
        <w:br w:type="page"/>
      </w:r>
    </w:p>
    <w:p w14:paraId="6D50FAAE" w14:textId="77777777" w:rsidR="008F7F73" w:rsidRDefault="00000000">
      <w:pPr>
        <w:spacing w:after="400"/>
        <w:jc w:val="center"/>
      </w:pPr>
      <w:r>
        <w:rPr>
          <w:b/>
          <w:bCs/>
          <w:color w:val="6B4F00"/>
          <w:spacing w:val="150"/>
          <w:sz w:val="32"/>
          <w:szCs w:val="32"/>
        </w:rPr>
        <w:lastRenderedPageBreak/>
        <w:t>TABLE OF CONTENTS</w:t>
      </w:r>
    </w:p>
    <w:sdt>
      <w:sdtPr>
        <w:alias w:val="Table of Contents"/>
        <w:id w:val="-911777189"/>
      </w:sdtPr>
      <w:sdtContent>
        <w:p w14:paraId="56ADE796" w14:textId="77777777" w:rsidR="003B2698" w:rsidRDefault="00000000">
          <w:pPr>
            <w:pStyle w:val="TOC1"/>
            <w:tabs>
              <w:tab w:val="right" w:leader="dot" w:pos="9710"/>
            </w:tabs>
            <w:rPr>
              <w:noProof/>
            </w:rPr>
          </w:pPr>
          <w:r>
            <w:fldChar w:fldCharType="begin"/>
          </w:r>
          <w:r>
            <w:instrText>TOC \h \o "1-2"</w:instrText>
          </w:r>
          <w:r>
            <w:fldChar w:fldCharType="separate"/>
          </w:r>
          <w:hyperlink w:anchor="_Toc230886987" w:history="1">
            <w:r w:rsidR="003B2698" w:rsidRPr="001842A0">
              <w:rPr>
                <w:rStyle w:val="Hyperlink"/>
                <w:noProof/>
              </w:rPr>
              <w:t>1. Project Overview</w:t>
            </w:r>
            <w:r w:rsidR="003B2698">
              <w:rPr>
                <w:noProof/>
              </w:rPr>
              <w:tab/>
            </w:r>
            <w:r w:rsidR="003B2698">
              <w:rPr>
                <w:noProof/>
              </w:rPr>
              <w:fldChar w:fldCharType="begin"/>
            </w:r>
            <w:r w:rsidR="003B2698">
              <w:rPr>
                <w:noProof/>
              </w:rPr>
              <w:instrText xml:space="preserve"> PAGEREF _Toc230886987 \h </w:instrText>
            </w:r>
            <w:r w:rsidR="003B2698">
              <w:rPr>
                <w:noProof/>
              </w:rPr>
            </w:r>
            <w:r w:rsidR="003B2698">
              <w:rPr>
                <w:noProof/>
              </w:rPr>
              <w:fldChar w:fldCharType="separate"/>
            </w:r>
            <w:r w:rsidR="003B2698">
              <w:rPr>
                <w:noProof/>
              </w:rPr>
              <w:t>4</w:t>
            </w:r>
            <w:r w:rsidR="003B2698">
              <w:rPr>
                <w:noProof/>
              </w:rPr>
              <w:fldChar w:fldCharType="end"/>
            </w:r>
          </w:hyperlink>
        </w:p>
        <w:p w14:paraId="689A416D" w14:textId="77777777" w:rsidR="003B2698" w:rsidRDefault="003B2698">
          <w:pPr>
            <w:pStyle w:val="TOC2"/>
            <w:tabs>
              <w:tab w:val="right" w:leader="dot" w:pos="9710"/>
            </w:tabs>
            <w:rPr>
              <w:noProof/>
            </w:rPr>
          </w:pPr>
          <w:hyperlink w:anchor="_Toc230886988" w:history="1">
            <w:r w:rsidRPr="001842A0">
              <w:rPr>
                <w:rStyle w:val="Hyperlink"/>
                <w:noProof/>
              </w:rPr>
              <w:t>1.1 What is SubLang?</w:t>
            </w:r>
            <w:r>
              <w:rPr>
                <w:noProof/>
              </w:rPr>
              <w:tab/>
            </w:r>
            <w:r>
              <w:rPr>
                <w:noProof/>
              </w:rPr>
              <w:fldChar w:fldCharType="begin"/>
            </w:r>
            <w:r>
              <w:rPr>
                <w:noProof/>
              </w:rPr>
              <w:instrText xml:space="preserve"> PAGEREF _Toc230886988 \h </w:instrText>
            </w:r>
            <w:r>
              <w:rPr>
                <w:noProof/>
              </w:rPr>
            </w:r>
            <w:r>
              <w:rPr>
                <w:noProof/>
              </w:rPr>
              <w:fldChar w:fldCharType="separate"/>
            </w:r>
            <w:r>
              <w:rPr>
                <w:noProof/>
              </w:rPr>
              <w:t>4</w:t>
            </w:r>
            <w:r>
              <w:rPr>
                <w:noProof/>
              </w:rPr>
              <w:fldChar w:fldCharType="end"/>
            </w:r>
          </w:hyperlink>
        </w:p>
        <w:p w14:paraId="00CCEDEF" w14:textId="77777777" w:rsidR="003B2698" w:rsidRDefault="003B2698">
          <w:pPr>
            <w:pStyle w:val="TOC2"/>
            <w:tabs>
              <w:tab w:val="right" w:leader="dot" w:pos="9710"/>
            </w:tabs>
            <w:rPr>
              <w:noProof/>
            </w:rPr>
          </w:pPr>
          <w:hyperlink w:anchor="_Toc230886989" w:history="1">
            <w:r w:rsidRPr="001842A0">
              <w:rPr>
                <w:rStyle w:val="Hyperlink"/>
                <w:noProof/>
              </w:rPr>
              <w:t>1.2 Project Background</w:t>
            </w:r>
            <w:r>
              <w:rPr>
                <w:noProof/>
              </w:rPr>
              <w:tab/>
            </w:r>
            <w:r>
              <w:rPr>
                <w:noProof/>
              </w:rPr>
              <w:fldChar w:fldCharType="begin"/>
            </w:r>
            <w:r>
              <w:rPr>
                <w:noProof/>
              </w:rPr>
              <w:instrText xml:space="preserve"> PAGEREF _Toc230886989 \h </w:instrText>
            </w:r>
            <w:r>
              <w:rPr>
                <w:noProof/>
              </w:rPr>
            </w:r>
            <w:r>
              <w:rPr>
                <w:noProof/>
              </w:rPr>
              <w:fldChar w:fldCharType="separate"/>
            </w:r>
            <w:r>
              <w:rPr>
                <w:noProof/>
              </w:rPr>
              <w:t>4</w:t>
            </w:r>
            <w:r>
              <w:rPr>
                <w:noProof/>
              </w:rPr>
              <w:fldChar w:fldCharType="end"/>
            </w:r>
          </w:hyperlink>
        </w:p>
        <w:p w14:paraId="50D09C8D" w14:textId="77777777" w:rsidR="003B2698" w:rsidRDefault="003B2698">
          <w:pPr>
            <w:pStyle w:val="TOC2"/>
            <w:tabs>
              <w:tab w:val="right" w:leader="dot" w:pos="9710"/>
            </w:tabs>
            <w:rPr>
              <w:noProof/>
            </w:rPr>
          </w:pPr>
          <w:hyperlink w:anchor="_Toc230886990" w:history="1">
            <w:r w:rsidRPr="001842A0">
              <w:rPr>
                <w:rStyle w:val="Hyperlink"/>
                <w:noProof/>
              </w:rPr>
              <w:t>1.3 Core Capabilities</w:t>
            </w:r>
            <w:r>
              <w:rPr>
                <w:noProof/>
              </w:rPr>
              <w:tab/>
            </w:r>
            <w:r>
              <w:rPr>
                <w:noProof/>
              </w:rPr>
              <w:fldChar w:fldCharType="begin"/>
            </w:r>
            <w:r>
              <w:rPr>
                <w:noProof/>
              </w:rPr>
              <w:instrText xml:space="preserve"> PAGEREF _Toc230886990 \h </w:instrText>
            </w:r>
            <w:r>
              <w:rPr>
                <w:noProof/>
              </w:rPr>
            </w:r>
            <w:r>
              <w:rPr>
                <w:noProof/>
              </w:rPr>
              <w:fldChar w:fldCharType="separate"/>
            </w:r>
            <w:r>
              <w:rPr>
                <w:noProof/>
              </w:rPr>
              <w:t>4</w:t>
            </w:r>
            <w:r>
              <w:rPr>
                <w:noProof/>
              </w:rPr>
              <w:fldChar w:fldCharType="end"/>
            </w:r>
          </w:hyperlink>
        </w:p>
        <w:p w14:paraId="6E12A5F0" w14:textId="77777777" w:rsidR="003B2698" w:rsidRDefault="003B2698">
          <w:pPr>
            <w:pStyle w:val="TOC1"/>
            <w:tabs>
              <w:tab w:val="right" w:leader="dot" w:pos="9710"/>
            </w:tabs>
            <w:rPr>
              <w:noProof/>
            </w:rPr>
          </w:pPr>
          <w:hyperlink w:anchor="_Toc230886991" w:history="1">
            <w:r w:rsidRPr="001842A0">
              <w:rPr>
                <w:rStyle w:val="Hyperlink"/>
                <w:noProof/>
              </w:rPr>
              <w:t>2. System Architecture</w:t>
            </w:r>
            <w:r>
              <w:rPr>
                <w:noProof/>
              </w:rPr>
              <w:tab/>
            </w:r>
            <w:r>
              <w:rPr>
                <w:noProof/>
              </w:rPr>
              <w:fldChar w:fldCharType="begin"/>
            </w:r>
            <w:r>
              <w:rPr>
                <w:noProof/>
              </w:rPr>
              <w:instrText xml:space="preserve"> PAGEREF _Toc230886991 \h </w:instrText>
            </w:r>
            <w:r>
              <w:rPr>
                <w:noProof/>
              </w:rPr>
            </w:r>
            <w:r>
              <w:rPr>
                <w:noProof/>
              </w:rPr>
              <w:fldChar w:fldCharType="separate"/>
            </w:r>
            <w:r>
              <w:rPr>
                <w:noProof/>
              </w:rPr>
              <w:t>5</w:t>
            </w:r>
            <w:r>
              <w:rPr>
                <w:noProof/>
              </w:rPr>
              <w:fldChar w:fldCharType="end"/>
            </w:r>
          </w:hyperlink>
        </w:p>
        <w:p w14:paraId="5C74CFE3" w14:textId="77777777" w:rsidR="003B2698" w:rsidRDefault="003B2698">
          <w:pPr>
            <w:pStyle w:val="TOC2"/>
            <w:tabs>
              <w:tab w:val="right" w:leader="dot" w:pos="9710"/>
            </w:tabs>
            <w:rPr>
              <w:noProof/>
            </w:rPr>
          </w:pPr>
          <w:hyperlink w:anchor="_Toc230886992" w:history="1">
            <w:r w:rsidRPr="001842A0">
              <w:rPr>
                <w:rStyle w:val="Hyperlink"/>
                <w:noProof/>
              </w:rPr>
              <w:t>2.1 High-Level Architecture</w:t>
            </w:r>
            <w:r>
              <w:rPr>
                <w:noProof/>
              </w:rPr>
              <w:tab/>
            </w:r>
            <w:r>
              <w:rPr>
                <w:noProof/>
              </w:rPr>
              <w:fldChar w:fldCharType="begin"/>
            </w:r>
            <w:r>
              <w:rPr>
                <w:noProof/>
              </w:rPr>
              <w:instrText xml:space="preserve"> PAGEREF _Toc230886992 \h </w:instrText>
            </w:r>
            <w:r>
              <w:rPr>
                <w:noProof/>
              </w:rPr>
            </w:r>
            <w:r>
              <w:rPr>
                <w:noProof/>
              </w:rPr>
              <w:fldChar w:fldCharType="separate"/>
            </w:r>
            <w:r>
              <w:rPr>
                <w:noProof/>
              </w:rPr>
              <w:t>5</w:t>
            </w:r>
            <w:r>
              <w:rPr>
                <w:noProof/>
              </w:rPr>
              <w:fldChar w:fldCharType="end"/>
            </w:r>
          </w:hyperlink>
        </w:p>
        <w:p w14:paraId="0858204B" w14:textId="77777777" w:rsidR="003B2698" w:rsidRDefault="003B2698">
          <w:pPr>
            <w:pStyle w:val="TOC2"/>
            <w:tabs>
              <w:tab w:val="right" w:leader="dot" w:pos="9710"/>
            </w:tabs>
            <w:rPr>
              <w:noProof/>
            </w:rPr>
          </w:pPr>
          <w:hyperlink w:anchor="_Toc230886993" w:history="1">
            <w:r w:rsidRPr="001842A0">
              <w:rPr>
                <w:rStyle w:val="Hyperlink"/>
                <w:noProof/>
              </w:rPr>
              <w:t>2.2 Data Flow</w:t>
            </w:r>
            <w:r>
              <w:rPr>
                <w:noProof/>
              </w:rPr>
              <w:tab/>
            </w:r>
            <w:r>
              <w:rPr>
                <w:noProof/>
              </w:rPr>
              <w:fldChar w:fldCharType="begin"/>
            </w:r>
            <w:r>
              <w:rPr>
                <w:noProof/>
              </w:rPr>
              <w:instrText xml:space="preserve"> PAGEREF _Toc230886993 \h </w:instrText>
            </w:r>
            <w:r>
              <w:rPr>
                <w:noProof/>
              </w:rPr>
            </w:r>
            <w:r>
              <w:rPr>
                <w:noProof/>
              </w:rPr>
              <w:fldChar w:fldCharType="separate"/>
            </w:r>
            <w:r>
              <w:rPr>
                <w:noProof/>
              </w:rPr>
              <w:t>5</w:t>
            </w:r>
            <w:r>
              <w:rPr>
                <w:noProof/>
              </w:rPr>
              <w:fldChar w:fldCharType="end"/>
            </w:r>
          </w:hyperlink>
        </w:p>
        <w:p w14:paraId="37DB9525" w14:textId="77777777" w:rsidR="003B2698" w:rsidRDefault="003B2698">
          <w:pPr>
            <w:pStyle w:val="TOC2"/>
            <w:tabs>
              <w:tab w:val="right" w:leader="dot" w:pos="9710"/>
            </w:tabs>
            <w:rPr>
              <w:noProof/>
            </w:rPr>
          </w:pPr>
          <w:hyperlink w:anchor="_Toc230886994" w:history="1">
            <w:r w:rsidRPr="001842A0">
              <w:rPr>
                <w:rStyle w:val="Hyperlink"/>
                <w:noProof/>
              </w:rPr>
              <w:t>2.3 Technology Stack</w:t>
            </w:r>
            <w:r>
              <w:rPr>
                <w:noProof/>
              </w:rPr>
              <w:tab/>
            </w:r>
            <w:r>
              <w:rPr>
                <w:noProof/>
              </w:rPr>
              <w:fldChar w:fldCharType="begin"/>
            </w:r>
            <w:r>
              <w:rPr>
                <w:noProof/>
              </w:rPr>
              <w:instrText xml:space="preserve"> PAGEREF _Toc230886994 \h </w:instrText>
            </w:r>
            <w:r>
              <w:rPr>
                <w:noProof/>
              </w:rPr>
            </w:r>
            <w:r>
              <w:rPr>
                <w:noProof/>
              </w:rPr>
              <w:fldChar w:fldCharType="separate"/>
            </w:r>
            <w:r>
              <w:rPr>
                <w:noProof/>
              </w:rPr>
              <w:t>5</w:t>
            </w:r>
            <w:r>
              <w:rPr>
                <w:noProof/>
              </w:rPr>
              <w:fldChar w:fldCharType="end"/>
            </w:r>
          </w:hyperlink>
        </w:p>
        <w:p w14:paraId="7DF5733F" w14:textId="77777777" w:rsidR="003B2698" w:rsidRDefault="003B2698">
          <w:pPr>
            <w:pStyle w:val="TOC1"/>
            <w:tabs>
              <w:tab w:val="right" w:leader="dot" w:pos="9710"/>
            </w:tabs>
            <w:rPr>
              <w:noProof/>
            </w:rPr>
          </w:pPr>
          <w:hyperlink w:anchor="_Toc230886995" w:history="1">
            <w:r w:rsidRPr="001842A0">
              <w:rPr>
                <w:rStyle w:val="Hyperlink"/>
                <w:noProof/>
              </w:rPr>
              <w:t>3. Project File Structure</w:t>
            </w:r>
            <w:r>
              <w:rPr>
                <w:noProof/>
              </w:rPr>
              <w:tab/>
            </w:r>
            <w:r>
              <w:rPr>
                <w:noProof/>
              </w:rPr>
              <w:fldChar w:fldCharType="begin"/>
            </w:r>
            <w:r>
              <w:rPr>
                <w:noProof/>
              </w:rPr>
              <w:instrText xml:space="preserve"> PAGEREF _Toc230886995 \h </w:instrText>
            </w:r>
            <w:r>
              <w:rPr>
                <w:noProof/>
              </w:rPr>
            </w:r>
            <w:r>
              <w:rPr>
                <w:noProof/>
              </w:rPr>
              <w:fldChar w:fldCharType="separate"/>
            </w:r>
            <w:r>
              <w:rPr>
                <w:noProof/>
              </w:rPr>
              <w:t>7</w:t>
            </w:r>
            <w:r>
              <w:rPr>
                <w:noProof/>
              </w:rPr>
              <w:fldChar w:fldCharType="end"/>
            </w:r>
          </w:hyperlink>
        </w:p>
        <w:p w14:paraId="4C532AAD" w14:textId="77777777" w:rsidR="003B2698" w:rsidRDefault="003B2698">
          <w:pPr>
            <w:pStyle w:val="TOC2"/>
            <w:tabs>
              <w:tab w:val="right" w:leader="dot" w:pos="9710"/>
            </w:tabs>
            <w:rPr>
              <w:noProof/>
            </w:rPr>
          </w:pPr>
          <w:hyperlink w:anchor="_Toc230886996" w:history="1">
            <w:r w:rsidRPr="001842A0">
              <w:rPr>
                <w:rStyle w:val="Hyperlink"/>
                <w:noProof/>
              </w:rPr>
              <w:t>3.1 Extension Directory</w:t>
            </w:r>
            <w:r>
              <w:rPr>
                <w:noProof/>
              </w:rPr>
              <w:tab/>
            </w:r>
            <w:r>
              <w:rPr>
                <w:noProof/>
              </w:rPr>
              <w:fldChar w:fldCharType="begin"/>
            </w:r>
            <w:r>
              <w:rPr>
                <w:noProof/>
              </w:rPr>
              <w:instrText xml:space="preserve"> PAGEREF _Toc230886996 \h </w:instrText>
            </w:r>
            <w:r>
              <w:rPr>
                <w:noProof/>
              </w:rPr>
            </w:r>
            <w:r>
              <w:rPr>
                <w:noProof/>
              </w:rPr>
              <w:fldChar w:fldCharType="separate"/>
            </w:r>
            <w:r>
              <w:rPr>
                <w:noProof/>
              </w:rPr>
              <w:t>7</w:t>
            </w:r>
            <w:r>
              <w:rPr>
                <w:noProof/>
              </w:rPr>
              <w:fldChar w:fldCharType="end"/>
            </w:r>
          </w:hyperlink>
        </w:p>
        <w:p w14:paraId="2D99132E" w14:textId="77777777" w:rsidR="003B2698" w:rsidRDefault="003B2698">
          <w:pPr>
            <w:pStyle w:val="TOC2"/>
            <w:tabs>
              <w:tab w:val="right" w:leader="dot" w:pos="9710"/>
            </w:tabs>
            <w:rPr>
              <w:noProof/>
            </w:rPr>
          </w:pPr>
          <w:hyperlink w:anchor="_Toc230886997" w:history="1">
            <w:r w:rsidRPr="001842A0">
              <w:rPr>
                <w:rStyle w:val="Hyperlink"/>
                <w:noProof/>
              </w:rPr>
              <w:t>3.2 Backend Directory</w:t>
            </w:r>
            <w:r>
              <w:rPr>
                <w:noProof/>
              </w:rPr>
              <w:tab/>
            </w:r>
            <w:r>
              <w:rPr>
                <w:noProof/>
              </w:rPr>
              <w:fldChar w:fldCharType="begin"/>
            </w:r>
            <w:r>
              <w:rPr>
                <w:noProof/>
              </w:rPr>
              <w:instrText xml:space="preserve"> PAGEREF _Toc230886997 \h </w:instrText>
            </w:r>
            <w:r>
              <w:rPr>
                <w:noProof/>
              </w:rPr>
            </w:r>
            <w:r>
              <w:rPr>
                <w:noProof/>
              </w:rPr>
              <w:fldChar w:fldCharType="separate"/>
            </w:r>
            <w:r>
              <w:rPr>
                <w:noProof/>
              </w:rPr>
              <w:t>7</w:t>
            </w:r>
            <w:r>
              <w:rPr>
                <w:noProof/>
              </w:rPr>
              <w:fldChar w:fldCharType="end"/>
            </w:r>
          </w:hyperlink>
        </w:p>
        <w:p w14:paraId="64818780" w14:textId="77777777" w:rsidR="003B2698" w:rsidRDefault="003B2698">
          <w:pPr>
            <w:pStyle w:val="TOC1"/>
            <w:tabs>
              <w:tab w:val="right" w:leader="dot" w:pos="9710"/>
            </w:tabs>
            <w:rPr>
              <w:noProof/>
            </w:rPr>
          </w:pPr>
          <w:hyperlink w:anchor="_Toc230886998" w:history="1">
            <w:r w:rsidRPr="001842A0">
              <w:rPr>
                <w:rStyle w:val="Hyperlink"/>
                <w:noProof/>
              </w:rPr>
              <w:t>4. Installation &amp; Setup Guide</w:t>
            </w:r>
            <w:r>
              <w:rPr>
                <w:noProof/>
              </w:rPr>
              <w:tab/>
            </w:r>
            <w:r>
              <w:rPr>
                <w:noProof/>
              </w:rPr>
              <w:fldChar w:fldCharType="begin"/>
            </w:r>
            <w:r>
              <w:rPr>
                <w:noProof/>
              </w:rPr>
              <w:instrText xml:space="preserve"> PAGEREF _Toc230886998 \h </w:instrText>
            </w:r>
            <w:r>
              <w:rPr>
                <w:noProof/>
              </w:rPr>
            </w:r>
            <w:r>
              <w:rPr>
                <w:noProof/>
              </w:rPr>
              <w:fldChar w:fldCharType="separate"/>
            </w:r>
            <w:r>
              <w:rPr>
                <w:noProof/>
              </w:rPr>
              <w:t>9</w:t>
            </w:r>
            <w:r>
              <w:rPr>
                <w:noProof/>
              </w:rPr>
              <w:fldChar w:fldCharType="end"/>
            </w:r>
          </w:hyperlink>
        </w:p>
        <w:p w14:paraId="583837C1" w14:textId="77777777" w:rsidR="003B2698" w:rsidRDefault="003B2698">
          <w:pPr>
            <w:pStyle w:val="TOC2"/>
            <w:tabs>
              <w:tab w:val="right" w:leader="dot" w:pos="9710"/>
            </w:tabs>
            <w:rPr>
              <w:noProof/>
            </w:rPr>
          </w:pPr>
          <w:hyperlink w:anchor="_Toc230886999" w:history="1">
            <w:r w:rsidRPr="001842A0">
              <w:rPr>
                <w:rStyle w:val="Hyperlink"/>
                <w:noProof/>
              </w:rPr>
              <w:t>4.1 Requirements</w:t>
            </w:r>
            <w:r>
              <w:rPr>
                <w:noProof/>
              </w:rPr>
              <w:tab/>
            </w:r>
            <w:r>
              <w:rPr>
                <w:noProof/>
              </w:rPr>
              <w:fldChar w:fldCharType="begin"/>
            </w:r>
            <w:r>
              <w:rPr>
                <w:noProof/>
              </w:rPr>
              <w:instrText xml:space="preserve"> PAGEREF _Toc230886999 \h </w:instrText>
            </w:r>
            <w:r>
              <w:rPr>
                <w:noProof/>
              </w:rPr>
            </w:r>
            <w:r>
              <w:rPr>
                <w:noProof/>
              </w:rPr>
              <w:fldChar w:fldCharType="separate"/>
            </w:r>
            <w:r>
              <w:rPr>
                <w:noProof/>
              </w:rPr>
              <w:t>9</w:t>
            </w:r>
            <w:r>
              <w:rPr>
                <w:noProof/>
              </w:rPr>
              <w:fldChar w:fldCharType="end"/>
            </w:r>
          </w:hyperlink>
        </w:p>
        <w:p w14:paraId="7FBFC36C" w14:textId="77777777" w:rsidR="003B2698" w:rsidRDefault="003B2698">
          <w:pPr>
            <w:pStyle w:val="TOC2"/>
            <w:tabs>
              <w:tab w:val="right" w:leader="dot" w:pos="9710"/>
            </w:tabs>
            <w:rPr>
              <w:noProof/>
            </w:rPr>
          </w:pPr>
          <w:hyperlink w:anchor="_Toc230887000" w:history="1">
            <w:r w:rsidRPr="001842A0">
              <w:rPr>
                <w:rStyle w:val="Hyperlink"/>
                <w:noProof/>
              </w:rPr>
              <w:t>4.2 Step-by-Step Installation</w:t>
            </w:r>
            <w:r>
              <w:rPr>
                <w:noProof/>
              </w:rPr>
              <w:tab/>
            </w:r>
            <w:r>
              <w:rPr>
                <w:noProof/>
              </w:rPr>
              <w:fldChar w:fldCharType="begin"/>
            </w:r>
            <w:r>
              <w:rPr>
                <w:noProof/>
              </w:rPr>
              <w:instrText xml:space="preserve"> PAGEREF _Toc230887000 \h </w:instrText>
            </w:r>
            <w:r>
              <w:rPr>
                <w:noProof/>
              </w:rPr>
            </w:r>
            <w:r>
              <w:rPr>
                <w:noProof/>
              </w:rPr>
              <w:fldChar w:fldCharType="separate"/>
            </w:r>
            <w:r>
              <w:rPr>
                <w:noProof/>
              </w:rPr>
              <w:t>9</w:t>
            </w:r>
            <w:r>
              <w:rPr>
                <w:noProof/>
              </w:rPr>
              <w:fldChar w:fldCharType="end"/>
            </w:r>
          </w:hyperlink>
        </w:p>
        <w:p w14:paraId="7AB8FE0B" w14:textId="77777777" w:rsidR="003B2698" w:rsidRDefault="003B2698">
          <w:pPr>
            <w:pStyle w:val="TOC1"/>
            <w:tabs>
              <w:tab w:val="right" w:leader="dot" w:pos="9710"/>
            </w:tabs>
            <w:rPr>
              <w:noProof/>
            </w:rPr>
          </w:pPr>
          <w:hyperlink w:anchor="_Toc230887001" w:history="1">
            <w:r w:rsidRPr="001842A0">
              <w:rPr>
                <w:rStyle w:val="Hyperlink"/>
                <w:noProof/>
              </w:rPr>
              <w:t>5. How to Use SubLang</w:t>
            </w:r>
            <w:r>
              <w:rPr>
                <w:noProof/>
              </w:rPr>
              <w:tab/>
            </w:r>
            <w:r>
              <w:rPr>
                <w:noProof/>
              </w:rPr>
              <w:fldChar w:fldCharType="begin"/>
            </w:r>
            <w:r>
              <w:rPr>
                <w:noProof/>
              </w:rPr>
              <w:instrText xml:space="preserve"> PAGEREF _Toc230887001 \h </w:instrText>
            </w:r>
            <w:r>
              <w:rPr>
                <w:noProof/>
              </w:rPr>
            </w:r>
            <w:r>
              <w:rPr>
                <w:noProof/>
              </w:rPr>
              <w:fldChar w:fldCharType="separate"/>
            </w:r>
            <w:r>
              <w:rPr>
                <w:noProof/>
              </w:rPr>
              <w:t>11</w:t>
            </w:r>
            <w:r>
              <w:rPr>
                <w:noProof/>
              </w:rPr>
              <w:fldChar w:fldCharType="end"/>
            </w:r>
          </w:hyperlink>
        </w:p>
        <w:p w14:paraId="25F6D6EC" w14:textId="77777777" w:rsidR="003B2698" w:rsidRDefault="003B2698">
          <w:pPr>
            <w:pStyle w:val="TOC2"/>
            <w:tabs>
              <w:tab w:val="right" w:leader="dot" w:pos="9710"/>
            </w:tabs>
            <w:rPr>
              <w:noProof/>
            </w:rPr>
          </w:pPr>
          <w:hyperlink w:anchor="_Toc230887002" w:history="1">
            <w:r w:rsidRPr="001842A0">
              <w:rPr>
                <w:rStyle w:val="Hyperlink"/>
                <w:noProof/>
              </w:rPr>
              <w:t>5.1 Opening the Control Panel</w:t>
            </w:r>
            <w:r>
              <w:rPr>
                <w:noProof/>
              </w:rPr>
              <w:tab/>
            </w:r>
            <w:r>
              <w:rPr>
                <w:noProof/>
              </w:rPr>
              <w:fldChar w:fldCharType="begin"/>
            </w:r>
            <w:r>
              <w:rPr>
                <w:noProof/>
              </w:rPr>
              <w:instrText xml:space="preserve"> PAGEREF _Toc230887002 \h </w:instrText>
            </w:r>
            <w:r>
              <w:rPr>
                <w:noProof/>
              </w:rPr>
            </w:r>
            <w:r>
              <w:rPr>
                <w:noProof/>
              </w:rPr>
              <w:fldChar w:fldCharType="separate"/>
            </w:r>
            <w:r>
              <w:rPr>
                <w:noProof/>
              </w:rPr>
              <w:t>11</w:t>
            </w:r>
            <w:r>
              <w:rPr>
                <w:noProof/>
              </w:rPr>
              <w:fldChar w:fldCharType="end"/>
            </w:r>
          </w:hyperlink>
        </w:p>
        <w:p w14:paraId="099FD702" w14:textId="77777777" w:rsidR="003B2698" w:rsidRDefault="003B2698">
          <w:pPr>
            <w:pStyle w:val="TOC2"/>
            <w:tabs>
              <w:tab w:val="right" w:leader="dot" w:pos="9710"/>
            </w:tabs>
            <w:rPr>
              <w:noProof/>
            </w:rPr>
          </w:pPr>
          <w:hyperlink w:anchor="_Toc230887003" w:history="1">
            <w:r w:rsidRPr="001842A0">
              <w:rPr>
                <w:rStyle w:val="Hyperlink"/>
                <w:noProof/>
              </w:rPr>
              <w:t>5.2 Control Panel Features</w:t>
            </w:r>
            <w:r>
              <w:rPr>
                <w:noProof/>
              </w:rPr>
              <w:tab/>
            </w:r>
            <w:r>
              <w:rPr>
                <w:noProof/>
              </w:rPr>
              <w:fldChar w:fldCharType="begin"/>
            </w:r>
            <w:r>
              <w:rPr>
                <w:noProof/>
              </w:rPr>
              <w:instrText xml:space="preserve"> PAGEREF _Toc230887003 \h </w:instrText>
            </w:r>
            <w:r>
              <w:rPr>
                <w:noProof/>
              </w:rPr>
            </w:r>
            <w:r>
              <w:rPr>
                <w:noProof/>
              </w:rPr>
              <w:fldChar w:fldCharType="separate"/>
            </w:r>
            <w:r>
              <w:rPr>
                <w:noProof/>
              </w:rPr>
              <w:t>11</w:t>
            </w:r>
            <w:r>
              <w:rPr>
                <w:noProof/>
              </w:rPr>
              <w:fldChar w:fldCharType="end"/>
            </w:r>
          </w:hyperlink>
        </w:p>
        <w:p w14:paraId="54080ED7" w14:textId="77777777" w:rsidR="003B2698" w:rsidRDefault="003B2698">
          <w:pPr>
            <w:pStyle w:val="TOC2"/>
            <w:tabs>
              <w:tab w:val="right" w:leader="dot" w:pos="9710"/>
            </w:tabs>
            <w:rPr>
              <w:noProof/>
            </w:rPr>
          </w:pPr>
          <w:hyperlink w:anchor="_Toc230887004" w:history="1">
            <w:r w:rsidRPr="001842A0">
              <w:rPr>
                <w:rStyle w:val="Hyperlink"/>
                <w:noProof/>
              </w:rPr>
              <w:t>5.3 Supported Languages</w:t>
            </w:r>
            <w:r>
              <w:rPr>
                <w:noProof/>
              </w:rPr>
              <w:tab/>
            </w:r>
            <w:r>
              <w:rPr>
                <w:noProof/>
              </w:rPr>
              <w:fldChar w:fldCharType="begin"/>
            </w:r>
            <w:r>
              <w:rPr>
                <w:noProof/>
              </w:rPr>
              <w:instrText xml:space="preserve"> PAGEREF _Toc230887004 \h </w:instrText>
            </w:r>
            <w:r>
              <w:rPr>
                <w:noProof/>
              </w:rPr>
            </w:r>
            <w:r>
              <w:rPr>
                <w:noProof/>
              </w:rPr>
              <w:fldChar w:fldCharType="separate"/>
            </w:r>
            <w:r>
              <w:rPr>
                <w:noProof/>
              </w:rPr>
              <w:t>11</w:t>
            </w:r>
            <w:r>
              <w:rPr>
                <w:noProof/>
              </w:rPr>
              <w:fldChar w:fldCharType="end"/>
            </w:r>
          </w:hyperlink>
        </w:p>
        <w:p w14:paraId="542E20E6" w14:textId="77777777" w:rsidR="003B2698" w:rsidRDefault="003B2698">
          <w:pPr>
            <w:pStyle w:val="TOC2"/>
            <w:tabs>
              <w:tab w:val="right" w:leader="dot" w:pos="9710"/>
            </w:tabs>
            <w:rPr>
              <w:noProof/>
            </w:rPr>
          </w:pPr>
          <w:hyperlink w:anchor="_Toc230887005" w:history="1">
            <w:r w:rsidRPr="001842A0">
              <w:rPr>
                <w:rStyle w:val="Hyperlink"/>
                <w:noProof/>
              </w:rPr>
              <w:t>5.4 Tips for Best Results</w:t>
            </w:r>
            <w:r>
              <w:rPr>
                <w:noProof/>
              </w:rPr>
              <w:tab/>
            </w:r>
            <w:r>
              <w:rPr>
                <w:noProof/>
              </w:rPr>
              <w:fldChar w:fldCharType="begin"/>
            </w:r>
            <w:r>
              <w:rPr>
                <w:noProof/>
              </w:rPr>
              <w:instrText xml:space="preserve"> PAGEREF _Toc230887005 \h </w:instrText>
            </w:r>
            <w:r>
              <w:rPr>
                <w:noProof/>
              </w:rPr>
            </w:r>
            <w:r>
              <w:rPr>
                <w:noProof/>
              </w:rPr>
              <w:fldChar w:fldCharType="separate"/>
            </w:r>
            <w:r>
              <w:rPr>
                <w:noProof/>
              </w:rPr>
              <w:t>12</w:t>
            </w:r>
            <w:r>
              <w:rPr>
                <w:noProof/>
              </w:rPr>
              <w:fldChar w:fldCharType="end"/>
            </w:r>
          </w:hyperlink>
        </w:p>
        <w:p w14:paraId="08B10CBF" w14:textId="77777777" w:rsidR="003B2698" w:rsidRDefault="003B2698">
          <w:pPr>
            <w:pStyle w:val="TOC1"/>
            <w:tabs>
              <w:tab w:val="right" w:leader="dot" w:pos="9710"/>
            </w:tabs>
            <w:rPr>
              <w:noProof/>
            </w:rPr>
          </w:pPr>
          <w:hyperlink w:anchor="_Toc230887006" w:history="1">
            <w:r w:rsidRPr="001842A0">
              <w:rPr>
                <w:rStyle w:val="Hyperlink"/>
                <w:noProof/>
              </w:rPr>
              <w:t>6. Backend Server</w:t>
            </w:r>
            <w:r>
              <w:rPr>
                <w:noProof/>
              </w:rPr>
              <w:tab/>
            </w:r>
            <w:r>
              <w:rPr>
                <w:noProof/>
              </w:rPr>
              <w:fldChar w:fldCharType="begin"/>
            </w:r>
            <w:r>
              <w:rPr>
                <w:noProof/>
              </w:rPr>
              <w:instrText xml:space="preserve"> PAGEREF _Toc230887006 \h </w:instrText>
            </w:r>
            <w:r>
              <w:rPr>
                <w:noProof/>
              </w:rPr>
            </w:r>
            <w:r>
              <w:rPr>
                <w:noProof/>
              </w:rPr>
              <w:fldChar w:fldCharType="separate"/>
            </w:r>
            <w:r>
              <w:rPr>
                <w:noProof/>
              </w:rPr>
              <w:t>13</w:t>
            </w:r>
            <w:r>
              <w:rPr>
                <w:noProof/>
              </w:rPr>
              <w:fldChar w:fldCharType="end"/>
            </w:r>
          </w:hyperlink>
        </w:p>
        <w:p w14:paraId="0B42B22A" w14:textId="77777777" w:rsidR="003B2698" w:rsidRDefault="003B2698">
          <w:pPr>
            <w:pStyle w:val="TOC2"/>
            <w:tabs>
              <w:tab w:val="right" w:leader="dot" w:pos="9710"/>
            </w:tabs>
            <w:rPr>
              <w:noProof/>
            </w:rPr>
          </w:pPr>
          <w:hyperlink w:anchor="_Toc230887007" w:history="1">
            <w:r w:rsidRPr="001842A0">
              <w:rPr>
                <w:rStyle w:val="Hyperlink"/>
                <w:noProof/>
              </w:rPr>
              <w:t>6.1 Overview</w:t>
            </w:r>
            <w:r>
              <w:rPr>
                <w:noProof/>
              </w:rPr>
              <w:tab/>
            </w:r>
            <w:r>
              <w:rPr>
                <w:noProof/>
              </w:rPr>
              <w:fldChar w:fldCharType="begin"/>
            </w:r>
            <w:r>
              <w:rPr>
                <w:noProof/>
              </w:rPr>
              <w:instrText xml:space="preserve"> PAGEREF _Toc230887007 \h </w:instrText>
            </w:r>
            <w:r>
              <w:rPr>
                <w:noProof/>
              </w:rPr>
            </w:r>
            <w:r>
              <w:rPr>
                <w:noProof/>
              </w:rPr>
              <w:fldChar w:fldCharType="separate"/>
            </w:r>
            <w:r>
              <w:rPr>
                <w:noProof/>
              </w:rPr>
              <w:t>13</w:t>
            </w:r>
            <w:r>
              <w:rPr>
                <w:noProof/>
              </w:rPr>
              <w:fldChar w:fldCharType="end"/>
            </w:r>
          </w:hyperlink>
        </w:p>
        <w:p w14:paraId="18B9A045" w14:textId="77777777" w:rsidR="003B2698" w:rsidRDefault="003B2698">
          <w:pPr>
            <w:pStyle w:val="TOC2"/>
            <w:tabs>
              <w:tab w:val="right" w:leader="dot" w:pos="9710"/>
            </w:tabs>
            <w:rPr>
              <w:noProof/>
            </w:rPr>
          </w:pPr>
          <w:hyperlink w:anchor="_Toc230887008" w:history="1">
            <w:r w:rsidRPr="001842A0">
              <w:rPr>
                <w:rStyle w:val="Hyperlink"/>
                <w:noProof/>
              </w:rPr>
              <w:t>6.2 API Endpoints</w:t>
            </w:r>
            <w:r>
              <w:rPr>
                <w:noProof/>
              </w:rPr>
              <w:tab/>
            </w:r>
            <w:r>
              <w:rPr>
                <w:noProof/>
              </w:rPr>
              <w:fldChar w:fldCharType="begin"/>
            </w:r>
            <w:r>
              <w:rPr>
                <w:noProof/>
              </w:rPr>
              <w:instrText xml:space="preserve"> PAGEREF _Toc230887008 \h </w:instrText>
            </w:r>
            <w:r>
              <w:rPr>
                <w:noProof/>
              </w:rPr>
            </w:r>
            <w:r>
              <w:rPr>
                <w:noProof/>
              </w:rPr>
              <w:fldChar w:fldCharType="separate"/>
            </w:r>
            <w:r>
              <w:rPr>
                <w:noProof/>
              </w:rPr>
              <w:t>13</w:t>
            </w:r>
            <w:r>
              <w:rPr>
                <w:noProof/>
              </w:rPr>
              <w:fldChar w:fldCharType="end"/>
            </w:r>
          </w:hyperlink>
        </w:p>
        <w:p w14:paraId="24463496" w14:textId="77777777" w:rsidR="003B2698" w:rsidRDefault="003B2698">
          <w:pPr>
            <w:pStyle w:val="TOC2"/>
            <w:tabs>
              <w:tab w:val="right" w:leader="dot" w:pos="9710"/>
            </w:tabs>
            <w:rPr>
              <w:noProof/>
            </w:rPr>
          </w:pPr>
          <w:hyperlink w:anchor="_Toc230887009" w:history="1">
            <w:r w:rsidRPr="001842A0">
              <w:rPr>
                <w:rStyle w:val="Hyperlink"/>
                <w:noProof/>
              </w:rPr>
              <w:t>6.3 Environment Variables</w:t>
            </w:r>
            <w:r>
              <w:rPr>
                <w:noProof/>
              </w:rPr>
              <w:tab/>
            </w:r>
            <w:r>
              <w:rPr>
                <w:noProof/>
              </w:rPr>
              <w:fldChar w:fldCharType="begin"/>
            </w:r>
            <w:r>
              <w:rPr>
                <w:noProof/>
              </w:rPr>
              <w:instrText xml:space="preserve"> PAGEREF _Toc230887009 \h </w:instrText>
            </w:r>
            <w:r>
              <w:rPr>
                <w:noProof/>
              </w:rPr>
            </w:r>
            <w:r>
              <w:rPr>
                <w:noProof/>
              </w:rPr>
              <w:fldChar w:fldCharType="separate"/>
            </w:r>
            <w:r>
              <w:rPr>
                <w:noProof/>
              </w:rPr>
              <w:t>13</w:t>
            </w:r>
            <w:r>
              <w:rPr>
                <w:noProof/>
              </w:rPr>
              <w:fldChar w:fldCharType="end"/>
            </w:r>
          </w:hyperlink>
        </w:p>
        <w:p w14:paraId="345C16D7" w14:textId="77777777" w:rsidR="003B2698" w:rsidRDefault="003B2698">
          <w:pPr>
            <w:pStyle w:val="TOC2"/>
            <w:tabs>
              <w:tab w:val="right" w:leader="dot" w:pos="9710"/>
            </w:tabs>
            <w:rPr>
              <w:noProof/>
            </w:rPr>
          </w:pPr>
          <w:hyperlink w:anchor="_Toc230887010" w:history="1">
            <w:r w:rsidRPr="001842A0">
              <w:rPr>
                <w:rStyle w:val="Hyperlink"/>
                <w:noProof/>
              </w:rPr>
              <w:t>6.4 Note on Free Tier Cold Starts</w:t>
            </w:r>
            <w:r>
              <w:rPr>
                <w:noProof/>
              </w:rPr>
              <w:tab/>
            </w:r>
            <w:r>
              <w:rPr>
                <w:noProof/>
              </w:rPr>
              <w:fldChar w:fldCharType="begin"/>
            </w:r>
            <w:r>
              <w:rPr>
                <w:noProof/>
              </w:rPr>
              <w:instrText xml:space="preserve"> PAGEREF _Toc230887010 \h </w:instrText>
            </w:r>
            <w:r>
              <w:rPr>
                <w:noProof/>
              </w:rPr>
            </w:r>
            <w:r>
              <w:rPr>
                <w:noProof/>
              </w:rPr>
              <w:fldChar w:fldCharType="separate"/>
            </w:r>
            <w:r>
              <w:rPr>
                <w:noProof/>
              </w:rPr>
              <w:t>14</w:t>
            </w:r>
            <w:r>
              <w:rPr>
                <w:noProof/>
              </w:rPr>
              <w:fldChar w:fldCharType="end"/>
            </w:r>
          </w:hyperlink>
        </w:p>
        <w:p w14:paraId="4BE5005C" w14:textId="77777777" w:rsidR="003B2698" w:rsidRDefault="003B2698">
          <w:pPr>
            <w:pStyle w:val="TOC1"/>
            <w:tabs>
              <w:tab w:val="right" w:leader="dot" w:pos="9710"/>
            </w:tabs>
            <w:rPr>
              <w:noProof/>
            </w:rPr>
          </w:pPr>
          <w:hyperlink w:anchor="_Toc230887011" w:history="1">
            <w:r w:rsidRPr="001842A0">
              <w:rPr>
                <w:rStyle w:val="Hyperlink"/>
                <w:noProof/>
              </w:rPr>
              <w:t>7. Development Phases</w:t>
            </w:r>
            <w:r>
              <w:rPr>
                <w:noProof/>
              </w:rPr>
              <w:tab/>
            </w:r>
            <w:r>
              <w:rPr>
                <w:noProof/>
              </w:rPr>
              <w:fldChar w:fldCharType="begin"/>
            </w:r>
            <w:r>
              <w:rPr>
                <w:noProof/>
              </w:rPr>
              <w:instrText xml:space="preserve"> PAGEREF _Toc230887011 \h </w:instrText>
            </w:r>
            <w:r>
              <w:rPr>
                <w:noProof/>
              </w:rPr>
            </w:r>
            <w:r>
              <w:rPr>
                <w:noProof/>
              </w:rPr>
              <w:fldChar w:fldCharType="separate"/>
            </w:r>
            <w:r>
              <w:rPr>
                <w:noProof/>
              </w:rPr>
              <w:t>15</w:t>
            </w:r>
            <w:r>
              <w:rPr>
                <w:noProof/>
              </w:rPr>
              <w:fldChar w:fldCharType="end"/>
            </w:r>
          </w:hyperlink>
        </w:p>
        <w:p w14:paraId="2B4BA37D" w14:textId="77777777" w:rsidR="003B2698" w:rsidRDefault="003B2698">
          <w:pPr>
            <w:pStyle w:val="TOC2"/>
            <w:tabs>
              <w:tab w:val="right" w:leader="dot" w:pos="9710"/>
            </w:tabs>
            <w:rPr>
              <w:noProof/>
            </w:rPr>
          </w:pPr>
          <w:hyperlink w:anchor="_Toc230887012" w:history="1">
            <w:r w:rsidRPr="001842A0">
              <w:rPr>
                <w:rStyle w:val="Hyperlink"/>
                <w:noProof/>
              </w:rPr>
              <w:t>7.1 Phase 1 — Foundation &amp; Setup</w:t>
            </w:r>
            <w:r>
              <w:rPr>
                <w:noProof/>
              </w:rPr>
              <w:tab/>
            </w:r>
            <w:r>
              <w:rPr>
                <w:noProof/>
              </w:rPr>
              <w:fldChar w:fldCharType="begin"/>
            </w:r>
            <w:r>
              <w:rPr>
                <w:noProof/>
              </w:rPr>
              <w:instrText xml:space="preserve"> PAGEREF _Toc230887012 \h </w:instrText>
            </w:r>
            <w:r>
              <w:rPr>
                <w:noProof/>
              </w:rPr>
            </w:r>
            <w:r>
              <w:rPr>
                <w:noProof/>
              </w:rPr>
              <w:fldChar w:fldCharType="separate"/>
            </w:r>
            <w:r>
              <w:rPr>
                <w:noProof/>
              </w:rPr>
              <w:t>15</w:t>
            </w:r>
            <w:r>
              <w:rPr>
                <w:noProof/>
              </w:rPr>
              <w:fldChar w:fldCharType="end"/>
            </w:r>
          </w:hyperlink>
        </w:p>
        <w:p w14:paraId="0FCBB2A1" w14:textId="77777777" w:rsidR="003B2698" w:rsidRDefault="003B2698">
          <w:pPr>
            <w:pStyle w:val="TOC2"/>
            <w:tabs>
              <w:tab w:val="right" w:leader="dot" w:pos="9710"/>
            </w:tabs>
            <w:rPr>
              <w:noProof/>
            </w:rPr>
          </w:pPr>
          <w:hyperlink w:anchor="_Toc230887013" w:history="1">
            <w:r w:rsidRPr="001842A0">
              <w:rPr>
                <w:rStyle w:val="Hyperlink"/>
                <w:noProof/>
              </w:rPr>
              <w:t>7.2 Phase 2 — Video Detection Engine</w:t>
            </w:r>
            <w:r>
              <w:rPr>
                <w:noProof/>
              </w:rPr>
              <w:tab/>
            </w:r>
            <w:r>
              <w:rPr>
                <w:noProof/>
              </w:rPr>
              <w:fldChar w:fldCharType="begin"/>
            </w:r>
            <w:r>
              <w:rPr>
                <w:noProof/>
              </w:rPr>
              <w:instrText xml:space="preserve"> PAGEREF _Toc230887013 \h </w:instrText>
            </w:r>
            <w:r>
              <w:rPr>
                <w:noProof/>
              </w:rPr>
            </w:r>
            <w:r>
              <w:rPr>
                <w:noProof/>
              </w:rPr>
              <w:fldChar w:fldCharType="separate"/>
            </w:r>
            <w:r>
              <w:rPr>
                <w:noProof/>
              </w:rPr>
              <w:t>15</w:t>
            </w:r>
            <w:r>
              <w:rPr>
                <w:noProof/>
              </w:rPr>
              <w:fldChar w:fldCharType="end"/>
            </w:r>
          </w:hyperlink>
        </w:p>
        <w:p w14:paraId="14907127" w14:textId="77777777" w:rsidR="003B2698" w:rsidRDefault="003B2698">
          <w:pPr>
            <w:pStyle w:val="TOC2"/>
            <w:tabs>
              <w:tab w:val="right" w:leader="dot" w:pos="9710"/>
            </w:tabs>
            <w:rPr>
              <w:noProof/>
            </w:rPr>
          </w:pPr>
          <w:hyperlink w:anchor="_Toc230887014" w:history="1">
            <w:r w:rsidRPr="001842A0">
              <w:rPr>
                <w:rStyle w:val="Hyperlink"/>
                <w:noProof/>
              </w:rPr>
              <w:t>7.3 Phase 3 — Real-Time Speech-to-Text</w:t>
            </w:r>
            <w:r>
              <w:rPr>
                <w:noProof/>
              </w:rPr>
              <w:tab/>
            </w:r>
            <w:r>
              <w:rPr>
                <w:noProof/>
              </w:rPr>
              <w:fldChar w:fldCharType="begin"/>
            </w:r>
            <w:r>
              <w:rPr>
                <w:noProof/>
              </w:rPr>
              <w:instrText xml:space="preserve"> PAGEREF _Toc230887014 \h </w:instrText>
            </w:r>
            <w:r>
              <w:rPr>
                <w:noProof/>
              </w:rPr>
            </w:r>
            <w:r>
              <w:rPr>
                <w:noProof/>
              </w:rPr>
              <w:fldChar w:fldCharType="separate"/>
            </w:r>
            <w:r>
              <w:rPr>
                <w:noProof/>
              </w:rPr>
              <w:t>15</w:t>
            </w:r>
            <w:r>
              <w:rPr>
                <w:noProof/>
              </w:rPr>
              <w:fldChar w:fldCharType="end"/>
            </w:r>
          </w:hyperlink>
        </w:p>
        <w:p w14:paraId="0451B485" w14:textId="77777777" w:rsidR="003B2698" w:rsidRDefault="003B2698">
          <w:pPr>
            <w:pStyle w:val="TOC2"/>
            <w:tabs>
              <w:tab w:val="right" w:leader="dot" w:pos="9710"/>
            </w:tabs>
            <w:rPr>
              <w:noProof/>
            </w:rPr>
          </w:pPr>
          <w:hyperlink w:anchor="_Toc230887015" w:history="1">
            <w:r w:rsidRPr="001842A0">
              <w:rPr>
                <w:rStyle w:val="Hyperlink"/>
                <w:noProof/>
              </w:rPr>
              <w:t>7.4 Phase 4 — AI Translation</w:t>
            </w:r>
            <w:r>
              <w:rPr>
                <w:noProof/>
              </w:rPr>
              <w:tab/>
            </w:r>
            <w:r>
              <w:rPr>
                <w:noProof/>
              </w:rPr>
              <w:fldChar w:fldCharType="begin"/>
            </w:r>
            <w:r>
              <w:rPr>
                <w:noProof/>
              </w:rPr>
              <w:instrText xml:space="preserve"> PAGEREF _Toc230887015 \h </w:instrText>
            </w:r>
            <w:r>
              <w:rPr>
                <w:noProof/>
              </w:rPr>
            </w:r>
            <w:r>
              <w:rPr>
                <w:noProof/>
              </w:rPr>
              <w:fldChar w:fldCharType="separate"/>
            </w:r>
            <w:r>
              <w:rPr>
                <w:noProof/>
              </w:rPr>
              <w:t>15</w:t>
            </w:r>
            <w:r>
              <w:rPr>
                <w:noProof/>
              </w:rPr>
              <w:fldChar w:fldCharType="end"/>
            </w:r>
          </w:hyperlink>
        </w:p>
        <w:p w14:paraId="4D871381" w14:textId="77777777" w:rsidR="003B2698" w:rsidRDefault="003B2698">
          <w:pPr>
            <w:pStyle w:val="TOC2"/>
            <w:tabs>
              <w:tab w:val="right" w:leader="dot" w:pos="9710"/>
            </w:tabs>
            <w:rPr>
              <w:noProof/>
            </w:rPr>
          </w:pPr>
          <w:hyperlink w:anchor="_Toc230887016" w:history="1">
            <w:r w:rsidRPr="001842A0">
              <w:rPr>
                <w:rStyle w:val="Hyperlink"/>
                <w:noProof/>
              </w:rPr>
              <w:t>7.5 Phase 5 — Subtitle Overlay</w:t>
            </w:r>
            <w:r>
              <w:rPr>
                <w:noProof/>
              </w:rPr>
              <w:tab/>
            </w:r>
            <w:r>
              <w:rPr>
                <w:noProof/>
              </w:rPr>
              <w:fldChar w:fldCharType="begin"/>
            </w:r>
            <w:r>
              <w:rPr>
                <w:noProof/>
              </w:rPr>
              <w:instrText xml:space="preserve"> PAGEREF _Toc230887016 \h </w:instrText>
            </w:r>
            <w:r>
              <w:rPr>
                <w:noProof/>
              </w:rPr>
            </w:r>
            <w:r>
              <w:rPr>
                <w:noProof/>
              </w:rPr>
              <w:fldChar w:fldCharType="separate"/>
            </w:r>
            <w:r>
              <w:rPr>
                <w:noProof/>
              </w:rPr>
              <w:t>15</w:t>
            </w:r>
            <w:r>
              <w:rPr>
                <w:noProof/>
              </w:rPr>
              <w:fldChar w:fldCharType="end"/>
            </w:r>
          </w:hyperlink>
        </w:p>
        <w:p w14:paraId="520416C0" w14:textId="77777777" w:rsidR="003B2698" w:rsidRDefault="003B2698">
          <w:pPr>
            <w:pStyle w:val="TOC2"/>
            <w:tabs>
              <w:tab w:val="right" w:leader="dot" w:pos="9710"/>
            </w:tabs>
            <w:rPr>
              <w:noProof/>
            </w:rPr>
          </w:pPr>
          <w:hyperlink w:anchor="_Toc230887017" w:history="1">
            <w:r w:rsidRPr="001842A0">
              <w:rPr>
                <w:rStyle w:val="Hyperlink"/>
                <w:noProof/>
              </w:rPr>
              <w:t>7.6 Phase 6 — Popup Control Panel</w:t>
            </w:r>
            <w:r>
              <w:rPr>
                <w:noProof/>
              </w:rPr>
              <w:tab/>
            </w:r>
            <w:r>
              <w:rPr>
                <w:noProof/>
              </w:rPr>
              <w:fldChar w:fldCharType="begin"/>
            </w:r>
            <w:r>
              <w:rPr>
                <w:noProof/>
              </w:rPr>
              <w:instrText xml:space="preserve"> PAGEREF _Toc230887017 \h </w:instrText>
            </w:r>
            <w:r>
              <w:rPr>
                <w:noProof/>
              </w:rPr>
            </w:r>
            <w:r>
              <w:rPr>
                <w:noProof/>
              </w:rPr>
              <w:fldChar w:fldCharType="separate"/>
            </w:r>
            <w:r>
              <w:rPr>
                <w:noProof/>
              </w:rPr>
              <w:t>15</w:t>
            </w:r>
            <w:r>
              <w:rPr>
                <w:noProof/>
              </w:rPr>
              <w:fldChar w:fldCharType="end"/>
            </w:r>
          </w:hyperlink>
        </w:p>
        <w:p w14:paraId="01E9AA42" w14:textId="77777777" w:rsidR="003B2698" w:rsidRDefault="003B2698">
          <w:pPr>
            <w:pStyle w:val="TOC2"/>
            <w:tabs>
              <w:tab w:val="right" w:leader="dot" w:pos="9710"/>
            </w:tabs>
            <w:rPr>
              <w:noProof/>
            </w:rPr>
          </w:pPr>
          <w:hyperlink w:anchor="_Toc230887018" w:history="1">
            <w:r w:rsidRPr="001842A0">
              <w:rPr>
                <w:rStyle w:val="Hyperlink"/>
                <w:noProof/>
              </w:rPr>
              <w:t>7.7 Phase 7 — Polish &amp; Optimisation</w:t>
            </w:r>
            <w:r>
              <w:rPr>
                <w:noProof/>
              </w:rPr>
              <w:tab/>
            </w:r>
            <w:r>
              <w:rPr>
                <w:noProof/>
              </w:rPr>
              <w:fldChar w:fldCharType="begin"/>
            </w:r>
            <w:r>
              <w:rPr>
                <w:noProof/>
              </w:rPr>
              <w:instrText xml:space="preserve"> PAGEREF _Toc230887018 \h </w:instrText>
            </w:r>
            <w:r>
              <w:rPr>
                <w:noProof/>
              </w:rPr>
            </w:r>
            <w:r>
              <w:rPr>
                <w:noProof/>
              </w:rPr>
              <w:fldChar w:fldCharType="separate"/>
            </w:r>
            <w:r>
              <w:rPr>
                <w:noProof/>
              </w:rPr>
              <w:t>16</w:t>
            </w:r>
            <w:r>
              <w:rPr>
                <w:noProof/>
              </w:rPr>
              <w:fldChar w:fldCharType="end"/>
            </w:r>
          </w:hyperlink>
        </w:p>
        <w:p w14:paraId="7C3545AB" w14:textId="77777777" w:rsidR="003B2698" w:rsidRDefault="003B2698">
          <w:pPr>
            <w:pStyle w:val="TOC2"/>
            <w:tabs>
              <w:tab w:val="right" w:leader="dot" w:pos="9710"/>
            </w:tabs>
            <w:rPr>
              <w:noProof/>
            </w:rPr>
          </w:pPr>
          <w:hyperlink w:anchor="_Toc230887019" w:history="1">
            <w:r w:rsidRPr="001842A0">
              <w:rPr>
                <w:rStyle w:val="Hyperlink"/>
                <w:noProof/>
              </w:rPr>
              <w:t>7.8 Phase 8 — Cloud Deployment</w:t>
            </w:r>
            <w:r>
              <w:rPr>
                <w:noProof/>
              </w:rPr>
              <w:tab/>
            </w:r>
            <w:r>
              <w:rPr>
                <w:noProof/>
              </w:rPr>
              <w:fldChar w:fldCharType="begin"/>
            </w:r>
            <w:r>
              <w:rPr>
                <w:noProof/>
              </w:rPr>
              <w:instrText xml:space="preserve"> PAGEREF _Toc230887019 \h </w:instrText>
            </w:r>
            <w:r>
              <w:rPr>
                <w:noProof/>
              </w:rPr>
            </w:r>
            <w:r>
              <w:rPr>
                <w:noProof/>
              </w:rPr>
              <w:fldChar w:fldCharType="separate"/>
            </w:r>
            <w:r>
              <w:rPr>
                <w:noProof/>
              </w:rPr>
              <w:t>16</w:t>
            </w:r>
            <w:r>
              <w:rPr>
                <w:noProof/>
              </w:rPr>
              <w:fldChar w:fldCharType="end"/>
            </w:r>
          </w:hyperlink>
        </w:p>
        <w:p w14:paraId="22BEAAF5" w14:textId="77777777" w:rsidR="003B2698" w:rsidRDefault="003B2698">
          <w:pPr>
            <w:pStyle w:val="TOC1"/>
            <w:tabs>
              <w:tab w:val="right" w:leader="dot" w:pos="9710"/>
            </w:tabs>
            <w:rPr>
              <w:noProof/>
            </w:rPr>
          </w:pPr>
          <w:hyperlink w:anchor="_Toc230887020" w:history="1">
            <w:r w:rsidRPr="001842A0">
              <w:rPr>
                <w:rStyle w:val="Hyperlink"/>
                <w:noProof/>
              </w:rPr>
              <w:t>8. Why SubLang is Not on the Chrome Web Store</w:t>
            </w:r>
            <w:r>
              <w:rPr>
                <w:noProof/>
              </w:rPr>
              <w:tab/>
            </w:r>
            <w:r>
              <w:rPr>
                <w:noProof/>
              </w:rPr>
              <w:fldChar w:fldCharType="begin"/>
            </w:r>
            <w:r>
              <w:rPr>
                <w:noProof/>
              </w:rPr>
              <w:instrText xml:space="preserve"> PAGEREF _Toc230887020 \h </w:instrText>
            </w:r>
            <w:r>
              <w:rPr>
                <w:noProof/>
              </w:rPr>
            </w:r>
            <w:r>
              <w:rPr>
                <w:noProof/>
              </w:rPr>
              <w:fldChar w:fldCharType="separate"/>
            </w:r>
            <w:r>
              <w:rPr>
                <w:noProof/>
              </w:rPr>
              <w:t>17</w:t>
            </w:r>
            <w:r>
              <w:rPr>
                <w:noProof/>
              </w:rPr>
              <w:fldChar w:fldCharType="end"/>
            </w:r>
          </w:hyperlink>
        </w:p>
        <w:p w14:paraId="07B150E6" w14:textId="77777777" w:rsidR="003B2698" w:rsidRDefault="003B2698">
          <w:pPr>
            <w:pStyle w:val="TOC2"/>
            <w:tabs>
              <w:tab w:val="right" w:leader="dot" w:pos="9710"/>
            </w:tabs>
            <w:rPr>
              <w:noProof/>
            </w:rPr>
          </w:pPr>
          <w:hyperlink w:anchor="_Toc230887021" w:history="1">
            <w:r w:rsidRPr="001842A0">
              <w:rPr>
                <w:rStyle w:val="Hyperlink"/>
                <w:noProof/>
              </w:rPr>
              <w:t>8.1 Developer Registration Fee</w:t>
            </w:r>
            <w:r>
              <w:rPr>
                <w:noProof/>
              </w:rPr>
              <w:tab/>
            </w:r>
            <w:r>
              <w:rPr>
                <w:noProof/>
              </w:rPr>
              <w:fldChar w:fldCharType="begin"/>
            </w:r>
            <w:r>
              <w:rPr>
                <w:noProof/>
              </w:rPr>
              <w:instrText xml:space="preserve"> PAGEREF _Toc230887021 \h </w:instrText>
            </w:r>
            <w:r>
              <w:rPr>
                <w:noProof/>
              </w:rPr>
            </w:r>
            <w:r>
              <w:rPr>
                <w:noProof/>
              </w:rPr>
              <w:fldChar w:fldCharType="separate"/>
            </w:r>
            <w:r>
              <w:rPr>
                <w:noProof/>
              </w:rPr>
              <w:t>17</w:t>
            </w:r>
            <w:r>
              <w:rPr>
                <w:noProof/>
              </w:rPr>
              <w:fldChar w:fldCharType="end"/>
            </w:r>
          </w:hyperlink>
        </w:p>
        <w:p w14:paraId="38793D81" w14:textId="77777777" w:rsidR="003B2698" w:rsidRDefault="003B2698">
          <w:pPr>
            <w:pStyle w:val="TOC2"/>
            <w:tabs>
              <w:tab w:val="right" w:leader="dot" w:pos="9710"/>
            </w:tabs>
            <w:rPr>
              <w:noProof/>
            </w:rPr>
          </w:pPr>
          <w:hyperlink w:anchor="_Toc230887022" w:history="1">
            <w:r w:rsidRPr="001842A0">
              <w:rPr>
                <w:rStyle w:val="Hyperlink"/>
                <w:noProof/>
              </w:rPr>
              <w:t>8.2 Review Process</w:t>
            </w:r>
            <w:r>
              <w:rPr>
                <w:noProof/>
              </w:rPr>
              <w:tab/>
            </w:r>
            <w:r>
              <w:rPr>
                <w:noProof/>
              </w:rPr>
              <w:fldChar w:fldCharType="begin"/>
            </w:r>
            <w:r>
              <w:rPr>
                <w:noProof/>
              </w:rPr>
              <w:instrText xml:space="preserve"> PAGEREF _Toc230887022 \h </w:instrText>
            </w:r>
            <w:r>
              <w:rPr>
                <w:noProof/>
              </w:rPr>
            </w:r>
            <w:r>
              <w:rPr>
                <w:noProof/>
              </w:rPr>
              <w:fldChar w:fldCharType="separate"/>
            </w:r>
            <w:r>
              <w:rPr>
                <w:noProof/>
              </w:rPr>
              <w:t>17</w:t>
            </w:r>
            <w:r>
              <w:rPr>
                <w:noProof/>
              </w:rPr>
              <w:fldChar w:fldCharType="end"/>
            </w:r>
          </w:hyperlink>
        </w:p>
        <w:p w14:paraId="1E394F50" w14:textId="77777777" w:rsidR="003B2698" w:rsidRDefault="003B2698">
          <w:pPr>
            <w:pStyle w:val="TOC2"/>
            <w:tabs>
              <w:tab w:val="right" w:leader="dot" w:pos="9710"/>
            </w:tabs>
            <w:rPr>
              <w:noProof/>
            </w:rPr>
          </w:pPr>
          <w:hyperlink w:anchor="_Toc230887023" w:history="1">
            <w:r w:rsidRPr="001842A0">
              <w:rPr>
                <w:rStyle w:val="Hyperlink"/>
                <w:noProof/>
              </w:rPr>
              <w:t>8.3 Alternative: Load Unpacked</w:t>
            </w:r>
            <w:r>
              <w:rPr>
                <w:noProof/>
              </w:rPr>
              <w:tab/>
            </w:r>
            <w:r>
              <w:rPr>
                <w:noProof/>
              </w:rPr>
              <w:fldChar w:fldCharType="begin"/>
            </w:r>
            <w:r>
              <w:rPr>
                <w:noProof/>
              </w:rPr>
              <w:instrText xml:space="preserve"> PAGEREF _Toc230887023 \h </w:instrText>
            </w:r>
            <w:r>
              <w:rPr>
                <w:noProof/>
              </w:rPr>
            </w:r>
            <w:r>
              <w:rPr>
                <w:noProof/>
              </w:rPr>
              <w:fldChar w:fldCharType="separate"/>
            </w:r>
            <w:r>
              <w:rPr>
                <w:noProof/>
              </w:rPr>
              <w:t>17</w:t>
            </w:r>
            <w:r>
              <w:rPr>
                <w:noProof/>
              </w:rPr>
              <w:fldChar w:fldCharType="end"/>
            </w:r>
          </w:hyperlink>
        </w:p>
        <w:p w14:paraId="17A4748D" w14:textId="77777777" w:rsidR="003B2698" w:rsidRDefault="003B2698">
          <w:pPr>
            <w:pStyle w:val="TOC2"/>
            <w:tabs>
              <w:tab w:val="right" w:leader="dot" w:pos="9710"/>
            </w:tabs>
            <w:rPr>
              <w:noProof/>
            </w:rPr>
          </w:pPr>
          <w:hyperlink w:anchor="_Toc230887024" w:history="1">
            <w:r w:rsidRPr="001842A0">
              <w:rPr>
                <w:rStyle w:val="Hyperlink"/>
                <w:noProof/>
              </w:rPr>
              <w:t>8.4 Future Plans</w:t>
            </w:r>
            <w:r>
              <w:rPr>
                <w:noProof/>
              </w:rPr>
              <w:tab/>
            </w:r>
            <w:r>
              <w:rPr>
                <w:noProof/>
              </w:rPr>
              <w:fldChar w:fldCharType="begin"/>
            </w:r>
            <w:r>
              <w:rPr>
                <w:noProof/>
              </w:rPr>
              <w:instrText xml:space="preserve"> PAGEREF _Toc230887024 \h </w:instrText>
            </w:r>
            <w:r>
              <w:rPr>
                <w:noProof/>
              </w:rPr>
            </w:r>
            <w:r>
              <w:rPr>
                <w:noProof/>
              </w:rPr>
              <w:fldChar w:fldCharType="separate"/>
            </w:r>
            <w:r>
              <w:rPr>
                <w:noProof/>
              </w:rPr>
              <w:t>17</w:t>
            </w:r>
            <w:r>
              <w:rPr>
                <w:noProof/>
              </w:rPr>
              <w:fldChar w:fldCharType="end"/>
            </w:r>
          </w:hyperlink>
        </w:p>
        <w:p w14:paraId="1B17F973" w14:textId="77777777" w:rsidR="003B2698" w:rsidRDefault="003B2698">
          <w:pPr>
            <w:pStyle w:val="TOC1"/>
            <w:tabs>
              <w:tab w:val="right" w:leader="dot" w:pos="9710"/>
            </w:tabs>
            <w:rPr>
              <w:noProof/>
            </w:rPr>
          </w:pPr>
          <w:hyperlink w:anchor="_Toc230887025" w:history="1">
            <w:r w:rsidRPr="001842A0">
              <w:rPr>
                <w:rStyle w:val="Hyperlink"/>
                <w:noProof/>
              </w:rPr>
              <w:t>9. Sharing SubLang with Others</w:t>
            </w:r>
            <w:r>
              <w:rPr>
                <w:noProof/>
              </w:rPr>
              <w:tab/>
            </w:r>
            <w:r>
              <w:rPr>
                <w:noProof/>
              </w:rPr>
              <w:fldChar w:fldCharType="begin"/>
            </w:r>
            <w:r>
              <w:rPr>
                <w:noProof/>
              </w:rPr>
              <w:instrText xml:space="preserve"> PAGEREF _Toc230887025 \h </w:instrText>
            </w:r>
            <w:r>
              <w:rPr>
                <w:noProof/>
              </w:rPr>
            </w:r>
            <w:r>
              <w:rPr>
                <w:noProof/>
              </w:rPr>
              <w:fldChar w:fldCharType="separate"/>
            </w:r>
            <w:r>
              <w:rPr>
                <w:noProof/>
              </w:rPr>
              <w:t>18</w:t>
            </w:r>
            <w:r>
              <w:rPr>
                <w:noProof/>
              </w:rPr>
              <w:fldChar w:fldCharType="end"/>
            </w:r>
          </w:hyperlink>
        </w:p>
        <w:p w14:paraId="01C97B69" w14:textId="77777777" w:rsidR="003B2698" w:rsidRDefault="003B2698">
          <w:pPr>
            <w:pStyle w:val="TOC2"/>
            <w:tabs>
              <w:tab w:val="right" w:leader="dot" w:pos="9710"/>
            </w:tabs>
            <w:rPr>
              <w:noProof/>
            </w:rPr>
          </w:pPr>
          <w:hyperlink w:anchor="_Toc230887026" w:history="1">
            <w:r w:rsidRPr="001842A0">
              <w:rPr>
                <w:rStyle w:val="Hyperlink"/>
                <w:noProof/>
              </w:rPr>
              <w:t>9.1 Sharing via GitHub</w:t>
            </w:r>
            <w:r>
              <w:rPr>
                <w:noProof/>
              </w:rPr>
              <w:tab/>
            </w:r>
            <w:r>
              <w:rPr>
                <w:noProof/>
              </w:rPr>
              <w:fldChar w:fldCharType="begin"/>
            </w:r>
            <w:r>
              <w:rPr>
                <w:noProof/>
              </w:rPr>
              <w:instrText xml:space="preserve"> PAGEREF _Toc230887026 \h </w:instrText>
            </w:r>
            <w:r>
              <w:rPr>
                <w:noProof/>
              </w:rPr>
            </w:r>
            <w:r>
              <w:rPr>
                <w:noProof/>
              </w:rPr>
              <w:fldChar w:fldCharType="separate"/>
            </w:r>
            <w:r>
              <w:rPr>
                <w:noProof/>
              </w:rPr>
              <w:t>18</w:t>
            </w:r>
            <w:r>
              <w:rPr>
                <w:noProof/>
              </w:rPr>
              <w:fldChar w:fldCharType="end"/>
            </w:r>
          </w:hyperlink>
        </w:p>
        <w:p w14:paraId="29901B53" w14:textId="77777777" w:rsidR="003B2698" w:rsidRDefault="003B2698">
          <w:pPr>
            <w:pStyle w:val="TOC2"/>
            <w:tabs>
              <w:tab w:val="right" w:leader="dot" w:pos="9710"/>
            </w:tabs>
            <w:rPr>
              <w:noProof/>
            </w:rPr>
          </w:pPr>
          <w:hyperlink w:anchor="_Toc230887027" w:history="1">
            <w:r w:rsidRPr="001842A0">
              <w:rPr>
                <w:rStyle w:val="Hyperlink"/>
                <w:noProof/>
              </w:rPr>
              <w:t>9.2 Sharing via ZIP File</w:t>
            </w:r>
            <w:r>
              <w:rPr>
                <w:noProof/>
              </w:rPr>
              <w:tab/>
            </w:r>
            <w:r>
              <w:rPr>
                <w:noProof/>
              </w:rPr>
              <w:fldChar w:fldCharType="begin"/>
            </w:r>
            <w:r>
              <w:rPr>
                <w:noProof/>
              </w:rPr>
              <w:instrText xml:space="preserve"> PAGEREF _Toc230887027 \h </w:instrText>
            </w:r>
            <w:r>
              <w:rPr>
                <w:noProof/>
              </w:rPr>
            </w:r>
            <w:r>
              <w:rPr>
                <w:noProof/>
              </w:rPr>
              <w:fldChar w:fldCharType="separate"/>
            </w:r>
            <w:r>
              <w:rPr>
                <w:noProof/>
              </w:rPr>
              <w:t>18</w:t>
            </w:r>
            <w:r>
              <w:rPr>
                <w:noProof/>
              </w:rPr>
              <w:fldChar w:fldCharType="end"/>
            </w:r>
          </w:hyperlink>
        </w:p>
        <w:p w14:paraId="18751121" w14:textId="77777777" w:rsidR="003B2698" w:rsidRDefault="003B2698">
          <w:pPr>
            <w:pStyle w:val="TOC2"/>
            <w:tabs>
              <w:tab w:val="right" w:leader="dot" w:pos="9710"/>
            </w:tabs>
            <w:rPr>
              <w:noProof/>
            </w:rPr>
          </w:pPr>
          <w:hyperlink w:anchor="_Toc230887028" w:history="1">
            <w:r w:rsidRPr="001842A0">
              <w:rPr>
                <w:rStyle w:val="Hyperlink"/>
                <w:noProof/>
              </w:rPr>
              <w:t>9.3 Installing on Multiple Devices</w:t>
            </w:r>
            <w:r>
              <w:rPr>
                <w:noProof/>
              </w:rPr>
              <w:tab/>
            </w:r>
            <w:r>
              <w:rPr>
                <w:noProof/>
              </w:rPr>
              <w:fldChar w:fldCharType="begin"/>
            </w:r>
            <w:r>
              <w:rPr>
                <w:noProof/>
              </w:rPr>
              <w:instrText xml:space="preserve"> PAGEREF _Toc230887028 \h </w:instrText>
            </w:r>
            <w:r>
              <w:rPr>
                <w:noProof/>
              </w:rPr>
            </w:r>
            <w:r>
              <w:rPr>
                <w:noProof/>
              </w:rPr>
              <w:fldChar w:fldCharType="separate"/>
            </w:r>
            <w:r>
              <w:rPr>
                <w:noProof/>
              </w:rPr>
              <w:t>18</w:t>
            </w:r>
            <w:r>
              <w:rPr>
                <w:noProof/>
              </w:rPr>
              <w:fldChar w:fldCharType="end"/>
            </w:r>
          </w:hyperlink>
        </w:p>
        <w:p w14:paraId="5E1EDE87" w14:textId="77777777" w:rsidR="003B2698" w:rsidRDefault="003B2698">
          <w:pPr>
            <w:pStyle w:val="TOC1"/>
            <w:tabs>
              <w:tab w:val="right" w:leader="dot" w:pos="9710"/>
            </w:tabs>
            <w:rPr>
              <w:noProof/>
            </w:rPr>
          </w:pPr>
          <w:hyperlink w:anchor="_Toc230887029" w:history="1">
            <w:r w:rsidRPr="001842A0">
              <w:rPr>
                <w:rStyle w:val="Hyperlink"/>
                <w:noProof/>
              </w:rPr>
              <w:t>10. Known Limitations &amp; Edge Cases</w:t>
            </w:r>
            <w:r>
              <w:rPr>
                <w:noProof/>
              </w:rPr>
              <w:tab/>
            </w:r>
            <w:r>
              <w:rPr>
                <w:noProof/>
              </w:rPr>
              <w:fldChar w:fldCharType="begin"/>
            </w:r>
            <w:r>
              <w:rPr>
                <w:noProof/>
              </w:rPr>
              <w:instrText xml:space="preserve"> PAGEREF _Toc230887029 \h </w:instrText>
            </w:r>
            <w:r>
              <w:rPr>
                <w:noProof/>
              </w:rPr>
            </w:r>
            <w:r>
              <w:rPr>
                <w:noProof/>
              </w:rPr>
              <w:fldChar w:fldCharType="separate"/>
            </w:r>
            <w:r>
              <w:rPr>
                <w:noProof/>
              </w:rPr>
              <w:t>19</w:t>
            </w:r>
            <w:r>
              <w:rPr>
                <w:noProof/>
              </w:rPr>
              <w:fldChar w:fldCharType="end"/>
            </w:r>
          </w:hyperlink>
        </w:p>
        <w:p w14:paraId="614BBC14" w14:textId="77777777" w:rsidR="003B2698" w:rsidRDefault="003B2698">
          <w:pPr>
            <w:pStyle w:val="TOC2"/>
            <w:tabs>
              <w:tab w:val="right" w:leader="dot" w:pos="9710"/>
            </w:tabs>
            <w:rPr>
              <w:noProof/>
            </w:rPr>
          </w:pPr>
          <w:hyperlink w:anchor="_Toc230887030" w:history="1">
            <w:r w:rsidRPr="001842A0">
              <w:rPr>
                <w:rStyle w:val="Hyperlink"/>
                <w:noProof/>
              </w:rPr>
              <w:t>10.1 DRM-Protected Content</w:t>
            </w:r>
            <w:r>
              <w:rPr>
                <w:noProof/>
              </w:rPr>
              <w:tab/>
            </w:r>
            <w:r>
              <w:rPr>
                <w:noProof/>
              </w:rPr>
              <w:fldChar w:fldCharType="begin"/>
            </w:r>
            <w:r>
              <w:rPr>
                <w:noProof/>
              </w:rPr>
              <w:instrText xml:space="preserve"> PAGEREF _Toc230887030 \h </w:instrText>
            </w:r>
            <w:r>
              <w:rPr>
                <w:noProof/>
              </w:rPr>
            </w:r>
            <w:r>
              <w:rPr>
                <w:noProof/>
              </w:rPr>
              <w:fldChar w:fldCharType="separate"/>
            </w:r>
            <w:r>
              <w:rPr>
                <w:noProof/>
              </w:rPr>
              <w:t>19</w:t>
            </w:r>
            <w:r>
              <w:rPr>
                <w:noProof/>
              </w:rPr>
              <w:fldChar w:fldCharType="end"/>
            </w:r>
          </w:hyperlink>
        </w:p>
        <w:p w14:paraId="317B3FB5" w14:textId="77777777" w:rsidR="003B2698" w:rsidRDefault="003B2698">
          <w:pPr>
            <w:pStyle w:val="TOC2"/>
            <w:tabs>
              <w:tab w:val="right" w:leader="dot" w:pos="9710"/>
            </w:tabs>
            <w:rPr>
              <w:noProof/>
            </w:rPr>
          </w:pPr>
          <w:hyperlink w:anchor="_Toc230887031" w:history="1">
            <w:r w:rsidRPr="001842A0">
              <w:rPr>
                <w:rStyle w:val="Hyperlink"/>
                <w:noProof/>
              </w:rPr>
              <w:t>10.2 Backend Cold Start</w:t>
            </w:r>
            <w:r>
              <w:rPr>
                <w:noProof/>
              </w:rPr>
              <w:tab/>
            </w:r>
            <w:r>
              <w:rPr>
                <w:noProof/>
              </w:rPr>
              <w:fldChar w:fldCharType="begin"/>
            </w:r>
            <w:r>
              <w:rPr>
                <w:noProof/>
              </w:rPr>
              <w:instrText xml:space="preserve"> PAGEREF _Toc230887031 \h </w:instrText>
            </w:r>
            <w:r>
              <w:rPr>
                <w:noProof/>
              </w:rPr>
            </w:r>
            <w:r>
              <w:rPr>
                <w:noProof/>
              </w:rPr>
              <w:fldChar w:fldCharType="separate"/>
            </w:r>
            <w:r>
              <w:rPr>
                <w:noProof/>
              </w:rPr>
              <w:t>19</w:t>
            </w:r>
            <w:r>
              <w:rPr>
                <w:noProof/>
              </w:rPr>
              <w:fldChar w:fldCharType="end"/>
            </w:r>
          </w:hyperlink>
        </w:p>
        <w:p w14:paraId="6047C091" w14:textId="77777777" w:rsidR="003B2698" w:rsidRDefault="003B2698">
          <w:pPr>
            <w:pStyle w:val="TOC2"/>
            <w:tabs>
              <w:tab w:val="right" w:leader="dot" w:pos="9710"/>
            </w:tabs>
            <w:rPr>
              <w:noProof/>
            </w:rPr>
          </w:pPr>
          <w:hyperlink w:anchor="_Toc230887032" w:history="1">
            <w:r w:rsidRPr="001842A0">
              <w:rPr>
                <w:rStyle w:val="Hyperlink"/>
                <w:noProof/>
              </w:rPr>
              <w:t>10.3 Multiple Speaker Accuracy</w:t>
            </w:r>
            <w:r>
              <w:rPr>
                <w:noProof/>
              </w:rPr>
              <w:tab/>
            </w:r>
            <w:r>
              <w:rPr>
                <w:noProof/>
              </w:rPr>
              <w:fldChar w:fldCharType="begin"/>
            </w:r>
            <w:r>
              <w:rPr>
                <w:noProof/>
              </w:rPr>
              <w:instrText xml:space="preserve"> PAGEREF _Toc230887032 \h </w:instrText>
            </w:r>
            <w:r>
              <w:rPr>
                <w:noProof/>
              </w:rPr>
            </w:r>
            <w:r>
              <w:rPr>
                <w:noProof/>
              </w:rPr>
              <w:fldChar w:fldCharType="separate"/>
            </w:r>
            <w:r>
              <w:rPr>
                <w:noProof/>
              </w:rPr>
              <w:t>19</w:t>
            </w:r>
            <w:r>
              <w:rPr>
                <w:noProof/>
              </w:rPr>
              <w:fldChar w:fldCharType="end"/>
            </w:r>
          </w:hyperlink>
        </w:p>
        <w:p w14:paraId="3BB37542" w14:textId="77777777" w:rsidR="003B2698" w:rsidRDefault="003B2698">
          <w:pPr>
            <w:pStyle w:val="TOC2"/>
            <w:tabs>
              <w:tab w:val="right" w:leader="dot" w:pos="9710"/>
            </w:tabs>
            <w:rPr>
              <w:noProof/>
            </w:rPr>
          </w:pPr>
          <w:hyperlink w:anchor="_Toc230887033" w:history="1">
            <w:r w:rsidRPr="001842A0">
              <w:rPr>
                <w:rStyle w:val="Hyperlink"/>
                <w:noProof/>
              </w:rPr>
              <w:t>10.4 Short Fragment Translations</w:t>
            </w:r>
            <w:r>
              <w:rPr>
                <w:noProof/>
              </w:rPr>
              <w:tab/>
            </w:r>
            <w:r>
              <w:rPr>
                <w:noProof/>
              </w:rPr>
              <w:fldChar w:fldCharType="begin"/>
            </w:r>
            <w:r>
              <w:rPr>
                <w:noProof/>
              </w:rPr>
              <w:instrText xml:space="preserve"> PAGEREF _Toc230887033 \h </w:instrText>
            </w:r>
            <w:r>
              <w:rPr>
                <w:noProof/>
              </w:rPr>
            </w:r>
            <w:r>
              <w:rPr>
                <w:noProof/>
              </w:rPr>
              <w:fldChar w:fldCharType="separate"/>
            </w:r>
            <w:r>
              <w:rPr>
                <w:noProof/>
              </w:rPr>
              <w:t>19</w:t>
            </w:r>
            <w:r>
              <w:rPr>
                <w:noProof/>
              </w:rPr>
              <w:fldChar w:fldCharType="end"/>
            </w:r>
          </w:hyperlink>
        </w:p>
        <w:p w14:paraId="6EA6451B" w14:textId="77777777" w:rsidR="003B2698" w:rsidRDefault="003B2698">
          <w:pPr>
            <w:pStyle w:val="TOC2"/>
            <w:tabs>
              <w:tab w:val="right" w:leader="dot" w:pos="9710"/>
            </w:tabs>
            <w:rPr>
              <w:noProof/>
            </w:rPr>
          </w:pPr>
          <w:hyperlink w:anchor="_Toc230887034" w:history="1">
            <w:r w:rsidRPr="001842A0">
              <w:rPr>
                <w:rStyle w:val="Hyperlink"/>
                <w:noProof/>
              </w:rPr>
              <w:t>10.5 ScriptProcessorNode Deprecation</w:t>
            </w:r>
            <w:r>
              <w:rPr>
                <w:noProof/>
              </w:rPr>
              <w:tab/>
            </w:r>
            <w:r>
              <w:rPr>
                <w:noProof/>
              </w:rPr>
              <w:fldChar w:fldCharType="begin"/>
            </w:r>
            <w:r>
              <w:rPr>
                <w:noProof/>
              </w:rPr>
              <w:instrText xml:space="preserve"> PAGEREF _Toc230887034 \h </w:instrText>
            </w:r>
            <w:r>
              <w:rPr>
                <w:noProof/>
              </w:rPr>
            </w:r>
            <w:r>
              <w:rPr>
                <w:noProof/>
              </w:rPr>
              <w:fldChar w:fldCharType="separate"/>
            </w:r>
            <w:r>
              <w:rPr>
                <w:noProof/>
              </w:rPr>
              <w:t>19</w:t>
            </w:r>
            <w:r>
              <w:rPr>
                <w:noProof/>
              </w:rPr>
              <w:fldChar w:fldCharType="end"/>
            </w:r>
          </w:hyperlink>
        </w:p>
        <w:p w14:paraId="7BB61EBB" w14:textId="77777777" w:rsidR="003B2698" w:rsidRDefault="003B2698">
          <w:pPr>
            <w:pStyle w:val="TOC1"/>
            <w:tabs>
              <w:tab w:val="right" w:leader="dot" w:pos="9710"/>
            </w:tabs>
            <w:rPr>
              <w:noProof/>
            </w:rPr>
          </w:pPr>
          <w:hyperlink w:anchor="_Toc230887035" w:history="1">
            <w:r w:rsidRPr="001842A0">
              <w:rPr>
                <w:rStyle w:val="Hyperlink"/>
                <w:noProof/>
              </w:rPr>
              <w:t>11. Troubleshooting</w:t>
            </w:r>
            <w:r>
              <w:rPr>
                <w:noProof/>
              </w:rPr>
              <w:tab/>
            </w:r>
            <w:r>
              <w:rPr>
                <w:noProof/>
              </w:rPr>
              <w:fldChar w:fldCharType="begin"/>
            </w:r>
            <w:r>
              <w:rPr>
                <w:noProof/>
              </w:rPr>
              <w:instrText xml:space="preserve"> PAGEREF _Toc230887035 \h </w:instrText>
            </w:r>
            <w:r>
              <w:rPr>
                <w:noProof/>
              </w:rPr>
            </w:r>
            <w:r>
              <w:rPr>
                <w:noProof/>
              </w:rPr>
              <w:fldChar w:fldCharType="separate"/>
            </w:r>
            <w:r>
              <w:rPr>
                <w:noProof/>
              </w:rPr>
              <w:t>20</w:t>
            </w:r>
            <w:r>
              <w:rPr>
                <w:noProof/>
              </w:rPr>
              <w:fldChar w:fldCharType="end"/>
            </w:r>
          </w:hyperlink>
        </w:p>
        <w:p w14:paraId="14C5EAF1" w14:textId="77777777" w:rsidR="003B2698" w:rsidRDefault="003B2698">
          <w:pPr>
            <w:pStyle w:val="TOC2"/>
            <w:tabs>
              <w:tab w:val="right" w:leader="dot" w:pos="9710"/>
            </w:tabs>
            <w:rPr>
              <w:noProof/>
            </w:rPr>
          </w:pPr>
          <w:hyperlink w:anchor="_Toc230887036" w:history="1">
            <w:r w:rsidRPr="001842A0">
              <w:rPr>
                <w:rStyle w:val="Hyperlink"/>
                <w:noProof/>
              </w:rPr>
              <w:t>11.1 No Subtitles Appearing</w:t>
            </w:r>
            <w:r>
              <w:rPr>
                <w:noProof/>
              </w:rPr>
              <w:tab/>
            </w:r>
            <w:r>
              <w:rPr>
                <w:noProof/>
              </w:rPr>
              <w:fldChar w:fldCharType="begin"/>
            </w:r>
            <w:r>
              <w:rPr>
                <w:noProof/>
              </w:rPr>
              <w:instrText xml:space="preserve"> PAGEREF _Toc230887036 \h </w:instrText>
            </w:r>
            <w:r>
              <w:rPr>
                <w:noProof/>
              </w:rPr>
            </w:r>
            <w:r>
              <w:rPr>
                <w:noProof/>
              </w:rPr>
              <w:fldChar w:fldCharType="separate"/>
            </w:r>
            <w:r>
              <w:rPr>
                <w:noProof/>
              </w:rPr>
              <w:t>20</w:t>
            </w:r>
            <w:r>
              <w:rPr>
                <w:noProof/>
              </w:rPr>
              <w:fldChar w:fldCharType="end"/>
            </w:r>
          </w:hyperlink>
        </w:p>
        <w:p w14:paraId="07D2CE89" w14:textId="77777777" w:rsidR="003B2698" w:rsidRDefault="003B2698">
          <w:pPr>
            <w:pStyle w:val="TOC2"/>
            <w:tabs>
              <w:tab w:val="right" w:leader="dot" w:pos="9710"/>
            </w:tabs>
            <w:rPr>
              <w:noProof/>
            </w:rPr>
          </w:pPr>
          <w:hyperlink w:anchor="_Toc230887037" w:history="1">
            <w:r w:rsidRPr="001842A0">
              <w:rPr>
                <w:rStyle w:val="Hyperlink"/>
                <w:noProof/>
              </w:rPr>
              <w:t>11.2 Extension Icon Not Visible</w:t>
            </w:r>
            <w:r>
              <w:rPr>
                <w:noProof/>
              </w:rPr>
              <w:tab/>
            </w:r>
            <w:r>
              <w:rPr>
                <w:noProof/>
              </w:rPr>
              <w:fldChar w:fldCharType="begin"/>
            </w:r>
            <w:r>
              <w:rPr>
                <w:noProof/>
              </w:rPr>
              <w:instrText xml:space="preserve"> PAGEREF _Toc230887037 \h </w:instrText>
            </w:r>
            <w:r>
              <w:rPr>
                <w:noProof/>
              </w:rPr>
            </w:r>
            <w:r>
              <w:rPr>
                <w:noProof/>
              </w:rPr>
              <w:fldChar w:fldCharType="separate"/>
            </w:r>
            <w:r>
              <w:rPr>
                <w:noProof/>
              </w:rPr>
              <w:t>20</w:t>
            </w:r>
            <w:r>
              <w:rPr>
                <w:noProof/>
              </w:rPr>
              <w:fldChar w:fldCharType="end"/>
            </w:r>
          </w:hyperlink>
        </w:p>
        <w:p w14:paraId="3D4A0CFA" w14:textId="77777777" w:rsidR="003B2698" w:rsidRDefault="003B2698">
          <w:pPr>
            <w:pStyle w:val="TOC2"/>
            <w:tabs>
              <w:tab w:val="right" w:leader="dot" w:pos="9710"/>
            </w:tabs>
            <w:rPr>
              <w:noProof/>
            </w:rPr>
          </w:pPr>
          <w:hyperlink w:anchor="_Toc230887038" w:history="1">
            <w:r w:rsidRPr="001842A0">
              <w:rPr>
                <w:rStyle w:val="Hyperlink"/>
                <w:noProof/>
              </w:rPr>
              <w:t>11.3 Video Audio Stops Playing</w:t>
            </w:r>
            <w:r>
              <w:rPr>
                <w:noProof/>
              </w:rPr>
              <w:tab/>
            </w:r>
            <w:r>
              <w:rPr>
                <w:noProof/>
              </w:rPr>
              <w:fldChar w:fldCharType="begin"/>
            </w:r>
            <w:r>
              <w:rPr>
                <w:noProof/>
              </w:rPr>
              <w:instrText xml:space="preserve"> PAGEREF _Toc230887038 \h </w:instrText>
            </w:r>
            <w:r>
              <w:rPr>
                <w:noProof/>
              </w:rPr>
            </w:r>
            <w:r>
              <w:rPr>
                <w:noProof/>
              </w:rPr>
              <w:fldChar w:fldCharType="separate"/>
            </w:r>
            <w:r>
              <w:rPr>
                <w:noProof/>
              </w:rPr>
              <w:t>20</w:t>
            </w:r>
            <w:r>
              <w:rPr>
                <w:noProof/>
              </w:rPr>
              <w:fldChar w:fldCharType="end"/>
            </w:r>
          </w:hyperlink>
        </w:p>
        <w:p w14:paraId="5CE096EE" w14:textId="77777777" w:rsidR="003B2698" w:rsidRDefault="003B2698">
          <w:pPr>
            <w:pStyle w:val="TOC2"/>
            <w:tabs>
              <w:tab w:val="right" w:leader="dot" w:pos="9710"/>
            </w:tabs>
            <w:rPr>
              <w:noProof/>
            </w:rPr>
          </w:pPr>
          <w:hyperlink w:anchor="_Toc230887039" w:history="1">
            <w:r w:rsidRPr="001842A0">
              <w:rPr>
                <w:rStyle w:val="Hyperlink"/>
                <w:noProof/>
              </w:rPr>
              <w:t>11.4 Subtitles Not Appearing on YouTube Fullscreen</w:t>
            </w:r>
            <w:r>
              <w:rPr>
                <w:noProof/>
              </w:rPr>
              <w:tab/>
            </w:r>
            <w:r>
              <w:rPr>
                <w:noProof/>
              </w:rPr>
              <w:fldChar w:fldCharType="begin"/>
            </w:r>
            <w:r>
              <w:rPr>
                <w:noProof/>
              </w:rPr>
              <w:instrText xml:space="preserve"> PAGEREF _Toc230887039 \h </w:instrText>
            </w:r>
            <w:r>
              <w:rPr>
                <w:noProof/>
              </w:rPr>
            </w:r>
            <w:r>
              <w:rPr>
                <w:noProof/>
              </w:rPr>
              <w:fldChar w:fldCharType="separate"/>
            </w:r>
            <w:r>
              <w:rPr>
                <w:noProof/>
              </w:rPr>
              <w:t>20</w:t>
            </w:r>
            <w:r>
              <w:rPr>
                <w:noProof/>
              </w:rPr>
              <w:fldChar w:fldCharType="end"/>
            </w:r>
          </w:hyperlink>
        </w:p>
        <w:p w14:paraId="2F0B0692" w14:textId="77777777" w:rsidR="003B2698" w:rsidRDefault="003B2698">
          <w:pPr>
            <w:pStyle w:val="TOC2"/>
            <w:tabs>
              <w:tab w:val="right" w:leader="dot" w:pos="9710"/>
            </w:tabs>
            <w:rPr>
              <w:noProof/>
            </w:rPr>
          </w:pPr>
          <w:hyperlink w:anchor="_Toc230887040" w:history="1">
            <w:r w:rsidRPr="001842A0">
              <w:rPr>
                <w:rStyle w:val="Hyperlink"/>
                <w:noProof/>
              </w:rPr>
              <w:t>11.5 Subtitles Showing Incorrect Language</w:t>
            </w:r>
            <w:r>
              <w:rPr>
                <w:noProof/>
              </w:rPr>
              <w:tab/>
            </w:r>
            <w:r>
              <w:rPr>
                <w:noProof/>
              </w:rPr>
              <w:fldChar w:fldCharType="begin"/>
            </w:r>
            <w:r>
              <w:rPr>
                <w:noProof/>
              </w:rPr>
              <w:instrText xml:space="preserve"> PAGEREF _Toc230887040 \h </w:instrText>
            </w:r>
            <w:r>
              <w:rPr>
                <w:noProof/>
              </w:rPr>
            </w:r>
            <w:r>
              <w:rPr>
                <w:noProof/>
              </w:rPr>
              <w:fldChar w:fldCharType="separate"/>
            </w:r>
            <w:r>
              <w:rPr>
                <w:noProof/>
              </w:rPr>
              <w:t>20</w:t>
            </w:r>
            <w:r>
              <w:rPr>
                <w:noProof/>
              </w:rPr>
              <w:fldChar w:fldCharType="end"/>
            </w:r>
          </w:hyperlink>
        </w:p>
        <w:p w14:paraId="5507EE46" w14:textId="77777777" w:rsidR="003B2698" w:rsidRDefault="003B2698">
          <w:pPr>
            <w:pStyle w:val="TOC1"/>
            <w:tabs>
              <w:tab w:val="right" w:leader="dot" w:pos="9710"/>
            </w:tabs>
            <w:rPr>
              <w:noProof/>
            </w:rPr>
          </w:pPr>
          <w:hyperlink w:anchor="_Toc230887041" w:history="1">
            <w:r w:rsidRPr="001842A0">
              <w:rPr>
                <w:rStyle w:val="Hyperlink"/>
                <w:noProof/>
              </w:rPr>
              <w:t>12. Appendix</w:t>
            </w:r>
            <w:r>
              <w:rPr>
                <w:noProof/>
              </w:rPr>
              <w:tab/>
            </w:r>
            <w:r>
              <w:rPr>
                <w:noProof/>
              </w:rPr>
              <w:fldChar w:fldCharType="begin"/>
            </w:r>
            <w:r>
              <w:rPr>
                <w:noProof/>
              </w:rPr>
              <w:instrText xml:space="preserve"> PAGEREF _Toc230887041 \h </w:instrText>
            </w:r>
            <w:r>
              <w:rPr>
                <w:noProof/>
              </w:rPr>
            </w:r>
            <w:r>
              <w:rPr>
                <w:noProof/>
              </w:rPr>
              <w:fldChar w:fldCharType="separate"/>
            </w:r>
            <w:r>
              <w:rPr>
                <w:noProof/>
              </w:rPr>
              <w:t>21</w:t>
            </w:r>
            <w:r>
              <w:rPr>
                <w:noProof/>
              </w:rPr>
              <w:fldChar w:fldCharType="end"/>
            </w:r>
          </w:hyperlink>
        </w:p>
        <w:p w14:paraId="2C4CC81A" w14:textId="77777777" w:rsidR="003B2698" w:rsidRDefault="003B2698">
          <w:pPr>
            <w:pStyle w:val="TOC2"/>
            <w:tabs>
              <w:tab w:val="right" w:leader="dot" w:pos="9710"/>
            </w:tabs>
            <w:rPr>
              <w:noProof/>
            </w:rPr>
          </w:pPr>
          <w:hyperlink w:anchor="_Toc230887042" w:history="1">
            <w:r w:rsidRPr="001842A0">
              <w:rPr>
                <w:rStyle w:val="Hyperlink"/>
                <w:noProof/>
              </w:rPr>
              <w:t>12.1 API Services Used</w:t>
            </w:r>
            <w:r>
              <w:rPr>
                <w:noProof/>
              </w:rPr>
              <w:tab/>
            </w:r>
            <w:r>
              <w:rPr>
                <w:noProof/>
              </w:rPr>
              <w:fldChar w:fldCharType="begin"/>
            </w:r>
            <w:r>
              <w:rPr>
                <w:noProof/>
              </w:rPr>
              <w:instrText xml:space="preserve"> PAGEREF _Toc230887042 \h </w:instrText>
            </w:r>
            <w:r>
              <w:rPr>
                <w:noProof/>
              </w:rPr>
            </w:r>
            <w:r>
              <w:rPr>
                <w:noProof/>
              </w:rPr>
              <w:fldChar w:fldCharType="separate"/>
            </w:r>
            <w:r>
              <w:rPr>
                <w:noProof/>
              </w:rPr>
              <w:t>21</w:t>
            </w:r>
            <w:r>
              <w:rPr>
                <w:noProof/>
              </w:rPr>
              <w:fldChar w:fldCharType="end"/>
            </w:r>
          </w:hyperlink>
        </w:p>
        <w:p w14:paraId="18A54AAA" w14:textId="77777777" w:rsidR="003B2698" w:rsidRDefault="003B2698">
          <w:pPr>
            <w:pStyle w:val="TOC2"/>
            <w:tabs>
              <w:tab w:val="right" w:leader="dot" w:pos="9710"/>
            </w:tabs>
            <w:rPr>
              <w:noProof/>
            </w:rPr>
          </w:pPr>
          <w:hyperlink w:anchor="_Toc230887043" w:history="1">
            <w:r w:rsidRPr="001842A0">
              <w:rPr>
                <w:rStyle w:val="Hyperlink"/>
                <w:noProof/>
              </w:rPr>
              <w:t>12.2 Key Technical Decisions</w:t>
            </w:r>
            <w:r>
              <w:rPr>
                <w:noProof/>
              </w:rPr>
              <w:tab/>
            </w:r>
            <w:r>
              <w:rPr>
                <w:noProof/>
              </w:rPr>
              <w:fldChar w:fldCharType="begin"/>
            </w:r>
            <w:r>
              <w:rPr>
                <w:noProof/>
              </w:rPr>
              <w:instrText xml:space="preserve"> PAGEREF _Toc230887043 \h </w:instrText>
            </w:r>
            <w:r>
              <w:rPr>
                <w:noProof/>
              </w:rPr>
            </w:r>
            <w:r>
              <w:rPr>
                <w:noProof/>
              </w:rPr>
              <w:fldChar w:fldCharType="separate"/>
            </w:r>
            <w:r>
              <w:rPr>
                <w:noProof/>
              </w:rPr>
              <w:t>21</w:t>
            </w:r>
            <w:r>
              <w:rPr>
                <w:noProof/>
              </w:rPr>
              <w:fldChar w:fldCharType="end"/>
            </w:r>
          </w:hyperlink>
        </w:p>
        <w:p w14:paraId="182E1E99" w14:textId="77777777" w:rsidR="003B2698" w:rsidRDefault="003B2698">
          <w:pPr>
            <w:pStyle w:val="TOC2"/>
            <w:tabs>
              <w:tab w:val="right" w:leader="dot" w:pos="9710"/>
            </w:tabs>
            <w:rPr>
              <w:noProof/>
            </w:rPr>
          </w:pPr>
          <w:hyperlink w:anchor="_Toc230887044" w:history="1">
            <w:r w:rsidRPr="001842A0">
              <w:rPr>
                <w:rStyle w:val="Hyperlink"/>
                <w:noProof/>
              </w:rPr>
              <w:t>12.3 Glossary</w:t>
            </w:r>
            <w:r>
              <w:rPr>
                <w:noProof/>
              </w:rPr>
              <w:tab/>
            </w:r>
            <w:r>
              <w:rPr>
                <w:noProof/>
              </w:rPr>
              <w:fldChar w:fldCharType="begin"/>
            </w:r>
            <w:r>
              <w:rPr>
                <w:noProof/>
              </w:rPr>
              <w:instrText xml:space="preserve"> PAGEREF _Toc230887044 \h </w:instrText>
            </w:r>
            <w:r>
              <w:rPr>
                <w:noProof/>
              </w:rPr>
            </w:r>
            <w:r>
              <w:rPr>
                <w:noProof/>
              </w:rPr>
              <w:fldChar w:fldCharType="separate"/>
            </w:r>
            <w:r>
              <w:rPr>
                <w:noProof/>
              </w:rPr>
              <w:t>21</w:t>
            </w:r>
            <w:r>
              <w:rPr>
                <w:noProof/>
              </w:rPr>
              <w:fldChar w:fldCharType="end"/>
            </w:r>
          </w:hyperlink>
        </w:p>
        <w:p w14:paraId="3C5887F5" w14:textId="77777777" w:rsidR="003B2698" w:rsidRDefault="003B2698">
          <w:pPr>
            <w:pStyle w:val="TOC2"/>
            <w:tabs>
              <w:tab w:val="right" w:leader="dot" w:pos="9710"/>
            </w:tabs>
            <w:rPr>
              <w:noProof/>
            </w:rPr>
          </w:pPr>
          <w:hyperlink w:anchor="_Toc230887045" w:history="1">
            <w:r w:rsidRPr="001842A0">
              <w:rPr>
                <w:rStyle w:val="Hyperlink"/>
                <w:noProof/>
              </w:rPr>
              <w:t>12.4 GitHub Repositories</w:t>
            </w:r>
            <w:r>
              <w:rPr>
                <w:noProof/>
              </w:rPr>
              <w:tab/>
            </w:r>
            <w:r>
              <w:rPr>
                <w:noProof/>
              </w:rPr>
              <w:fldChar w:fldCharType="begin"/>
            </w:r>
            <w:r>
              <w:rPr>
                <w:noProof/>
              </w:rPr>
              <w:instrText xml:space="preserve"> PAGEREF _Toc230887045 \h </w:instrText>
            </w:r>
            <w:r>
              <w:rPr>
                <w:noProof/>
              </w:rPr>
            </w:r>
            <w:r>
              <w:rPr>
                <w:noProof/>
              </w:rPr>
              <w:fldChar w:fldCharType="separate"/>
            </w:r>
            <w:r>
              <w:rPr>
                <w:noProof/>
              </w:rPr>
              <w:t>22</w:t>
            </w:r>
            <w:r>
              <w:rPr>
                <w:noProof/>
              </w:rPr>
              <w:fldChar w:fldCharType="end"/>
            </w:r>
          </w:hyperlink>
        </w:p>
        <w:p w14:paraId="2B649A92" w14:textId="77777777" w:rsidR="008F7F73" w:rsidRDefault="00000000">
          <w:r>
            <w:fldChar w:fldCharType="end"/>
          </w:r>
        </w:p>
      </w:sdtContent>
    </w:sdt>
    <w:p w14:paraId="4D8AA157" w14:textId="77777777" w:rsidR="008F7F73" w:rsidRDefault="00000000">
      <w:r>
        <w:br w:type="page"/>
      </w:r>
    </w:p>
    <w:p w14:paraId="5A5C5953" w14:textId="77777777" w:rsidR="008F7F73" w:rsidRDefault="00000000">
      <w:pPr>
        <w:pStyle w:val="Heading1"/>
        <w:pBdr>
          <w:bottom w:val="single" w:sz="8" w:space="6" w:color="D4A017"/>
        </w:pBdr>
      </w:pPr>
      <w:bookmarkStart w:id="0" w:name="_Toc230886987"/>
      <w:r>
        <w:lastRenderedPageBreak/>
        <w:t>1. Project Overview</w:t>
      </w:r>
      <w:bookmarkEnd w:id="0"/>
    </w:p>
    <w:p w14:paraId="23DBB360" w14:textId="77777777" w:rsidR="008F7F73" w:rsidRDefault="008F7F73">
      <w:pPr>
        <w:pBdr>
          <w:bottom w:val="single" w:sz="4" w:space="4" w:color="D4A017"/>
        </w:pBdr>
        <w:spacing w:before="160" w:after="160"/>
      </w:pPr>
    </w:p>
    <w:p w14:paraId="3E7D24C5" w14:textId="77777777" w:rsidR="008F7F73" w:rsidRDefault="008F7F73">
      <w:pPr>
        <w:spacing w:before="120"/>
      </w:pPr>
    </w:p>
    <w:p w14:paraId="61F86A90" w14:textId="77777777" w:rsidR="008F7F73" w:rsidRDefault="00000000">
      <w:pPr>
        <w:pStyle w:val="Heading2"/>
      </w:pPr>
      <w:bookmarkStart w:id="1" w:name="_Toc230886988"/>
      <w:r>
        <w:t xml:space="preserve">1.1 What is </w:t>
      </w:r>
      <w:proofErr w:type="spellStart"/>
      <w:r>
        <w:t>SubLang</w:t>
      </w:r>
      <w:proofErr w:type="spellEnd"/>
      <w:r>
        <w:t>?</w:t>
      </w:r>
      <w:bookmarkEnd w:id="1"/>
    </w:p>
    <w:p w14:paraId="121CFDB7" w14:textId="77777777" w:rsidR="008F7F73" w:rsidRDefault="00000000">
      <w:pPr>
        <w:spacing w:before="80" w:after="120"/>
      </w:pPr>
      <w:proofErr w:type="spellStart"/>
      <w:r>
        <w:rPr>
          <w:color w:val="2C2C2C"/>
        </w:rPr>
        <w:t>SubLang</w:t>
      </w:r>
      <w:proofErr w:type="spellEnd"/>
      <w:r>
        <w:rPr>
          <w:color w:val="2C2C2C"/>
        </w:rPr>
        <w:t xml:space="preserve"> is a Google Chrome Extension that captures audio from any video playing in the browser and translates it to English subtitles in real-time. It is designed specifically for viewers who want to understand content spoken in Japanese, Korean, Chinese, or other supported languages without relying on pre-existing subtitle files.</w:t>
      </w:r>
    </w:p>
    <w:p w14:paraId="7D3E226E" w14:textId="77777777" w:rsidR="008F7F73" w:rsidRDefault="008F7F73">
      <w:pPr>
        <w:spacing w:before="80"/>
      </w:pPr>
    </w:p>
    <w:p w14:paraId="53BBC4B4" w14:textId="77777777" w:rsidR="008F7F73" w:rsidRDefault="00000000">
      <w:pPr>
        <w:spacing w:before="80" w:after="120"/>
      </w:pPr>
      <w:r>
        <w:rPr>
          <w:color w:val="2C2C2C"/>
        </w:rPr>
        <w:t xml:space="preserve">Unlike traditional subtitle tools that rely on pre-made SRT files or platform-specific features, </w:t>
      </w:r>
      <w:proofErr w:type="spellStart"/>
      <w:r>
        <w:rPr>
          <w:color w:val="2C2C2C"/>
        </w:rPr>
        <w:t>SubLang</w:t>
      </w:r>
      <w:proofErr w:type="spellEnd"/>
      <w:r>
        <w:rPr>
          <w:color w:val="2C2C2C"/>
        </w:rPr>
        <w:t xml:space="preserve"> works on any video — YouTube, Twitch, local HTML5 players, educational platforms, and more — by directly intercepting the browser's audio stream.</w:t>
      </w:r>
    </w:p>
    <w:p w14:paraId="65761936" w14:textId="77777777" w:rsidR="008F7F73" w:rsidRDefault="008F7F73">
      <w:pPr>
        <w:spacing w:before="160"/>
      </w:pPr>
    </w:p>
    <w:p w14:paraId="7EB21510" w14:textId="77777777" w:rsidR="008F7F73" w:rsidRDefault="00000000">
      <w:pPr>
        <w:pStyle w:val="Heading2"/>
      </w:pPr>
      <w:bookmarkStart w:id="2" w:name="_Toc230886989"/>
      <w:r>
        <w:t>1.2 Project Background</w:t>
      </w:r>
      <w:bookmarkEnd w:id="2"/>
    </w:p>
    <w:p w14:paraId="10DF0EF6" w14:textId="77777777" w:rsidR="008F7F73" w:rsidRDefault="00000000">
      <w:pPr>
        <w:spacing w:before="80" w:after="120"/>
      </w:pPr>
      <w:proofErr w:type="spellStart"/>
      <w:r>
        <w:rPr>
          <w:color w:val="2C2C2C"/>
        </w:rPr>
        <w:t>SubLang</w:t>
      </w:r>
      <w:proofErr w:type="spellEnd"/>
      <w:r>
        <w:rPr>
          <w:color w:val="2C2C2C"/>
        </w:rPr>
        <w:t xml:space="preserve"> was built entirely during a summer semester break as a self-directed learning project. The goal was to create a professional-grade tool from scratch — one that would be genuinely useful for daily life, not just a toy prototype.</w:t>
      </w:r>
    </w:p>
    <w:p w14:paraId="584DA87D" w14:textId="77777777" w:rsidR="008F7F73" w:rsidRDefault="008F7F73">
      <w:pPr>
        <w:spacing w:before="80"/>
      </w:pPr>
    </w:p>
    <w:p w14:paraId="3645BB4C" w14:textId="77777777" w:rsidR="008F7F73" w:rsidRDefault="00000000">
      <w:pPr>
        <w:spacing w:before="80" w:after="120"/>
      </w:pPr>
      <w:r>
        <w:rPr>
          <w:color w:val="2C2C2C"/>
        </w:rPr>
        <w:t>The project was built without any prior experience in Chrome Extension development. Every phase — from manifest configuration to WebSocket audio streaming to real-time AI translation — was learned and implemented during this break.</w:t>
      </w:r>
    </w:p>
    <w:p w14:paraId="2C2F1E10" w14:textId="77777777" w:rsidR="008F7F73" w:rsidRDefault="008F7F73">
      <w:pPr>
        <w:spacing w:before="160"/>
      </w:pPr>
    </w:p>
    <w:p w14:paraId="26A12248" w14:textId="77777777" w:rsidR="008F7F73" w:rsidRDefault="00000000">
      <w:pPr>
        <w:pStyle w:val="Heading2"/>
      </w:pPr>
      <w:bookmarkStart w:id="3" w:name="_Toc230886990"/>
      <w:r>
        <w:t>1.3 Core Capabilities</w:t>
      </w:r>
      <w:bookmarkEnd w:id="3"/>
    </w:p>
    <w:p w14:paraId="0EACEF2A" w14:textId="77777777" w:rsidR="008F7F73" w:rsidRDefault="00000000">
      <w:pPr>
        <w:pStyle w:val="ListParagraph"/>
        <w:numPr>
          <w:ilvl w:val="0"/>
          <w:numId w:val="2"/>
        </w:numPr>
        <w:spacing w:before="60" w:after="60"/>
      </w:pPr>
      <w:r>
        <w:rPr>
          <w:color w:val="2C2C2C"/>
        </w:rPr>
        <w:t xml:space="preserve">Real-time speech-to-text using </w:t>
      </w:r>
      <w:proofErr w:type="spellStart"/>
      <w:r>
        <w:rPr>
          <w:color w:val="2C2C2C"/>
        </w:rPr>
        <w:t>Deepgram</w:t>
      </w:r>
      <w:proofErr w:type="spellEnd"/>
      <w:r>
        <w:rPr>
          <w:color w:val="2C2C2C"/>
        </w:rPr>
        <w:t xml:space="preserve"> Nova-2 AI model</w:t>
      </w:r>
    </w:p>
    <w:p w14:paraId="1B5FCAEB" w14:textId="77777777" w:rsidR="008F7F73" w:rsidRDefault="00000000">
      <w:pPr>
        <w:pStyle w:val="ListParagraph"/>
        <w:numPr>
          <w:ilvl w:val="0"/>
          <w:numId w:val="2"/>
        </w:numPr>
        <w:spacing w:before="60" w:after="60"/>
      </w:pPr>
      <w:r>
        <w:rPr>
          <w:color w:val="2C2C2C"/>
        </w:rPr>
        <w:t xml:space="preserve">Real-time translation using </w:t>
      </w:r>
      <w:proofErr w:type="spellStart"/>
      <w:r>
        <w:rPr>
          <w:color w:val="2C2C2C"/>
        </w:rPr>
        <w:t>Groq</w:t>
      </w:r>
      <w:proofErr w:type="spellEnd"/>
      <w:r>
        <w:rPr>
          <w:color w:val="2C2C2C"/>
        </w:rPr>
        <w:t xml:space="preserve"> API (Llama 3.1 8B Instant)</w:t>
      </w:r>
    </w:p>
    <w:p w14:paraId="44F856BD" w14:textId="77777777" w:rsidR="008F7F73" w:rsidRDefault="00000000">
      <w:pPr>
        <w:pStyle w:val="ListParagraph"/>
        <w:numPr>
          <w:ilvl w:val="0"/>
          <w:numId w:val="2"/>
        </w:numPr>
        <w:spacing w:before="60" w:after="60"/>
      </w:pPr>
      <w:r>
        <w:rPr>
          <w:color w:val="2C2C2C"/>
        </w:rPr>
        <w:t>Live English subtitle overlay on any video in Chrome</w:t>
      </w:r>
    </w:p>
    <w:p w14:paraId="06246170" w14:textId="77777777" w:rsidR="008F7F73" w:rsidRDefault="00000000">
      <w:pPr>
        <w:pStyle w:val="ListParagraph"/>
        <w:numPr>
          <w:ilvl w:val="0"/>
          <w:numId w:val="2"/>
        </w:numPr>
        <w:spacing w:before="60" w:after="60"/>
      </w:pPr>
      <w:proofErr w:type="spellStart"/>
      <w:r>
        <w:rPr>
          <w:color w:val="2C2C2C"/>
        </w:rPr>
        <w:t>Optimised</w:t>
      </w:r>
      <w:proofErr w:type="spellEnd"/>
      <w:r>
        <w:rPr>
          <w:color w:val="2C2C2C"/>
        </w:rPr>
        <w:t xml:space="preserve"> for Japanese, Korean, and Mandarin Chinese</w:t>
      </w:r>
    </w:p>
    <w:p w14:paraId="3CBAB1D2" w14:textId="77777777" w:rsidR="008F7F73" w:rsidRDefault="00000000">
      <w:pPr>
        <w:pStyle w:val="ListParagraph"/>
        <w:numPr>
          <w:ilvl w:val="0"/>
          <w:numId w:val="2"/>
        </w:numPr>
        <w:spacing w:before="60" w:after="60"/>
      </w:pPr>
      <w:r>
        <w:rPr>
          <w:color w:val="2C2C2C"/>
        </w:rPr>
        <w:t>Works on YouTube, and any website with HTML5 video</w:t>
      </w:r>
    </w:p>
    <w:p w14:paraId="61449E9A" w14:textId="77777777" w:rsidR="008F7F73" w:rsidRDefault="00000000">
      <w:pPr>
        <w:pStyle w:val="ListParagraph"/>
        <w:numPr>
          <w:ilvl w:val="0"/>
          <w:numId w:val="2"/>
        </w:numPr>
        <w:spacing w:before="60" w:after="60"/>
      </w:pPr>
      <w:r>
        <w:rPr>
          <w:color w:val="2C2C2C"/>
        </w:rPr>
        <w:t xml:space="preserve">Popup control panel for language selection and subtitle </w:t>
      </w:r>
      <w:proofErr w:type="spellStart"/>
      <w:r>
        <w:rPr>
          <w:color w:val="2C2C2C"/>
        </w:rPr>
        <w:t>customisation</w:t>
      </w:r>
      <w:proofErr w:type="spellEnd"/>
    </w:p>
    <w:p w14:paraId="20856791" w14:textId="77777777" w:rsidR="008F7F73" w:rsidRDefault="00000000">
      <w:pPr>
        <w:pStyle w:val="ListParagraph"/>
        <w:numPr>
          <w:ilvl w:val="0"/>
          <w:numId w:val="2"/>
        </w:numPr>
        <w:spacing w:before="60" w:after="60"/>
      </w:pPr>
      <w:r>
        <w:rPr>
          <w:color w:val="2C2C2C"/>
        </w:rPr>
        <w:t>Persistent cloud backend deployed on Render</w:t>
      </w:r>
    </w:p>
    <w:p w14:paraId="38E2F58D" w14:textId="77777777" w:rsidR="008F7F73" w:rsidRDefault="00000000">
      <w:r>
        <w:br w:type="page"/>
      </w:r>
    </w:p>
    <w:p w14:paraId="75F2EDD3" w14:textId="77777777" w:rsidR="008F7F73" w:rsidRDefault="00000000">
      <w:pPr>
        <w:pStyle w:val="Heading1"/>
        <w:pBdr>
          <w:bottom w:val="single" w:sz="8" w:space="6" w:color="D4A017"/>
        </w:pBdr>
      </w:pPr>
      <w:bookmarkStart w:id="4" w:name="_Toc230886991"/>
      <w:r>
        <w:lastRenderedPageBreak/>
        <w:t>2. System Architecture</w:t>
      </w:r>
      <w:bookmarkEnd w:id="4"/>
    </w:p>
    <w:p w14:paraId="039A9C0F" w14:textId="77777777" w:rsidR="008F7F73" w:rsidRDefault="008F7F73">
      <w:pPr>
        <w:pBdr>
          <w:bottom w:val="single" w:sz="4" w:space="4" w:color="D4A017"/>
        </w:pBdr>
        <w:spacing w:before="160" w:after="160"/>
      </w:pPr>
    </w:p>
    <w:p w14:paraId="5D61AE35" w14:textId="77777777" w:rsidR="008F7F73" w:rsidRDefault="008F7F73">
      <w:pPr>
        <w:spacing w:before="120"/>
      </w:pPr>
    </w:p>
    <w:p w14:paraId="07652164" w14:textId="77777777" w:rsidR="008F7F73" w:rsidRDefault="00000000">
      <w:pPr>
        <w:pStyle w:val="Heading2"/>
      </w:pPr>
      <w:bookmarkStart w:id="5" w:name="_Toc230886992"/>
      <w:r>
        <w:t>2.1 High-Level Architecture</w:t>
      </w:r>
      <w:bookmarkEnd w:id="5"/>
    </w:p>
    <w:p w14:paraId="4DBEAFA7" w14:textId="77777777" w:rsidR="008F7F73" w:rsidRDefault="00000000">
      <w:pPr>
        <w:spacing w:before="80" w:after="120"/>
      </w:pPr>
      <w:proofErr w:type="spellStart"/>
      <w:r>
        <w:rPr>
          <w:color w:val="2C2C2C"/>
        </w:rPr>
        <w:t>SubLang</w:t>
      </w:r>
      <w:proofErr w:type="spellEnd"/>
      <w:r>
        <w:rPr>
          <w:color w:val="2C2C2C"/>
        </w:rPr>
        <w:t xml:space="preserve"> operates as a two-part system: a Chrome Extension (frontend) and a Node.js backend server deployed on Render (cloud). The two communicate over WebSocket for audio streaming and HTTP REST for translation requests.</w:t>
      </w:r>
    </w:p>
    <w:p w14:paraId="27656798" w14:textId="77777777" w:rsidR="008F7F73" w:rsidRDefault="008F7F73">
      <w:pPr>
        <w:spacing w:before="160"/>
      </w:pPr>
    </w:p>
    <w:p w14:paraId="78440875" w14:textId="77777777" w:rsidR="008F7F73" w:rsidRDefault="00000000">
      <w:pPr>
        <w:pStyle w:val="Heading2"/>
      </w:pPr>
      <w:bookmarkStart w:id="6" w:name="_Toc230886993"/>
      <w:r>
        <w:t>2.2 Data Flow</w:t>
      </w:r>
      <w:bookmarkEnd w:id="6"/>
    </w:p>
    <w:p w14:paraId="65057354" w14:textId="77777777" w:rsidR="008F7F73" w:rsidRDefault="00000000">
      <w:pPr>
        <w:pStyle w:val="ListParagraph"/>
        <w:numPr>
          <w:ilvl w:val="0"/>
          <w:numId w:val="3"/>
        </w:numPr>
        <w:spacing w:before="80" w:after="80"/>
      </w:pPr>
      <w:r>
        <w:rPr>
          <w:color w:val="2C2C2C"/>
        </w:rPr>
        <w:t>User opens a YouTube or other video tab in Chrome</w:t>
      </w:r>
    </w:p>
    <w:p w14:paraId="1D263D0D" w14:textId="77777777" w:rsidR="008F7F73" w:rsidRDefault="00000000">
      <w:pPr>
        <w:pStyle w:val="ListParagraph"/>
        <w:numPr>
          <w:ilvl w:val="0"/>
          <w:numId w:val="3"/>
        </w:numPr>
        <w:spacing w:before="80" w:after="80"/>
      </w:pPr>
      <w:proofErr w:type="spellStart"/>
      <w:r>
        <w:rPr>
          <w:color w:val="2C2C2C"/>
        </w:rPr>
        <w:t>SubLang</w:t>
      </w:r>
      <w:proofErr w:type="spellEnd"/>
      <w:r>
        <w:rPr>
          <w:color w:val="2C2C2C"/>
        </w:rPr>
        <w:t xml:space="preserve"> content script detects the video element on the page</w:t>
      </w:r>
    </w:p>
    <w:p w14:paraId="5F00E5E6" w14:textId="77777777" w:rsidR="008F7F73" w:rsidRDefault="00000000">
      <w:pPr>
        <w:pStyle w:val="ListParagraph"/>
        <w:numPr>
          <w:ilvl w:val="0"/>
          <w:numId w:val="3"/>
        </w:numPr>
        <w:spacing w:before="80" w:after="80"/>
      </w:pPr>
      <w:r>
        <w:rPr>
          <w:color w:val="2C2C2C"/>
        </w:rPr>
        <w:t>Web Audio API captures the live audio stream from the video</w:t>
      </w:r>
    </w:p>
    <w:p w14:paraId="4080A204" w14:textId="77777777" w:rsidR="008F7F73" w:rsidRDefault="00000000">
      <w:pPr>
        <w:pStyle w:val="ListParagraph"/>
        <w:numPr>
          <w:ilvl w:val="0"/>
          <w:numId w:val="3"/>
        </w:numPr>
        <w:spacing w:before="80" w:after="80"/>
      </w:pPr>
      <w:r>
        <w:rPr>
          <w:color w:val="2C2C2C"/>
        </w:rPr>
        <w:t>Audio is chunked into 1-second segments (16kHz, mono, linear16 PCM)</w:t>
      </w:r>
    </w:p>
    <w:p w14:paraId="21D437CA" w14:textId="77777777" w:rsidR="008F7F73" w:rsidRDefault="00000000">
      <w:pPr>
        <w:pStyle w:val="ListParagraph"/>
        <w:numPr>
          <w:ilvl w:val="0"/>
          <w:numId w:val="3"/>
        </w:numPr>
        <w:spacing w:before="80" w:after="80"/>
      </w:pPr>
      <w:r>
        <w:rPr>
          <w:color w:val="2C2C2C"/>
        </w:rPr>
        <w:t>Each audio chunk is sent via WebSocket to the backend at translator-muf-backend.onrender.com</w:t>
      </w:r>
    </w:p>
    <w:p w14:paraId="656D0D08" w14:textId="77777777" w:rsidR="008F7F73" w:rsidRDefault="00000000">
      <w:pPr>
        <w:pStyle w:val="ListParagraph"/>
        <w:numPr>
          <w:ilvl w:val="0"/>
          <w:numId w:val="3"/>
        </w:numPr>
        <w:spacing w:before="80" w:after="80"/>
      </w:pPr>
      <w:r>
        <w:rPr>
          <w:color w:val="2C2C2C"/>
        </w:rPr>
        <w:t xml:space="preserve">Backend proxies the audio stream to </w:t>
      </w:r>
      <w:proofErr w:type="spellStart"/>
      <w:r>
        <w:rPr>
          <w:color w:val="2C2C2C"/>
        </w:rPr>
        <w:t>Deepgram's</w:t>
      </w:r>
      <w:proofErr w:type="spellEnd"/>
      <w:r>
        <w:rPr>
          <w:color w:val="2C2C2C"/>
        </w:rPr>
        <w:t xml:space="preserve"> real-time transcription API</w:t>
      </w:r>
    </w:p>
    <w:p w14:paraId="2399E524" w14:textId="77777777" w:rsidR="008F7F73" w:rsidRDefault="00000000">
      <w:pPr>
        <w:pStyle w:val="ListParagraph"/>
        <w:numPr>
          <w:ilvl w:val="0"/>
          <w:numId w:val="3"/>
        </w:numPr>
        <w:spacing w:before="80" w:after="80"/>
      </w:pPr>
      <w:proofErr w:type="spellStart"/>
      <w:r>
        <w:rPr>
          <w:color w:val="2C2C2C"/>
        </w:rPr>
        <w:t>Deepgram</w:t>
      </w:r>
      <w:proofErr w:type="spellEnd"/>
      <w:r>
        <w:rPr>
          <w:color w:val="2C2C2C"/>
        </w:rPr>
        <w:t xml:space="preserve"> returns a JSON transcript with the detected speech</w:t>
      </w:r>
    </w:p>
    <w:p w14:paraId="61F86BDF" w14:textId="77777777" w:rsidR="008F7F73" w:rsidRDefault="00000000">
      <w:pPr>
        <w:pStyle w:val="ListParagraph"/>
        <w:numPr>
          <w:ilvl w:val="0"/>
          <w:numId w:val="3"/>
        </w:numPr>
        <w:spacing w:before="80" w:after="80"/>
      </w:pPr>
      <w:r>
        <w:rPr>
          <w:color w:val="2C2C2C"/>
        </w:rPr>
        <w:t>Backend logs the transcript and forwards it back to the extension</w:t>
      </w:r>
    </w:p>
    <w:p w14:paraId="124F2308" w14:textId="77777777" w:rsidR="008F7F73" w:rsidRDefault="00000000">
      <w:pPr>
        <w:pStyle w:val="ListParagraph"/>
        <w:numPr>
          <w:ilvl w:val="0"/>
          <w:numId w:val="3"/>
        </w:numPr>
        <w:spacing w:before="80" w:after="80"/>
      </w:pPr>
      <w:r>
        <w:rPr>
          <w:color w:val="2C2C2C"/>
        </w:rPr>
        <w:t>Extension receives the transcript and sends it to the /</w:t>
      </w:r>
      <w:proofErr w:type="spellStart"/>
      <w:r>
        <w:rPr>
          <w:color w:val="2C2C2C"/>
        </w:rPr>
        <w:t>api</w:t>
      </w:r>
      <w:proofErr w:type="spellEnd"/>
      <w:r>
        <w:rPr>
          <w:color w:val="2C2C2C"/>
        </w:rPr>
        <w:t>/translate endpoint</w:t>
      </w:r>
    </w:p>
    <w:p w14:paraId="00FF954B" w14:textId="77777777" w:rsidR="008F7F73" w:rsidRDefault="00000000">
      <w:pPr>
        <w:pStyle w:val="ListParagraph"/>
        <w:numPr>
          <w:ilvl w:val="0"/>
          <w:numId w:val="3"/>
        </w:numPr>
        <w:spacing w:before="80" w:after="80"/>
      </w:pPr>
      <w:r>
        <w:rPr>
          <w:color w:val="2C2C2C"/>
        </w:rPr>
        <w:t xml:space="preserve">Backend sends the text to </w:t>
      </w:r>
      <w:proofErr w:type="spellStart"/>
      <w:r>
        <w:rPr>
          <w:color w:val="2C2C2C"/>
        </w:rPr>
        <w:t>Groq</w:t>
      </w:r>
      <w:proofErr w:type="spellEnd"/>
      <w:r>
        <w:rPr>
          <w:color w:val="2C2C2C"/>
        </w:rPr>
        <w:t xml:space="preserve"> AI (Llama 3.1) for English translation</w:t>
      </w:r>
    </w:p>
    <w:p w14:paraId="680F183D" w14:textId="77777777" w:rsidR="008F7F73" w:rsidRDefault="00000000">
      <w:pPr>
        <w:pStyle w:val="ListParagraph"/>
        <w:numPr>
          <w:ilvl w:val="0"/>
          <w:numId w:val="3"/>
        </w:numPr>
        <w:spacing w:before="80" w:after="80"/>
      </w:pPr>
      <w:r>
        <w:rPr>
          <w:color w:val="2C2C2C"/>
        </w:rPr>
        <w:t>Translated English text is returned to the extension</w:t>
      </w:r>
    </w:p>
    <w:p w14:paraId="2621CCA1" w14:textId="77777777" w:rsidR="008F7F73" w:rsidRDefault="00000000">
      <w:pPr>
        <w:pStyle w:val="ListParagraph"/>
        <w:numPr>
          <w:ilvl w:val="0"/>
          <w:numId w:val="3"/>
        </w:numPr>
        <w:spacing w:before="80" w:after="80"/>
      </w:pPr>
      <w:r>
        <w:rPr>
          <w:color w:val="2C2C2C"/>
        </w:rPr>
        <w:t>Extension displays the subtitle overlay on top of the video</w:t>
      </w:r>
    </w:p>
    <w:p w14:paraId="79B41414" w14:textId="77777777" w:rsidR="008F7F73" w:rsidRDefault="008F7F73">
      <w:pPr>
        <w:spacing w:before="160"/>
      </w:pPr>
    </w:p>
    <w:p w14:paraId="0C732A12" w14:textId="77777777" w:rsidR="008F7F73" w:rsidRDefault="00000000">
      <w:pPr>
        <w:pStyle w:val="Heading2"/>
      </w:pPr>
      <w:bookmarkStart w:id="7" w:name="_Toc230886994"/>
      <w:r>
        <w:t>2.3 Technology Stack</w:t>
      </w:r>
      <w:bookmarkEnd w:id="7"/>
    </w:p>
    <w:p w14:paraId="3921B01C"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4E967994"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C6DE528" w14:textId="77777777" w:rsidR="008F7F73" w:rsidRDefault="00000000">
            <w:pPr>
              <w:jc w:val="center"/>
            </w:pPr>
            <w:r>
              <w:rPr>
                <w:b/>
                <w:bCs/>
                <w:color w:val="FFFFFF"/>
                <w:sz w:val="20"/>
                <w:szCs w:val="20"/>
              </w:rPr>
              <w:t>Frontend</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EFD1834" w14:textId="77777777" w:rsidR="008F7F73" w:rsidRDefault="00000000">
            <w:r>
              <w:rPr>
                <w:color w:val="2C2C2C"/>
              </w:rPr>
              <w:t>Chrome Extension (Manifest V3) — JavaScript, Web Audio API, WebSocket</w:t>
            </w:r>
          </w:p>
        </w:tc>
      </w:tr>
    </w:tbl>
    <w:p w14:paraId="7DC2F1D0"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3D2EE52C"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3AC3AA9B" w14:textId="77777777" w:rsidR="008F7F73" w:rsidRDefault="00000000">
            <w:pPr>
              <w:jc w:val="center"/>
            </w:pPr>
            <w:r>
              <w:rPr>
                <w:b/>
                <w:bCs/>
                <w:color w:val="FFFFFF"/>
                <w:sz w:val="20"/>
                <w:szCs w:val="20"/>
              </w:rPr>
              <w:t>Backend</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F74C177" w14:textId="77777777" w:rsidR="008F7F73" w:rsidRDefault="00000000">
            <w:r>
              <w:rPr>
                <w:color w:val="2C2C2C"/>
              </w:rPr>
              <w:t>Node.js + Express — hosted on Render (Free Tier)</w:t>
            </w:r>
          </w:p>
        </w:tc>
      </w:tr>
    </w:tbl>
    <w:p w14:paraId="4B1A9509"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55F69C69"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5D4621E" w14:textId="77777777" w:rsidR="008F7F73" w:rsidRDefault="00000000">
            <w:pPr>
              <w:jc w:val="center"/>
            </w:pPr>
            <w:r>
              <w:rPr>
                <w:b/>
                <w:bCs/>
                <w:color w:val="FFFFFF"/>
                <w:sz w:val="20"/>
                <w:szCs w:val="20"/>
              </w:rPr>
              <w:t>Transcription</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4FC50FA9" w14:textId="77777777" w:rsidR="008F7F73" w:rsidRDefault="00000000">
            <w:proofErr w:type="spellStart"/>
            <w:r>
              <w:rPr>
                <w:color w:val="2C2C2C"/>
              </w:rPr>
              <w:t>Deepgram</w:t>
            </w:r>
            <w:proofErr w:type="spellEnd"/>
            <w:r>
              <w:rPr>
                <w:color w:val="2C2C2C"/>
              </w:rPr>
              <w:t xml:space="preserve"> Nova-2 — Real-time streaming speech-to-text</w:t>
            </w:r>
          </w:p>
        </w:tc>
      </w:tr>
    </w:tbl>
    <w:p w14:paraId="70DB5610"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7CA01B9A"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29818F90" w14:textId="77777777" w:rsidR="008F7F73" w:rsidRDefault="00000000">
            <w:pPr>
              <w:jc w:val="center"/>
            </w:pPr>
            <w:r>
              <w:rPr>
                <w:b/>
                <w:bCs/>
                <w:color w:val="FFFFFF"/>
                <w:sz w:val="20"/>
                <w:szCs w:val="20"/>
              </w:rPr>
              <w:lastRenderedPageBreak/>
              <w:t>Translation</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6A6D4294" w14:textId="77777777" w:rsidR="008F7F73" w:rsidRDefault="00000000">
            <w:proofErr w:type="spellStart"/>
            <w:r>
              <w:rPr>
                <w:color w:val="2C2C2C"/>
              </w:rPr>
              <w:t>Groq</w:t>
            </w:r>
            <w:proofErr w:type="spellEnd"/>
            <w:r>
              <w:rPr>
                <w:color w:val="2C2C2C"/>
              </w:rPr>
              <w:t xml:space="preserve"> API — Llama 3.1 8B Instant model</w:t>
            </w:r>
          </w:p>
        </w:tc>
      </w:tr>
    </w:tbl>
    <w:p w14:paraId="254FDC1B"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32C5522D"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03BBC6B6" w14:textId="77777777" w:rsidR="008F7F73" w:rsidRDefault="00000000">
            <w:pPr>
              <w:jc w:val="center"/>
            </w:pPr>
            <w:r>
              <w:rPr>
                <w:b/>
                <w:bCs/>
                <w:color w:val="FFFFFF"/>
                <w:sz w:val="20"/>
                <w:szCs w:val="20"/>
              </w:rPr>
              <w:t>Deployment</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55C2F1DB" w14:textId="77777777" w:rsidR="008F7F73" w:rsidRDefault="00000000">
            <w:r>
              <w:rPr>
                <w:color w:val="2C2C2C"/>
              </w:rPr>
              <w:t>Render.com — backend URL: translator-muf-backend.onrender.com</w:t>
            </w:r>
          </w:p>
        </w:tc>
      </w:tr>
    </w:tbl>
    <w:p w14:paraId="56EE463D"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24E9CAE8"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0E096D5A" w14:textId="77777777" w:rsidR="008F7F73" w:rsidRDefault="00000000">
            <w:pPr>
              <w:jc w:val="center"/>
            </w:pPr>
            <w:r>
              <w:rPr>
                <w:b/>
                <w:bCs/>
                <w:color w:val="FFFFFF"/>
                <w:sz w:val="20"/>
                <w:szCs w:val="20"/>
              </w:rPr>
              <w:t>Version Control</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1AB4CB59" w14:textId="77777777" w:rsidR="008F7F73" w:rsidRDefault="00000000">
            <w:r>
              <w:rPr>
                <w:color w:val="2C2C2C"/>
              </w:rPr>
              <w:t>GitHub — separate repositories for extension and backend</w:t>
            </w:r>
          </w:p>
        </w:tc>
      </w:tr>
    </w:tbl>
    <w:p w14:paraId="3819FB40" w14:textId="77777777" w:rsidR="008F7F73" w:rsidRDefault="00000000">
      <w:r>
        <w:br w:type="page"/>
      </w:r>
    </w:p>
    <w:p w14:paraId="57C89F57" w14:textId="77777777" w:rsidR="008F7F73" w:rsidRDefault="00000000">
      <w:pPr>
        <w:pStyle w:val="Heading1"/>
        <w:pBdr>
          <w:bottom w:val="single" w:sz="8" w:space="6" w:color="D4A017"/>
        </w:pBdr>
      </w:pPr>
      <w:bookmarkStart w:id="8" w:name="_Toc230886995"/>
      <w:r>
        <w:lastRenderedPageBreak/>
        <w:t>3. Project File Structure</w:t>
      </w:r>
      <w:bookmarkEnd w:id="8"/>
    </w:p>
    <w:p w14:paraId="4695A552" w14:textId="77777777" w:rsidR="008F7F73" w:rsidRDefault="008F7F73">
      <w:pPr>
        <w:pBdr>
          <w:bottom w:val="single" w:sz="4" w:space="4" w:color="D4A017"/>
        </w:pBdr>
        <w:spacing w:before="160" w:after="160"/>
      </w:pPr>
    </w:p>
    <w:p w14:paraId="75F41706" w14:textId="77777777" w:rsidR="008F7F73" w:rsidRDefault="008F7F73">
      <w:pPr>
        <w:spacing w:before="120"/>
      </w:pPr>
    </w:p>
    <w:p w14:paraId="30243206" w14:textId="77777777" w:rsidR="008F7F73" w:rsidRDefault="00000000">
      <w:pPr>
        <w:pStyle w:val="Heading2"/>
      </w:pPr>
      <w:bookmarkStart w:id="9" w:name="_Toc230886996"/>
      <w:r>
        <w:t>3.1 Extension Directory</w:t>
      </w:r>
      <w:bookmarkEnd w:id="9"/>
    </w:p>
    <w:p w14:paraId="779FD8EF" w14:textId="77777777" w:rsidR="008F7F73" w:rsidRDefault="00000000">
      <w:pPr>
        <w:spacing w:before="80" w:after="120"/>
      </w:pPr>
      <w:r>
        <w:rPr>
          <w:color w:val="2C2C2C"/>
        </w:rPr>
        <w:t>The Chrome Extension is a self-contained folder that is loaded directly into Chrome via Developer Mode. No build step or compilation is required.</w:t>
      </w:r>
    </w:p>
    <w:p w14:paraId="4A5230F9" w14:textId="77777777" w:rsidR="008F7F73" w:rsidRDefault="008F7F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494E073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4E2DACE1" w14:textId="77777777" w:rsidR="008F7F73" w:rsidRDefault="00000000">
            <w:r>
              <w:rPr>
                <w:rFonts w:ascii="Courier New" w:eastAsia="Courier New" w:hAnsi="Courier New" w:cs="Courier New"/>
                <w:color w:val="2C1A00"/>
                <w:sz w:val="18"/>
                <w:szCs w:val="18"/>
              </w:rPr>
              <w:t>subtitle-translator-extension/</w:t>
            </w:r>
          </w:p>
        </w:tc>
      </w:tr>
    </w:tbl>
    <w:p w14:paraId="5177636E" w14:textId="77777777" w:rsidR="008F7F73" w:rsidRDefault="008F7F7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47F47E4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C2E515E" w14:textId="77777777" w:rsidR="008F7F73" w:rsidRDefault="00000000">
            <w:r>
              <w:rPr>
                <w:rFonts w:ascii="Courier New" w:eastAsia="Courier New" w:hAnsi="Courier New" w:cs="Courier New"/>
                <w:color w:val="2C1A00"/>
                <w:sz w:val="18"/>
                <w:szCs w:val="18"/>
              </w:rPr>
              <w:t xml:space="preserve">├── </w:t>
            </w:r>
            <w:proofErr w:type="spellStart"/>
            <w:proofErr w:type="gramStart"/>
            <w:r>
              <w:rPr>
                <w:rFonts w:ascii="Courier New" w:eastAsia="Courier New" w:hAnsi="Courier New" w:cs="Courier New"/>
                <w:color w:val="2C1A00"/>
                <w:sz w:val="18"/>
                <w:szCs w:val="18"/>
              </w:rPr>
              <w:t>manifest.json</w:t>
            </w:r>
            <w:proofErr w:type="spellEnd"/>
            <w:proofErr w:type="gramEnd"/>
            <w:r>
              <w:rPr>
                <w:rFonts w:ascii="Courier New" w:eastAsia="Courier New" w:hAnsi="Courier New" w:cs="Courier New"/>
                <w:color w:val="2C1A00"/>
                <w:sz w:val="18"/>
                <w:szCs w:val="18"/>
              </w:rPr>
              <w:t xml:space="preserve">          ← Extension configuration (Manifest V3)</w:t>
            </w:r>
          </w:p>
        </w:tc>
      </w:tr>
    </w:tbl>
    <w:p w14:paraId="099C6E3D"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4DC1387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513DDFD8" w14:textId="77777777" w:rsidR="008F7F73" w:rsidRDefault="00000000">
            <w:r>
              <w:rPr>
                <w:rFonts w:ascii="Courier New" w:eastAsia="Courier New" w:hAnsi="Courier New" w:cs="Courier New"/>
                <w:color w:val="2C1A00"/>
                <w:sz w:val="18"/>
                <w:szCs w:val="18"/>
              </w:rPr>
              <w:t>├── content.js             ← Core logic: video detection, audio capture, subtitles</w:t>
            </w:r>
          </w:p>
        </w:tc>
      </w:tr>
    </w:tbl>
    <w:p w14:paraId="089FDC4A"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6A12347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77D2B90E" w14:textId="77777777" w:rsidR="008F7F73" w:rsidRDefault="00000000">
            <w:r>
              <w:rPr>
                <w:rFonts w:ascii="Courier New" w:eastAsia="Courier New" w:hAnsi="Courier New" w:cs="Courier New"/>
                <w:color w:val="2C1A00"/>
                <w:sz w:val="18"/>
                <w:szCs w:val="18"/>
              </w:rPr>
              <w:t>├── background.js          ← Service worker for background tasks</w:t>
            </w:r>
          </w:p>
        </w:tc>
      </w:tr>
    </w:tbl>
    <w:p w14:paraId="57728B52"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1F6550E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057B270" w14:textId="77777777" w:rsidR="008F7F73" w:rsidRDefault="00000000">
            <w:r>
              <w:rPr>
                <w:rFonts w:ascii="Courier New" w:eastAsia="Courier New" w:hAnsi="Courier New" w:cs="Courier New"/>
                <w:color w:val="2C1A00"/>
                <w:sz w:val="18"/>
                <w:szCs w:val="18"/>
              </w:rPr>
              <w:t>├── popup/</w:t>
            </w:r>
          </w:p>
        </w:tc>
      </w:tr>
    </w:tbl>
    <w:p w14:paraId="0CDC6138"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3D805DF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7D8A4B86" w14:textId="77777777" w:rsidR="008F7F73" w:rsidRDefault="00000000">
            <w:r>
              <w:rPr>
                <w:rFonts w:ascii="Courier New" w:eastAsia="Courier New" w:hAnsi="Courier New" w:cs="Courier New"/>
                <w:color w:val="2C1A00"/>
                <w:sz w:val="18"/>
                <w:szCs w:val="18"/>
              </w:rPr>
              <w:t>│   ├── popup.html         ← Extension popup UI</w:t>
            </w:r>
          </w:p>
        </w:tc>
      </w:tr>
    </w:tbl>
    <w:p w14:paraId="00A2E578"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20488E2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0449DA4E" w14:textId="77777777" w:rsidR="008F7F73" w:rsidRDefault="00000000">
            <w:r>
              <w:rPr>
                <w:rFonts w:ascii="Courier New" w:eastAsia="Courier New" w:hAnsi="Courier New" w:cs="Courier New"/>
                <w:color w:val="2C1A00"/>
                <w:sz w:val="18"/>
                <w:szCs w:val="18"/>
              </w:rPr>
              <w:t>│   ├── popup.css          ← Dark gold-accented popup styles</w:t>
            </w:r>
          </w:p>
        </w:tc>
      </w:tr>
    </w:tbl>
    <w:p w14:paraId="1A82F6ED"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2EFE419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2D479A7C" w14:textId="77777777" w:rsidR="008F7F73" w:rsidRDefault="00000000">
            <w:r>
              <w:rPr>
                <w:rFonts w:ascii="Courier New" w:eastAsia="Courier New" w:hAnsi="Courier New" w:cs="Courier New"/>
                <w:color w:val="2C1A00"/>
                <w:sz w:val="18"/>
                <w:szCs w:val="18"/>
              </w:rPr>
              <w:t xml:space="preserve">│   └── popup.js           ← Popup controls and </w:t>
            </w:r>
            <w:proofErr w:type="spellStart"/>
            <w:proofErr w:type="gramStart"/>
            <w:r>
              <w:rPr>
                <w:rFonts w:ascii="Courier New" w:eastAsia="Courier New" w:hAnsi="Courier New" w:cs="Courier New"/>
                <w:color w:val="2C1A00"/>
                <w:sz w:val="18"/>
                <w:szCs w:val="18"/>
              </w:rPr>
              <w:t>chrome.storage</w:t>
            </w:r>
            <w:proofErr w:type="spellEnd"/>
            <w:proofErr w:type="gramEnd"/>
            <w:r>
              <w:rPr>
                <w:rFonts w:ascii="Courier New" w:eastAsia="Courier New" w:hAnsi="Courier New" w:cs="Courier New"/>
                <w:color w:val="2C1A00"/>
                <w:sz w:val="18"/>
                <w:szCs w:val="18"/>
              </w:rPr>
              <w:t xml:space="preserve"> interaction</w:t>
            </w:r>
          </w:p>
        </w:tc>
      </w:tr>
    </w:tbl>
    <w:p w14:paraId="6B279C21"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5AFAAB6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99D84C0" w14:textId="77777777" w:rsidR="008F7F73" w:rsidRDefault="00000000">
            <w:r>
              <w:rPr>
                <w:rFonts w:ascii="Courier New" w:eastAsia="Courier New" w:hAnsi="Courier New" w:cs="Courier New"/>
                <w:color w:val="2C1A00"/>
                <w:sz w:val="18"/>
                <w:szCs w:val="18"/>
              </w:rPr>
              <w:t>├── utils/</w:t>
            </w:r>
          </w:p>
        </w:tc>
      </w:tr>
    </w:tbl>
    <w:p w14:paraId="5D8EF066"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32A0B60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4FA972AA" w14:textId="77777777" w:rsidR="008F7F73" w:rsidRDefault="00000000">
            <w:r>
              <w:rPr>
                <w:rFonts w:ascii="Courier New" w:eastAsia="Courier New" w:hAnsi="Courier New" w:cs="Courier New"/>
                <w:color w:val="2C1A00"/>
                <w:sz w:val="18"/>
                <w:szCs w:val="18"/>
              </w:rPr>
              <w:t>│   └── translator.js      ← Translation utility functions</w:t>
            </w:r>
          </w:p>
        </w:tc>
      </w:tr>
    </w:tbl>
    <w:p w14:paraId="5A741551"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0B6FD31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3262980C" w14:textId="77777777" w:rsidR="008F7F73" w:rsidRDefault="00000000">
            <w:r>
              <w:rPr>
                <w:rFonts w:ascii="Courier New" w:eastAsia="Courier New" w:hAnsi="Courier New" w:cs="Courier New"/>
                <w:color w:val="2C1A00"/>
                <w:sz w:val="18"/>
                <w:szCs w:val="18"/>
              </w:rPr>
              <w:t>└── icons/</w:t>
            </w:r>
          </w:p>
        </w:tc>
      </w:tr>
    </w:tbl>
    <w:p w14:paraId="5C02AF57"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14DF0C9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E0D7219" w14:textId="77777777" w:rsidR="008F7F73" w:rsidRDefault="00000000">
            <w:r>
              <w:rPr>
                <w:rFonts w:ascii="Courier New" w:eastAsia="Courier New" w:hAnsi="Courier New" w:cs="Courier New"/>
                <w:color w:val="2C1A00"/>
                <w:sz w:val="18"/>
                <w:szCs w:val="18"/>
              </w:rPr>
              <w:t xml:space="preserve">    ├── icon16.png / icon48.png / icon128.png</w:t>
            </w:r>
          </w:p>
        </w:tc>
      </w:tr>
    </w:tbl>
    <w:p w14:paraId="4BF2B8B9" w14:textId="77777777" w:rsidR="008F7F73" w:rsidRDefault="008F7F73">
      <w:pPr>
        <w:spacing w:before="160"/>
      </w:pPr>
    </w:p>
    <w:p w14:paraId="39A57011" w14:textId="77777777" w:rsidR="008F7F73" w:rsidRDefault="00000000">
      <w:pPr>
        <w:pStyle w:val="Heading2"/>
      </w:pPr>
      <w:bookmarkStart w:id="10" w:name="_Toc230886997"/>
      <w:r>
        <w:t>3.2 Backend Directory</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2F1F2BF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1AC9145E" w14:textId="77777777" w:rsidR="008F7F73" w:rsidRDefault="00000000">
            <w:r>
              <w:rPr>
                <w:rFonts w:ascii="Courier New" w:eastAsia="Courier New" w:hAnsi="Courier New" w:cs="Courier New"/>
                <w:color w:val="2C1A00"/>
                <w:sz w:val="18"/>
                <w:szCs w:val="18"/>
              </w:rPr>
              <w:lastRenderedPageBreak/>
              <w:t>backend/</w:t>
            </w:r>
          </w:p>
        </w:tc>
      </w:tr>
    </w:tbl>
    <w:p w14:paraId="59E6B06B" w14:textId="77777777" w:rsidR="008F7F73" w:rsidRDefault="008F7F7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770861D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020AE539" w14:textId="77777777" w:rsidR="008F7F73" w:rsidRDefault="00000000">
            <w:r>
              <w:rPr>
                <w:rFonts w:ascii="Courier New" w:eastAsia="Courier New" w:hAnsi="Courier New" w:cs="Courier New"/>
                <w:color w:val="2C1A00"/>
                <w:sz w:val="18"/>
                <w:szCs w:val="18"/>
              </w:rPr>
              <w:t xml:space="preserve">├── server.js              ← Express server + </w:t>
            </w:r>
            <w:proofErr w:type="spellStart"/>
            <w:r>
              <w:rPr>
                <w:rFonts w:ascii="Courier New" w:eastAsia="Courier New" w:hAnsi="Courier New" w:cs="Courier New"/>
                <w:color w:val="2C1A00"/>
                <w:sz w:val="18"/>
                <w:szCs w:val="18"/>
              </w:rPr>
              <w:t>Deepgram</w:t>
            </w:r>
            <w:proofErr w:type="spellEnd"/>
            <w:r>
              <w:rPr>
                <w:rFonts w:ascii="Courier New" w:eastAsia="Courier New" w:hAnsi="Courier New" w:cs="Courier New"/>
                <w:color w:val="2C1A00"/>
                <w:sz w:val="18"/>
                <w:szCs w:val="18"/>
              </w:rPr>
              <w:t xml:space="preserve"> WS proxy + </w:t>
            </w:r>
            <w:proofErr w:type="spellStart"/>
            <w:r>
              <w:rPr>
                <w:rFonts w:ascii="Courier New" w:eastAsia="Courier New" w:hAnsi="Courier New" w:cs="Courier New"/>
                <w:color w:val="2C1A00"/>
                <w:sz w:val="18"/>
                <w:szCs w:val="18"/>
              </w:rPr>
              <w:t>Groq</w:t>
            </w:r>
            <w:proofErr w:type="spellEnd"/>
            <w:r>
              <w:rPr>
                <w:rFonts w:ascii="Courier New" w:eastAsia="Courier New" w:hAnsi="Courier New" w:cs="Courier New"/>
                <w:color w:val="2C1A00"/>
                <w:sz w:val="18"/>
                <w:szCs w:val="18"/>
              </w:rPr>
              <w:t xml:space="preserve"> translation</w:t>
            </w:r>
          </w:p>
        </w:tc>
      </w:tr>
    </w:tbl>
    <w:p w14:paraId="179E86C5"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5056B39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37A50251" w14:textId="77777777" w:rsidR="008F7F73" w:rsidRDefault="00000000">
            <w:r>
              <w:rPr>
                <w:rFonts w:ascii="Courier New" w:eastAsia="Courier New" w:hAnsi="Courier New" w:cs="Courier New"/>
                <w:color w:val="2C1A00"/>
                <w:sz w:val="18"/>
                <w:szCs w:val="18"/>
              </w:rPr>
              <w:t xml:space="preserve">├── </w:t>
            </w:r>
            <w:proofErr w:type="spellStart"/>
            <w:proofErr w:type="gramStart"/>
            <w:r>
              <w:rPr>
                <w:rFonts w:ascii="Courier New" w:eastAsia="Courier New" w:hAnsi="Courier New" w:cs="Courier New"/>
                <w:color w:val="2C1A00"/>
                <w:sz w:val="18"/>
                <w:szCs w:val="18"/>
              </w:rPr>
              <w:t>package.json</w:t>
            </w:r>
            <w:proofErr w:type="spellEnd"/>
            <w:proofErr w:type="gramEnd"/>
            <w:r>
              <w:rPr>
                <w:rFonts w:ascii="Courier New" w:eastAsia="Courier New" w:hAnsi="Courier New" w:cs="Courier New"/>
                <w:color w:val="2C1A00"/>
                <w:sz w:val="18"/>
                <w:szCs w:val="18"/>
              </w:rPr>
              <w:t xml:space="preserve">           ← Dependencies: express, </w:t>
            </w:r>
            <w:proofErr w:type="spellStart"/>
            <w:r>
              <w:rPr>
                <w:rFonts w:ascii="Courier New" w:eastAsia="Courier New" w:hAnsi="Courier New" w:cs="Courier New"/>
                <w:color w:val="2C1A00"/>
                <w:sz w:val="18"/>
                <w:szCs w:val="18"/>
              </w:rPr>
              <w:t>cors</w:t>
            </w:r>
            <w:proofErr w:type="spellEnd"/>
            <w:r>
              <w:rPr>
                <w:rFonts w:ascii="Courier New" w:eastAsia="Courier New" w:hAnsi="Courier New" w:cs="Courier New"/>
                <w:color w:val="2C1A00"/>
                <w:sz w:val="18"/>
                <w:szCs w:val="18"/>
              </w:rPr>
              <w:t xml:space="preserve">, </w:t>
            </w:r>
            <w:proofErr w:type="spellStart"/>
            <w:r>
              <w:rPr>
                <w:rFonts w:ascii="Courier New" w:eastAsia="Courier New" w:hAnsi="Courier New" w:cs="Courier New"/>
                <w:color w:val="2C1A00"/>
                <w:sz w:val="18"/>
                <w:szCs w:val="18"/>
              </w:rPr>
              <w:t>axios</w:t>
            </w:r>
            <w:proofErr w:type="spellEnd"/>
            <w:r>
              <w:rPr>
                <w:rFonts w:ascii="Courier New" w:eastAsia="Courier New" w:hAnsi="Courier New" w:cs="Courier New"/>
                <w:color w:val="2C1A00"/>
                <w:sz w:val="18"/>
                <w:szCs w:val="18"/>
              </w:rPr>
              <w:t xml:space="preserve">, </w:t>
            </w:r>
            <w:proofErr w:type="spellStart"/>
            <w:r>
              <w:rPr>
                <w:rFonts w:ascii="Courier New" w:eastAsia="Courier New" w:hAnsi="Courier New" w:cs="Courier New"/>
                <w:color w:val="2C1A00"/>
                <w:sz w:val="18"/>
                <w:szCs w:val="18"/>
              </w:rPr>
              <w:t>ws</w:t>
            </w:r>
            <w:proofErr w:type="spellEnd"/>
          </w:p>
        </w:tc>
      </w:tr>
    </w:tbl>
    <w:p w14:paraId="2934A3B7"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427C95F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379609F" w14:textId="77777777" w:rsidR="008F7F73" w:rsidRDefault="00000000">
            <w:r>
              <w:rPr>
                <w:rFonts w:ascii="Courier New" w:eastAsia="Courier New" w:hAnsi="Courier New" w:cs="Courier New"/>
                <w:color w:val="2C1A00"/>
                <w:sz w:val="18"/>
                <w:szCs w:val="18"/>
              </w:rPr>
              <w:t>├─</w:t>
            </w:r>
            <w:proofErr w:type="gramStart"/>
            <w:r>
              <w:rPr>
                <w:rFonts w:ascii="Courier New" w:eastAsia="Courier New" w:hAnsi="Courier New" w:cs="Courier New"/>
                <w:color w:val="2C1A00"/>
                <w:sz w:val="18"/>
                <w:szCs w:val="18"/>
              </w:rPr>
              <w:t>─ .env</w:t>
            </w:r>
            <w:proofErr w:type="gramEnd"/>
            <w:r>
              <w:rPr>
                <w:rFonts w:ascii="Courier New" w:eastAsia="Courier New" w:hAnsi="Courier New" w:cs="Courier New"/>
                <w:color w:val="2C1A00"/>
                <w:sz w:val="18"/>
                <w:szCs w:val="18"/>
              </w:rPr>
              <w:t xml:space="preserve">                   ← API keys (never commit to GitHub)</w:t>
            </w:r>
          </w:p>
        </w:tc>
      </w:tr>
    </w:tbl>
    <w:p w14:paraId="40931022" w14:textId="77777777" w:rsidR="008F7F73" w:rsidRDefault="008F7F73">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508D665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4DEC08A" w14:textId="77777777" w:rsidR="008F7F73" w:rsidRDefault="00000000">
            <w:r>
              <w:rPr>
                <w:rFonts w:ascii="Courier New" w:eastAsia="Courier New" w:hAnsi="Courier New" w:cs="Courier New"/>
                <w:color w:val="2C1A00"/>
                <w:sz w:val="18"/>
                <w:szCs w:val="18"/>
              </w:rPr>
              <w:t>└─</w:t>
            </w:r>
            <w:proofErr w:type="gramStart"/>
            <w:r>
              <w:rPr>
                <w:rFonts w:ascii="Courier New" w:eastAsia="Courier New" w:hAnsi="Courier New" w:cs="Courier New"/>
                <w:color w:val="2C1A00"/>
                <w:sz w:val="18"/>
                <w:szCs w:val="18"/>
              </w:rPr>
              <w:t>─ .</w:t>
            </w:r>
            <w:proofErr w:type="spellStart"/>
            <w:r>
              <w:rPr>
                <w:rFonts w:ascii="Courier New" w:eastAsia="Courier New" w:hAnsi="Courier New" w:cs="Courier New"/>
                <w:color w:val="2C1A00"/>
                <w:sz w:val="18"/>
                <w:szCs w:val="18"/>
              </w:rPr>
              <w:t>env</w:t>
            </w:r>
            <w:proofErr w:type="gramEnd"/>
            <w:r>
              <w:rPr>
                <w:rFonts w:ascii="Courier New" w:eastAsia="Courier New" w:hAnsi="Courier New" w:cs="Courier New"/>
                <w:color w:val="2C1A00"/>
                <w:sz w:val="18"/>
                <w:szCs w:val="18"/>
              </w:rPr>
              <w:t>.example</w:t>
            </w:r>
            <w:proofErr w:type="spellEnd"/>
            <w:r>
              <w:rPr>
                <w:rFonts w:ascii="Courier New" w:eastAsia="Courier New" w:hAnsi="Courier New" w:cs="Courier New"/>
                <w:color w:val="2C1A00"/>
                <w:sz w:val="18"/>
                <w:szCs w:val="18"/>
              </w:rPr>
              <w:t xml:space="preserve">           ← Template for required environment variables</w:t>
            </w:r>
          </w:p>
        </w:tc>
      </w:tr>
    </w:tbl>
    <w:p w14:paraId="5B9B18C0" w14:textId="77777777" w:rsidR="008F7F73" w:rsidRDefault="00000000">
      <w:r>
        <w:br w:type="page"/>
      </w:r>
    </w:p>
    <w:p w14:paraId="68116A18" w14:textId="77777777" w:rsidR="008F7F73" w:rsidRDefault="00000000">
      <w:pPr>
        <w:pStyle w:val="Heading1"/>
        <w:pBdr>
          <w:bottom w:val="single" w:sz="8" w:space="6" w:color="D4A017"/>
        </w:pBdr>
      </w:pPr>
      <w:bookmarkStart w:id="11" w:name="_Toc230886998"/>
      <w:r>
        <w:lastRenderedPageBreak/>
        <w:t>4. Installation &amp; Setup Guide</w:t>
      </w:r>
      <w:bookmarkEnd w:id="11"/>
    </w:p>
    <w:p w14:paraId="7F200D95" w14:textId="77777777" w:rsidR="008F7F73" w:rsidRDefault="008F7F73">
      <w:pPr>
        <w:pBdr>
          <w:bottom w:val="single" w:sz="4" w:space="4" w:color="D4A017"/>
        </w:pBdr>
        <w:spacing w:before="160" w:after="160"/>
      </w:pPr>
    </w:p>
    <w:p w14:paraId="0BB5F86E" w14:textId="77777777" w:rsidR="008F7F73" w:rsidRDefault="008F7F73">
      <w:pPr>
        <w:spacing w:before="80"/>
      </w:pPr>
    </w:p>
    <w:p w14:paraId="5F084BA2" w14:textId="77777777" w:rsidR="008F7F73" w:rsidRDefault="00000000">
      <w:pPr>
        <w:spacing w:before="80" w:after="120"/>
      </w:pPr>
      <w:r>
        <w:rPr>
          <w:color w:val="2C2C2C"/>
        </w:rPr>
        <w:t xml:space="preserve">This section explains how anyone can download and use </w:t>
      </w:r>
      <w:proofErr w:type="spellStart"/>
      <w:r>
        <w:rPr>
          <w:color w:val="2C2C2C"/>
        </w:rPr>
        <w:t>SubLang</w:t>
      </w:r>
      <w:proofErr w:type="spellEnd"/>
      <w:r>
        <w:rPr>
          <w:color w:val="2C2C2C"/>
        </w:rPr>
        <w:t xml:space="preserve"> on their own device. The extension is not published on the Chrome Web Store (see Section 8 for reasons). Instead, it is loaded directly into Chrome using Developer Mode — a built-in Chrome feature available to all users.</w:t>
      </w:r>
    </w:p>
    <w:p w14:paraId="5C4A5E1E" w14:textId="77777777" w:rsidR="008F7F73" w:rsidRDefault="008F7F73">
      <w:pPr>
        <w:spacing w:before="160"/>
      </w:pPr>
    </w:p>
    <w:p w14:paraId="2C097DB1" w14:textId="77777777" w:rsidR="008F7F73" w:rsidRDefault="00000000">
      <w:pPr>
        <w:pStyle w:val="Heading2"/>
      </w:pPr>
      <w:bookmarkStart w:id="12" w:name="_Toc230886999"/>
      <w:r>
        <w:t>4.1 Requirements</w:t>
      </w:r>
      <w:bookmarkEnd w:id="12"/>
    </w:p>
    <w:p w14:paraId="0327AC26" w14:textId="77777777" w:rsidR="008F7F73" w:rsidRDefault="00000000">
      <w:pPr>
        <w:pStyle w:val="ListParagraph"/>
        <w:numPr>
          <w:ilvl w:val="0"/>
          <w:numId w:val="2"/>
        </w:numPr>
        <w:spacing w:before="60" w:after="60"/>
      </w:pPr>
      <w:r>
        <w:rPr>
          <w:color w:val="2C2C2C"/>
        </w:rPr>
        <w:t>Google Chrome browser (any recent version)</w:t>
      </w:r>
    </w:p>
    <w:p w14:paraId="2403CDCD" w14:textId="77777777" w:rsidR="008F7F73" w:rsidRDefault="00000000">
      <w:pPr>
        <w:pStyle w:val="ListParagraph"/>
        <w:numPr>
          <w:ilvl w:val="0"/>
          <w:numId w:val="2"/>
        </w:numPr>
        <w:spacing w:before="60" w:after="60"/>
      </w:pPr>
      <w:r>
        <w:rPr>
          <w:color w:val="2C2C2C"/>
        </w:rPr>
        <w:t>Windows, macOS, or Linux operating system</w:t>
      </w:r>
    </w:p>
    <w:p w14:paraId="40FAFA75" w14:textId="77777777" w:rsidR="008F7F73" w:rsidRDefault="00000000">
      <w:pPr>
        <w:pStyle w:val="ListParagraph"/>
        <w:numPr>
          <w:ilvl w:val="0"/>
          <w:numId w:val="2"/>
        </w:numPr>
        <w:spacing w:before="60" w:after="60"/>
      </w:pPr>
      <w:r>
        <w:rPr>
          <w:color w:val="2C2C2C"/>
        </w:rPr>
        <w:t>Internet connection (required for AI transcription and translation)</w:t>
      </w:r>
    </w:p>
    <w:p w14:paraId="776721D5" w14:textId="77777777" w:rsidR="008F7F73" w:rsidRDefault="00000000">
      <w:pPr>
        <w:pStyle w:val="ListParagraph"/>
        <w:numPr>
          <w:ilvl w:val="0"/>
          <w:numId w:val="2"/>
        </w:numPr>
        <w:spacing w:before="60" w:after="60"/>
      </w:pPr>
      <w:r>
        <w:rPr>
          <w:color w:val="2C2C2C"/>
        </w:rPr>
        <w:t>No coding knowledge required</w:t>
      </w:r>
    </w:p>
    <w:p w14:paraId="4A89E595" w14:textId="77777777" w:rsidR="008F7F73" w:rsidRDefault="008F7F73">
      <w:pPr>
        <w:spacing w:before="160"/>
      </w:pPr>
    </w:p>
    <w:p w14:paraId="2739730D" w14:textId="77777777" w:rsidR="008F7F73" w:rsidRDefault="00000000">
      <w:pPr>
        <w:pStyle w:val="Heading2"/>
      </w:pPr>
      <w:bookmarkStart w:id="13" w:name="_Toc230887000"/>
      <w:r>
        <w:t>4.2 Step-by-Step Installation</w:t>
      </w:r>
      <w:bookmarkEnd w:id="13"/>
    </w:p>
    <w:p w14:paraId="61FF7F1B" w14:textId="77777777" w:rsidR="008F7F73" w:rsidRDefault="008F7F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6E27F7DB"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21BC104B" w14:textId="77777777" w:rsidR="008F7F73" w:rsidRDefault="00000000">
            <w:pPr>
              <w:jc w:val="center"/>
            </w:pPr>
            <w:r>
              <w:rPr>
                <w:b/>
                <w:bCs/>
                <w:color w:val="FFFFFF"/>
                <w:sz w:val="16"/>
                <w:szCs w:val="16"/>
              </w:rPr>
              <w:t>STEP</w:t>
            </w:r>
          </w:p>
          <w:p w14:paraId="46C9CCC9" w14:textId="77777777" w:rsidR="008F7F73" w:rsidRDefault="00000000">
            <w:pPr>
              <w:jc w:val="center"/>
            </w:pPr>
            <w:r>
              <w:rPr>
                <w:b/>
                <w:bCs/>
                <w:color w:val="FFFFFF"/>
                <w:sz w:val="28"/>
                <w:szCs w:val="28"/>
              </w:rPr>
              <w:t>1</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46C2160F" w14:textId="77777777" w:rsidR="008F7F73" w:rsidRDefault="00000000">
            <w:r>
              <w:rPr>
                <w:b/>
                <w:bCs/>
                <w:color w:val="6B4F00"/>
              </w:rPr>
              <w:t>Download the Extension Files</w:t>
            </w:r>
          </w:p>
          <w:p w14:paraId="1ED50B87" w14:textId="77777777" w:rsidR="008F7F73" w:rsidRDefault="00000000">
            <w:r>
              <w:rPr>
                <w:color w:val="2C2C2C"/>
                <w:sz w:val="20"/>
                <w:szCs w:val="20"/>
              </w:rPr>
              <w:t>Go to the GitHub repository link provided. Click the green Code button, then Download ZIP. Extract the ZIP file to any folder on your computer — for example, your Desktop or Documents folder.</w:t>
            </w:r>
          </w:p>
        </w:tc>
      </w:tr>
    </w:tbl>
    <w:p w14:paraId="0E5C8725"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1A00BF6C"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0EB95037" w14:textId="77777777" w:rsidR="008F7F73" w:rsidRDefault="00000000">
            <w:pPr>
              <w:jc w:val="center"/>
            </w:pPr>
            <w:r>
              <w:rPr>
                <w:b/>
                <w:bCs/>
                <w:color w:val="FFFFFF"/>
                <w:sz w:val="16"/>
                <w:szCs w:val="16"/>
              </w:rPr>
              <w:t>STEP</w:t>
            </w:r>
          </w:p>
          <w:p w14:paraId="7647032D" w14:textId="77777777" w:rsidR="008F7F73" w:rsidRDefault="00000000">
            <w:pPr>
              <w:jc w:val="center"/>
            </w:pPr>
            <w:r>
              <w:rPr>
                <w:b/>
                <w:bCs/>
                <w:color w:val="FFFFFF"/>
                <w:sz w:val="28"/>
                <w:szCs w:val="28"/>
              </w:rPr>
              <w:t>2</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1D51D434" w14:textId="77777777" w:rsidR="008F7F73" w:rsidRDefault="00000000">
            <w:r>
              <w:rPr>
                <w:b/>
                <w:bCs/>
                <w:color w:val="6B4F00"/>
              </w:rPr>
              <w:t>Open Chrome Extensions Page</w:t>
            </w:r>
          </w:p>
          <w:p w14:paraId="6746964C" w14:textId="77777777" w:rsidR="008F7F73" w:rsidRDefault="00000000">
            <w:r>
              <w:rPr>
                <w:color w:val="2C2C2C"/>
                <w:sz w:val="20"/>
                <w:szCs w:val="20"/>
              </w:rPr>
              <w:t>Open Google Chrome. In the address bar, type chrome://extensions and press Enter. This opens the Extensions management page.</w:t>
            </w:r>
          </w:p>
        </w:tc>
      </w:tr>
    </w:tbl>
    <w:p w14:paraId="29BC5599"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503D8EBD"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392C8D5F" w14:textId="77777777" w:rsidR="008F7F73" w:rsidRDefault="00000000">
            <w:pPr>
              <w:jc w:val="center"/>
            </w:pPr>
            <w:r>
              <w:rPr>
                <w:b/>
                <w:bCs/>
                <w:color w:val="FFFFFF"/>
                <w:sz w:val="16"/>
                <w:szCs w:val="16"/>
              </w:rPr>
              <w:t>STEP</w:t>
            </w:r>
          </w:p>
          <w:p w14:paraId="7D385797" w14:textId="77777777" w:rsidR="008F7F73" w:rsidRDefault="00000000">
            <w:pPr>
              <w:jc w:val="center"/>
            </w:pPr>
            <w:r>
              <w:rPr>
                <w:b/>
                <w:bCs/>
                <w:color w:val="FFFFFF"/>
                <w:sz w:val="28"/>
                <w:szCs w:val="28"/>
              </w:rPr>
              <w:t>3</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75853323" w14:textId="77777777" w:rsidR="008F7F73" w:rsidRDefault="00000000">
            <w:r>
              <w:rPr>
                <w:b/>
                <w:bCs/>
                <w:color w:val="6B4F00"/>
              </w:rPr>
              <w:t>Enable Developer Mode</w:t>
            </w:r>
          </w:p>
          <w:p w14:paraId="1207CC84" w14:textId="77777777" w:rsidR="008F7F73" w:rsidRDefault="00000000">
            <w:r>
              <w:rPr>
                <w:color w:val="2C2C2C"/>
                <w:sz w:val="20"/>
                <w:szCs w:val="20"/>
              </w:rPr>
              <w:t>In the top-right corner of the Extensions page, find the Developer mode toggle. Click it to turn it ON. You will see new buttons appear: Load unpacked, Pack extension, and Update.</w:t>
            </w:r>
          </w:p>
        </w:tc>
      </w:tr>
    </w:tbl>
    <w:p w14:paraId="6499B7A2"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1BA1FFF2"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7826ACEC" w14:textId="77777777" w:rsidR="008F7F73" w:rsidRDefault="00000000">
            <w:pPr>
              <w:jc w:val="center"/>
            </w:pPr>
            <w:r>
              <w:rPr>
                <w:b/>
                <w:bCs/>
                <w:color w:val="FFFFFF"/>
                <w:sz w:val="16"/>
                <w:szCs w:val="16"/>
              </w:rPr>
              <w:t>STEP</w:t>
            </w:r>
          </w:p>
          <w:p w14:paraId="7EC4C939" w14:textId="77777777" w:rsidR="008F7F73" w:rsidRDefault="00000000">
            <w:pPr>
              <w:jc w:val="center"/>
            </w:pPr>
            <w:r>
              <w:rPr>
                <w:b/>
                <w:bCs/>
                <w:color w:val="FFFFFF"/>
                <w:sz w:val="28"/>
                <w:szCs w:val="28"/>
              </w:rPr>
              <w:t>4</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5E689AB3" w14:textId="77777777" w:rsidR="008F7F73" w:rsidRDefault="00000000">
            <w:r>
              <w:rPr>
                <w:b/>
                <w:bCs/>
                <w:color w:val="6B4F00"/>
              </w:rPr>
              <w:t>Load the Extension</w:t>
            </w:r>
          </w:p>
          <w:p w14:paraId="6E039CC4" w14:textId="77777777" w:rsidR="008F7F73" w:rsidRDefault="00000000">
            <w:r>
              <w:rPr>
                <w:color w:val="2C2C2C"/>
                <w:sz w:val="20"/>
                <w:szCs w:val="20"/>
              </w:rPr>
              <w:t>Click the Load unpacked button. A file browser dialog will open. Navigate to and select the subtitle-translator-extension folder that you extracted in Step 1. Click Select Folder (Windows) or Open (Mac).</w:t>
            </w:r>
          </w:p>
        </w:tc>
      </w:tr>
    </w:tbl>
    <w:p w14:paraId="30E49A64"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56585395"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4D03C000" w14:textId="77777777" w:rsidR="008F7F73" w:rsidRDefault="00000000">
            <w:pPr>
              <w:jc w:val="center"/>
            </w:pPr>
            <w:r>
              <w:rPr>
                <w:b/>
                <w:bCs/>
                <w:color w:val="FFFFFF"/>
                <w:sz w:val="16"/>
                <w:szCs w:val="16"/>
              </w:rPr>
              <w:t>STEP</w:t>
            </w:r>
          </w:p>
          <w:p w14:paraId="23E99964" w14:textId="77777777" w:rsidR="008F7F73" w:rsidRDefault="00000000">
            <w:pPr>
              <w:jc w:val="center"/>
            </w:pPr>
            <w:r>
              <w:rPr>
                <w:b/>
                <w:bCs/>
                <w:color w:val="FFFFFF"/>
                <w:sz w:val="28"/>
                <w:szCs w:val="28"/>
              </w:rPr>
              <w:t>5</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53AE5F8D" w14:textId="77777777" w:rsidR="008F7F73" w:rsidRDefault="00000000">
            <w:r>
              <w:rPr>
                <w:b/>
                <w:bCs/>
                <w:color w:val="6B4F00"/>
              </w:rPr>
              <w:t>Verify Installation</w:t>
            </w:r>
          </w:p>
          <w:p w14:paraId="63949656" w14:textId="77777777" w:rsidR="008F7F73" w:rsidRDefault="00000000">
            <w:proofErr w:type="spellStart"/>
            <w:r>
              <w:rPr>
                <w:color w:val="2C2C2C"/>
                <w:sz w:val="20"/>
                <w:szCs w:val="20"/>
              </w:rPr>
              <w:lastRenderedPageBreak/>
              <w:t>SubLang</w:t>
            </w:r>
            <w:proofErr w:type="spellEnd"/>
            <w:r>
              <w:rPr>
                <w:color w:val="2C2C2C"/>
                <w:sz w:val="20"/>
                <w:szCs w:val="20"/>
              </w:rPr>
              <w:t xml:space="preserve"> will now appear in your Extensions list with a toggle switch. Make sure the toggle is enabled (blue). You will also see the </w:t>
            </w:r>
            <w:proofErr w:type="spellStart"/>
            <w:r>
              <w:rPr>
                <w:color w:val="2C2C2C"/>
                <w:sz w:val="20"/>
                <w:szCs w:val="20"/>
              </w:rPr>
              <w:t>SubLang</w:t>
            </w:r>
            <w:proofErr w:type="spellEnd"/>
            <w:r>
              <w:rPr>
                <w:color w:val="2C2C2C"/>
                <w:sz w:val="20"/>
                <w:szCs w:val="20"/>
              </w:rPr>
              <w:t xml:space="preserve"> icon in your Chrome toolbar (top-right area).</w:t>
            </w:r>
          </w:p>
        </w:tc>
      </w:tr>
    </w:tbl>
    <w:p w14:paraId="158B5C04"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8F7F73" w14:paraId="6FDC4FE0" w14:textId="77777777">
        <w:tblPrEx>
          <w:tblCellMar>
            <w:top w:w="0" w:type="dxa"/>
            <w:bottom w:w="0" w:type="dxa"/>
          </w:tblCellMar>
        </w:tblPrEx>
        <w:tc>
          <w:tcPr>
            <w:tcW w:w="900" w:type="dxa"/>
            <w:tcBorders>
              <w:top w:val="single" w:sz="4" w:space="0" w:color="D4A017"/>
              <w:left w:val="single" w:sz="4" w:space="0" w:color="D4A017"/>
              <w:bottom w:val="single" w:sz="4" w:space="0" w:color="D4A017"/>
              <w:right w:val="single" w:sz="4" w:space="0" w:color="D4A017"/>
            </w:tcBorders>
            <w:shd w:val="clear" w:color="auto" w:fill="6B4F00"/>
            <w:tcMar>
              <w:top w:w="120" w:type="dxa"/>
              <w:left w:w="120" w:type="dxa"/>
              <w:bottom w:w="120" w:type="dxa"/>
              <w:right w:w="120" w:type="dxa"/>
            </w:tcMar>
          </w:tcPr>
          <w:p w14:paraId="1E55B39D" w14:textId="77777777" w:rsidR="008F7F73" w:rsidRDefault="00000000">
            <w:pPr>
              <w:jc w:val="center"/>
            </w:pPr>
            <w:r>
              <w:rPr>
                <w:b/>
                <w:bCs/>
                <w:color w:val="FFFFFF"/>
                <w:sz w:val="16"/>
                <w:szCs w:val="16"/>
              </w:rPr>
              <w:t>STEP</w:t>
            </w:r>
          </w:p>
          <w:p w14:paraId="58D83D50" w14:textId="77777777" w:rsidR="008F7F73" w:rsidRDefault="00000000">
            <w:pPr>
              <w:jc w:val="center"/>
            </w:pPr>
            <w:r>
              <w:rPr>
                <w:b/>
                <w:bCs/>
                <w:color w:val="FFFFFF"/>
                <w:sz w:val="28"/>
                <w:szCs w:val="28"/>
              </w:rPr>
              <w:t>6</w:t>
            </w:r>
          </w:p>
        </w:tc>
        <w:tc>
          <w:tcPr>
            <w:tcW w:w="8460" w:type="dxa"/>
            <w:tcBorders>
              <w:top w:val="single" w:sz="4" w:space="0" w:color="D4A017"/>
              <w:left w:val="single" w:sz="4" w:space="0" w:color="D4A017"/>
              <w:bottom w:val="single" w:sz="4" w:space="0" w:color="D4A017"/>
              <w:right w:val="single" w:sz="4" w:space="0" w:color="D4A017"/>
            </w:tcBorders>
            <w:shd w:val="clear" w:color="auto" w:fill="FDF8EE"/>
            <w:tcMar>
              <w:top w:w="120" w:type="dxa"/>
              <w:left w:w="180" w:type="dxa"/>
              <w:bottom w:w="120" w:type="dxa"/>
              <w:right w:w="120" w:type="dxa"/>
            </w:tcMar>
          </w:tcPr>
          <w:p w14:paraId="7AB51780" w14:textId="77777777" w:rsidR="008F7F73" w:rsidRDefault="00000000">
            <w:r>
              <w:rPr>
                <w:b/>
                <w:bCs/>
                <w:color w:val="6B4F00"/>
              </w:rPr>
              <w:t>Open a Video</w:t>
            </w:r>
          </w:p>
          <w:p w14:paraId="105389DB" w14:textId="77777777" w:rsidR="008F7F73" w:rsidRDefault="00000000">
            <w:r>
              <w:rPr>
                <w:color w:val="2C2C2C"/>
                <w:sz w:val="20"/>
                <w:szCs w:val="20"/>
              </w:rPr>
              <w:t xml:space="preserve">Navigate to any YouTube video. Click the </w:t>
            </w:r>
            <w:proofErr w:type="spellStart"/>
            <w:r>
              <w:rPr>
                <w:color w:val="2C2C2C"/>
                <w:sz w:val="20"/>
                <w:szCs w:val="20"/>
              </w:rPr>
              <w:t>SubLang</w:t>
            </w:r>
            <w:proofErr w:type="spellEnd"/>
            <w:r>
              <w:rPr>
                <w:color w:val="2C2C2C"/>
                <w:sz w:val="20"/>
                <w:szCs w:val="20"/>
              </w:rPr>
              <w:t xml:space="preserve"> icon in the toolbar to open the control panel. Select your target language (e.g. Japanese). Press Play on the video — English subtitles will appear within a few seconds.</w:t>
            </w:r>
          </w:p>
        </w:tc>
      </w:tr>
    </w:tbl>
    <w:p w14:paraId="71F142DA" w14:textId="77777777" w:rsidR="008F7F73" w:rsidRDefault="00000000">
      <w:r>
        <w:br w:type="page"/>
      </w:r>
    </w:p>
    <w:p w14:paraId="4F9E9669" w14:textId="77777777" w:rsidR="008F7F73" w:rsidRDefault="00000000">
      <w:pPr>
        <w:pStyle w:val="Heading1"/>
        <w:pBdr>
          <w:bottom w:val="single" w:sz="8" w:space="6" w:color="D4A017"/>
        </w:pBdr>
      </w:pPr>
      <w:bookmarkStart w:id="14" w:name="_Toc230887001"/>
      <w:r>
        <w:lastRenderedPageBreak/>
        <w:t xml:space="preserve">5. How to Use </w:t>
      </w:r>
      <w:proofErr w:type="spellStart"/>
      <w:r>
        <w:t>SubLang</w:t>
      </w:r>
      <w:bookmarkEnd w:id="14"/>
      <w:proofErr w:type="spellEnd"/>
    </w:p>
    <w:p w14:paraId="11FD25AB" w14:textId="77777777" w:rsidR="008F7F73" w:rsidRDefault="008F7F73">
      <w:pPr>
        <w:pBdr>
          <w:bottom w:val="single" w:sz="4" w:space="4" w:color="D4A017"/>
        </w:pBdr>
        <w:spacing w:before="160" w:after="160"/>
      </w:pPr>
    </w:p>
    <w:p w14:paraId="379ADDB3" w14:textId="77777777" w:rsidR="008F7F73" w:rsidRDefault="008F7F73">
      <w:pPr>
        <w:spacing w:before="120"/>
      </w:pPr>
    </w:p>
    <w:p w14:paraId="4B37E7EE" w14:textId="77777777" w:rsidR="008F7F73" w:rsidRDefault="00000000">
      <w:pPr>
        <w:pStyle w:val="Heading2"/>
      </w:pPr>
      <w:bookmarkStart w:id="15" w:name="_Toc230887002"/>
      <w:r>
        <w:t>5.1 Opening the Control Panel</w:t>
      </w:r>
      <w:bookmarkEnd w:id="15"/>
    </w:p>
    <w:p w14:paraId="3AC96F60" w14:textId="77777777" w:rsidR="008F7F73" w:rsidRDefault="00000000">
      <w:pPr>
        <w:spacing w:before="80" w:after="120"/>
      </w:pPr>
      <w:r>
        <w:rPr>
          <w:color w:val="2C2C2C"/>
        </w:rPr>
        <w:t xml:space="preserve">Click the </w:t>
      </w:r>
      <w:proofErr w:type="spellStart"/>
      <w:r>
        <w:rPr>
          <w:color w:val="2C2C2C"/>
        </w:rPr>
        <w:t>SubLang</w:t>
      </w:r>
      <w:proofErr w:type="spellEnd"/>
      <w:r>
        <w:rPr>
          <w:color w:val="2C2C2C"/>
        </w:rPr>
        <w:t xml:space="preserve"> icon in the Chrome toolbar (top right of the browser) to open the popup control panel. If you do not see the icon, click the puzzle piece icon to see all extensions and pin </w:t>
      </w:r>
      <w:proofErr w:type="spellStart"/>
      <w:r>
        <w:rPr>
          <w:color w:val="2C2C2C"/>
        </w:rPr>
        <w:t>SubLang</w:t>
      </w:r>
      <w:proofErr w:type="spellEnd"/>
      <w:r>
        <w:rPr>
          <w:color w:val="2C2C2C"/>
        </w:rPr>
        <w:t>.</w:t>
      </w:r>
    </w:p>
    <w:p w14:paraId="5CC28E84" w14:textId="77777777" w:rsidR="008F7F73" w:rsidRDefault="008F7F73">
      <w:pPr>
        <w:spacing w:before="160"/>
      </w:pPr>
    </w:p>
    <w:p w14:paraId="2EE23339" w14:textId="77777777" w:rsidR="008F7F73" w:rsidRDefault="00000000">
      <w:pPr>
        <w:pStyle w:val="Heading2"/>
      </w:pPr>
      <w:bookmarkStart w:id="16" w:name="_Toc230887003"/>
      <w:r>
        <w:t>5.2 Control Panel Features</w:t>
      </w:r>
      <w:bookmarkEnd w:id="16"/>
    </w:p>
    <w:p w14:paraId="36D3E04F"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3E0336FF"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7950FEED" w14:textId="77777777" w:rsidR="008F7F73" w:rsidRDefault="00000000">
            <w:pPr>
              <w:jc w:val="center"/>
            </w:pPr>
            <w:r>
              <w:rPr>
                <w:b/>
                <w:bCs/>
                <w:color w:val="FFFFFF"/>
                <w:sz w:val="20"/>
                <w:szCs w:val="20"/>
              </w:rPr>
              <w:t>Status Badge</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3350CE33" w14:textId="77777777" w:rsidR="008F7F73" w:rsidRDefault="00000000">
            <w:r>
              <w:rPr>
                <w:color w:val="2C2C2C"/>
              </w:rPr>
              <w:t>Shows whether a video has been detected on the current page (green dot = active)</w:t>
            </w:r>
          </w:p>
        </w:tc>
      </w:tr>
    </w:tbl>
    <w:p w14:paraId="1C619E85"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7C7438CA"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680B0B89" w14:textId="77777777" w:rsidR="008F7F73" w:rsidRDefault="00000000">
            <w:pPr>
              <w:jc w:val="center"/>
            </w:pPr>
            <w:r>
              <w:rPr>
                <w:b/>
                <w:bCs/>
                <w:color w:val="FFFFFF"/>
                <w:sz w:val="20"/>
                <w:szCs w:val="20"/>
              </w:rPr>
              <w:t>Subtitles Toggle</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0AC681F5" w14:textId="77777777" w:rsidR="008F7F73" w:rsidRDefault="00000000">
            <w:r>
              <w:rPr>
                <w:color w:val="2C2C2C"/>
              </w:rPr>
              <w:t>Turn subtitle display ON or OFF without stopping the translation process</w:t>
            </w:r>
          </w:p>
        </w:tc>
      </w:tr>
    </w:tbl>
    <w:p w14:paraId="11B3A4B5"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024D1694"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33C26907" w14:textId="77777777" w:rsidR="008F7F73" w:rsidRDefault="00000000">
            <w:pPr>
              <w:jc w:val="center"/>
            </w:pPr>
            <w:r>
              <w:rPr>
                <w:b/>
                <w:bCs/>
                <w:color w:val="FFFFFF"/>
                <w:sz w:val="20"/>
                <w:szCs w:val="20"/>
              </w:rPr>
              <w:t>Language Selector</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44441100" w14:textId="77777777" w:rsidR="008F7F73" w:rsidRDefault="00000000">
            <w:r>
              <w:rPr>
                <w:color w:val="2C2C2C"/>
              </w:rPr>
              <w:t>Choose the spoken language in the video (Japanese, Korean, Chinese, etc.)</w:t>
            </w:r>
          </w:p>
        </w:tc>
      </w:tr>
    </w:tbl>
    <w:p w14:paraId="6267DC9E"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60BA8902"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458783B9" w14:textId="77777777" w:rsidR="008F7F73" w:rsidRDefault="00000000">
            <w:pPr>
              <w:jc w:val="center"/>
            </w:pPr>
            <w:r>
              <w:rPr>
                <w:b/>
                <w:bCs/>
                <w:color w:val="FFFFFF"/>
                <w:sz w:val="20"/>
                <w:szCs w:val="20"/>
              </w:rPr>
              <w:t>Font Size</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AD53761" w14:textId="77777777" w:rsidR="008F7F73" w:rsidRDefault="00000000">
            <w:r>
              <w:rPr>
                <w:color w:val="2C2C2C"/>
              </w:rPr>
              <w:t xml:space="preserve">Switch between Small, Medium, and </w:t>
            </w:r>
            <w:proofErr w:type="gramStart"/>
            <w:r>
              <w:rPr>
                <w:color w:val="2C2C2C"/>
              </w:rPr>
              <w:t>Large</w:t>
            </w:r>
            <w:proofErr w:type="gramEnd"/>
            <w:r>
              <w:rPr>
                <w:color w:val="2C2C2C"/>
              </w:rPr>
              <w:t xml:space="preserve"> subtitle text size</w:t>
            </w:r>
          </w:p>
        </w:tc>
      </w:tr>
    </w:tbl>
    <w:p w14:paraId="6F270CD5"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16DCF734"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482431ED" w14:textId="77777777" w:rsidR="008F7F73" w:rsidRDefault="00000000">
            <w:pPr>
              <w:jc w:val="center"/>
            </w:pPr>
            <w:r>
              <w:rPr>
                <w:b/>
                <w:bCs/>
                <w:color w:val="FFFFFF"/>
                <w:sz w:val="20"/>
                <w:szCs w:val="20"/>
              </w:rPr>
              <w:t>Position</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2F9C3654" w14:textId="77777777" w:rsidR="008F7F73" w:rsidRDefault="00000000">
            <w:r>
              <w:rPr>
                <w:color w:val="2C2C2C"/>
              </w:rPr>
              <w:t>Move subtitles to the Bottom or Top of the screen</w:t>
            </w:r>
          </w:p>
        </w:tc>
      </w:tr>
    </w:tbl>
    <w:p w14:paraId="360452B1" w14:textId="77777777" w:rsidR="008F7F73" w:rsidRDefault="008F7F73">
      <w:pPr>
        <w:spacing w:before="160"/>
      </w:pPr>
    </w:p>
    <w:p w14:paraId="5EE5311B" w14:textId="77777777" w:rsidR="008F7F73" w:rsidRDefault="00000000">
      <w:pPr>
        <w:pStyle w:val="Heading2"/>
      </w:pPr>
      <w:bookmarkStart w:id="17" w:name="_Toc230887004"/>
      <w:r>
        <w:t>5.3 Supported Languages</w:t>
      </w:r>
      <w:bookmarkEnd w:id="17"/>
    </w:p>
    <w:p w14:paraId="1999CCBA" w14:textId="77777777" w:rsidR="008F7F73" w:rsidRDefault="00000000">
      <w:pPr>
        <w:pStyle w:val="ListParagraph"/>
        <w:numPr>
          <w:ilvl w:val="0"/>
          <w:numId w:val="2"/>
        </w:numPr>
        <w:spacing w:before="60" w:after="60"/>
      </w:pPr>
      <w:r>
        <w:rPr>
          <w:color w:val="2C2C2C"/>
        </w:rPr>
        <w:t>Japanese (ja) — Primary focus, best accuracy</w:t>
      </w:r>
    </w:p>
    <w:p w14:paraId="3C4FAEF9" w14:textId="77777777" w:rsidR="008F7F73" w:rsidRDefault="00000000">
      <w:pPr>
        <w:pStyle w:val="ListParagraph"/>
        <w:numPr>
          <w:ilvl w:val="0"/>
          <w:numId w:val="2"/>
        </w:numPr>
        <w:spacing w:before="60" w:after="60"/>
      </w:pPr>
      <w:r>
        <w:rPr>
          <w:color w:val="2C2C2C"/>
        </w:rPr>
        <w:t>Korean (ko) — Full support</w:t>
      </w:r>
    </w:p>
    <w:p w14:paraId="57F85129" w14:textId="77777777" w:rsidR="008F7F73" w:rsidRDefault="00000000">
      <w:pPr>
        <w:pStyle w:val="ListParagraph"/>
        <w:numPr>
          <w:ilvl w:val="0"/>
          <w:numId w:val="2"/>
        </w:numPr>
        <w:spacing w:before="60" w:after="60"/>
      </w:pPr>
      <w:r>
        <w:rPr>
          <w:color w:val="2C2C2C"/>
        </w:rPr>
        <w:t>Mandarin Chinese (</w:t>
      </w:r>
      <w:proofErr w:type="spellStart"/>
      <w:r>
        <w:rPr>
          <w:color w:val="2C2C2C"/>
        </w:rPr>
        <w:t>zh</w:t>
      </w:r>
      <w:proofErr w:type="spellEnd"/>
      <w:r>
        <w:rPr>
          <w:color w:val="2C2C2C"/>
        </w:rPr>
        <w:t>) — Full support</w:t>
      </w:r>
    </w:p>
    <w:p w14:paraId="6C4E6F67" w14:textId="77777777" w:rsidR="008F7F73" w:rsidRDefault="00000000">
      <w:pPr>
        <w:pStyle w:val="ListParagraph"/>
        <w:numPr>
          <w:ilvl w:val="0"/>
          <w:numId w:val="2"/>
        </w:numPr>
        <w:spacing w:before="60" w:after="60"/>
      </w:pPr>
      <w:r>
        <w:rPr>
          <w:color w:val="2C2C2C"/>
        </w:rPr>
        <w:t>Spanish (es)</w:t>
      </w:r>
    </w:p>
    <w:p w14:paraId="1814B6A2" w14:textId="77777777" w:rsidR="008F7F73" w:rsidRDefault="00000000">
      <w:pPr>
        <w:pStyle w:val="ListParagraph"/>
        <w:numPr>
          <w:ilvl w:val="0"/>
          <w:numId w:val="2"/>
        </w:numPr>
        <w:spacing w:before="60" w:after="60"/>
      </w:pPr>
      <w:r>
        <w:rPr>
          <w:color w:val="2C2C2C"/>
        </w:rPr>
        <w:t>French (</w:t>
      </w:r>
      <w:proofErr w:type="spellStart"/>
      <w:r>
        <w:rPr>
          <w:color w:val="2C2C2C"/>
        </w:rPr>
        <w:t>fr</w:t>
      </w:r>
      <w:proofErr w:type="spellEnd"/>
      <w:r>
        <w:rPr>
          <w:color w:val="2C2C2C"/>
        </w:rPr>
        <w:t>)</w:t>
      </w:r>
    </w:p>
    <w:p w14:paraId="6DAF3433" w14:textId="77777777" w:rsidR="008F7F73" w:rsidRDefault="00000000">
      <w:pPr>
        <w:pStyle w:val="ListParagraph"/>
        <w:numPr>
          <w:ilvl w:val="0"/>
          <w:numId w:val="2"/>
        </w:numPr>
        <w:spacing w:before="60" w:after="60"/>
      </w:pPr>
      <w:r>
        <w:rPr>
          <w:color w:val="2C2C2C"/>
        </w:rPr>
        <w:t>German (de)</w:t>
      </w:r>
    </w:p>
    <w:p w14:paraId="75727013" w14:textId="77777777" w:rsidR="008F7F73" w:rsidRDefault="00000000">
      <w:pPr>
        <w:pStyle w:val="ListParagraph"/>
        <w:numPr>
          <w:ilvl w:val="0"/>
          <w:numId w:val="2"/>
        </w:numPr>
        <w:spacing w:before="60" w:after="60"/>
      </w:pPr>
      <w:r>
        <w:rPr>
          <w:color w:val="2C2C2C"/>
        </w:rPr>
        <w:t>Hindi (hi)</w:t>
      </w:r>
    </w:p>
    <w:p w14:paraId="42428A4E" w14:textId="77777777" w:rsidR="008F7F73" w:rsidRDefault="00000000">
      <w:pPr>
        <w:pStyle w:val="ListParagraph"/>
        <w:numPr>
          <w:ilvl w:val="0"/>
          <w:numId w:val="2"/>
        </w:numPr>
        <w:spacing w:before="60" w:after="60"/>
      </w:pPr>
      <w:r>
        <w:rPr>
          <w:color w:val="2C2C2C"/>
        </w:rPr>
        <w:t>Arabic (</w:t>
      </w:r>
      <w:proofErr w:type="spellStart"/>
      <w:r>
        <w:rPr>
          <w:color w:val="2C2C2C"/>
        </w:rPr>
        <w:t>ar</w:t>
      </w:r>
      <w:proofErr w:type="spellEnd"/>
      <w:r>
        <w:rPr>
          <w:color w:val="2C2C2C"/>
        </w:rPr>
        <w:t>)</w:t>
      </w:r>
    </w:p>
    <w:p w14:paraId="0DC0A07D" w14:textId="77777777" w:rsidR="008F7F73" w:rsidRDefault="00000000">
      <w:pPr>
        <w:pStyle w:val="ListParagraph"/>
        <w:numPr>
          <w:ilvl w:val="0"/>
          <w:numId w:val="2"/>
        </w:numPr>
        <w:spacing w:before="60" w:after="60"/>
      </w:pPr>
      <w:r>
        <w:rPr>
          <w:color w:val="2C2C2C"/>
        </w:rPr>
        <w:t>Portuguese (pt-BR)</w:t>
      </w:r>
    </w:p>
    <w:p w14:paraId="31D9A032" w14:textId="77777777" w:rsidR="008F7F73" w:rsidRDefault="00000000">
      <w:pPr>
        <w:pStyle w:val="ListParagraph"/>
        <w:numPr>
          <w:ilvl w:val="0"/>
          <w:numId w:val="2"/>
        </w:numPr>
        <w:spacing w:before="60" w:after="60"/>
      </w:pPr>
      <w:r>
        <w:rPr>
          <w:color w:val="2C2C2C"/>
        </w:rPr>
        <w:t>Russian (</w:t>
      </w:r>
      <w:proofErr w:type="spellStart"/>
      <w:r>
        <w:rPr>
          <w:color w:val="2C2C2C"/>
        </w:rPr>
        <w:t>ru</w:t>
      </w:r>
      <w:proofErr w:type="spellEnd"/>
      <w:r>
        <w:rPr>
          <w:color w:val="2C2C2C"/>
        </w:rPr>
        <w:t>)</w:t>
      </w:r>
    </w:p>
    <w:p w14:paraId="04E36E44" w14:textId="77777777" w:rsidR="008F7F73" w:rsidRDefault="008F7F73">
      <w:pPr>
        <w:spacing w:before="160"/>
      </w:pPr>
    </w:p>
    <w:p w14:paraId="2409E0D9" w14:textId="77777777" w:rsidR="008F7F73" w:rsidRDefault="00000000">
      <w:pPr>
        <w:pStyle w:val="Heading2"/>
      </w:pPr>
      <w:bookmarkStart w:id="18" w:name="_Toc230887005"/>
      <w:r>
        <w:t>5.4 Tips for Best Results</w:t>
      </w:r>
      <w:bookmarkEnd w:id="18"/>
    </w:p>
    <w:p w14:paraId="2A03BCE0" w14:textId="77777777" w:rsidR="008F7F73" w:rsidRDefault="00000000">
      <w:pPr>
        <w:pStyle w:val="ListParagraph"/>
        <w:numPr>
          <w:ilvl w:val="0"/>
          <w:numId w:val="2"/>
        </w:numPr>
        <w:spacing w:before="60" w:after="60"/>
      </w:pPr>
      <w:r>
        <w:rPr>
          <w:color w:val="2C2C2C"/>
        </w:rPr>
        <w:t>Select the correct source language in the popup before playing the video</w:t>
      </w:r>
    </w:p>
    <w:p w14:paraId="6C71A142" w14:textId="77777777" w:rsidR="008F7F73" w:rsidRDefault="00000000">
      <w:pPr>
        <w:pStyle w:val="ListParagraph"/>
        <w:numPr>
          <w:ilvl w:val="0"/>
          <w:numId w:val="2"/>
        </w:numPr>
        <w:spacing w:before="60" w:after="60"/>
      </w:pPr>
      <w:r>
        <w:rPr>
          <w:color w:val="2C2C2C"/>
        </w:rPr>
        <w:t>Videos with clear spoken audio produce the most accurate transcriptions</w:t>
      </w:r>
    </w:p>
    <w:p w14:paraId="5E44508B" w14:textId="77777777" w:rsidR="008F7F73" w:rsidRDefault="00000000">
      <w:pPr>
        <w:pStyle w:val="ListParagraph"/>
        <w:numPr>
          <w:ilvl w:val="0"/>
          <w:numId w:val="2"/>
        </w:numPr>
        <w:spacing w:before="60" w:after="60"/>
      </w:pPr>
      <w:r>
        <w:rPr>
          <w:color w:val="2C2C2C"/>
        </w:rPr>
        <w:t>Avoid videos with heavy background music or multiple simultaneous speakers</w:t>
      </w:r>
    </w:p>
    <w:p w14:paraId="7DD2D02A" w14:textId="77777777" w:rsidR="008F7F73" w:rsidRDefault="00000000">
      <w:pPr>
        <w:pStyle w:val="ListParagraph"/>
        <w:numPr>
          <w:ilvl w:val="0"/>
          <w:numId w:val="2"/>
        </w:numPr>
        <w:spacing w:before="60" w:after="60"/>
      </w:pPr>
      <w:r>
        <w:rPr>
          <w:color w:val="2C2C2C"/>
        </w:rPr>
        <w:t>If subtitles stop appearing, refresh the page and let the extension re-</w:t>
      </w:r>
      <w:proofErr w:type="spellStart"/>
      <w:r>
        <w:rPr>
          <w:color w:val="2C2C2C"/>
        </w:rPr>
        <w:t>initialise</w:t>
      </w:r>
      <w:proofErr w:type="spellEnd"/>
    </w:p>
    <w:p w14:paraId="1B88DC23" w14:textId="77777777" w:rsidR="008F7F73" w:rsidRDefault="00000000">
      <w:pPr>
        <w:pStyle w:val="ListParagraph"/>
        <w:numPr>
          <w:ilvl w:val="0"/>
          <w:numId w:val="2"/>
        </w:numPr>
        <w:spacing w:before="60" w:after="60"/>
      </w:pPr>
      <w:r>
        <w:rPr>
          <w:color w:val="2C2C2C"/>
        </w:rPr>
        <w:t>The backend may take up to 30 seconds to wake on first use after inactivity</w:t>
      </w:r>
    </w:p>
    <w:p w14:paraId="6C71EE5F" w14:textId="77777777" w:rsidR="008F7F73" w:rsidRDefault="00000000">
      <w:r>
        <w:br w:type="page"/>
      </w:r>
    </w:p>
    <w:p w14:paraId="69D2B389" w14:textId="77777777" w:rsidR="008F7F73" w:rsidRDefault="00000000">
      <w:pPr>
        <w:pStyle w:val="Heading1"/>
        <w:pBdr>
          <w:bottom w:val="single" w:sz="8" w:space="6" w:color="D4A017"/>
        </w:pBdr>
      </w:pPr>
      <w:bookmarkStart w:id="19" w:name="_Toc230887006"/>
      <w:r>
        <w:lastRenderedPageBreak/>
        <w:t>6. Backend Server</w:t>
      </w:r>
      <w:bookmarkEnd w:id="19"/>
    </w:p>
    <w:p w14:paraId="533E86E1" w14:textId="77777777" w:rsidR="008F7F73" w:rsidRDefault="008F7F73">
      <w:pPr>
        <w:pBdr>
          <w:bottom w:val="single" w:sz="4" w:space="4" w:color="D4A017"/>
        </w:pBdr>
        <w:spacing w:before="160" w:after="160"/>
      </w:pPr>
    </w:p>
    <w:p w14:paraId="20C94619" w14:textId="77777777" w:rsidR="008F7F73" w:rsidRDefault="008F7F73">
      <w:pPr>
        <w:spacing w:before="120"/>
      </w:pPr>
    </w:p>
    <w:p w14:paraId="6492F72F" w14:textId="77777777" w:rsidR="008F7F73" w:rsidRDefault="00000000">
      <w:pPr>
        <w:pStyle w:val="Heading2"/>
      </w:pPr>
      <w:bookmarkStart w:id="20" w:name="_Toc230887007"/>
      <w:r>
        <w:t>6.1 Overview</w:t>
      </w:r>
      <w:bookmarkEnd w:id="20"/>
    </w:p>
    <w:p w14:paraId="7521B890" w14:textId="77777777" w:rsidR="008F7F73" w:rsidRDefault="00000000">
      <w:pPr>
        <w:spacing w:before="80" w:after="120"/>
      </w:pPr>
      <w:r>
        <w:rPr>
          <w:color w:val="2C2C2C"/>
        </w:rPr>
        <w:t xml:space="preserve">The backend is a Node.js Express server deployed on Render's free cloud hosting tier. It serves two core purposes: acting as a WebSocket proxy between the extension and </w:t>
      </w:r>
      <w:proofErr w:type="spellStart"/>
      <w:r>
        <w:rPr>
          <w:color w:val="2C2C2C"/>
        </w:rPr>
        <w:t>Deepgram</w:t>
      </w:r>
      <w:proofErr w:type="spellEnd"/>
      <w:r>
        <w:rPr>
          <w:color w:val="2C2C2C"/>
        </w:rPr>
        <w:t xml:space="preserve">, and providing a translation endpoint powered by </w:t>
      </w:r>
      <w:proofErr w:type="spellStart"/>
      <w:r>
        <w:rPr>
          <w:color w:val="2C2C2C"/>
        </w:rPr>
        <w:t>Groq</w:t>
      </w:r>
      <w:proofErr w:type="spellEnd"/>
      <w:r>
        <w:rPr>
          <w:color w:val="2C2C2C"/>
        </w:rPr>
        <w:t xml:space="preserve"> AI.</w:t>
      </w:r>
    </w:p>
    <w:p w14:paraId="29B25B22" w14:textId="77777777" w:rsidR="008F7F73" w:rsidRDefault="008F7F73">
      <w:pPr>
        <w:spacing w:before="80"/>
      </w:pPr>
    </w:p>
    <w:p w14:paraId="3A5EF3B4" w14:textId="77777777" w:rsidR="008F7F73" w:rsidRDefault="00000000">
      <w:pPr>
        <w:spacing w:before="80" w:after="120"/>
      </w:pPr>
      <w:r>
        <w:rPr>
          <w:color w:val="2C2C2C"/>
        </w:rPr>
        <w:t>Deploying the backend to the cloud means the extension works permanently — users do not need to run any local server. The backend is always available at:</w:t>
      </w:r>
    </w:p>
    <w:p w14:paraId="67B81DC0"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28B1251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1D5A3508" w14:textId="77777777" w:rsidR="008F7F73" w:rsidRDefault="00000000">
            <w:r>
              <w:rPr>
                <w:rFonts w:ascii="Courier New" w:eastAsia="Courier New" w:hAnsi="Courier New" w:cs="Courier New"/>
                <w:color w:val="2C1A00"/>
                <w:sz w:val="18"/>
                <w:szCs w:val="18"/>
              </w:rPr>
              <w:t>https://translator-muf-backend.onrender.com</w:t>
            </w:r>
          </w:p>
        </w:tc>
      </w:tr>
    </w:tbl>
    <w:p w14:paraId="2EE79049" w14:textId="77777777" w:rsidR="008F7F73" w:rsidRDefault="008F7F73">
      <w:pPr>
        <w:spacing w:before="160"/>
      </w:pPr>
    </w:p>
    <w:p w14:paraId="04970036" w14:textId="77777777" w:rsidR="008F7F73" w:rsidRDefault="00000000">
      <w:pPr>
        <w:pStyle w:val="Heading2"/>
      </w:pPr>
      <w:bookmarkStart w:id="21" w:name="_Toc230887008"/>
      <w:r>
        <w:t>6.2 API Endpoints</w:t>
      </w:r>
      <w:bookmarkEnd w:id="21"/>
    </w:p>
    <w:p w14:paraId="2FEFDA3B"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3B863C07"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1F93CF45" w14:textId="77777777" w:rsidR="008F7F73" w:rsidRDefault="00000000">
            <w:pPr>
              <w:jc w:val="center"/>
            </w:pPr>
            <w:r>
              <w:rPr>
                <w:b/>
                <w:bCs/>
                <w:color w:val="FFFFFF"/>
                <w:sz w:val="20"/>
                <w:szCs w:val="20"/>
              </w:rPr>
              <w:t>GET /health</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048348A3" w14:textId="77777777" w:rsidR="008F7F73" w:rsidRDefault="00000000">
            <w:r>
              <w:rPr>
                <w:color w:val="2C2C2C"/>
              </w:rPr>
              <w:t>Health check — returns service status and version information</w:t>
            </w:r>
          </w:p>
        </w:tc>
      </w:tr>
    </w:tbl>
    <w:p w14:paraId="27B9B5D5"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66A6B0D7"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1A816554" w14:textId="77777777" w:rsidR="008F7F73" w:rsidRDefault="00000000">
            <w:pPr>
              <w:jc w:val="center"/>
            </w:pPr>
            <w:r>
              <w:rPr>
                <w:b/>
                <w:bCs/>
                <w:color w:val="FFFFFF"/>
                <w:sz w:val="20"/>
                <w:szCs w:val="20"/>
              </w:rPr>
              <w:t>POST /</w:t>
            </w:r>
            <w:proofErr w:type="spellStart"/>
            <w:r>
              <w:rPr>
                <w:b/>
                <w:bCs/>
                <w:color w:val="FFFFFF"/>
                <w:sz w:val="20"/>
                <w:szCs w:val="20"/>
              </w:rPr>
              <w:t>api</w:t>
            </w:r>
            <w:proofErr w:type="spellEnd"/>
            <w:r>
              <w:rPr>
                <w:b/>
                <w:bCs/>
                <w:color w:val="FFFFFF"/>
                <w:sz w:val="20"/>
                <w:szCs w:val="20"/>
              </w:rPr>
              <w:t>/translate</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118FCC9" w14:textId="77777777" w:rsidR="008F7F73" w:rsidRDefault="00000000">
            <w:r>
              <w:rPr>
                <w:color w:val="2C2C2C"/>
              </w:rPr>
              <w:t xml:space="preserve">Accepts </w:t>
            </w:r>
            <w:proofErr w:type="gramStart"/>
            <w:r>
              <w:rPr>
                <w:color w:val="2C2C2C"/>
              </w:rPr>
              <w:t>{ text</w:t>
            </w:r>
            <w:proofErr w:type="gramEnd"/>
            <w:r>
              <w:rPr>
                <w:color w:val="2C2C2C"/>
              </w:rPr>
              <w:t xml:space="preserve">, </w:t>
            </w:r>
            <w:proofErr w:type="spellStart"/>
            <w:proofErr w:type="gramStart"/>
            <w:r>
              <w:rPr>
                <w:color w:val="2C2C2C"/>
              </w:rPr>
              <w:t>sourceLang</w:t>
            </w:r>
            <w:proofErr w:type="spellEnd"/>
            <w:r>
              <w:rPr>
                <w:color w:val="2C2C2C"/>
              </w:rPr>
              <w:t xml:space="preserve"> }</w:t>
            </w:r>
            <w:proofErr w:type="gramEnd"/>
            <w:r>
              <w:rPr>
                <w:color w:val="2C2C2C"/>
              </w:rPr>
              <w:t xml:space="preserve"> — returns </w:t>
            </w:r>
            <w:proofErr w:type="gramStart"/>
            <w:r>
              <w:rPr>
                <w:color w:val="2C2C2C"/>
              </w:rPr>
              <w:t>{ translated</w:t>
            </w:r>
            <w:proofErr w:type="gramEnd"/>
            <w:r>
              <w:rPr>
                <w:color w:val="2C2C2C"/>
              </w:rPr>
              <w:t xml:space="preserve"> } English text via </w:t>
            </w:r>
            <w:proofErr w:type="spellStart"/>
            <w:r>
              <w:rPr>
                <w:color w:val="2C2C2C"/>
              </w:rPr>
              <w:t>Groq</w:t>
            </w:r>
            <w:proofErr w:type="spellEnd"/>
            <w:r>
              <w:rPr>
                <w:color w:val="2C2C2C"/>
              </w:rPr>
              <w:t xml:space="preserve"> AI</w:t>
            </w:r>
          </w:p>
        </w:tc>
      </w:tr>
    </w:tbl>
    <w:p w14:paraId="23DB11D5"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50A1C050"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2647D72C" w14:textId="77777777" w:rsidR="008F7F73" w:rsidRDefault="00000000">
            <w:pPr>
              <w:jc w:val="center"/>
            </w:pPr>
            <w:r>
              <w:rPr>
                <w:b/>
                <w:bCs/>
                <w:color w:val="FFFFFF"/>
                <w:sz w:val="20"/>
                <w:szCs w:val="20"/>
              </w:rPr>
              <w:t>WS /transcribe</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2D166EB4" w14:textId="77777777" w:rsidR="008F7F73" w:rsidRDefault="00000000">
            <w:r>
              <w:rPr>
                <w:color w:val="2C2C2C"/>
              </w:rPr>
              <w:t xml:space="preserve">WebSocket endpoint — proxies audio stream to </w:t>
            </w:r>
            <w:proofErr w:type="spellStart"/>
            <w:r>
              <w:rPr>
                <w:color w:val="2C2C2C"/>
              </w:rPr>
              <w:t>Deepgram</w:t>
            </w:r>
            <w:proofErr w:type="spellEnd"/>
            <w:r>
              <w:rPr>
                <w:color w:val="2C2C2C"/>
              </w:rPr>
              <w:t xml:space="preserve"> and returns transcripts</w:t>
            </w:r>
          </w:p>
        </w:tc>
      </w:tr>
    </w:tbl>
    <w:p w14:paraId="685B9D7E" w14:textId="77777777" w:rsidR="008F7F73" w:rsidRDefault="008F7F73">
      <w:pPr>
        <w:spacing w:before="160"/>
      </w:pPr>
    </w:p>
    <w:p w14:paraId="1DB5E236" w14:textId="77777777" w:rsidR="008F7F73" w:rsidRDefault="00000000">
      <w:pPr>
        <w:pStyle w:val="Heading2"/>
      </w:pPr>
      <w:bookmarkStart w:id="22" w:name="_Toc230887009"/>
      <w:r>
        <w:t>6.3 Environment Variables</w:t>
      </w:r>
      <w:bookmarkEnd w:id="22"/>
    </w:p>
    <w:p w14:paraId="65B3F99F" w14:textId="77777777" w:rsidR="008F7F73" w:rsidRDefault="00000000">
      <w:pPr>
        <w:spacing w:before="80" w:after="120"/>
      </w:pPr>
      <w:r>
        <w:rPr>
          <w:color w:val="2C2C2C"/>
        </w:rPr>
        <w:t>The backend requires two API keys set as environment variables on Render:</w:t>
      </w:r>
    </w:p>
    <w:p w14:paraId="447C37F5"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58214CA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C7B7AC2" w14:textId="77777777" w:rsidR="008F7F73" w:rsidRDefault="00000000">
            <w:r>
              <w:rPr>
                <w:rFonts w:ascii="Courier New" w:eastAsia="Courier New" w:hAnsi="Courier New" w:cs="Courier New"/>
                <w:color w:val="2C1A00"/>
                <w:sz w:val="18"/>
                <w:szCs w:val="18"/>
              </w:rPr>
              <w:t>DEEPGRAM_API_KEY=</w:t>
            </w:r>
            <w:proofErr w:type="spellStart"/>
            <w:r>
              <w:rPr>
                <w:rFonts w:ascii="Courier New" w:eastAsia="Courier New" w:hAnsi="Courier New" w:cs="Courier New"/>
                <w:color w:val="2C1A00"/>
                <w:sz w:val="18"/>
                <w:szCs w:val="18"/>
              </w:rPr>
              <w:t>your_deepgram_key_here</w:t>
            </w:r>
            <w:proofErr w:type="spellEnd"/>
          </w:p>
        </w:tc>
      </w:tr>
    </w:tbl>
    <w:p w14:paraId="1085828D" w14:textId="77777777" w:rsidR="008F7F73" w:rsidRDefault="008F7F73">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02C265B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CEE0854" w14:textId="77777777" w:rsidR="008F7F73" w:rsidRDefault="00000000">
            <w:r>
              <w:rPr>
                <w:rFonts w:ascii="Courier New" w:eastAsia="Courier New" w:hAnsi="Courier New" w:cs="Courier New"/>
                <w:color w:val="2C1A00"/>
                <w:sz w:val="18"/>
                <w:szCs w:val="18"/>
              </w:rPr>
              <w:t>GROQ_API_KEY=</w:t>
            </w:r>
            <w:proofErr w:type="spellStart"/>
            <w:r>
              <w:rPr>
                <w:rFonts w:ascii="Courier New" w:eastAsia="Courier New" w:hAnsi="Courier New" w:cs="Courier New"/>
                <w:color w:val="2C1A00"/>
                <w:sz w:val="18"/>
                <w:szCs w:val="18"/>
              </w:rPr>
              <w:t>your_groq_key_here</w:t>
            </w:r>
            <w:proofErr w:type="spellEnd"/>
          </w:p>
        </w:tc>
      </w:tr>
    </w:tbl>
    <w:p w14:paraId="76C415C8" w14:textId="77777777" w:rsidR="008F7F73" w:rsidRDefault="008F7F73">
      <w:pPr>
        <w:spacing w:before="80"/>
      </w:pPr>
    </w:p>
    <w:p w14:paraId="5B849BBC" w14:textId="77777777" w:rsidR="008F7F73" w:rsidRDefault="00000000">
      <w:pPr>
        <w:spacing w:before="80" w:after="120"/>
      </w:pPr>
      <w:r>
        <w:rPr>
          <w:color w:val="2C2C2C"/>
        </w:rPr>
        <w:t xml:space="preserve">Both services offer free tiers sufficient for personal use. </w:t>
      </w:r>
      <w:proofErr w:type="spellStart"/>
      <w:r>
        <w:rPr>
          <w:color w:val="2C2C2C"/>
        </w:rPr>
        <w:t>Deepgram</w:t>
      </w:r>
      <w:proofErr w:type="spellEnd"/>
      <w:r>
        <w:rPr>
          <w:color w:val="2C2C2C"/>
        </w:rPr>
        <w:t xml:space="preserve"> provides 200 hours of transcription per month. </w:t>
      </w:r>
      <w:proofErr w:type="spellStart"/>
      <w:r>
        <w:rPr>
          <w:color w:val="2C2C2C"/>
        </w:rPr>
        <w:t>Groq</w:t>
      </w:r>
      <w:proofErr w:type="spellEnd"/>
      <w:r>
        <w:rPr>
          <w:color w:val="2C2C2C"/>
        </w:rPr>
        <w:t xml:space="preserve"> provides 14,400 translation requests per day at no cost.</w:t>
      </w:r>
    </w:p>
    <w:p w14:paraId="09575271" w14:textId="77777777" w:rsidR="008F7F73" w:rsidRDefault="008F7F73">
      <w:pPr>
        <w:spacing w:before="160"/>
      </w:pPr>
    </w:p>
    <w:p w14:paraId="7602760A" w14:textId="77777777" w:rsidR="008F7F73" w:rsidRDefault="00000000">
      <w:pPr>
        <w:pStyle w:val="Heading2"/>
      </w:pPr>
      <w:bookmarkStart w:id="23" w:name="_Toc230887010"/>
      <w:r>
        <w:t>6.4 Note on Free Tier Cold Starts</w:t>
      </w:r>
      <w:bookmarkEnd w:id="23"/>
    </w:p>
    <w:p w14:paraId="5777584A" w14:textId="77777777" w:rsidR="008F7F73" w:rsidRDefault="00000000">
      <w:pPr>
        <w:spacing w:before="80" w:after="120"/>
      </w:pPr>
      <w:r>
        <w:rPr>
          <w:color w:val="2C2C2C"/>
        </w:rPr>
        <w:t>Render's free tier spins down inactive services after 15 minutes of no traffic. The first request after a period of inactivity may take 20-30 seconds to respond while the server wakes up. Subsequent requests within the same session respond immediately. This is a known limitation of free-tier cloud hosting and does not affect regular usage.</w:t>
      </w:r>
    </w:p>
    <w:p w14:paraId="1882F610" w14:textId="77777777" w:rsidR="008F7F73" w:rsidRDefault="00000000">
      <w:r>
        <w:br w:type="page"/>
      </w:r>
    </w:p>
    <w:p w14:paraId="73267BDB" w14:textId="77777777" w:rsidR="008F7F73" w:rsidRDefault="00000000">
      <w:pPr>
        <w:pStyle w:val="Heading1"/>
        <w:pBdr>
          <w:bottom w:val="single" w:sz="8" w:space="6" w:color="D4A017"/>
        </w:pBdr>
      </w:pPr>
      <w:bookmarkStart w:id="24" w:name="_Toc230887011"/>
      <w:r>
        <w:lastRenderedPageBreak/>
        <w:t>7. Development Phases</w:t>
      </w:r>
      <w:bookmarkEnd w:id="24"/>
    </w:p>
    <w:p w14:paraId="266A7BAB" w14:textId="77777777" w:rsidR="008F7F73" w:rsidRDefault="008F7F73">
      <w:pPr>
        <w:pBdr>
          <w:bottom w:val="single" w:sz="4" w:space="4" w:color="D4A017"/>
        </w:pBdr>
        <w:spacing w:before="160" w:after="160"/>
      </w:pPr>
    </w:p>
    <w:p w14:paraId="5E171361" w14:textId="77777777" w:rsidR="008F7F73" w:rsidRDefault="008F7F73">
      <w:pPr>
        <w:spacing w:before="120"/>
      </w:pPr>
    </w:p>
    <w:p w14:paraId="364F5C49" w14:textId="77777777" w:rsidR="008F7F73" w:rsidRDefault="00000000">
      <w:pPr>
        <w:pStyle w:val="Heading2"/>
      </w:pPr>
      <w:bookmarkStart w:id="25" w:name="_Toc230887012"/>
      <w:r>
        <w:t>7.1 Phase 1 — Foundation &amp; Setup</w:t>
      </w:r>
      <w:bookmarkEnd w:id="25"/>
    </w:p>
    <w:p w14:paraId="1D943384" w14:textId="77777777" w:rsidR="008F7F73" w:rsidRDefault="00000000">
      <w:pPr>
        <w:spacing w:before="80" w:after="120"/>
      </w:pPr>
      <w:r>
        <w:rPr>
          <w:color w:val="2C2C2C"/>
        </w:rPr>
        <w:t xml:space="preserve">Established the Chrome Extension folder structure, wrote the </w:t>
      </w:r>
      <w:proofErr w:type="spellStart"/>
      <w:proofErr w:type="gramStart"/>
      <w:r>
        <w:rPr>
          <w:color w:val="2C2C2C"/>
        </w:rPr>
        <w:t>manifest.json</w:t>
      </w:r>
      <w:proofErr w:type="spellEnd"/>
      <w:proofErr w:type="gramEnd"/>
      <w:r>
        <w:rPr>
          <w:color w:val="2C2C2C"/>
        </w:rPr>
        <w:t xml:space="preserve"> using Manifest V3 standards, created the basic popup UI, and verified the extension loaded without errors in Chrome Developer Mode.</w:t>
      </w:r>
    </w:p>
    <w:p w14:paraId="5988FE02" w14:textId="77777777" w:rsidR="008F7F73" w:rsidRDefault="008F7F73">
      <w:pPr>
        <w:spacing w:before="160"/>
      </w:pPr>
    </w:p>
    <w:p w14:paraId="77856F43" w14:textId="77777777" w:rsidR="008F7F73" w:rsidRDefault="00000000">
      <w:pPr>
        <w:pStyle w:val="Heading2"/>
      </w:pPr>
      <w:bookmarkStart w:id="26" w:name="_Toc230887013"/>
      <w:r>
        <w:t>7.2 Phase 2 — Video Detection Engine</w:t>
      </w:r>
      <w:bookmarkEnd w:id="26"/>
    </w:p>
    <w:p w14:paraId="550A43B1" w14:textId="77777777" w:rsidR="008F7F73" w:rsidRDefault="00000000">
      <w:pPr>
        <w:spacing w:before="80" w:after="120"/>
      </w:pPr>
      <w:r>
        <w:rPr>
          <w:color w:val="2C2C2C"/>
        </w:rPr>
        <w:t xml:space="preserve">Wrote content.js to scan pages for HTML video elements. Implemented logic to select the dominant video when multiple exist (largest visible area). Added </w:t>
      </w:r>
      <w:proofErr w:type="spellStart"/>
      <w:r>
        <w:rPr>
          <w:color w:val="2C2C2C"/>
        </w:rPr>
        <w:t>MutationObserver</w:t>
      </w:r>
      <w:proofErr w:type="spellEnd"/>
      <w:r>
        <w:rPr>
          <w:color w:val="2C2C2C"/>
        </w:rPr>
        <w:t xml:space="preserve"> for dynamic page content and YouTube SPA navigation detection via URL polling.</w:t>
      </w:r>
    </w:p>
    <w:p w14:paraId="05D3BBF0" w14:textId="77777777" w:rsidR="008F7F73" w:rsidRDefault="008F7F73">
      <w:pPr>
        <w:spacing w:before="160"/>
      </w:pPr>
    </w:p>
    <w:p w14:paraId="26DDA97A" w14:textId="77777777" w:rsidR="008F7F73" w:rsidRDefault="00000000">
      <w:pPr>
        <w:pStyle w:val="Heading2"/>
      </w:pPr>
      <w:bookmarkStart w:id="27" w:name="_Toc230887014"/>
      <w:r>
        <w:t>7.3 Phase 3 — Real-Time Speech-to-Text</w:t>
      </w:r>
      <w:bookmarkEnd w:id="27"/>
    </w:p>
    <w:p w14:paraId="20BB6525" w14:textId="77777777" w:rsidR="008F7F73" w:rsidRDefault="00000000">
      <w:pPr>
        <w:spacing w:before="80" w:after="120"/>
      </w:pPr>
      <w:r>
        <w:rPr>
          <w:color w:val="2C2C2C"/>
        </w:rPr>
        <w:t xml:space="preserve">Integrated </w:t>
      </w:r>
      <w:proofErr w:type="spellStart"/>
      <w:r>
        <w:rPr>
          <w:color w:val="2C2C2C"/>
        </w:rPr>
        <w:t>Deepgram's</w:t>
      </w:r>
      <w:proofErr w:type="spellEnd"/>
      <w:r>
        <w:rPr>
          <w:color w:val="2C2C2C"/>
        </w:rPr>
        <w:t xml:space="preserve"> Nova-2 streaming model. Used the Web Audio API with </w:t>
      </w:r>
      <w:proofErr w:type="spellStart"/>
      <w:proofErr w:type="gramStart"/>
      <w:r>
        <w:rPr>
          <w:color w:val="2C2C2C"/>
        </w:rPr>
        <w:t>captureStream</w:t>
      </w:r>
      <w:proofErr w:type="spellEnd"/>
      <w:r>
        <w:rPr>
          <w:color w:val="2C2C2C"/>
        </w:rPr>
        <w:t>(</w:t>
      </w:r>
      <w:proofErr w:type="gramEnd"/>
      <w:r>
        <w:rPr>
          <w:color w:val="2C2C2C"/>
        </w:rPr>
        <w:t xml:space="preserve">) to tap video audio without CORS issues. Implemented a WebSocket proxy on the backend to forward audio chunks to </w:t>
      </w:r>
      <w:proofErr w:type="spellStart"/>
      <w:r>
        <w:rPr>
          <w:color w:val="2C2C2C"/>
        </w:rPr>
        <w:t>Deepgram</w:t>
      </w:r>
      <w:proofErr w:type="spellEnd"/>
      <w:r>
        <w:rPr>
          <w:color w:val="2C2C2C"/>
        </w:rPr>
        <w:t xml:space="preserve"> and return transcripts. Resolved a critical issue where Blob-type WebSocket messages were failing to parse as JSON.</w:t>
      </w:r>
    </w:p>
    <w:p w14:paraId="5023FC48" w14:textId="77777777" w:rsidR="008F7F73" w:rsidRDefault="008F7F73">
      <w:pPr>
        <w:spacing w:before="160"/>
      </w:pPr>
    </w:p>
    <w:p w14:paraId="0F9226B5" w14:textId="77777777" w:rsidR="008F7F73" w:rsidRDefault="00000000">
      <w:pPr>
        <w:pStyle w:val="Heading2"/>
      </w:pPr>
      <w:bookmarkStart w:id="28" w:name="_Toc230887015"/>
      <w:r>
        <w:t>7.4 Phase 4 — AI Translation</w:t>
      </w:r>
      <w:bookmarkEnd w:id="28"/>
    </w:p>
    <w:p w14:paraId="74E3AB58" w14:textId="77777777" w:rsidR="008F7F73" w:rsidRDefault="00000000">
      <w:pPr>
        <w:spacing w:before="80" w:after="120"/>
      </w:pPr>
      <w:r>
        <w:rPr>
          <w:color w:val="2C2C2C"/>
        </w:rPr>
        <w:t xml:space="preserve">Integrated </w:t>
      </w:r>
      <w:proofErr w:type="spellStart"/>
      <w:r>
        <w:rPr>
          <w:color w:val="2C2C2C"/>
        </w:rPr>
        <w:t>Groq</w:t>
      </w:r>
      <w:proofErr w:type="spellEnd"/>
      <w:r>
        <w:rPr>
          <w:color w:val="2C2C2C"/>
        </w:rPr>
        <w:t xml:space="preserve"> API using the Llama 3.1 8B Instant model for high-quality, low-latency translation. After evaluating several free translation APIs (</w:t>
      </w:r>
      <w:proofErr w:type="spellStart"/>
      <w:r>
        <w:rPr>
          <w:color w:val="2C2C2C"/>
        </w:rPr>
        <w:t>MyMemory</w:t>
      </w:r>
      <w:proofErr w:type="spellEnd"/>
      <w:r>
        <w:rPr>
          <w:color w:val="2C2C2C"/>
        </w:rPr>
        <w:t xml:space="preserve">, </w:t>
      </w:r>
      <w:proofErr w:type="spellStart"/>
      <w:r>
        <w:rPr>
          <w:color w:val="2C2C2C"/>
        </w:rPr>
        <w:t>LibreTranslate</w:t>
      </w:r>
      <w:proofErr w:type="spellEnd"/>
      <w:r>
        <w:rPr>
          <w:color w:val="2C2C2C"/>
        </w:rPr>
        <w:t xml:space="preserve">, </w:t>
      </w:r>
      <w:proofErr w:type="spellStart"/>
      <w:r>
        <w:rPr>
          <w:color w:val="2C2C2C"/>
        </w:rPr>
        <w:t>Lingva</w:t>
      </w:r>
      <w:proofErr w:type="spellEnd"/>
      <w:r>
        <w:rPr>
          <w:color w:val="2C2C2C"/>
        </w:rPr>
        <w:t>) and ruling out paid options (</w:t>
      </w:r>
      <w:proofErr w:type="spellStart"/>
      <w:r>
        <w:rPr>
          <w:color w:val="2C2C2C"/>
        </w:rPr>
        <w:t>DeepL</w:t>
      </w:r>
      <w:proofErr w:type="spellEnd"/>
      <w:r>
        <w:rPr>
          <w:color w:val="2C2C2C"/>
        </w:rPr>
        <w:t xml:space="preserve">), </w:t>
      </w:r>
      <w:proofErr w:type="spellStart"/>
      <w:r>
        <w:rPr>
          <w:color w:val="2C2C2C"/>
        </w:rPr>
        <w:t>Groq</w:t>
      </w:r>
      <w:proofErr w:type="spellEnd"/>
      <w:r>
        <w:rPr>
          <w:color w:val="2C2C2C"/>
        </w:rPr>
        <w:t xml:space="preserve"> was selected for its combination of translation quality, speed, and genuinely free tier with no credit card requirement.</w:t>
      </w:r>
    </w:p>
    <w:p w14:paraId="5D3134A5" w14:textId="77777777" w:rsidR="008F7F73" w:rsidRDefault="008F7F73">
      <w:pPr>
        <w:spacing w:before="160"/>
      </w:pPr>
    </w:p>
    <w:p w14:paraId="43BD8A83" w14:textId="77777777" w:rsidR="008F7F73" w:rsidRDefault="00000000">
      <w:pPr>
        <w:pStyle w:val="Heading2"/>
      </w:pPr>
      <w:bookmarkStart w:id="29" w:name="_Toc230887016"/>
      <w:r>
        <w:t>7.5 Phase 5 — Subtitle Overlay</w:t>
      </w:r>
      <w:bookmarkEnd w:id="29"/>
    </w:p>
    <w:p w14:paraId="5977A4FF" w14:textId="77777777" w:rsidR="008F7F73" w:rsidRDefault="00000000">
      <w:pPr>
        <w:spacing w:before="80" w:after="120"/>
      </w:pPr>
      <w:r>
        <w:rPr>
          <w:color w:val="2C2C2C"/>
        </w:rPr>
        <w:t xml:space="preserve">Built a fixed-position subtitle overlay injected into the page DOM using CSS </w:t>
      </w:r>
      <w:proofErr w:type="gramStart"/>
      <w:r>
        <w:rPr>
          <w:color w:val="2C2C2C"/>
        </w:rPr>
        <w:t>with !important</w:t>
      </w:r>
      <w:proofErr w:type="gramEnd"/>
      <w:r>
        <w:rPr>
          <w:color w:val="2C2C2C"/>
        </w:rPr>
        <w:t xml:space="preserve"> declarations to prevent YouTube's styles from overriding the display. Implemented smooth fade-in and fade-out transitions and adaptive display duration based on subtitle length.</w:t>
      </w:r>
    </w:p>
    <w:p w14:paraId="5E01A992" w14:textId="77777777" w:rsidR="008F7F73" w:rsidRDefault="008F7F73">
      <w:pPr>
        <w:spacing w:before="160"/>
      </w:pPr>
    </w:p>
    <w:p w14:paraId="00D32534" w14:textId="77777777" w:rsidR="008F7F73" w:rsidRDefault="00000000">
      <w:pPr>
        <w:pStyle w:val="Heading2"/>
      </w:pPr>
      <w:bookmarkStart w:id="30" w:name="_Toc230887017"/>
      <w:r>
        <w:t>7.6 Phase 6 — Popup Control Panel</w:t>
      </w:r>
      <w:bookmarkEnd w:id="30"/>
    </w:p>
    <w:p w14:paraId="3F46E33A" w14:textId="77777777" w:rsidR="008F7F73" w:rsidRDefault="00000000">
      <w:pPr>
        <w:spacing w:before="80" w:after="120"/>
      </w:pPr>
      <w:r>
        <w:rPr>
          <w:color w:val="2C2C2C"/>
        </w:rPr>
        <w:lastRenderedPageBreak/>
        <w:t xml:space="preserve">Designed and implemented the extension popup with a dark, gold-accented aesthetic. Added language selection, subtitle toggle, font size control, and position toggle. All settings persist across sessions using </w:t>
      </w:r>
      <w:proofErr w:type="spellStart"/>
      <w:proofErr w:type="gramStart"/>
      <w:r>
        <w:rPr>
          <w:color w:val="2C2C2C"/>
        </w:rPr>
        <w:t>chrome.storage</w:t>
      </w:r>
      <w:proofErr w:type="gramEnd"/>
      <w:r>
        <w:rPr>
          <w:color w:val="2C2C2C"/>
        </w:rPr>
        <w:t>.local</w:t>
      </w:r>
      <w:proofErr w:type="spellEnd"/>
      <w:r>
        <w:rPr>
          <w:color w:val="2C2C2C"/>
        </w:rPr>
        <w:t>.</w:t>
      </w:r>
    </w:p>
    <w:p w14:paraId="1D880FC6" w14:textId="77777777" w:rsidR="008F7F73" w:rsidRDefault="008F7F73">
      <w:pPr>
        <w:spacing w:before="160"/>
      </w:pPr>
    </w:p>
    <w:p w14:paraId="07D1ECDC" w14:textId="77777777" w:rsidR="008F7F73" w:rsidRDefault="00000000">
      <w:pPr>
        <w:pStyle w:val="Heading2"/>
      </w:pPr>
      <w:bookmarkStart w:id="31" w:name="_Toc230887018"/>
      <w:r>
        <w:t xml:space="preserve">7.7 Phase 7 — Polish &amp; </w:t>
      </w:r>
      <w:proofErr w:type="spellStart"/>
      <w:r>
        <w:t>Optimisation</w:t>
      </w:r>
      <w:bookmarkEnd w:id="31"/>
      <w:proofErr w:type="spellEnd"/>
    </w:p>
    <w:p w14:paraId="1B7863CE" w14:textId="77777777" w:rsidR="008F7F73" w:rsidRDefault="00000000">
      <w:pPr>
        <w:spacing w:before="80" w:after="120"/>
      </w:pPr>
      <w:r>
        <w:rPr>
          <w:color w:val="2C2C2C"/>
        </w:rPr>
        <w:t xml:space="preserve">Eliminated raw Japanese/Korean/Chinese characters from appearing on screen by buffering short </w:t>
      </w:r>
      <w:proofErr w:type="spellStart"/>
      <w:r>
        <w:rPr>
          <w:color w:val="2C2C2C"/>
        </w:rPr>
        <w:t>Deepgram</w:t>
      </w:r>
      <w:proofErr w:type="spellEnd"/>
      <w:r>
        <w:rPr>
          <w:color w:val="2C2C2C"/>
        </w:rPr>
        <w:t xml:space="preserve"> fragments before translation. Added silent audio detection to skip empty chunks. Improved subtitle timing with adaptive duration calculations. Removed debug logs and </w:t>
      </w:r>
      <w:proofErr w:type="spellStart"/>
      <w:r>
        <w:rPr>
          <w:color w:val="2C2C2C"/>
        </w:rPr>
        <w:t>stabilised</w:t>
      </w:r>
      <w:proofErr w:type="spellEnd"/>
      <w:r>
        <w:rPr>
          <w:color w:val="2C2C2C"/>
        </w:rPr>
        <w:t xml:space="preserve"> edge cases including YouTube SPA navigation and extension context invalidation.</w:t>
      </w:r>
    </w:p>
    <w:p w14:paraId="74998BEE" w14:textId="77777777" w:rsidR="008F7F73" w:rsidRDefault="008F7F73">
      <w:pPr>
        <w:spacing w:before="160"/>
      </w:pPr>
    </w:p>
    <w:p w14:paraId="419A2F35" w14:textId="77777777" w:rsidR="008F7F73" w:rsidRDefault="00000000">
      <w:pPr>
        <w:pStyle w:val="Heading2"/>
      </w:pPr>
      <w:bookmarkStart w:id="32" w:name="_Toc230887019"/>
      <w:r>
        <w:t>7.8 Phase 8 — Cloud Deployment</w:t>
      </w:r>
      <w:bookmarkEnd w:id="32"/>
    </w:p>
    <w:p w14:paraId="5311E6EF" w14:textId="77777777" w:rsidR="008F7F73" w:rsidRDefault="00000000">
      <w:pPr>
        <w:spacing w:before="80" w:after="120"/>
      </w:pPr>
      <w:r>
        <w:rPr>
          <w:color w:val="2C2C2C"/>
        </w:rPr>
        <w:t xml:space="preserve">Deployed the Node.js backend to Render. Updated the extension to point to the live backend URL over wss:// (secure WebSocket) and https://. Updated </w:t>
      </w:r>
      <w:proofErr w:type="spellStart"/>
      <w:proofErr w:type="gramStart"/>
      <w:r>
        <w:rPr>
          <w:color w:val="2C2C2C"/>
        </w:rPr>
        <w:t>manifest.json</w:t>
      </w:r>
      <w:proofErr w:type="spellEnd"/>
      <w:proofErr w:type="gramEnd"/>
      <w:r>
        <w:rPr>
          <w:color w:val="2C2C2C"/>
        </w:rPr>
        <w:t xml:space="preserve"> </w:t>
      </w:r>
      <w:proofErr w:type="spellStart"/>
      <w:r>
        <w:rPr>
          <w:color w:val="2C2C2C"/>
        </w:rPr>
        <w:t>host_permissions</w:t>
      </w:r>
      <w:proofErr w:type="spellEnd"/>
      <w:r>
        <w:rPr>
          <w:color w:val="2C2C2C"/>
        </w:rPr>
        <w:t xml:space="preserve"> to include the production domain.</w:t>
      </w:r>
    </w:p>
    <w:p w14:paraId="70D54121" w14:textId="77777777" w:rsidR="008F7F73" w:rsidRDefault="00000000">
      <w:r>
        <w:br w:type="page"/>
      </w:r>
    </w:p>
    <w:p w14:paraId="403074D1" w14:textId="77777777" w:rsidR="008F7F73" w:rsidRDefault="00000000">
      <w:pPr>
        <w:pStyle w:val="Heading1"/>
        <w:pBdr>
          <w:bottom w:val="single" w:sz="8" w:space="6" w:color="D4A017"/>
        </w:pBdr>
      </w:pPr>
      <w:bookmarkStart w:id="33" w:name="_Toc230887020"/>
      <w:r>
        <w:lastRenderedPageBreak/>
        <w:t xml:space="preserve">8. Why </w:t>
      </w:r>
      <w:proofErr w:type="spellStart"/>
      <w:r>
        <w:t>SubLang</w:t>
      </w:r>
      <w:proofErr w:type="spellEnd"/>
      <w:r>
        <w:t xml:space="preserve"> is Not on the Chrome Web Store</w:t>
      </w:r>
      <w:bookmarkEnd w:id="33"/>
    </w:p>
    <w:p w14:paraId="1DFE4A13" w14:textId="77777777" w:rsidR="008F7F73" w:rsidRDefault="008F7F73">
      <w:pPr>
        <w:pBdr>
          <w:bottom w:val="single" w:sz="4" w:space="4" w:color="D4A017"/>
        </w:pBdr>
        <w:spacing w:before="160" w:after="160"/>
      </w:pPr>
    </w:p>
    <w:p w14:paraId="3F6C6DB4" w14:textId="77777777" w:rsidR="008F7F73" w:rsidRDefault="008F7F73">
      <w:pPr>
        <w:spacing w:before="120"/>
      </w:pPr>
    </w:p>
    <w:p w14:paraId="3DB97213" w14:textId="77777777" w:rsidR="008F7F73" w:rsidRDefault="00000000">
      <w:pPr>
        <w:spacing w:before="80" w:after="120"/>
      </w:pPr>
      <w:r>
        <w:rPr>
          <w:color w:val="2C2C2C"/>
        </w:rPr>
        <w:t>A common question from users is: why is this not available as a one-click install from the Chrome Web Store? The answer is straightforward and transparent.</w:t>
      </w:r>
    </w:p>
    <w:p w14:paraId="0E5A1B05" w14:textId="77777777" w:rsidR="008F7F73" w:rsidRDefault="008F7F73">
      <w:pPr>
        <w:spacing w:before="160"/>
      </w:pPr>
    </w:p>
    <w:p w14:paraId="31CB59AC" w14:textId="77777777" w:rsidR="008F7F73" w:rsidRDefault="00000000">
      <w:pPr>
        <w:pStyle w:val="Heading2"/>
      </w:pPr>
      <w:bookmarkStart w:id="34" w:name="_Toc230887021"/>
      <w:r>
        <w:t>8.1 Developer Registration Fee</w:t>
      </w:r>
      <w:bookmarkEnd w:id="34"/>
    </w:p>
    <w:p w14:paraId="613BE091" w14:textId="77777777" w:rsidR="008F7F73" w:rsidRDefault="00000000">
      <w:pPr>
        <w:spacing w:before="80" w:after="120"/>
      </w:pPr>
      <w:r>
        <w:rPr>
          <w:color w:val="2C2C2C"/>
        </w:rPr>
        <w:t xml:space="preserve">Google charges a one-time USD $5 developer registration fee to publish extensions on the Chrome Web Store. While this is a modest amount for commercial projects, </w:t>
      </w:r>
      <w:proofErr w:type="spellStart"/>
      <w:r>
        <w:rPr>
          <w:color w:val="2C2C2C"/>
        </w:rPr>
        <w:t>SubLang</w:t>
      </w:r>
      <w:proofErr w:type="spellEnd"/>
      <w:r>
        <w:rPr>
          <w:color w:val="2C2C2C"/>
        </w:rPr>
        <w:t xml:space="preserve"> is a student summer break project with no revenue or funding. The fee was not justified for a personal learning project.</w:t>
      </w:r>
    </w:p>
    <w:p w14:paraId="512306A6" w14:textId="77777777" w:rsidR="008F7F73" w:rsidRDefault="008F7F73">
      <w:pPr>
        <w:spacing w:before="160"/>
      </w:pPr>
    </w:p>
    <w:p w14:paraId="47C2DE54" w14:textId="77777777" w:rsidR="008F7F73" w:rsidRDefault="00000000">
      <w:pPr>
        <w:pStyle w:val="Heading2"/>
      </w:pPr>
      <w:bookmarkStart w:id="35" w:name="_Toc230887022"/>
      <w:r>
        <w:t>8.2 Review Process</w:t>
      </w:r>
      <w:bookmarkEnd w:id="35"/>
    </w:p>
    <w:p w14:paraId="19D8160F" w14:textId="77777777" w:rsidR="008F7F73" w:rsidRDefault="00000000">
      <w:pPr>
        <w:spacing w:before="80" w:after="120"/>
      </w:pPr>
      <w:r>
        <w:rPr>
          <w:color w:val="2C2C2C"/>
        </w:rPr>
        <w:t>Chrome Web Store submissions go through a review process that typically takes 3 to 7 business days. For a project intended for personal and educational use, this overhead was unnecessary.</w:t>
      </w:r>
    </w:p>
    <w:p w14:paraId="11D2F340" w14:textId="77777777" w:rsidR="008F7F73" w:rsidRDefault="008F7F73">
      <w:pPr>
        <w:spacing w:before="160"/>
      </w:pPr>
    </w:p>
    <w:p w14:paraId="64CAA1C2" w14:textId="77777777" w:rsidR="008F7F73" w:rsidRDefault="00000000">
      <w:pPr>
        <w:pStyle w:val="Heading2"/>
      </w:pPr>
      <w:bookmarkStart w:id="36" w:name="_Toc230887023"/>
      <w:r>
        <w:t>8.3 Alternative: Load Unpacked</w:t>
      </w:r>
      <w:bookmarkEnd w:id="36"/>
    </w:p>
    <w:p w14:paraId="4CAC8291" w14:textId="77777777" w:rsidR="008F7F73" w:rsidRDefault="00000000">
      <w:pPr>
        <w:spacing w:before="80" w:after="120"/>
      </w:pPr>
      <w:r>
        <w:rPr>
          <w:color w:val="2C2C2C"/>
        </w:rPr>
        <w:t>Chrome provides a fully supported built-in mechanism called Load Unpacked, available in Developer Mode. This is not a workaround or an unofficial method — it is the standard way developers test and distribute Chrome extensions privately. It requires no payment, no approval, and works identically to a Store-published extension for the end user.</w:t>
      </w:r>
    </w:p>
    <w:p w14:paraId="1119CE85" w14:textId="77777777" w:rsidR="008F7F73" w:rsidRDefault="008F7F73">
      <w:pPr>
        <w:spacing w:before="160"/>
      </w:pPr>
    </w:p>
    <w:p w14:paraId="26146FA0" w14:textId="77777777" w:rsidR="008F7F73" w:rsidRDefault="00000000">
      <w:pPr>
        <w:pStyle w:val="Heading2"/>
      </w:pPr>
      <w:bookmarkStart w:id="37" w:name="_Toc230887024"/>
      <w:r>
        <w:t>8.4 Future Plans</w:t>
      </w:r>
      <w:bookmarkEnd w:id="37"/>
    </w:p>
    <w:p w14:paraId="790B2683" w14:textId="77777777" w:rsidR="008F7F73" w:rsidRDefault="00000000">
      <w:pPr>
        <w:spacing w:before="80" w:after="120"/>
      </w:pPr>
      <w:r>
        <w:rPr>
          <w:color w:val="2C2C2C"/>
        </w:rPr>
        <w:t xml:space="preserve">If </w:t>
      </w:r>
      <w:proofErr w:type="spellStart"/>
      <w:r>
        <w:rPr>
          <w:color w:val="2C2C2C"/>
        </w:rPr>
        <w:t>SubLang</w:t>
      </w:r>
      <w:proofErr w:type="spellEnd"/>
      <w:r>
        <w:rPr>
          <w:color w:val="2C2C2C"/>
        </w:rPr>
        <w:t xml:space="preserve"> is developed further and reaches a stage suitable for public distribution to a wider audience, publishing to the Chrome Web Store is a natural next step. The codebase is already structured for this — all that is required is packaging, creating a Store listing with screenshots, and paying the one-time registration fee.</w:t>
      </w:r>
    </w:p>
    <w:p w14:paraId="3BD1642E" w14:textId="77777777" w:rsidR="008F7F73" w:rsidRDefault="00000000">
      <w:r>
        <w:br w:type="page"/>
      </w:r>
    </w:p>
    <w:p w14:paraId="6AFD0476" w14:textId="77777777" w:rsidR="008F7F73" w:rsidRDefault="00000000">
      <w:pPr>
        <w:pStyle w:val="Heading1"/>
        <w:pBdr>
          <w:bottom w:val="single" w:sz="8" w:space="6" w:color="D4A017"/>
        </w:pBdr>
      </w:pPr>
      <w:bookmarkStart w:id="38" w:name="_Toc230887025"/>
      <w:r>
        <w:lastRenderedPageBreak/>
        <w:t xml:space="preserve">9. Sharing </w:t>
      </w:r>
      <w:proofErr w:type="spellStart"/>
      <w:r>
        <w:t>SubLang</w:t>
      </w:r>
      <w:proofErr w:type="spellEnd"/>
      <w:r>
        <w:t xml:space="preserve"> with Others</w:t>
      </w:r>
      <w:bookmarkEnd w:id="38"/>
    </w:p>
    <w:p w14:paraId="07A11536" w14:textId="77777777" w:rsidR="008F7F73" w:rsidRDefault="008F7F73">
      <w:pPr>
        <w:pBdr>
          <w:bottom w:val="single" w:sz="4" w:space="4" w:color="D4A017"/>
        </w:pBdr>
        <w:spacing w:before="160" w:after="160"/>
      </w:pPr>
    </w:p>
    <w:p w14:paraId="49B77349" w14:textId="77777777" w:rsidR="008F7F73" w:rsidRDefault="008F7F73">
      <w:pPr>
        <w:spacing w:before="120"/>
      </w:pPr>
    </w:p>
    <w:p w14:paraId="1DCE99FA" w14:textId="77777777" w:rsidR="008F7F73" w:rsidRDefault="00000000">
      <w:pPr>
        <w:pStyle w:val="Heading2"/>
      </w:pPr>
      <w:bookmarkStart w:id="39" w:name="_Toc230887026"/>
      <w:r>
        <w:t>9.1 Sharing via GitHub</w:t>
      </w:r>
      <w:bookmarkEnd w:id="39"/>
    </w:p>
    <w:p w14:paraId="19F5D939" w14:textId="77777777" w:rsidR="008F7F73" w:rsidRDefault="00000000">
      <w:pPr>
        <w:spacing w:before="80" w:after="120"/>
      </w:pPr>
      <w:r>
        <w:rPr>
          <w:color w:val="2C2C2C"/>
        </w:rPr>
        <w:t xml:space="preserve">The recommended way to share </w:t>
      </w:r>
      <w:proofErr w:type="spellStart"/>
      <w:r>
        <w:rPr>
          <w:color w:val="2C2C2C"/>
        </w:rPr>
        <w:t>SubLang</w:t>
      </w:r>
      <w:proofErr w:type="spellEnd"/>
      <w:r>
        <w:rPr>
          <w:color w:val="2C2C2C"/>
        </w:rPr>
        <w:t xml:space="preserve"> is via GitHub. Anyone with the GitHub repository link can download the extension folder and follow the installation steps in Section 4. This works across any number of devices and users without any additional cost or configuration.</w:t>
      </w:r>
    </w:p>
    <w:p w14:paraId="079B2B8A" w14:textId="77777777" w:rsidR="008F7F73" w:rsidRDefault="008F7F73">
      <w:pPr>
        <w:spacing w:before="80"/>
      </w:pPr>
    </w:p>
    <w:p w14:paraId="66E1F9B7" w14:textId="77777777" w:rsidR="008F7F73" w:rsidRDefault="00000000">
      <w:pPr>
        <w:spacing w:before="80" w:after="120"/>
      </w:pPr>
      <w:r>
        <w:rPr>
          <w:color w:val="2C2C2C"/>
        </w:rPr>
        <w:t>The repository URL is provided in the README on the GitHub page.</w:t>
      </w:r>
    </w:p>
    <w:p w14:paraId="0635BE3F" w14:textId="77777777" w:rsidR="008F7F73" w:rsidRDefault="008F7F73">
      <w:pPr>
        <w:spacing w:before="160"/>
      </w:pPr>
    </w:p>
    <w:p w14:paraId="56D0256B" w14:textId="77777777" w:rsidR="008F7F73" w:rsidRDefault="00000000">
      <w:pPr>
        <w:pStyle w:val="Heading2"/>
      </w:pPr>
      <w:bookmarkStart w:id="40" w:name="_Toc230887027"/>
      <w:r>
        <w:t>9.2 Sharing via ZIP File</w:t>
      </w:r>
      <w:bookmarkEnd w:id="40"/>
    </w:p>
    <w:p w14:paraId="0A384BFF" w14:textId="77777777" w:rsidR="008F7F73" w:rsidRDefault="00000000">
      <w:pPr>
        <w:spacing w:before="80" w:after="120"/>
      </w:pPr>
      <w:r>
        <w:rPr>
          <w:color w:val="2C2C2C"/>
        </w:rPr>
        <w:t>For users unfamiliar with GitHub, the extension folder can be shared as a ZIP file via Google Drive, WhatsApp, email, or any file transfer method. The recipient simply extracts the ZIP and follows the Load Unpacked steps in Section 4.</w:t>
      </w:r>
    </w:p>
    <w:p w14:paraId="2CC82C1C" w14:textId="77777777" w:rsidR="008F7F73" w:rsidRDefault="008F7F73">
      <w:pPr>
        <w:spacing w:before="160"/>
      </w:pPr>
    </w:p>
    <w:p w14:paraId="16510A09" w14:textId="77777777" w:rsidR="008F7F73" w:rsidRDefault="00000000">
      <w:pPr>
        <w:pStyle w:val="Heading2"/>
      </w:pPr>
      <w:bookmarkStart w:id="41" w:name="_Toc230887028"/>
      <w:r>
        <w:t>9.3 Installing on Multiple Devices</w:t>
      </w:r>
      <w:bookmarkEnd w:id="41"/>
    </w:p>
    <w:p w14:paraId="3DFAC945" w14:textId="77777777" w:rsidR="008F7F73" w:rsidRDefault="00000000">
      <w:pPr>
        <w:pStyle w:val="ListParagraph"/>
        <w:numPr>
          <w:ilvl w:val="0"/>
          <w:numId w:val="3"/>
        </w:numPr>
        <w:spacing w:before="80" w:after="80"/>
      </w:pPr>
      <w:r>
        <w:rPr>
          <w:color w:val="2C2C2C"/>
        </w:rPr>
        <w:t>Clone or download the GitHub repository on the new device</w:t>
      </w:r>
    </w:p>
    <w:p w14:paraId="59083947" w14:textId="77777777" w:rsidR="008F7F73" w:rsidRDefault="00000000">
      <w:pPr>
        <w:pStyle w:val="ListParagraph"/>
        <w:numPr>
          <w:ilvl w:val="0"/>
          <w:numId w:val="3"/>
        </w:numPr>
        <w:spacing w:before="80" w:after="80"/>
      </w:pPr>
      <w:r>
        <w:rPr>
          <w:color w:val="2C2C2C"/>
        </w:rPr>
        <w:t>Open chrome://extensions in Chrome</w:t>
      </w:r>
    </w:p>
    <w:p w14:paraId="2B8A3123" w14:textId="77777777" w:rsidR="008F7F73" w:rsidRDefault="00000000">
      <w:pPr>
        <w:pStyle w:val="ListParagraph"/>
        <w:numPr>
          <w:ilvl w:val="0"/>
          <w:numId w:val="3"/>
        </w:numPr>
        <w:spacing w:before="80" w:after="80"/>
      </w:pPr>
      <w:r>
        <w:rPr>
          <w:color w:val="2C2C2C"/>
        </w:rPr>
        <w:t>Enable Developer Mode</w:t>
      </w:r>
    </w:p>
    <w:p w14:paraId="6F8BC51B" w14:textId="77777777" w:rsidR="008F7F73" w:rsidRDefault="00000000">
      <w:pPr>
        <w:pStyle w:val="ListParagraph"/>
        <w:numPr>
          <w:ilvl w:val="0"/>
          <w:numId w:val="3"/>
        </w:numPr>
        <w:spacing w:before="80" w:after="80"/>
      </w:pPr>
      <w:r>
        <w:rPr>
          <w:color w:val="2C2C2C"/>
        </w:rPr>
        <w:t>Click Load Unpacked and select the extension folder</w:t>
      </w:r>
    </w:p>
    <w:p w14:paraId="6015A241" w14:textId="77777777" w:rsidR="008F7F73" w:rsidRDefault="00000000">
      <w:pPr>
        <w:pStyle w:val="ListParagraph"/>
        <w:numPr>
          <w:ilvl w:val="0"/>
          <w:numId w:val="3"/>
        </w:numPr>
        <w:spacing w:before="80" w:after="80"/>
      </w:pPr>
      <w:r>
        <w:rPr>
          <w:color w:val="2C2C2C"/>
        </w:rPr>
        <w:t>The extension connects to the already-deployed cloud backend automatically</w:t>
      </w:r>
    </w:p>
    <w:p w14:paraId="38FE84C9" w14:textId="77777777" w:rsidR="008F7F73" w:rsidRDefault="008F7F73">
      <w:pPr>
        <w:spacing w:before="80"/>
      </w:pPr>
    </w:p>
    <w:p w14:paraId="1738DF73" w14:textId="77777777" w:rsidR="008F7F73" w:rsidRDefault="00000000">
      <w:pPr>
        <w:spacing w:before="80" w:after="120"/>
      </w:pPr>
      <w:r>
        <w:rPr>
          <w:color w:val="2C2C2C"/>
        </w:rPr>
        <w:t>No additional backend setup is required on the new device. The backend is already running in the cloud at translator-muf-backend.onrender.com.</w:t>
      </w:r>
    </w:p>
    <w:p w14:paraId="7BE0FCBD" w14:textId="77777777" w:rsidR="008F7F73" w:rsidRDefault="00000000">
      <w:r>
        <w:br w:type="page"/>
      </w:r>
    </w:p>
    <w:p w14:paraId="014CE72F" w14:textId="77777777" w:rsidR="008F7F73" w:rsidRDefault="00000000">
      <w:pPr>
        <w:pStyle w:val="Heading1"/>
        <w:pBdr>
          <w:bottom w:val="single" w:sz="8" w:space="6" w:color="D4A017"/>
        </w:pBdr>
      </w:pPr>
      <w:bookmarkStart w:id="42" w:name="_Toc230887029"/>
      <w:r>
        <w:lastRenderedPageBreak/>
        <w:t>10. Known Limitations &amp; Edge Cases</w:t>
      </w:r>
      <w:bookmarkEnd w:id="42"/>
    </w:p>
    <w:p w14:paraId="7E4DA7C0" w14:textId="77777777" w:rsidR="008F7F73" w:rsidRDefault="008F7F73">
      <w:pPr>
        <w:pBdr>
          <w:bottom w:val="single" w:sz="4" w:space="4" w:color="D4A017"/>
        </w:pBdr>
        <w:spacing w:before="160" w:after="160"/>
      </w:pPr>
    </w:p>
    <w:p w14:paraId="04295B01" w14:textId="77777777" w:rsidR="008F7F73" w:rsidRDefault="008F7F73">
      <w:pPr>
        <w:spacing w:before="120"/>
      </w:pPr>
    </w:p>
    <w:p w14:paraId="4194E3BE" w14:textId="77777777" w:rsidR="008F7F73" w:rsidRDefault="00000000">
      <w:pPr>
        <w:pStyle w:val="Heading2"/>
      </w:pPr>
      <w:bookmarkStart w:id="43" w:name="_Toc230887030"/>
      <w:r>
        <w:t>10.1 DRM-Protected Content</w:t>
      </w:r>
      <w:bookmarkEnd w:id="43"/>
    </w:p>
    <w:p w14:paraId="07F1DA93" w14:textId="77777777" w:rsidR="008F7F73" w:rsidRDefault="00000000">
      <w:pPr>
        <w:spacing w:before="80" w:after="120"/>
      </w:pPr>
      <w:r>
        <w:rPr>
          <w:color w:val="2C2C2C"/>
        </w:rPr>
        <w:t xml:space="preserve">Websites that use Digital Rights Management (DRM) to protect their video streams — such as Netflix, Disney+, and Prime Video — block the Web Audio API from accessing the audio stream. </w:t>
      </w:r>
      <w:proofErr w:type="spellStart"/>
      <w:r>
        <w:rPr>
          <w:color w:val="2C2C2C"/>
        </w:rPr>
        <w:t>SubLang</w:t>
      </w:r>
      <w:proofErr w:type="spellEnd"/>
      <w:r>
        <w:rPr>
          <w:color w:val="2C2C2C"/>
        </w:rPr>
        <w:t xml:space="preserve"> cannot capture audio from DRM-protected content. This is a platform-level restriction that cannot be bypassed.</w:t>
      </w:r>
    </w:p>
    <w:p w14:paraId="645AF81E" w14:textId="77777777" w:rsidR="008F7F73" w:rsidRDefault="008F7F73">
      <w:pPr>
        <w:spacing w:before="160"/>
      </w:pPr>
    </w:p>
    <w:p w14:paraId="10ED7204" w14:textId="77777777" w:rsidR="008F7F73" w:rsidRDefault="00000000">
      <w:pPr>
        <w:pStyle w:val="Heading2"/>
      </w:pPr>
      <w:bookmarkStart w:id="44" w:name="_Toc230887031"/>
      <w:r>
        <w:t>10.2 Backend Cold Start</w:t>
      </w:r>
      <w:bookmarkEnd w:id="44"/>
    </w:p>
    <w:p w14:paraId="003BB223" w14:textId="77777777" w:rsidR="008F7F73" w:rsidRDefault="00000000">
      <w:pPr>
        <w:spacing w:before="80" w:after="120"/>
      </w:pPr>
      <w:r>
        <w:rPr>
          <w:color w:val="2C2C2C"/>
        </w:rPr>
        <w:t>As noted in Section 6.4, Render's free tier introduces a cold start delay of up to 30 seconds when the backend has been inactive. This appears as a delay before the first subtitles show on a fresh session. Subsequent use within the same session is unaffected.</w:t>
      </w:r>
    </w:p>
    <w:p w14:paraId="0D2DA26A" w14:textId="77777777" w:rsidR="008F7F73" w:rsidRDefault="008F7F73">
      <w:pPr>
        <w:spacing w:before="160"/>
      </w:pPr>
    </w:p>
    <w:p w14:paraId="2ABC6ABE" w14:textId="77777777" w:rsidR="008F7F73" w:rsidRDefault="00000000">
      <w:pPr>
        <w:pStyle w:val="Heading2"/>
      </w:pPr>
      <w:bookmarkStart w:id="45" w:name="_Toc230887032"/>
      <w:r>
        <w:t>10.3 Multiple Speaker Accuracy</w:t>
      </w:r>
      <w:bookmarkEnd w:id="45"/>
    </w:p>
    <w:p w14:paraId="1957BFA7" w14:textId="77777777" w:rsidR="008F7F73" w:rsidRDefault="00000000">
      <w:pPr>
        <w:spacing w:before="80" w:after="120"/>
      </w:pPr>
      <w:proofErr w:type="spellStart"/>
      <w:r>
        <w:rPr>
          <w:color w:val="2C2C2C"/>
        </w:rPr>
        <w:t>Deepgram's</w:t>
      </w:r>
      <w:proofErr w:type="spellEnd"/>
      <w:r>
        <w:rPr>
          <w:color w:val="2C2C2C"/>
        </w:rPr>
        <w:t xml:space="preserve"> transcription accuracy is highest for single-speaker, clearly spoken audio. Videos with multiple simultaneous speakers, heavy background music, or strong accents may produce less accurate transcriptions, which in turn affects translation quality.</w:t>
      </w:r>
    </w:p>
    <w:p w14:paraId="56601C95" w14:textId="77777777" w:rsidR="008F7F73" w:rsidRDefault="008F7F73">
      <w:pPr>
        <w:spacing w:before="160"/>
      </w:pPr>
    </w:p>
    <w:p w14:paraId="40355715" w14:textId="77777777" w:rsidR="008F7F73" w:rsidRDefault="00000000">
      <w:pPr>
        <w:pStyle w:val="Heading2"/>
      </w:pPr>
      <w:bookmarkStart w:id="46" w:name="_Toc230887033"/>
      <w:r>
        <w:t>10.4 Short Fragment Translations</w:t>
      </w:r>
      <w:bookmarkEnd w:id="46"/>
    </w:p>
    <w:p w14:paraId="595AA5C8" w14:textId="77777777" w:rsidR="008F7F73" w:rsidRDefault="00000000">
      <w:pPr>
        <w:spacing w:before="80" w:after="120"/>
      </w:pPr>
      <w:r>
        <w:rPr>
          <w:color w:val="2C2C2C"/>
        </w:rPr>
        <w:t>Very short utterances (single words or particles in Japanese such as 'ne', '</w:t>
      </w:r>
      <w:proofErr w:type="spellStart"/>
      <w:r>
        <w:rPr>
          <w:color w:val="2C2C2C"/>
        </w:rPr>
        <w:t>yo</w:t>
      </w:r>
      <w:proofErr w:type="spellEnd"/>
      <w:r>
        <w:rPr>
          <w:color w:val="2C2C2C"/>
        </w:rPr>
        <w:t>', 'ka') are buffered by the extension for 800ms to see if more audio follows. This improves translation coherence but may occasionally cause a very short subtitle to appear with a slight delay.</w:t>
      </w:r>
    </w:p>
    <w:p w14:paraId="0596CBBE" w14:textId="77777777" w:rsidR="008F7F73" w:rsidRDefault="008F7F73">
      <w:pPr>
        <w:spacing w:before="160"/>
      </w:pPr>
    </w:p>
    <w:p w14:paraId="0512E296" w14:textId="77777777" w:rsidR="008F7F73" w:rsidRDefault="00000000">
      <w:pPr>
        <w:pStyle w:val="Heading2"/>
      </w:pPr>
      <w:bookmarkStart w:id="47" w:name="_Toc230887034"/>
      <w:r>
        <w:t xml:space="preserve">10.5 </w:t>
      </w:r>
      <w:proofErr w:type="spellStart"/>
      <w:r>
        <w:t>ScriptProcessorNode</w:t>
      </w:r>
      <w:proofErr w:type="spellEnd"/>
      <w:r>
        <w:t xml:space="preserve"> Deprecation</w:t>
      </w:r>
      <w:bookmarkEnd w:id="47"/>
    </w:p>
    <w:p w14:paraId="408B4E90" w14:textId="77777777" w:rsidR="008F7F73" w:rsidRDefault="00000000">
      <w:pPr>
        <w:spacing w:before="80" w:after="120"/>
      </w:pPr>
      <w:r>
        <w:rPr>
          <w:color w:val="2C2C2C"/>
        </w:rPr>
        <w:t xml:space="preserve">The Web Audio API's </w:t>
      </w:r>
      <w:proofErr w:type="spellStart"/>
      <w:r>
        <w:rPr>
          <w:color w:val="2C2C2C"/>
        </w:rPr>
        <w:t>ScriptProcessorNode</w:t>
      </w:r>
      <w:proofErr w:type="spellEnd"/>
      <w:r>
        <w:rPr>
          <w:color w:val="2C2C2C"/>
        </w:rPr>
        <w:t xml:space="preserve">, used for audio capture, is technically deprecated in </w:t>
      </w:r>
      <w:proofErr w:type="spellStart"/>
      <w:r>
        <w:rPr>
          <w:color w:val="2C2C2C"/>
        </w:rPr>
        <w:t>favour</w:t>
      </w:r>
      <w:proofErr w:type="spellEnd"/>
      <w:r>
        <w:rPr>
          <w:color w:val="2C2C2C"/>
        </w:rPr>
        <w:t xml:space="preserve"> of </w:t>
      </w:r>
      <w:proofErr w:type="spellStart"/>
      <w:r>
        <w:rPr>
          <w:color w:val="2C2C2C"/>
        </w:rPr>
        <w:t>AudioWorkletNode</w:t>
      </w:r>
      <w:proofErr w:type="spellEnd"/>
      <w:r>
        <w:rPr>
          <w:color w:val="2C2C2C"/>
        </w:rPr>
        <w:t xml:space="preserve">. It remains fully functional in all current versions of Chrome. A future version of </w:t>
      </w:r>
      <w:proofErr w:type="spellStart"/>
      <w:r>
        <w:rPr>
          <w:color w:val="2C2C2C"/>
        </w:rPr>
        <w:t>SubLang</w:t>
      </w:r>
      <w:proofErr w:type="spellEnd"/>
      <w:r>
        <w:rPr>
          <w:color w:val="2C2C2C"/>
        </w:rPr>
        <w:t xml:space="preserve"> may migrate to </w:t>
      </w:r>
      <w:proofErr w:type="spellStart"/>
      <w:r>
        <w:rPr>
          <w:color w:val="2C2C2C"/>
        </w:rPr>
        <w:t>AudioWorkletNode</w:t>
      </w:r>
      <w:proofErr w:type="spellEnd"/>
      <w:r>
        <w:rPr>
          <w:color w:val="2C2C2C"/>
        </w:rPr>
        <w:t xml:space="preserve"> for forward compatibility.</w:t>
      </w:r>
    </w:p>
    <w:p w14:paraId="3B51BB63" w14:textId="77777777" w:rsidR="008F7F73" w:rsidRDefault="00000000">
      <w:r>
        <w:br w:type="page"/>
      </w:r>
    </w:p>
    <w:p w14:paraId="498E8CF8" w14:textId="77777777" w:rsidR="008F7F73" w:rsidRDefault="00000000">
      <w:pPr>
        <w:pStyle w:val="Heading1"/>
        <w:pBdr>
          <w:bottom w:val="single" w:sz="8" w:space="6" w:color="D4A017"/>
        </w:pBdr>
      </w:pPr>
      <w:bookmarkStart w:id="48" w:name="_Toc230887035"/>
      <w:r>
        <w:lastRenderedPageBreak/>
        <w:t>11. Troubleshooting</w:t>
      </w:r>
      <w:bookmarkEnd w:id="48"/>
    </w:p>
    <w:p w14:paraId="7CC2F549" w14:textId="77777777" w:rsidR="008F7F73" w:rsidRDefault="008F7F73">
      <w:pPr>
        <w:pBdr>
          <w:bottom w:val="single" w:sz="4" w:space="4" w:color="D4A017"/>
        </w:pBdr>
        <w:spacing w:before="160" w:after="160"/>
      </w:pPr>
    </w:p>
    <w:p w14:paraId="5E48E0A3" w14:textId="77777777" w:rsidR="008F7F73" w:rsidRDefault="008F7F73">
      <w:pPr>
        <w:spacing w:before="120"/>
      </w:pPr>
    </w:p>
    <w:p w14:paraId="2CDEB571" w14:textId="77777777" w:rsidR="008F7F73" w:rsidRDefault="00000000">
      <w:pPr>
        <w:pStyle w:val="Heading2"/>
      </w:pPr>
      <w:bookmarkStart w:id="49" w:name="_Toc230887036"/>
      <w:r>
        <w:t>11.1 No Subtitles Appearing</w:t>
      </w:r>
      <w:bookmarkEnd w:id="49"/>
    </w:p>
    <w:p w14:paraId="76E37CED" w14:textId="77777777" w:rsidR="008F7F73" w:rsidRDefault="00000000">
      <w:pPr>
        <w:pStyle w:val="ListParagraph"/>
        <w:numPr>
          <w:ilvl w:val="0"/>
          <w:numId w:val="2"/>
        </w:numPr>
        <w:spacing w:before="60" w:after="60"/>
      </w:pPr>
      <w:r>
        <w:rPr>
          <w:color w:val="2C2C2C"/>
        </w:rPr>
        <w:t>Ensure the correct language is selected in the popup before playing the video</w:t>
      </w:r>
    </w:p>
    <w:p w14:paraId="103C77E0" w14:textId="77777777" w:rsidR="008F7F73" w:rsidRDefault="00000000">
      <w:pPr>
        <w:pStyle w:val="ListParagraph"/>
        <w:numPr>
          <w:ilvl w:val="0"/>
          <w:numId w:val="2"/>
        </w:numPr>
        <w:spacing w:before="60" w:after="60"/>
      </w:pPr>
      <w:r>
        <w:rPr>
          <w:color w:val="2C2C2C"/>
        </w:rPr>
        <w:t>Check that the Subtitles toggle is turned ON in the popup</w:t>
      </w:r>
    </w:p>
    <w:p w14:paraId="7ACF95E0" w14:textId="77777777" w:rsidR="008F7F73" w:rsidRDefault="00000000">
      <w:pPr>
        <w:pStyle w:val="ListParagraph"/>
        <w:numPr>
          <w:ilvl w:val="0"/>
          <w:numId w:val="2"/>
        </w:numPr>
        <w:spacing w:before="60" w:after="60"/>
      </w:pPr>
      <w:r>
        <w:rPr>
          <w:color w:val="2C2C2C"/>
        </w:rPr>
        <w:t xml:space="preserve">Refresh the page and wait 5-10 seconds for the extension to </w:t>
      </w:r>
      <w:proofErr w:type="spellStart"/>
      <w:r>
        <w:rPr>
          <w:color w:val="2C2C2C"/>
        </w:rPr>
        <w:t>initialise</w:t>
      </w:r>
      <w:proofErr w:type="spellEnd"/>
    </w:p>
    <w:p w14:paraId="08B5B9D9" w14:textId="77777777" w:rsidR="008F7F73" w:rsidRDefault="00000000">
      <w:pPr>
        <w:pStyle w:val="ListParagraph"/>
        <w:numPr>
          <w:ilvl w:val="0"/>
          <w:numId w:val="2"/>
        </w:numPr>
        <w:spacing w:before="60" w:after="60"/>
      </w:pPr>
      <w:r>
        <w:rPr>
          <w:color w:val="2C2C2C"/>
        </w:rPr>
        <w:t>If using for the first time that day, wait 30 seconds for the backend to wake up</w:t>
      </w:r>
    </w:p>
    <w:p w14:paraId="3EA77CE5" w14:textId="77777777" w:rsidR="008F7F73" w:rsidRDefault="008F7F73">
      <w:pPr>
        <w:spacing w:before="160"/>
      </w:pPr>
    </w:p>
    <w:p w14:paraId="3A6F2679" w14:textId="77777777" w:rsidR="008F7F73" w:rsidRDefault="00000000">
      <w:pPr>
        <w:pStyle w:val="Heading2"/>
      </w:pPr>
      <w:bookmarkStart w:id="50" w:name="_Toc230887037"/>
      <w:r>
        <w:t>11.2 Extension Icon Not Visible</w:t>
      </w:r>
      <w:bookmarkEnd w:id="50"/>
    </w:p>
    <w:p w14:paraId="5523BC28" w14:textId="77777777" w:rsidR="008F7F73" w:rsidRDefault="00000000">
      <w:pPr>
        <w:pStyle w:val="ListParagraph"/>
        <w:numPr>
          <w:ilvl w:val="0"/>
          <w:numId w:val="2"/>
        </w:numPr>
        <w:spacing w:before="60" w:after="60"/>
      </w:pPr>
      <w:r>
        <w:rPr>
          <w:color w:val="2C2C2C"/>
        </w:rPr>
        <w:t>Click the puzzle piece icon in the Chrome toolbar</w:t>
      </w:r>
    </w:p>
    <w:p w14:paraId="56F64051" w14:textId="77777777" w:rsidR="008F7F73" w:rsidRDefault="00000000">
      <w:pPr>
        <w:pStyle w:val="ListParagraph"/>
        <w:numPr>
          <w:ilvl w:val="0"/>
          <w:numId w:val="2"/>
        </w:numPr>
        <w:spacing w:before="60" w:after="60"/>
      </w:pPr>
      <w:r>
        <w:rPr>
          <w:color w:val="2C2C2C"/>
        </w:rPr>
        <w:t xml:space="preserve">Find </w:t>
      </w:r>
      <w:proofErr w:type="spellStart"/>
      <w:r>
        <w:rPr>
          <w:color w:val="2C2C2C"/>
        </w:rPr>
        <w:t>SubLang</w:t>
      </w:r>
      <w:proofErr w:type="spellEnd"/>
      <w:r>
        <w:rPr>
          <w:color w:val="2C2C2C"/>
        </w:rPr>
        <w:t xml:space="preserve"> in the list and click the pin icon to keep it visible</w:t>
      </w:r>
    </w:p>
    <w:p w14:paraId="400E51F2" w14:textId="77777777" w:rsidR="008F7F73" w:rsidRDefault="008F7F73">
      <w:pPr>
        <w:spacing w:before="160"/>
      </w:pPr>
    </w:p>
    <w:p w14:paraId="006A87AF" w14:textId="77777777" w:rsidR="008F7F73" w:rsidRDefault="00000000">
      <w:pPr>
        <w:pStyle w:val="Heading2"/>
      </w:pPr>
      <w:bookmarkStart w:id="51" w:name="_Toc230887038"/>
      <w:r>
        <w:t>11.3 Video Audio Stops Playing</w:t>
      </w:r>
      <w:bookmarkEnd w:id="51"/>
    </w:p>
    <w:p w14:paraId="11E40517" w14:textId="77777777" w:rsidR="008F7F73" w:rsidRDefault="00000000">
      <w:pPr>
        <w:pStyle w:val="ListParagraph"/>
        <w:numPr>
          <w:ilvl w:val="0"/>
          <w:numId w:val="2"/>
        </w:numPr>
        <w:spacing w:before="60" w:after="60"/>
      </w:pPr>
      <w:r>
        <w:rPr>
          <w:color w:val="2C2C2C"/>
        </w:rPr>
        <w:t>This was a known bug in earlier versions, now resolved</w:t>
      </w:r>
    </w:p>
    <w:p w14:paraId="73A405E4" w14:textId="77777777" w:rsidR="008F7F73" w:rsidRDefault="00000000">
      <w:pPr>
        <w:pStyle w:val="ListParagraph"/>
        <w:numPr>
          <w:ilvl w:val="0"/>
          <w:numId w:val="2"/>
        </w:numPr>
        <w:spacing w:before="60" w:after="60"/>
      </w:pPr>
      <w:r>
        <w:rPr>
          <w:color w:val="2C2C2C"/>
        </w:rPr>
        <w:t>If it occurs, reload the extension at chrome://extensions and refresh the page</w:t>
      </w:r>
    </w:p>
    <w:p w14:paraId="7682EC8E" w14:textId="77777777" w:rsidR="008F7F73" w:rsidRDefault="008F7F73">
      <w:pPr>
        <w:spacing w:before="160"/>
      </w:pPr>
    </w:p>
    <w:p w14:paraId="17B9FB66" w14:textId="77777777" w:rsidR="008F7F73" w:rsidRDefault="00000000">
      <w:pPr>
        <w:pStyle w:val="Heading2"/>
      </w:pPr>
      <w:bookmarkStart w:id="52" w:name="_Toc230887039"/>
      <w:r>
        <w:t>11.4 Subtitles Not Appearing on YouTube Fullscreen</w:t>
      </w:r>
      <w:bookmarkEnd w:id="52"/>
    </w:p>
    <w:p w14:paraId="54EE3C9D" w14:textId="77777777" w:rsidR="008F7F73" w:rsidRDefault="00000000">
      <w:pPr>
        <w:pStyle w:val="ListParagraph"/>
        <w:numPr>
          <w:ilvl w:val="0"/>
          <w:numId w:val="2"/>
        </w:numPr>
        <w:spacing w:before="60" w:after="60"/>
      </w:pPr>
      <w:r>
        <w:rPr>
          <w:color w:val="2C2C2C"/>
        </w:rPr>
        <w:t xml:space="preserve">The </w:t>
      </w:r>
      <w:proofErr w:type="spellStart"/>
      <w:r>
        <w:rPr>
          <w:color w:val="2C2C2C"/>
        </w:rPr>
        <w:t>fullscreen</w:t>
      </w:r>
      <w:proofErr w:type="spellEnd"/>
      <w:r>
        <w:rPr>
          <w:color w:val="2C2C2C"/>
        </w:rPr>
        <w:t xml:space="preserve"> handler repositions the overlay into YouTube's </w:t>
      </w:r>
      <w:proofErr w:type="spellStart"/>
      <w:r>
        <w:rPr>
          <w:color w:val="2C2C2C"/>
        </w:rPr>
        <w:t>fullscreen</w:t>
      </w:r>
      <w:proofErr w:type="spellEnd"/>
      <w:r>
        <w:rPr>
          <w:color w:val="2C2C2C"/>
        </w:rPr>
        <w:t xml:space="preserve"> container</w:t>
      </w:r>
    </w:p>
    <w:p w14:paraId="52983497" w14:textId="77777777" w:rsidR="008F7F73" w:rsidRDefault="00000000">
      <w:pPr>
        <w:pStyle w:val="ListParagraph"/>
        <w:numPr>
          <w:ilvl w:val="0"/>
          <w:numId w:val="2"/>
        </w:numPr>
        <w:spacing w:before="60" w:after="60"/>
      </w:pPr>
      <w:r>
        <w:rPr>
          <w:color w:val="2C2C2C"/>
        </w:rPr>
        <w:t xml:space="preserve">If subtitles disappear in </w:t>
      </w:r>
      <w:proofErr w:type="spellStart"/>
      <w:r>
        <w:rPr>
          <w:color w:val="2C2C2C"/>
        </w:rPr>
        <w:t>fullscreen</w:t>
      </w:r>
      <w:proofErr w:type="spellEnd"/>
      <w:r>
        <w:rPr>
          <w:color w:val="2C2C2C"/>
        </w:rPr>
        <w:t xml:space="preserve">, exit and re-enter </w:t>
      </w:r>
      <w:proofErr w:type="spellStart"/>
      <w:r>
        <w:rPr>
          <w:color w:val="2C2C2C"/>
        </w:rPr>
        <w:t>fullscreen</w:t>
      </w:r>
      <w:proofErr w:type="spellEnd"/>
      <w:r>
        <w:rPr>
          <w:color w:val="2C2C2C"/>
        </w:rPr>
        <w:t xml:space="preserve"> mode</w:t>
      </w:r>
    </w:p>
    <w:p w14:paraId="342671BA" w14:textId="77777777" w:rsidR="008F7F73" w:rsidRDefault="008F7F73">
      <w:pPr>
        <w:spacing w:before="160"/>
      </w:pPr>
    </w:p>
    <w:p w14:paraId="41E5C37D" w14:textId="77777777" w:rsidR="008F7F73" w:rsidRDefault="00000000">
      <w:pPr>
        <w:pStyle w:val="Heading2"/>
      </w:pPr>
      <w:bookmarkStart w:id="53" w:name="_Toc230887040"/>
      <w:r>
        <w:t>11.5 Subtitles Showing Incorrect Language</w:t>
      </w:r>
      <w:bookmarkEnd w:id="53"/>
    </w:p>
    <w:p w14:paraId="268960DD" w14:textId="77777777" w:rsidR="008F7F73" w:rsidRDefault="00000000">
      <w:pPr>
        <w:pStyle w:val="ListParagraph"/>
        <w:numPr>
          <w:ilvl w:val="0"/>
          <w:numId w:val="2"/>
        </w:numPr>
        <w:spacing w:before="60" w:after="60"/>
      </w:pPr>
      <w:r>
        <w:rPr>
          <w:color w:val="2C2C2C"/>
        </w:rPr>
        <w:t>This occurs when Auto Detect was previously selected — it has been removed</w:t>
      </w:r>
    </w:p>
    <w:p w14:paraId="7F55B893" w14:textId="77777777" w:rsidR="008F7F73" w:rsidRDefault="00000000">
      <w:pPr>
        <w:pStyle w:val="ListParagraph"/>
        <w:numPr>
          <w:ilvl w:val="0"/>
          <w:numId w:val="2"/>
        </w:numPr>
        <w:spacing w:before="60" w:after="60"/>
      </w:pPr>
      <w:r>
        <w:rPr>
          <w:color w:val="2C2C2C"/>
        </w:rPr>
        <w:t>Open the popup and manually select the correct language from the dropdown</w:t>
      </w:r>
    </w:p>
    <w:p w14:paraId="1696EBBF" w14:textId="77777777" w:rsidR="008F7F73" w:rsidRDefault="00000000">
      <w:pPr>
        <w:pStyle w:val="ListParagraph"/>
        <w:numPr>
          <w:ilvl w:val="0"/>
          <w:numId w:val="2"/>
        </w:numPr>
        <w:spacing w:before="60" w:after="60"/>
      </w:pPr>
      <w:r>
        <w:rPr>
          <w:color w:val="2C2C2C"/>
        </w:rPr>
        <w:t xml:space="preserve">The extension will reconnect to </w:t>
      </w:r>
      <w:proofErr w:type="spellStart"/>
      <w:r>
        <w:rPr>
          <w:color w:val="2C2C2C"/>
        </w:rPr>
        <w:t>Deepgram</w:t>
      </w:r>
      <w:proofErr w:type="spellEnd"/>
      <w:r>
        <w:rPr>
          <w:color w:val="2C2C2C"/>
        </w:rPr>
        <w:t xml:space="preserve"> with the new language setting</w:t>
      </w:r>
    </w:p>
    <w:p w14:paraId="36DEBA1B" w14:textId="77777777" w:rsidR="008F7F73" w:rsidRDefault="00000000">
      <w:r>
        <w:br w:type="page"/>
      </w:r>
    </w:p>
    <w:p w14:paraId="19966EBC" w14:textId="77777777" w:rsidR="008F7F73" w:rsidRDefault="00000000">
      <w:pPr>
        <w:pStyle w:val="Heading1"/>
        <w:pBdr>
          <w:bottom w:val="single" w:sz="8" w:space="6" w:color="D4A017"/>
        </w:pBdr>
      </w:pPr>
      <w:bookmarkStart w:id="54" w:name="_Toc230887041"/>
      <w:r>
        <w:lastRenderedPageBreak/>
        <w:t>12. Appendix</w:t>
      </w:r>
      <w:bookmarkEnd w:id="54"/>
    </w:p>
    <w:p w14:paraId="3B22DC5E" w14:textId="77777777" w:rsidR="008F7F73" w:rsidRDefault="008F7F73">
      <w:pPr>
        <w:pBdr>
          <w:bottom w:val="single" w:sz="4" w:space="4" w:color="D4A017"/>
        </w:pBdr>
        <w:spacing w:before="160" w:after="160"/>
      </w:pPr>
    </w:p>
    <w:p w14:paraId="436CD339" w14:textId="77777777" w:rsidR="008F7F73" w:rsidRDefault="008F7F73">
      <w:pPr>
        <w:spacing w:before="120"/>
      </w:pPr>
    </w:p>
    <w:p w14:paraId="40EFF9B7" w14:textId="77777777" w:rsidR="008F7F73" w:rsidRDefault="00000000">
      <w:pPr>
        <w:pStyle w:val="Heading2"/>
      </w:pPr>
      <w:bookmarkStart w:id="55" w:name="_Toc230887042"/>
      <w:r>
        <w:t>12.1 API Services Used</w:t>
      </w:r>
      <w:bookmarkEnd w:id="55"/>
    </w:p>
    <w:p w14:paraId="514BAA4F"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66EAD62C"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ED187D1" w14:textId="77777777" w:rsidR="008F7F73" w:rsidRDefault="00000000">
            <w:pPr>
              <w:jc w:val="center"/>
            </w:pPr>
            <w:proofErr w:type="spellStart"/>
            <w:r>
              <w:rPr>
                <w:b/>
                <w:bCs/>
                <w:color w:val="FFFFFF"/>
                <w:sz w:val="20"/>
                <w:szCs w:val="20"/>
              </w:rPr>
              <w:t>Deepgram</w:t>
            </w:r>
            <w:proofErr w:type="spellEnd"/>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27544514" w14:textId="77777777" w:rsidR="008F7F73" w:rsidRDefault="00000000">
            <w:r>
              <w:rPr>
                <w:color w:val="2C2C2C"/>
              </w:rPr>
              <w:t>deepgram.com — Real-time speech-to-text. Free tier: 200 hours/month. Requires account.</w:t>
            </w:r>
          </w:p>
        </w:tc>
      </w:tr>
    </w:tbl>
    <w:p w14:paraId="5A2741E1"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200E8397"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2F174428" w14:textId="77777777" w:rsidR="008F7F73" w:rsidRDefault="00000000">
            <w:pPr>
              <w:jc w:val="center"/>
            </w:pPr>
            <w:proofErr w:type="spellStart"/>
            <w:r>
              <w:rPr>
                <w:b/>
                <w:bCs/>
                <w:color w:val="FFFFFF"/>
                <w:sz w:val="20"/>
                <w:szCs w:val="20"/>
              </w:rPr>
              <w:t>Groq</w:t>
            </w:r>
            <w:proofErr w:type="spellEnd"/>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2A9E9031" w14:textId="77777777" w:rsidR="008F7F73" w:rsidRDefault="00000000">
            <w:r>
              <w:rPr>
                <w:color w:val="2C2C2C"/>
              </w:rPr>
              <w:t>console.groq.com — LLM inference for translation. Free tier: 14,400 req/day. No card required.</w:t>
            </w:r>
          </w:p>
        </w:tc>
      </w:tr>
    </w:tbl>
    <w:p w14:paraId="67DAFEE3"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352B012F"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7712BCC" w14:textId="77777777" w:rsidR="008F7F73" w:rsidRDefault="00000000">
            <w:pPr>
              <w:jc w:val="center"/>
            </w:pPr>
            <w:r>
              <w:rPr>
                <w:b/>
                <w:bCs/>
                <w:color w:val="FFFFFF"/>
                <w:sz w:val="20"/>
                <w:szCs w:val="20"/>
              </w:rPr>
              <w:t>Render</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2BAA0914" w14:textId="77777777" w:rsidR="008F7F73" w:rsidRDefault="00000000">
            <w:r>
              <w:rPr>
                <w:color w:val="2C2C2C"/>
              </w:rPr>
              <w:t>render.com — Cloud hosting for the Node.js backend. Free tier used.</w:t>
            </w:r>
          </w:p>
        </w:tc>
      </w:tr>
    </w:tbl>
    <w:p w14:paraId="4DD93566" w14:textId="77777777" w:rsidR="008F7F73" w:rsidRDefault="008F7F73">
      <w:pPr>
        <w:spacing w:before="160"/>
      </w:pPr>
    </w:p>
    <w:p w14:paraId="20E27547" w14:textId="77777777" w:rsidR="008F7F73" w:rsidRDefault="00000000">
      <w:pPr>
        <w:pStyle w:val="Heading2"/>
      </w:pPr>
      <w:bookmarkStart w:id="56" w:name="_Toc230887043"/>
      <w:r>
        <w:t>12.2 Key Technical Decisions</w:t>
      </w:r>
      <w:bookmarkEnd w:id="56"/>
    </w:p>
    <w:p w14:paraId="2AB9FBDC" w14:textId="77777777" w:rsidR="008F7F73" w:rsidRDefault="008F7F73">
      <w:pPr>
        <w:spacing w:before="80"/>
      </w:pPr>
    </w:p>
    <w:p w14:paraId="3C00034F" w14:textId="77777777" w:rsidR="008F7F73" w:rsidRDefault="00000000">
      <w:pPr>
        <w:spacing w:before="80" w:after="120"/>
      </w:pPr>
      <w:proofErr w:type="spellStart"/>
      <w:proofErr w:type="gramStart"/>
      <w:r>
        <w:rPr>
          <w:color w:val="2C2C2C"/>
        </w:rPr>
        <w:t>captureStream</w:t>
      </w:r>
      <w:proofErr w:type="spellEnd"/>
      <w:r>
        <w:rPr>
          <w:color w:val="2C2C2C"/>
        </w:rPr>
        <w:t>(</w:t>
      </w:r>
      <w:proofErr w:type="gramEnd"/>
      <w:r>
        <w:rPr>
          <w:color w:val="2C2C2C"/>
        </w:rPr>
        <w:t xml:space="preserve">) over </w:t>
      </w:r>
      <w:proofErr w:type="spellStart"/>
      <w:proofErr w:type="gramStart"/>
      <w:r>
        <w:rPr>
          <w:color w:val="2C2C2C"/>
        </w:rPr>
        <w:t>createMediaElementSource</w:t>
      </w:r>
      <w:proofErr w:type="spellEnd"/>
      <w:r>
        <w:rPr>
          <w:color w:val="2C2C2C"/>
        </w:rPr>
        <w:t>(</w:t>
      </w:r>
      <w:proofErr w:type="gramEnd"/>
      <w:r>
        <w:rPr>
          <w:color w:val="2C2C2C"/>
        </w:rPr>
        <w:t xml:space="preserve">): YouTube blocks </w:t>
      </w:r>
      <w:proofErr w:type="spellStart"/>
      <w:r>
        <w:rPr>
          <w:color w:val="2C2C2C"/>
        </w:rPr>
        <w:t>createMediaElementSource</w:t>
      </w:r>
      <w:proofErr w:type="spellEnd"/>
      <w:r>
        <w:rPr>
          <w:color w:val="2C2C2C"/>
        </w:rPr>
        <w:t xml:space="preserve"> due to CORS. </w:t>
      </w:r>
      <w:proofErr w:type="spellStart"/>
      <w:proofErr w:type="gramStart"/>
      <w:r>
        <w:rPr>
          <w:color w:val="2C2C2C"/>
        </w:rPr>
        <w:t>captureStream</w:t>
      </w:r>
      <w:proofErr w:type="spellEnd"/>
      <w:r>
        <w:rPr>
          <w:color w:val="2C2C2C"/>
        </w:rPr>
        <w:t>(</w:t>
      </w:r>
      <w:proofErr w:type="gramEnd"/>
      <w:r>
        <w:rPr>
          <w:color w:val="2C2C2C"/>
        </w:rPr>
        <w:t>) bypasses this by capturing the media stream directly from the video element.</w:t>
      </w:r>
    </w:p>
    <w:p w14:paraId="678BC61D" w14:textId="77777777" w:rsidR="008F7F73" w:rsidRDefault="008F7F73">
      <w:pPr>
        <w:spacing w:before="80"/>
      </w:pPr>
    </w:p>
    <w:p w14:paraId="783C2D42" w14:textId="77777777" w:rsidR="008F7F73" w:rsidRDefault="00000000">
      <w:pPr>
        <w:spacing w:before="80" w:after="120"/>
      </w:pPr>
      <w:r>
        <w:rPr>
          <w:color w:val="2C2C2C"/>
        </w:rPr>
        <w:t xml:space="preserve">Blob WebSocket handling: Chrome's WebSocket implementation returns </w:t>
      </w:r>
      <w:proofErr w:type="spellStart"/>
      <w:r>
        <w:rPr>
          <w:color w:val="2C2C2C"/>
        </w:rPr>
        <w:t>Deepgram</w:t>
      </w:r>
      <w:proofErr w:type="spellEnd"/>
      <w:r>
        <w:rPr>
          <w:color w:val="2C2C2C"/>
        </w:rPr>
        <w:t xml:space="preserve"> responses as Blob objects rather than strings. A .</w:t>
      </w:r>
      <w:proofErr w:type="gramStart"/>
      <w:r>
        <w:rPr>
          <w:color w:val="2C2C2C"/>
        </w:rPr>
        <w:t>text(</w:t>
      </w:r>
      <w:proofErr w:type="gramEnd"/>
      <w:r>
        <w:rPr>
          <w:color w:val="2C2C2C"/>
        </w:rPr>
        <w:t xml:space="preserve">) call is required to decode them before </w:t>
      </w:r>
      <w:proofErr w:type="spellStart"/>
      <w:r>
        <w:rPr>
          <w:color w:val="2C2C2C"/>
        </w:rPr>
        <w:t>JSON.parse</w:t>
      </w:r>
      <w:proofErr w:type="spellEnd"/>
      <w:r>
        <w:rPr>
          <w:color w:val="2C2C2C"/>
        </w:rPr>
        <w:t>() — a non-obvious requirement that caused a significant debugging session.</w:t>
      </w:r>
    </w:p>
    <w:p w14:paraId="37A13E4E" w14:textId="77777777" w:rsidR="008F7F73" w:rsidRDefault="008F7F73">
      <w:pPr>
        <w:spacing w:before="80"/>
      </w:pPr>
    </w:p>
    <w:p w14:paraId="3FDFFD98" w14:textId="77777777" w:rsidR="008F7F73" w:rsidRDefault="00000000">
      <w:pPr>
        <w:spacing w:before="80" w:after="120"/>
      </w:pPr>
      <w:r>
        <w:rPr>
          <w:color w:val="2C2C2C"/>
        </w:rPr>
        <w:t xml:space="preserve">Fragment buffering: CJK languages (Japanese, Korean, Chinese) frequently produce very short </w:t>
      </w:r>
      <w:proofErr w:type="spellStart"/>
      <w:r>
        <w:rPr>
          <w:color w:val="2C2C2C"/>
        </w:rPr>
        <w:t>Deepgram</w:t>
      </w:r>
      <w:proofErr w:type="spellEnd"/>
      <w:r>
        <w:rPr>
          <w:color w:val="2C2C2C"/>
        </w:rPr>
        <w:t xml:space="preserve"> final segments (single characters or particles). Buffering fragments under 6 characters for 800ms before translating significantly improves translation coherence.</w:t>
      </w:r>
    </w:p>
    <w:p w14:paraId="0F108018" w14:textId="77777777" w:rsidR="008F7F73" w:rsidRDefault="008F7F73">
      <w:pPr>
        <w:spacing w:before="160"/>
      </w:pPr>
    </w:p>
    <w:p w14:paraId="070EE453" w14:textId="77777777" w:rsidR="008F7F73" w:rsidRDefault="00000000">
      <w:pPr>
        <w:pStyle w:val="Heading2"/>
      </w:pPr>
      <w:bookmarkStart w:id="57" w:name="_Toc230887044"/>
      <w:r>
        <w:t>12.3 Glossary</w:t>
      </w:r>
      <w:bookmarkEnd w:id="57"/>
    </w:p>
    <w:p w14:paraId="615A0231" w14:textId="77777777" w:rsidR="008F7F73" w:rsidRDefault="008F7F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7D200655"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512FAED" w14:textId="77777777" w:rsidR="008F7F73" w:rsidRDefault="00000000">
            <w:pPr>
              <w:jc w:val="center"/>
            </w:pPr>
            <w:r>
              <w:rPr>
                <w:b/>
                <w:bCs/>
                <w:color w:val="FFFFFF"/>
                <w:sz w:val="20"/>
                <w:szCs w:val="20"/>
              </w:rPr>
              <w:t>Manifest V3</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543129DE" w14:textId="77777777" w:rsidR="008F7F73" w:rsidRDefault="00000000">
            <w:r>
              <w:rPr>
                <w:color w:val="2C2C2C"/>
              </w:rPr>
              <w:t>The current standard for Chrome Extension configuration. Replaces Manifest V2.</w:t>
            </w:r>
          </w:p>
        </w:tc>
      </w:tr>
    </w:tbl>
    <w:p w14:paraId="509FDF2B"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0ADE6AC6"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20414ADE" w14:textId="77777777" w:rsidR="008F7F73" w:rsidRDefault="00000000">
            <w:pPr>
              <w:jc w:val="center"/>
            </w:pPr>
            <w:r>
              <w:rPr>
                <w:b/>
                <w:bCs/>
                <w:color w:val="FFFFFF"/>
                <w:sz w:val="20"/>
                <w:szCs w:val="20"/>
              </w:rPr>
              <w:lastRenderedPageBreak/>
              <w:t>WebSocket</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03E1DCC0" w14:textId="77777777" w:rsidR="008F7F73" w:rsidRDefault="00000000">
            <w:r>
              <w:rPr>
                <w:color w:val="2C2C2C"/>
              </w:rPr>
              <w:t>A protocol for persistent, two-way communication between client and server.</w:t>
            </w:r>
          </w:p>
        </w:tc>
      </w:tr>
    </w:tbl>
    <w:p w14:paraId="11B2EA2D"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195D8A5C"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17CE7553" w14:textId="77777777" w:rsidR="008F7F73" w:rsidRDefault="00000000">
            <w:pPr>
              <w:jc w:val="center"/>
            </w:pPr>
            <w:r>
              <w:rPr>
                <w:b/>
                <w:bCs/>
                <w:color w:val="FFFFFF"/>
                <w:sz w:val="20"/>
                <w:szCs w:val="20"/>
              </w:rPr>
              <w:t>PCM Audio</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6677B4BC" w14:textId="77777777" w:rsidR="008F7F73" w:rsidRDefault="00000000">
            <w:r>
              <w:rPr>
                <w:color w:val="2C2C2C"/>
              </w:rPr>
              <w:t xml:space="preserve">Raw uncompressed audio format (linear16) used for streaming to </w:t>
            </w:r>
            <w:proofErr w:type="spellStart"/>
            <w:r>
              <w:rPr>
                <w:color w:val="2C2C2C"/>
              </w:rPr>
              <w:t>Deepgram</w:t>
            </w:r>
            <w:proofErr w:type="spellEnd"/>
            <w:r>
              <w:rPr>
                <w:color w:val="2C2C2C"/>
              </w:rPr>
              <w:t>.</w:t>
            </w:r>
          </w:p>
        </w:tc>
      </w:tr>
    </w:tbl>
    <w:p w14:paraId="34919AC7"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2B55CAF1"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0EB9657" w14:textId="77777777" w:rsidR="008F7F73" w:rsidRDefault="00000000">
            <w:pPr>
              <w:jc w:val="center"/>
            </w:pPr>
            <w:r>
              <w:rPr>
                <w:b/>
                <w:bCs/>
                <w:color w:val="FFFFFF"/>
                <w:sz w:val="20"/>
                <w:szCs w:val="20"/>
              </w:rPr>
              <w:t>CJK</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8F35D78" w14:textId="77777777" w:rsidR="008F7F73" w:rsidRDefault="00000000">
            <w:r>
              <w:rPr>
                <w:color w:val="2C2C2C"/>
              </w:rPr>
              <w:t>Chinese, Japanese, Korean — collectively referred to as CJK languages.</w:t>
            </w:r>
          </w:p>
        </w:tc>
      </w:tr>
    </w:tbl>
    <w:p w14:paraId="15574D41"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45D959B5"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513B77F3" w14:textId="77777777" w:rsidR="008F7F73" w:rsidRDefault="00000000">
            <w:pPr>
              <w:jc w:val="center"/>
            </w:pPr>
            <w:r>
              <w:rPr>
                <w:b/>
                <w:bCs/>
                <w:color w:val="FFFFFF"/>
                <w:sz w:val="20"/>
                <w:szCs w:val="20"/>
              </w:rPr>
              <w:t>Nova-2</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71758E19" w14:textId="7D2F045D" w:rsidR="008F7F73" w:rsidRDefault="00000000">
            <w:proofErr w:type="spellStart"/>
            <w:r>
              <w:rPr>
                <w:color w:val="2C2C2C"/>
              </w:rPr>
              <w:t>Deepgram's</w:t>
            </w:r>
            <w:proofErr w:type="spellEnd"/>
            <w:r>
              <w:rPr>
                <w:color w:val="2C2C2C"/>
              </w:rPr>
              <w:t xml:space="preserve"> most accurate general-purpose speech recognition model as of </w:t>
            </w:r>
            <w:r w:rsidR="003B2698">
              <w:rPr>
                <w:color w:val="2C2C2C"/>
              </w:rPr>
              <w:t>2025-26</w:t>
            </w:r>
            <w:r>
              <w:rPr>
                <w:color w:val="2C2C2C"/>
              </w:rPr>
              <w:t>.</w:t>
            </w:r>
          </w:p>
        </w:tc>
      </w:tr>
    </w:tbl>
    <w:p w14:paraId="3E533BB6"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F7F73" w14:paraId="4B5D9179" w14:textId="77777777">
        <w:tblPrEx>
          <w:tblCellMar>
            <w:top w:w="0" w:type="dxa"/>
            <w:bottom w:w="0" w:type="dxa"/>
          </w:tblCellMar>
        </w:tblPrEx>
        <w:tc>
          <w:tcPr>
            <w:tcW w:w="1800" w:type="dxa"/>
            <w:tcBorders>
              <w:top w:val="single" w:sz="4" w:space="0" w:color="D4A017"/>
              <w:left w:val="single" w:sz="4" w:space="0" w:color="D4A017"/>
              <w:bottom w:val="single" w:sz="4" w:space="0" w:color="D4A017"/>
              <w:right w:val="single" w:sz="4" w:space="0" w:color="D4A017"/>
            </w:tcBorders>
            <w:shd w:val="clear" w:color="auto" w:fill="8B6508"/>
            <w:tcMar>
              <w:top w:w="100" w:type="dxa"/>
              <w:left w:w="120" w:type="dxa"/>
              <w:bottom w:w="100" w:type="dxa"/>
              <w:right w:w="120" w:type="dxa"/>
            </w:tcMar>
          </w:tcPr>
          <w:p w14:paraId="1A268F7C" w14:textId="77777777" w:rsidR="008F7F73" w:rsidRDefault="00000000">
            <w:pPr>
              <w:jc w:val="center"/>
            </w:pPr>
            <w:r>
              <w:rPr>
                <w:b/>
                <w:bCs/>
                <w:color w:val="FFFFFF"/>
                <w:sz w:val="20"/>
                <w:szCs w:val="20"/>
              </w:rPr>
              <w:t>Llama 3.1</w:t>
            </w:r>
          </w:p>
        </w:tc>
        <w:tc>
          <w:tcPr>
            <w:tcW w:w="7560" w:type="dxa"/>
            <w:tcBorders>
              <w:top w:val="single" w:sz="4" w:space="0" w:color="D4A017"/>
              <w:left w:val="single" w:sz="4" w:space="0" w:color="D4A017"/>
              <w:bottom w:val="single" w:sz="4" w:space="0" w:color="D4A017"/>
              <w:right w:val="single" w:sz="4" w:space="0" w:color="D4A017"/>
            </w:tcBorders>
            <w:shd w:val="clear" w:color="auto" w:fill="FDF8EE"/>
            <w:tcMar>
              <w:top w:w="100" w:type="dxa"/>
              <w:left w:w="160" w:type="dxa"/>
              <w:bottom w:w="100" w:type="dxa"/>
              <w:right w:w="120" w:type="dxa"/>
            </w:tcMar>
          </w:tcPr>
          <w:p w14:paraId="545B3DC5" w14:textId="77777777" w:rsidR="008F7F73" w:rsidRDefault="00000000">
            <w:r>
              <w:rPr>
                <w:color w:val="2C2C2C"/>
              </w:rPr>
              <w:t xml:space="preserve">Meta's open-source large language model used via </w:t>
            </w:r>
            <w:proofErr w:type="spellStart"/>
            <w:r>
              <w:rPr>
                <w:color w:val="2C2C2C"/>
              </w:rPr>
              <w:t>Groq</w:t>
            </w:r>
            <w:proofErr w:type="spellEnd"/>
            <w:r>
              <w:rPr>
                <w:color w:val="2C2C2C"/>
              </w:rPr>
              <w:t xml:space="preserve"> for translation inference.</w:t>
            </w:r>
          </w:p>
        </w:tc>
      </w:tr>
    </w:tbl>
    <w:p w14:paraId="5FA29FCE" w14:textId="77777777" w:rsidR="008F7F73" w:rsidRDefault="008F7F73">
      <w:pPr>
        <w:spacing w:before="160"/>
      </w:pPr>
    </w:p>
    <w:p w14:paraId="7CD97B4C" w14:textId="77777777" w:rsidR="008F7F73" w:rsidRDefault="00000000">
      <w:pPr>
        <w:pStyle w:val="Heading2"/>
      </w:pPr>
      <w:bookmarkStart w:id="58" w:name="_Toc230887045"/>
      <w:r>
        <w:t>12.4 GitHub Repositories</w:t>
      </w:r>
      <w:bookmarkEnd w:id="58"/>
    </w:p>
    <w:p w14:paraId="3E5C0E2B" w14:textId="77777777" w:rsidR="008F7F73" w:rsidRDefault="00000000">
      <w:pPr>
        <w:spacing w:before="80" w:after="120"/>
      </w:pPr>
      <w:r>
        <w:rPr>
          <w:color w:val="2C2C2C"/>
        </w:rPr>
        <w:t>Extension (frontend):</w:t>
      </w:r>
    </w:p>
    <w:p w14:paraId="6C984F53"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5FE716FB"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2A281CD6" w14:textId="77777777" w:rsidR="008F7F73" w:rsidRDefault="00000000">
            <w:r>
              <w:rPr>
                <w:rFonts w:ascii="Courier New" w:eastAsia="Courier New" w:hAnsi="Courier New" w:cs="Courier New"/>
                <w:color w:val="2C1A00"/>
                <w:sz w:val="18"/>
                <w:szCs w:val="18"/>
              </w:rPr>
              <w:t>github.com/[your-username]/subtitle-translator-extension</w:t>
            </w:r>
          </w:p>
        </w:tc>
      </w:tr>
    </w:tbl>
    <w:p w14:paraId="3F6981D6" w14:textId="77777777" w:rsidR="008F7F73" w:rsidRDefault="008F7F73">
      <w:pPr>
        <w:spacing w:before="80"/>
      </w:pPr>
    </w:p>
    <w:p w14:paraId="4DA6C2BC" w14:textId="77777777" w:rsidR="008F7F73" w:rsidRDefault="00000000">
      <w:pPr>
        <w:spacing w:before="80" w:after="120"/>
      </w:pPr>
      <w:r>
        <w:rPr>
          <w:color w:val="2C2C2C"/>
        </w:rPr>
        <w:t>Backend:</w:t>
      </w:r>
    </w:p>
    <w:p w14:paraId="118997E4" w14:textId="77777777" w:rsidR="008F7F73" w:rsidRDefault="008F7F7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F7F73" w14:paraId="74B21EB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0EDE6"/>
            <w:tcMar>
              <w:top w:w="120" w:type="dxa"/>
              <w:left w:w="200" w:type="dxa"/>
              <w:bottom w:w="120" w:type="dxa"/>
              <w:right w:w="200" w:type="dxa"/>
            </w:tcMar>
          </w:tcPr>
          <w:p w14:paraId="6694C763" w14:textId="77777777" w:rsidR="008F7F73" w:rsidRDefault="00000000">
            <w:r>
              <w:rPr>
                <w:rFonts w:ascii="Courier New" w:eastAsia="Courier New" w:hAnsi="Courier New" w:cs="Courier New"/>
                <w:color w:val="2C1A00"/>
                <w:sz w:val="18"/>
                <w:szCs w:val="18"/>
              </w:rPr>
              <w:t>github.com/[your-username]/</w:t>
            </w:r>
            <w:proofErr w:type="spellStart"/>
            <w:r>
              <w:rPr>
                <w:rFonts w:ascii="Courier New" w:eastAsia="Courier New" w:hAnsi="Courier New" w:cs="Courier New"/>
                <w:color w:val="2C1A00"/>
                <w:sz w:val="18"/>
                <w:szCs w:val="18"/>
              </w:rPr>
              <w:t>sublang</w:t>
            </w:r>
            <w:proofErr w:type="spellEnd"/>
            <w:r>
              <w:rPr>
                <w:rFonts w:ascii="Courier New" w:eastAsia="Courier New" w:hAnsi="Courier New" w:cs="Courier New"/>
                <w:color w:val="2C1A00"/>
                <w:sz w:val="18"/>
                <w:szCs w:val="18"/>
              </w:rPr>
              <w:t>-backend</w:t>
            </w:r>
          </w:p>
        </w:tc>
      </w:tr>
    </w:tbl>
    <w:p w14:paraId="7050648F" w14:textId="77777777" w:rsidR="008F7F73" w:rsidRDefault="008F7F73">
      <w:pPr>
        <w:spacing w:before="160"/>
      </w:pPr>
    </w:p>
    <w:p w14:paraId="572EB051" w14:textId="77777777" w:rsidR="008F7F73" w:rsidRDefault="008F7F73">
      <w:pPr>
        <w:pBdr>
          <w:bottom w:val="single" w:sz="4" w:space="4" w:color="D4A017"/>
        </w:pBdr>
        <w:spacing w:before="160" w:after="160"/>
      </w:pPr>
    </w:p>
    <w:p w14:paraId="352F02B2" w14:textId="77777777" w:rsidR="008F7F73" w:rsidRDefault="008F7F73">
      <w:pPr>
        <w:spacing w:before="120"/>
      </w:pPr>
    </w:p>
    <w:p w14:paraId="67873663" w14:textId="77777777" w:rsidR="008F7F73" w:rsidRDefault="00000000">
      <w:pPr>
        <w:jc w:val="center"/>
      </w:pPr>
      <w:r>
        <w:rPr>
          <w:i/>
          <w:iCs/>
          <w:color w:val="555555"/>
          <w:sz w:val="20"/>
          <w:szCs w:val="20"/>
        </w:rPr>
        <w:t>End of Documentation</w:t>
      </w:r>
    </w:p>
    <w:p w14:paraId="493E57FE" w14:textId="6D204C01" w:rsidR="008F7F73" w:rsidRDefault="00000000">
      <w:pPr>
        <w:spacing w:before="60"/>
        <w:jc w:val="center"/>
      </w:pPr>
      <w:proofErr w:type="spellStart"/>
      <w:r>
        <w:rPr>
          <w:color w:val="B8860B"/>
          <w:sz w:val="20"/>
          <w:szCs w:val="20"/>
        </w:rPr>
        <w:t>SubLang</w:t>
      </w:r>
      <w:proofErr w:type="spellEnd"/>
      <w:r>
        <w:rPr>
          <w:color w:val="B8860B"/>
          <w:sz w:val="20"/>
          <w:szCs w:val="20"/>
        </w:rPr>
        <w:t xml:space="preserve"> </w:t>
      </w:r>
      <w:proofErr w:type="gramStart"/>
      <w:r>
        <w:rPr>
          <w:color w:val="B8860B"/>
          <w:sz w:val="20"/>
          <w:szCs w:val="20"/>
        </w:rPr>
        <w:t>v1.0  |</w:t>
      </w:r>
      <w:proofErr w:type="gramEnd"/>
      <w:r>
        <w:rPr>
          <w:color w:val="B8860B"/>
          <w:sz w:val="20"/>
          <w:szCs w:val="20"/>
        </w:rPr>
        <w:t xml:space="preserve">  Summer Break </w:t>
      </w:r>
      <w:r w:rsidR="003B2698">
        <w:rPr>
          <w:color w:val="B8860B"/>
          <w:sz w:val="20"/>
          <w:szCs w:val="20"/>
        </w:rPr>
        <w:t>2025-26</w:t>
      </w:r>
    </w:p>
    <w:sectPr w:rsidR="008F7F7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DAAD" w14:textId="77777777" w:rsidR="00CC015B" w:rsidRDefault="00CC015B">
      <w:r>
        <w:separator/>
      </w:r>
    </w:p>
  </w:endnote>
  <w:endnote w:type="continuationSeparator" w:id="0">
    <w:p w14:paraId="42687A59" w14:textId="77777777" w:rsidR="00CC015B" w:rsidRDefault="00CC0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47CF" w14:textId="188FD9D8" w:rsidR="008F7F73" w:rsidRDefault="00000000">
    <w:pPr>
      <w:pBdr>
        <w:top w:val="single" w:sz="4" w:space="4" w:color="D4A017"/>
      </w:pBdr>
      <w:jc w:val="center"/>
    </w:pPr>
    <w:r>
      <w:rPr>
        <w:color w:val="555555"/>
        <w:sz w:val="18"/>
        <w:szCs w:val="18"/>
      </w:rPr>
      <w:t xml:space="preserve">Summer Break Project </w:t>
    </w:r>
    <w:r w:rsidR="003B2698">
      <w:rPr>
        <w:color w:val="555555"/>
        <w:sz w:val="18"/>
        <w:szCs w:val="18"/>
      </w:rPr>
      <w:t>2025-</w:t>
    </w:r>
    <w:proofErr w:type="gramStart"/>
    <w:r w:rsidR="003B2698">
      <w:rPr>
        <w:color w:val="555555"/>
        <w:sz w:val="18"/>
        <w:szCs w:val="18"/>
      </w:rPr>
      <w:t>26</w:t>
    </w:r>
    <w:r>
      <w:rPr>
        <w:color w:val="555555"/>
        <w:sz w:val="18"/>
        <w:szCs w:val="18"/>
      </w:rPr>
      <w:t xml:space="preserve">  |</w:t>
    </w:r>
    <w:proofErr w:type="gramEnd"/>
    <w:r>
      <w:rPr>
        <w:color w:val="555555"/>
        <w:sz w:val="18"/>
        <w:szCs w:val="18"/>
      </w:rPr>
      <w:t xml:space="preserve">  Page </w:t>
    </w:r>
    <w:r>
      <w:rPr>
        <w:color w:val="8B6508"/>
        <w:sz w:val="18"/>
        <w:szCs w:val="18"/>
      </w:rPr>
      <w:fldChar w:fldCharType="begin"/>
    </w:r>
    <w:r>
      <w:rPr>
        <w:color w:val="8B6508"/>
        <w:sz w:val="18"/>
        <w:szCs w:val="18"/>
      </w:rPr>
      <w:instrText>PAGE</w:instrText>
    </w:r>
    <w:r>
      <w:rPr>
        <w:color w:val="8B6508"/>
        <w:sz w:val="18"/>
        <w:szCs w:val="18"/>
      </w:rPr>
      <w:fldChar w:fldCharType="separate"/>
    </w:r>
    <w:r w:rsidR="003B2698">
      <w:rPr>
        <w:noProof/>
        <w:color w:val="8B6508"/>
        <w:sz w:val="18"/>
        <w:szCs w:val="18"/>
      </w:rPr>
      <w:t>1</w:t>
    </w:r>
    <w:r>
      <w:rPr>
        <w:color w:val="8B6508"/>
        <w:sz w:val="18"/>
        <w:szCs w:val="18"/>
      </w:rPr>
      <w:fldChar w:fldCharType="end"/>
    </w:r>
    <w:r>
      <w:rPr>
        <w:color w:val="555555"/>
        <w:sz w:val="18"/>
        <w:szCs w:val="18"/>
      </w:rPr>
      <w:t xml:space="preserve"> of </w:t>
    </w:r>
    <w:r>
      <w:rPr>
        <w:color w:val="8B6508"/>
        <w:sz w:val="18"/>
        <w:szCs w:val="18"/>
      </w:rPr>
      <w:fldChar w:fldCharType="begin"/>
    </w:r>
    <w:r>
      <w:rPr>
        <w:color w:val="8B6508"/>
        <w:sz w:val="18"/>
        <w:szCs w:val="18"/>
      </w:rPr>
      <w:instrText>NUMPAGES</w:instrText>
    </w:r>
    <w:r>
      <w:rPr>
        <w:color w:val="8B6508"/>
        <w:sz w:val="18"/>
        <w:szCs w:val="18"/>
      </w:rPr>
      <w:fldChar w:fldCharType="separate"/>
    </w:r>
    <w:r w:rsidR="003B2698">
      <w:rPr>
        <w:noProof/>
        <w:color w:val="8B6508"/>
        <w:sz w:val="18"/>
        <w:szCs w:val="18"/>
      </w:rPr>
      <w:t>2</w:t>
    </w:r>
    <w:r>
      <w:rPr>
        <w:color w:val="8B650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8748D" w14:textId="77777777" w:rsidR="00CC015B" w:rsidRDefault="00CC015B">
      <w:r>
        <w:separator/>
      </w:r>
    </w:p>
  </w:footnote>
  <w:footnote w:type="continuationSeparator" w:id="0">
    <w:p w14:paraId="5B619572" w14:textId="77777777" w:rsidR="00CC015B" w:rsidRDefault="00CC0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8AF4" w14:textId="77777777" w:rsidR="008F7F73" w:rsidRDefault="00000000">
    <w:pPr>
      <w:pBdr>
        <w:bottom w:val="single" w:sz="4" w:space="4" w:color="D4A017"/>
      </w:pBdr>
      <w:jc w:val="right"/>
    </w:pPr>
    <w:proofErr w:type="spellStart"/>
    <w:r>
      <w:rPr>
        <w:i/>
        <w:iCs/>
        <w:color w:val="555555"/>
        <w:sz w:val="18"/>
        <w:szCs w:val="18"/>
      </w:rPr>
      <w:t>SubLang</w:t>
    </w:r>
    <w:proofErr w:type="spellEnd"/>
    <w:r>
      <w:rPr>
        <w:i/>
        <w:iCs/>
        <w:color w:val="555555"/>
        <w:sz w:val="18"/>
        <w:szCs w:val="18"/>
      </w:rPr>
      <w:t xml:space="preserve"> — Universal Video Subtitle </w:t>
    </w:r>
    <w:proofErr w:type="gramStart"/>
    <w:r>
      <w:rPr>
        <w:i/>
        <w:iCs/>
        <w:color w:val="555555"/>
        <w:sz w:val="18"/>
        <w:szCs w:val="18"/>
      </w:rPr>
      <w:t>Translator  |</w:t>
    </w:r>
    <w:proofErr w:type="gramEnd"/>
    <w:r>
      <w:rPr>
        <w:i/>
        <w:iCs/>
        <w:color w:val="555555"/>
        <w:sz w:val="18"/>
        <w:szCs w:val="18"/>
      </w:rPr>
      <w:t xml:space="preserve">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3AA"/>
    <w:multiLevelType w:val="hybridMultilevel"/>
    <w:tmpl w:val="ACAA9C90"/>
    <w:lvl w:ilvl="0" w:tplc="D61219E8">
      <w:start w:val="1"/>
      <w:numFmt w:val="bullet"/>
      <w:lvlText w:val="●"/>
      <w:lvlJc w:val="left"/>
      <w:pPr>
        <w:ind w:left="720" w:hanging="360"/>
      </w:pPr>
    </w:lvl>
    <w:lvl w:ilvl="1" w:tplc="4D62227A">
      <w:start w:val="1"/>
      <w:numFmt w:val="bullet"/>
      <w:lvlText w:val="○"/>
      <w:lvlJc w:val="left"/>
      <w:pPr>
        <w:ind w:left="1440" w:hanging="360"/>
      </w:pPr>
    </w:lvl>
    <w:lvl w:ilvl="2" w:tplc="2BFE2678">
      <w:start w:val="1"/>
      <w:numFmt w:val="bullet"/>
      <w:lvlText w:val="■"/>
      <w:lvlJc w:val="left"/>
      <w:pPr>
        <w:ind w:left="2160" w:hanging="360"/>
      </w:pPr>
    </w:lvl>
    <w:lvl w:ilvl="3" w:tplc="206C3F88">
      <w:start w:val="1"/>
      <w:numFmt w:val="bullet"/>
      <w:lvlText w:val="●"/>
      <w:lvlJc w:val="left"/>
      <w:pPr>
        <w:ind w:left="2880" w:hanging="360"/>
      </w:pPr>
    </w:lvl>
    <w:lvl w:ilvl="4" w:tplc="CF9AE740">
      <w:start w:val="1"/>
      <w:numFmt w:val="bullet"/>
      <w:lvlText w:val="○"/>
      <w:lvlJc w:val="left"/>
      <w:pPr>
        <w:ind w:left="3600" w:hanging="360"/>
      </w:pPr>
    </w:lvl>
    <w:lvl w:ilvl="5" w:tplc="26444E80">
      <w:start w:val="1"/>
      <w:numFmt w:val="bullet"/>
      <w:lvlText w:val="■"/>
      <w:lvlJc w:val="left"/>
      <w:pPr>
        <w:ind w:left="4320" w:hanging="360"/>
      </w:pPr>
    </w:lvl>
    <w:lvl w:ilvl="6" w:tplc="E17E1CF0">
      <w:start w:val="1"/>
      <w:numFmt w:val="bullet"/>
      <w:lvlText w:val="●"/>
      <w:lvlJc w:val="left"/>
      <w:pPr>
        <w:ind w:left="5040" w:hanging="360"/>
      </w:pPr>
    </w:lvl>
    <w:lvl w:ilvl="7" w:tplc="883E2054">
      <w:start w:val="1"/>
      <w:numFmt w:val="bullet"/>
      <w:lvlText w:val="●"/>
      <w:lvlJc w:val="left"/>
      <w:pPr>
        <w:ind w:left="5760" w:hanging="360"/>
      </w:pPr>
    </w:lvl>
    <w:lvl w:ilvl="8" w:tplc="899A814A">
      <w:start w:val="1"/>
      <w:numFmt w:val="bullet"/>
      <w:lvlText w:val="●"/>
      <w:lvlJc w:val="left"/>
      <w:pPr>
        <w:ind w:left="6480" w:hanging="360"/>
      </w:pPr>
    </w:lvl>
  </w:abstractNum>
  <w:abstractNum w:abstractNumId="1" w15:restartNumberingAfterBreak="0">
    <w:nsid w:val="5D467F98"/>
    <w:multiLevelType w:val="hybridMultilevel"/>
    <w:tmpl w:val="8F6CA8EE"/>
    <w:lvl w:ilvl="0" w:tplc="62FAA626">
      <w:start w:val="1"/>
      <w:numFmt w:val="decimal"/>
      <w:lvlText w:val="%1."/>
      <w:lvlJc w:val="left"/>
      <w:pPr>
        <w:ind w:left="720" w:hanging="360"/>
      </w:pPr>
    </w:lvl>
    <w:lvl w:ilvl="1" w:tplc="93E2BBC8">
      <w:numFmt w:val="decimal"/>
      <w:lvlText w:val=""/>
      <w:lvlJc w:val="left"/>
    </w:lvl>
    <w:lvl w:ilvl="2" w:tplc="8086F606">
      <w:numFmt w:val="decimal"/>
      <w:lvlText w:val=""/>
      <w:lvlJc w:val="left"/>
    </w:lvl>
    <w:lvl w:ilvl="3" w:tplc="EBFCD8D4">
      <w:numFmt w:val="decimal"/>
      <w:lvlText w:val=""/>
      <w:lvlJc w:val="left"/>
    </w:lvl>
    <w:lvl w:ilvl="4" w:tplc="D0A28806">
      <w:numFmt w:val="decimal"/>
      <w:lvlText w:val=""/>
      <w:lvlJc w:val="left"/>
    </w:lvl>
    <w:lvl w:ilvl="5" w:tplc="B87E5638">
      <w:numFmt w:val="decimal"/>
      <w:lvlText w:val=""/>
      <w:lvlJc w:val="left"/>
    </w:lvl>
    <w:lvl w:ilvl="6" w:tplc="0728D49A">
      <w:numFmt w:val="decimal"/>
      <w:lvlText w:val=""/>
      <w:lvlJc w:val="left"/>
    </w:lvl>
    <w:lvl w:ilvl="7" w:tplc="B1045B14">
      <w:numFmt w:val="decimal"/>
      <w:lvlText w:val=""/>
      <w:lvlJc w:val="left"/>
    </w:lvl>
    <w:lvl w:ilvl="8" w:tplc="8B26973C">
      <w:numFmt w:val="decimal"/>
      <w:lvlText w:val=""/>
      <w:lvlJc w:val="left"/>
    </w:lvl>
  </w:abstractNum>
  <w:abstractNum w:abstractNumId="2" w15:restartNumberingAfterBreak="0">
    <w:nsid w:val="74843914"/>
    <w:multiLevelType w:val="hybridMultilevel"/>
    <w:tmpl w:val="CD04A19E"/>
    <w:lvl w:ilvl="0" w:tplc="C9FC731E">
      <w:start w:val="1"/>
      <w:numFmt w:val="bullet"/>
      <w:lvlText w:val="•"/>
      <w:lvlJc w:val="left"/>
      <w:pPr>
        <w:ind w:left="720" w:hanging="360"/>
      </w:pPr>
    </w:lvl>
    <w:lvl w:ilvl="1" w:tplc="E3DE65D2">
      <w:numFmt w:val="decimal"/>
      <w:lvlText w:val=""/>
      <w:lvlJc w:val="left"/>
    </w:lvl>
    <w:lvl w:ilvl="2" w:tplc="CA548C3C">
      <w:numFmt w:val="decimal"/>
      <w:lvlText w:val=""/>
      <w:lvlJc w:val="left"/>
    </w:lvl>
    <w:lvl w:ilvl="3" w:tplc="62FA81C4">
      <w:numFmt w:val="decimal"/>
      <w:lvlText w:val=""/>
      <w:lvlJc w:val="left"/>
    </w:lvl>
    <w:lvl w:ilvl="4" w:tplc="B00C5E06">
      <w:numFmt w:val="decimal"/>
      <w:lvlText w:val=""/>
      <w:lvlJc w:val="left"/>
    </w:lvl>
    <w:lvl w:ilvl="5" w:tplc="9AAA0174">
      <w:numFmt w:val="decimal"/>
      <w:lvlText w:val=""/>
      <w:lvlJc w:val="left"/>
    </w:lvl>
    <w:lvl w:ilvl="6" w:tplc="1DB4CF6C">
      <w:numFmt w:val="decimal"/>
      <w:lvlText w:val=""/>
      <w:lvlJc w:val="left"/>
    </w:lvl>
    <w:lvl w:ilvl="7" w:tplc="F1E0C56A">
      <w:numFmt w:val="decimal"/>
      <w:lvlText w:val=""/>
      <w:lvlJc w:val="left"/>
    </w:lvl>
    <w:lvl w:ilvl="8" w:tplc="1CE03906">
      <w:numFmt w:val="decimal"/>
      <w:lvlText w:val=""/>
      <w:lvlJc w:val="left"/>
    </w:lvl>
  </w:abstractNum>
  <w:num w:numId="1" w16cid:durableId="1996252222">
    <w:abstractNumId w:val="0"/>
    <w:lvlOverride w:ilvl="0">
      <w:startOverride w:val="1"/>
    </w:lvlOverride>
  </w:num>
  <w:num w:numId="2" w16cid:durableId="1863858403">
    <w:abstractNumId w:val="2"/>
    <w:lvlOverride w:ilvl="0">
      <w:startOverride w:val="1"/>
    </w:lvlOverride>
  </w:num>
  <w:num w:numId="3" w16cid:durableId="813720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F73"/>
    <w:rsid w:val="003B2698"/>
    <w:rsid w:val="008F7F73"/>
    <w:rsid w:val="00A644F8"/>
    <w:rsid w:val="00CC015B"/>
    <w:rsid w:val="00FC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D26B7"/>
  <w15:docId w15:val="{CAB0175E-4432-4917-9DE8-E25B84271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6B4F00"/>
      <w:sz w:val="36"/>
      <w:szCs w:val="36"/>
    </w:rPr>
  </w:style>
  <w:style w:type="paragraph" w:styleId="Heading2">
    <w:name w:val="heading 2"/>
    <w:uiPriority w:val="9"/>
    <w:unhideWhenUsed/>
    <w:qFormat/>
    <w:pPr>
      <w:spacing w:before="320" w:after="160"/>
      <w:outlineLvl w:val="1"/>
    </w:pPr>
    <w:rPr>
      <w:b/>
      <w:bCs/>
      <w:color w:val="8B6508"/>
      <w:sz w:val="28"/>
      <w:szCs w:val="28"/>
    </w:rPr>
  </w:style>
  <w:style w:type="paragraph" w:styleId="Heading3">
    <w:name w:val="heading 3"/>
    <w:uiPriority w:val="9"/>
    <w:semiHidden/>
    <w:unhideWhenUsed/>
    <w:qFormat/>
    <w:pPr>
      <w:spacing w:before="240" w:after="120"/>
      <w:outlineLvl w:val="2"/>
    </w:pPr>
    <w:rPr>
      <w:b/>
      <w:bCs/>
      <w:color w:val="B886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2698"/>
    <w:pPr>
      <w:spacing w:after="100"/>
    </w:pPr>
  </w:style>
  <w:style w:type="paragraph" w:styleId="TOC2">
    <w:name w:val="toc 2"/>
    <w:basedOn w:val="Normal"/>
    <w:next w:val="Normal"/>
    <w:autoRedefine/>
    <w:uiPriority w:val="39"/>
    <w:unhideWhenUsed/>
    <w:rsid w:val="003B2698"/>
    <w:pPr>
      <w:spacing w:after="100"/>
      <w:ind w:left="220"/>
    </w:pPr>
  </w:style>
  <w:style w:type="paragraph" w:styleId="Header">
    <w:name w:val="header"/>
    <w:basedOn w:val="Normal"/>
    <w:link w:val="HeaderChar"/>
    <w:uiPriority w:val="99"/>
    <w:unhideWhenUsed/>
    <w:rsid w:val="003B2698"/>
    <w:pPr>
      <w:tabs>
        <w:tab w:val="center" w:pos="4680"/>
        <w:tab w:val="right" w:pos="9360"/>
      </w:tabs>
    </w:pPr>
  </w:style>
  <w:style w:type="character" w:customStyle="1" w:styleId="HeaderChar">
    <w:name w:val="Header Char"/>
    <w:basedOn w:val="DefaultParagraphFont"/>
    <w:link w:val="Header"/>
    <w:uiPriority w:val="99"/>
    <w:rsid w:val="003B2698"/>
  </w:style>
  <w:style w:type="paragraph" w:styleId="Footer">
    <w:name w:val="footer"/>
    <w:basedOn w:val="Normal"/>
    <w:link w:val="FooterChar"/>
    <w:uiPriority w:val="99"/>
    <w:unhideWhenUsed/>
    <w:rsid w:val="003B2698"/>
    <w:pPr>
      <w:tabs>
        <w:tab w:val="center" w:pos="4680"/>
        <w:tab w:val="right" w:pos="9360"/>
      </w:tabs>
    </w:pPr>
  </w:style>
  <w:style w:type="character" w:customStyle="1" w:styleId="FooterChar">
    <w:name w:val="Footer Char"/>
    <w:basedOn w:val="DefaultParagraphFont"/>
    <w:link w:val="Footer"/>
    <w:uiPriority w:val="99"/>
    <w:rsid w:val="003B2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3632</Words>
  <Characters>20709</Characters>
  <Application>Microsoft Office Word</Application>
  <DocSecurity>0</DocSecurity>
  <Lines>172</Lines>
  <Paragraphs>48</Paragraphs>
  <ScaleCrop>false</ScaleCrop>
  <Company/>
  <LinksUpToDate>false</LinksUpToDate>
  <CharactersWithSpaces>24293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Ajay Pathak</cp:lastModifiedBy>
  <cp:revision>2</cp:revision>
  <dcterms:created xsi:type="dcterms:W3CDTF">2026-05-28T13:32:00Z</dcterms:created>
  <dcterms:modified xsi:type="dcterms:W3CDTF">2026-05-28T13:32:00Z</dcterms:modified>
</cp:coreProperties>
</file>