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0cnn98zfe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IEEE 829 Test Case format 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IEEE 829 is a standard that defines how testing documents should be structured.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test case typically contains: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1.TC_ID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2.Module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3.Title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4.Preconditions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5.Test Steps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6.Expected Result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7.Actual Result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8.Status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9.Priority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10.Severity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