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7DF9" w14:textId="6245626B" w:rsidR="008A22A0" w:rsidRDefault="008A22A0">
      <w:r>
        <w:t>PART-A</w:t>
      </w:r>
    </w:p>
    <w:p w14:paraId="382149CA" w14:textId="7C2D32B4" w:rsidR="008A22A0" w:rsidRDefault="008A22A0">
      <w:r>
        <w:rPr>
          <w:noProof/>
        </w:rPr>
        <w:drawing>
          <wp:inline distT="0" distB="0" distL="0" distR="0" wp14:anchorId="6CFF2098" wp14:editId="12D90B8A">
            <wp:extent cx="3162463" cy="2400423"/>
            <wp:effectExtent l="0" t="0" r="0" b="0"/>
            <wp:docPr id="117408351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3513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9920" w14:textId="77777777" w:rsidR="008A22A0" w:rsidRDefault="008A22A0"/>
    <w:p w14:paraId="3E4840D1" w14:textId="5777B6E0" w:rsidR="008A22A0" w:rsidRDefault="008A22A0">
      <w:r>
        <w:t>PART-B</w:t>
      </w:r>
    </w:p>
    <w:p w14:paraId="4F6A1630" w14:textId="0000EC30" w:rsidR="008A22A0" w:rsidRDefault="008A22A0">
      <w:r>
        <w:rPr>
          <w:noProof/>
        </w:rPr>
        <w:drawing>
          <wp:inline distT="0" distB="0" distL="0" distR="0" wp14:anchorId="3E719599" wp14:editId="2ED3E6E7">
            <wp:extent cx="5943600" cy="2887980"/>
            <wp:effectExtent l="0" t="0" r="0" b="7620"/>
            <wp:docPr id="1503008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08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EF9" w14:textId="77777777" w:rsidR="003E303E" w:rsidRDefault="008A22A0" w:rsidP="008A22A0">
      <w:pPr>
        <w:rPr>
          <w:noProof/>
        </w:rPr>
      </w:pPr>
      <w:r>
        <w:t>PART-C</w:t>
      </w:r>
    </w:p>
    <w:p w14:paraId="544BDA0F" w14:textId="77777777" w:rsidR="003E303E" w:rsidRDefault="003E303E" w:rsidP="008A22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A0D83C" wp14:editId="04B3AAC1">
            <wp:extent cx="5943600" cy="3343275"/>
            <wp:effectExtent l="0" t="0" r="0" b="9525"/>
            <wp:docPr id="23989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3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D4CC" w14:textId="7BAA6E06" w:rsidR="008A22A0" w:rsidRDefault="006B6D03" w:rsidP="008A22A0">
      <w:pPr>
        <w:rPr>
          <w:rFonts w:ascii="Times New Roman" w:hAnsi="Times New Roman" w:cs="Times New Roman"/>
          <w:sz w:val="24"/>
          <w:szCs w:val="24"/>
        </w:rPr>
      </w:pPr>
      <w:r w:rsidRPr="006B6D03">
        <w:rPr>
          <w:noProof/>
        </w:rPr>
        <w:t xml:space="preserve"> </w:t>
      </w:r>
      <w:r w:rsidRPr="006B6D03">
        <w:drawing>
          <wp:inline distT="0" distB="0" distL="0" distR="0" wp14:anchorId="306F0853" wp14:editId="2E438D65">
            <wp:extent cx="5943600" cy="3824605"/>
            <wp:effectExtent l="0" t="0" r="0" b="4445"/>
            <wp:docPr id="179063147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1474" name="Picture 1" descr="A diagram of a boo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2A0" w:rsidRPr="008A2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572EC" w14:textId="77777777" w:rsidR="00AD7DA0" w:rsidRDefault="00AD7DA0">
      <w:pPr>
        <w:rPr>
          <w:rFonts w:ascii="Times New Roman" w:hAnsi="Times New Roman" w:cs="Times New Roman"/>
          <w:sz w:val="24"/>
          <w:szCs w:val="24"/>
        </w:rPr>
      </w:pPr>
    </w:p>
    <w:p w14:paraId="774F5431" w14:textId="77777777" w:rsidR="001A4E04" w:rsidRPr="006945C7" w:rsidRDefault="001A4E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7" w:type="dxa"/>
        <w:tblInd w:w="-275" w:type="dxa"/>
        <w:tblLook w:val="04A0" w:firstRow="1" w:lastRow="0" w:firstColumn="1" w:lastColumn="0" w:noHBand="0" w:noVBand="1"/>
      </w:tblPr>
      <w:tblGrid>
        <w:gridCol w:w="2520"/>
        <w:gridCol w:w="4224"/>
        <w:gridCol w:w="3353"/>
      </w:tblGrid>
      <w:tr w:rsidR="00AD7DA0" w14:paraId="188C2716" w14:textId="77777777" w:rsidTr="001A7067">
        <w:tc>
          <w:tcPr>
            <w:tcW w:w="2520" w:type="dxa"/>
          </w:tcPr>
          <w:p w14:paraId="67BA050A" w14:textId="4B27F931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ENTITIES</w:t>
            </w:r>
          </w:p>
        </w:tc>
        <w:tc>
          <w:tcPr>
            <w:tcW w:w="4224" w:type="dxa"/>
          </w:tcPr>
          <w:p w14:paraId="66602E71" w14:textId="3CA7A4CE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3353" w:type="dxa"/>
          </w:tcPr>
          <w:p w14:paraId="12E28EC7" w14:textId="5642BA8F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AD7DA0" w14:paraId="45E24640" w14:textId="77777777" w:rsidTr="001A7067">
        <w:tc>
          <w:tcPr>
            <w:tcW w:w="2520" w:type="dxa"/>
          </w:tcPr>
          <w:p w14:paraId="53C432B6" w14:textId="3D468F8A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PATRON</w:t>
            </w:r>
          </w:p>
        </w:tc>
        <w:tc>
          <w:tcPr>
            <w:tcW w:w="4224" w:type="dxa"/>
          </w:tcPr>
          <w:p w14:paraId="28DA410B" w14:textId="58910CE4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PATRON</w:t>
            </w:r>
          </w:p>
        </w:tc>
        <w:tc>
          <w:tcPr>
            <w:tcW w:w="3353" w:type="dxa"/>
          </w:tcPr>
          <w:p w14:paraId="63A4E79C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 xml:space="preserve">PATRON_ID, NAME, ADDRESS, PHONE_NUMBER, and EMAIL_ADDRESS. </w:t>
            </w:r>
          </w:p>
          <w:p w14:paraId="57FDFD10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76DEFECA" w14:textId="77777777" w:rsidTr="001A7067">
        <w:tc>
          <w:tcPr>
            <w:tcW w:w="2520" w:type="dxa"/>
          </w:tcPr>
          <w:p w14:paraId="14ADCD42" w14:textId="097AAA1C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  <w:tc>
          <w:tcPr>
            <w:tcW w:w="4224" w:type="dxa"/>
          </w:tcPr>
          <w:p w14:paraId="6AA825CE" w14:textId="12FBBAC8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 A BOOK IN THE LIBRARY’S COLLECTION</w:t>
            </w:r>
          </w:p>
        </w:tc>
        <w:tc>
          <w:tcPr>
            <w:tcW w:w="3353" w:type="dxa"/>
          </w:tcPr>
          <w:p w14:paraId="6B327C22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 xml:space="preserve">AUTHOR, TITLE, PUBLICATION_DATE, SUBJECT, and ISBN_NUM. </w:t>
            </w:r>
          </w:p>
          <w:p w14:paraId="4FBF3EF4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143F397D" w14:textId="77777777" w:rsidTr="001A7067">
        <w:tc>
          <w:tcPr>
            <w:tcW w:w="2520" w:type="dxa"/>
          </w:tcPr>
          <w:p w14:paraId="63E177A7" w14:textId="4299E6F2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BOOK_COPY</w:t>
            </w:r>
          </w:p>
        </w:tc>
        <w:tc>
          <w:tcPr>
            <w:tcW w:w="4224" w:type="dxa"/>
          </w:tcPr>
          <w:p w14:paraId="5BB82DA3" w14:textId="67ED2A85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A PHYSICAL COPY OF A BOOK</w:t>
            </w:r>
          </w:p>
        </w:tc>
        <w:tc>
          <w:tcPr>
            <w:tcW w:w="3353" w:type="dxa"/>
          </w:tcPr>
          <w:p w14:paraId="448536EF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>BOOK_ID, DATE_OF_PURCHASE, and ISBN_NUM.</w:t>
            </w:r>
          </w:p>
          <w:p w14:paraId="43BBBC9A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DA0" w14:paraId="734EFD51" w14:textId="77777777" w:rsidTr="001A7067">
        <w:tc>
          <w:tcPr>
            <w:tcW w:w="2520" w:type="dxa"/>
          </w:tcPr>
          <w:p w14:paraId="588D2635" w14:textId="46AEF99B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TRANSCATION</w:t>
            </w:r>
          </w:p>
        </w:tc>
        <w:tc>
          <w:tcPr>
            <w:tcW w:w="4224" w:type="dxa"/>
          </w:tcPr>
          <w:p w14:paraId="39FFA921" w14:textId="68A2A42C" w:rsidR="00AD7DA0" w:rsidRPr="00AD7DA0" w:rsidRDefault="00AD7D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919">
              <w:rPr>
                <w:rFonts w:ascii="Times New Roman" w:hAnsi="Times New Roman" w:cs="Times New Roman"/>
                <w:sz w:val="24"/>
                <w:szCs w:val="24"/>
              </w:rPr>
              <w:t>A TRANSACTION WHERE A PATRON CHECKS OUT A BOOK COPY</w:t>
            </w:r>
          </w:p>
        </w:tc>
        <w:tc>
          <w:tcPr>
            <w:tcW w:w="3353" w:type="dxa"/>
          </w:tcPr>
          <w:p w14:paraId="39B7DF85" w14:textId="77777777" w:rsidR="00AD7DA0" w:rsidRPr="00AD7DA0" w:rsidRDefault="00AD7DA0" w:rsidP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DA0">
              <w:rPr>
                <w:rFonts w:ascii="Times New Roman" w:hAnsi="Times New Roman" w:cs="Times New Roman"/>
                <w:sz w:val="24"/>
                <w:szCs w:val="24"/>
              </w:rPr>
              <w:t>DATE_OF_CHECKOUT, PATRON_ID, BOOK_ID, and DUE_DATE.</w:t>
            </w:r>
          </w:p>
          <w:p w14:paraId="200823B8" w14:textId="77777777" w:rsidR="00AD7DA0" w:rsidRDefault="00AD7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998167" w14:textId="247CA303" w:rsidR="003E303E" w:rsidRDefault="003E303E">
      <w:pPr>
        <w:rPr>
          <w:rFonts w:ascii="Times New Roman" w:hAnsi="Times New Roman" w:cs="Times New Roman"/>
          <w:sz w:val="24"/>
          <w:szCs w:val="24"/>
        </w:rPr>
      </w:pPr>
    </w:p>
    <w:p w14:paraId="0C0D2486" w14:textId="77777777" w:rsidR="001A4E04" w:rsidRPr="00726919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There are several relationships between these entities. </w:t>
      </w:r>
    </w:p>
    <w:p w14:paraId="6F3EE392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PUBLICATION_DATE must be older than DATE_OF_PURCHASE. </w:t>
      </w:r>
    </w:p>
    <w:p w14:paraId="5AAD4F66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No two books can have same title. </w:t>
      </w:r>
    </w:p>
    <w:p w14:paraId="45CBE388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A patron can have multiple checkouts, but each checkout is associated with only one patron. </w:t>
      </w:r>
    </w:p>
    <w:p w14:paraId="39E4AC54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A book can have multiple copies, but each copy is associated with only one book. </w:t>
      </w:r>
    </w:p>
    <w:p w14:paraId="14B3D6C7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 book copy can be checked out only once, and each checkout is associated with only one book copy.</w:t>
      </w:r>
    </w:p>
    <w:p w14:paraId="524355FA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Additionally, the BOOK_ID attribute in the BOOK_COPY entity corresponds to the One student can have only one PATRON_ID.</w:t>
      </w:r>
    </w:p>
    <w:p w14:paraId="7C462ECF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 xml:space="preserve">ISBN_NUM attribute in the BOOK entity. </w:t>
      </w:r>
    </w:p>
    <w:p w14:paraId="2B7EB6FB" w14:textId="77777777" w:rsidR="001A4E04" w:rsidRPr="00726919" w:rsidRDefault="001A4E04" w:rsidP="001A4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919">
        <w:rPr>
          <w:rFonts w:ascii="Times New Roman" w:hAnsi="Times New Roman" w:cs="Times New Roman"/>
          <w:sz w:val="24"/>
          <w:szCs w:val="24"/>
        </w:rPr>
        <w:t>Similarly, the PATRON_ID attribute in the CHECKOUT entity corresponds to the PATRON_ID attribute in the PATRON entity, and the BOOK_ID attribute in the CHECKOUT entity corresponds to the BOOK_ID attribute in the BOOK_COPY entity.</w:t>
      </w:r>
    </w:p>
    <w:p w14:paraId="53B8D377" w14:textId="77777777" w:rsidR="001A4E04" w:rsidRDefault="001A4E04">
      <w:pPr>
        <w:rPr>
          <w:rFonts w:ascii="Times New Roman" w:hAnsi="Times New Roman" w:cs="Times New Roman"/>
          <w:sz w:val="24"/>
          <w:szCs w:val="24"/>
        </w:rPr>
      </w:pPr>
    </w:p>
    <w:p w14:paraId="26F0653B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 xml:space="preserve">Relationship: </w:t>
      </w:r>
    </w:p>
    <w:p w14:paraId="6F684739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Book - Author Cardinality: One-to-Many (one Author can have many Books)</w:t>
      </w:r>
    </w:p>
    <w:p w14:paraId="0E8137CB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Book - Genre Cardinality: Many-to-Many</w:t>
      </w:r>
    </w:p>
    <w:p w14:paraId="0E461162" w14:textId="77777777" w:rsidR="001A4E04" w:rsidRPr="006945C7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t>Relationship: Patron - Transaction Cardinality: One-to-Many (one Patron can have many Transactions)</w:t>
      </w:r>
    </w:p>
    <w:p w14:paraId="31159DA4" w14:textId="77777777" w:rsidR="001A4E04" w:rsidRDefault="001A4E04" w:rsidP="001A4E04">
      <w:pPr>
        <w:rPr>
          <w:rFonts w:ascii="Times New Roman" w:hAnsi="Times New Roman" w:cs="Times New Roman"/>
          <w:sz w:val="24"/>
          <w:szCs w:val="24"/>
        </w:rPr>
      </w:pPr>
      <w:r w:rsidRPr="006945C7">
        <w:rPr>
          <w:rFonts w:ascii="Times New Roman" w:hAnsi="Times New Roman" w:cs="Times New Roman"/>
          <w:sz w:val="24"/>
          <w:szCs w:val="24"/>
        </w:rPr>
        <w:lastRenderedPageBreak/>
        <w:t>Relationship: Transaction - Book Cardinality: Many-to-One (many Transactions can be associated with one Book)</w:t>
      </w:r>
    </w:p>
    <w:p w14:paraId="21B48F76" w14:textId="77777777" w:rsidR="001A4E04" w:rsidRPr="006945C7" w:rsidRDefault="001A4E04">
      <w:pPr>
        <w:rPr>
          <w:rFonts w:ascii="Times New Roman" w:hAnsi="Times New Roman" w:cs="Times New Roman"/>
          <w:sz w:val="24"/>
          <w:szCs w:val="24"/>
        </w:rPr>
      </w:pPr>
    </w:p>
    <w:sectPr w:rsidR="001A4E04" w:rsidRPr="006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67C"/>
    <w:multiLevelType w:val="hybridMultilevel"/>
    <w:tmpl w:val="FBEAC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6D08E9"/>
    <w:multiLevelType w:val="hybridMultilevel"/>
    <w:tmpl w:val="9C14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5942475">
    <w:abstractNumId w:val="0"/>
  </w:num>
  <w:num w:numId="2" w16cid:durableId="115665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0"/>
    <w:rsid w:val="000B787A"/>
    <w:rsid w:val="00172698"/>
    <w:rsid w:val="001A4E04"/>
    <w:rsid w:val="001A7067"/>
    <w:rsid w:val="003E303E"/>
    <w:rsid w:val="00493CBE"/>
    <w:rsid w:val="006945C7"/>
    <w:rsid w:val="006B6D03"/>
    <w:rsid w:val="007B39E7"/>
    <w:rsid w:val="008A22A0"/>
    <w:rsid w:val="0095294E"/>
    <w:rsid w:val="00AD7DA0"/>
    <w:rsid w:val="00D5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CE08"/>
  <w15:chartTrackingRefBased/>
  <w15:docId w15:val="{570B5A33-D948-48FC-A304-4BE8EA7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A0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AD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Pathani, Vijay Raj</dc:creator>
  <cp:keywords/>
  <dc:description/>
  <cp:lastModifiedBy>Pathani, Vijay Raj</cp:lastModifiedBy>
  <cp:revision>4</cp:revision>
  <dcterms:created xsi:type="dcterms:W3CDTF">2023-11-12T18:46:00Z</dcterms:created>
  <dcterms:modified xsi:type="dcterms:W3CDTF">2023-11-12T19:04:00Z</dcterms:modified>
</cp:coreProperties>
</file>