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Open Sans" w:cs="Open Sans" w:eastAsia="Open Sans" w:hAnsi="Open Sans"/>
          <w:b w:val="1"/>
          <w:i w:val="0"/>
          <w:smallCaps w:val="0"/>
          <w:strike w:val="0"/>
          <w:color w:val="3f3f3f"/>
          <w:sz w:val="24"/>
          <w:szCs w:val="24"/>
          <w:u w:val="singl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Open Sans" w:cs="Open Sans" w:eastAsia="Open Sans" w:hAnsi="Open Sans"/>
          <w:b w:val="1"/>
          <w:i w:val="0"/>
          <w:smallCaps w:val="0"/>
          <w:strike w:val="0"/>
          <w:color w:val="3f3f3f"/>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Open Sans" w:cs="Open Sans" w:eastAsia="Open Sans" w:hAnsi="Open Sans"/>
          <w:b w:val="1"/>
          <w:i w:val="0"/>
          <w:smallCaps w:val="0"/>
          <w:strike w:val="0"/>
          <w:color w:val="3f3f3f"/>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Open Sans" w:cs="Open Sans" w:eastAsia="Open Sans" w:hAnsi="Open Sans"/>
          <w:b w:val="1"/>
          <w:i w:val="0"/>
          <w:smallCaps w:val="0"/>
          <w:strike w:val="0"/>
          <w:color w:val="3f3f3f"/>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0"/>
          <w:tab w:val="left" w:leader="none" w:pos="5898"/>
        </w:tabs>
        <w:spacing w:after="160" w:before="0" w:line="276" w:lineRule="auto"/>
        <w:ind w:left="0" w:right="0" w:firstLine="0"/>
        <w:jc w:val="left"/>
        <w:rPr>
          <w:rFonts w:ascii="Open Sans" w:cs="Open Sans" w:eastAsia="Open Sans" w:hAnsi="Open Sans"/>
          <w:b w:val="1"/>
          <w:i w:val="0"/>
          <w:smallCaps w:val="0"/>
          <w:strike w:val="0"/>
          <w:color w:val="3f3f3f"/>
          <w:sz w:val="36"/>
          <w:szCs w:val="36"/>
          <w:u w:val="none"/>
          <w:shd w:fill="auto" w:val="clear"/>
          <w:vertAlign w:val="baseline"/>
        </w:rPr>
      </w:pPr>
      <w:bookmarkStart w:colFirst="0" w:colLast="0" w:name="_heading=h.30j0zll" w:id="1"/>
      <w:bookmarkEnd w:id="1"/>
      <w:r w:rsidDel="00000000" w:rsidR="00000000" w:rsidRPr="00000000">
        <w:rPr>
          <w:rFonts w:ascii="Open Sans" w:cs="Open Sans" w:eastAsia="Open Sans" w:hAnsi="Open Sans"/>
          <w:b w:val="1"/>
          <w:i w:val="0"/>
          <w:smallCaps w:val="0"/>
          <w:strike w:val="0"/>
          <w:color w:val="3f3f3f"/>
          <w:sz w:val="36"/>
          <w:szCs w:val="36"/>
          <w:u w:val="none"/>
          <w:shd w:fill="auto" w:val="clear"/>
          <w:vertAlign w:val="baseline"/>
          <w:rtl w:val="0"/>
        </w:rPr>
        <w:tab/>
        <w:t xml:space="preserve">Tableau</w:t>
        <w:tab/>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Open Sans" w:cs="Open Sans" w:eastAsia="Open Sans" w:hAnsi="Open Sans"/>
          <w:b w:val="0"/>
          <w:i w:val="0"/>
          <w:smallCaps w:val="0"/>
          <w:strike w:val="0"/>
          <w:color w:val="3f3f3f"/>
          <w:sz w:val="28"/>
          <w:szCs w:val="28"/>
          <w:u w:val="none"/>
          <w:shd w:fill="auto" w:val="clear"/>
          <w:vertAlign w:val="baseline"/>
        </w:rPr>
      </w:pPr>
      <w:r w:rsidDel="00000000" w:rsidR="00000000" w:rsidRPr="00000000">
        <w:rPr>
          <w:rFonts w:ascii="Open Sans" w:cs="Open Sans" w:eastAsia="Open Sans" w:hAnsi="Open Sans"/>
          <w:b w:val="0"/>
          <w:i w:val="0"/>
          <w:smallCaps w:val="0"/>
          <w:strike w:val="0"/>
          <w:color w:val="3f3f3f"/>
          <w:sz w:val="28"/>
          <w:szCs w:val="28"/>
          <w:u w:val="none"/>
          <w:shd w:fill="auto" w:val="clear"/>
          <w:vertAlign w:val="baseline"/>
          <w:rtl w:val="0"/>
        </w:rPr>
        <w:t xml:space="preserve">Course-End Project Problem Statement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3f3f3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3f3f3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3f3f3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3f3f3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3f3f3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3f3f3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3f3f3f"/>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1362710</wp:posOffset>
            </wp:positionH>
            <wp:positionV relativeFrom="paragraph">
              <wp:posOffset>174625</wp:posOffset>
            </wp:positionV>
            <wp:extent cx="3114040" cy="1104900"/>
            <wp:effectExtent b="0" l="0" r="0" t="0"/>
            <wp:wrapSquare wrapText="bothSides" distB="0" distT="0" distL="114300" distR="114300"/>
            <wp:docPr descr="Image result for simplilearn logo" id="56" name="image7.jpg"/>
            <a:graphic>
              <a:graphicData uri="http://schemas.openxmlformats.org/drawingml/2006/picture">
                <pic:pic>
                  <pic:nvPicPr>
                    <pic:cNvPr descr="Image result for simplilearn logo" id="0" name="image7.jpg"/>
                    <pic:cNvPicPr preferRelativeResize="0"/>
                  </pic:nvPicPr>
                  <pic:blipFill>
                    <a:blip r:embed="rId13"/>
                    <a:srcRect b="0" l="0" r="0" t="0"/>
                    <a:stretch>
                      <a:fillRect/>
                    </a:stretch>
                  </pic:blipFill>
                  <pic:spPr>
                    <a:xfrm>
                      <a:off x="0" y="0"/>
                      <a:ext cx="3114040" cy="1104900"/>
                    </a:xfrm>
                    <a:prstGeom prst="rect"/>
                    <a:ln/>
                  </pic:spPr>
                </pic:pic>
              </a:graphicData>
            </a:graphic>
          </wp:anchor>
        </w:drawing>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3f3f3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3f3f3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3f3f3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3f3f3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3f3f3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3f3f3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3f3f3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3f3f3f"/>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Open Sans" w:cs="Open Sans" w:eastAsia="Open Sans" w:hAnsi="Open Sans"/>
          <w:b w:val="1"/>
          <w:i w:val="0"/>
          <w:smallCaps w:val="0"/>
          <w:strike w:val="0"/>
          <w:color w:val="3f3f3f"/>
          <w:sz w:val="36"/>
          <w:szCs w:val="36"/>
          <w:u w:val="single"/>
          <w:shd w:fill="auto" w:val="clear"/>
          <w:vertAlign w:val="baseline"/>
        </w:rPr>
      </w:pPr>
      <w:bookmarkStart w:colFirst="0" w:colLast="0" w:name="_heading=h.1fob9te" w:id="2"/>
      <w:bookmarkEnd w:id="2"/>
      <w:r w:rsidDel="00000000" w:rsidR="00000000" w:rsidRPr="00000000">
        <w:rPr>
          <w:rFonts w:ascii="Open Sans" w:cs="Open Sans" w:eastAsia="Open Sans" w:hAnsi="Open Sans"/>
          <w:b w:val="1"/>
          <w:i w:val="0"/>
          <w:smallCaps w:val="0"/>
          <w:strike w:val="0"/>
          <w:color w:val="3f3f3f"/>
          <w:sz w:val="36"/>
          <w:szCs w:val="36"/>
          <w:u w:val="single"/>
          <w:shd w:fill="auto" w:val="clear"/>
          <w:vertAlign w:val="baseline"/>
          <w:rtl w:val="0"/>
        </w:rPr>
        <w:t xml:space="preserve">Course-End Project: Sales Analysis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Open Sans" w:cs="Open Sans" w:eastAsia="Open Sans" w:hAnsi="Open Sans"/>
          <w:b w:val="1"/>
          <w:i w:val="0"/>
          <w:smallCaps w:val="0"/>
          <w:strike w:val="0"/>
          <w:color w:val="3f3f3f"/>
          <w:sz w:val="24"/>
          <w:szCs w:val="24"/>
          <w:u w:val="single"/>
          <w:shd w:fill="auto" w:val="clear"/>
          <w:vertAlign w:val="baseline"/>
        </w:rPr>
      </w:pPr>
      <w:r w:rsidDel="00000000" w:rsidR="00000000" w:rsidRPr="00000000">
        <w:rPr>
          <w:rFonts w:ascii="Open Sans" w:cs="Open Sans" w:eastAsia="Open Sans" w:hAnsi="Open Sans"/>
          <w:b w:val="1"/>
          <w:i w:val="0"/>
          <w:smallCaps w:val="0"/>
          <w:strike w:val="0"/>
          <w:color w:val="3f3f3f"/>
          <w:sz w:val="24"/>
          <w:szCs w:val="24"/>
          <w:u w:val="single"/>
          <w:shd w:fill="auto" w:val="clear"/>
          <w:vertAlign w:val="baseline"/>
          <w:rtl w:val="0"/>
        </w:rPr>
        <w:t xml:space="preserve">Problem Statement: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DigiComp is a global enterprise that, among other things, caters to designing, developing, manufacturing and marketing products like - clothing materials.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DigiComp has expanded its presence across the globe, and the business wants to get an in-depth analysis of its sales so as to make better sales decisions. So, DigiComp has decided to use Tableau Dashboards to consolidate the data from multiple sources, and carry out the sales analysis. This will help the sales department to access the data from remote locations that would increase the overall timeliness, find inefficiencies, and make better decisions.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As a Tableau developer, you are tasked with creating an interactive Sales Dashboard in Tableau for the Sales department to use it for ad-hoc analysis and reporting.</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b w:val="1"/>
          <w:i w:val="0"/>
          <w:smallCaps w:val="0"/>
          <w:strike w:val="0"/>
          <w:color w:val="3f3f3f"/>
          <w:sz w:val="24"/>
          <w:szCs w:val="24"/>
          <w:u w:val="single"/>
          <w:shd w:fill="auto" w:val="clear"/>
          <w:vertAlign w:val="baseline"/>
        </w:rPr>
      </w:pPr>
      <w:r w:rsidDel="00000000" w:rsidR="00000000" w:rsidRPr="00000000">
        <w:rPr>
          <w:rFonts w:ascii="Open Sans" w:cs="Open Sans" w:eastAsia="Open Sans" w:hAnsi="Open Sans"/>
          <w:b w:val="1"/>
          <w:i w:val="0"/>
          <w:smallCaps w:val="0"/>
          <w:strike w:val="0"/>
          <w:color w:val="3f3f3f"/>
          <w:sz w:val="24"/>
          <w:szCs w:val="24"/>
          <w:u w:val="single"/>
          <w:shd w:fill="auto" w:val="clear"/>
          <w:vertAlign w:val="baseline"/>
          <w:rtl w:val="0"/>
        </w:rPr>
        <w:t xml:space="preserve">Description of the Datasets: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b w:val="0"/>
          <w:i w:val="0"/>
          <w:smallCaps w:val="0"/>
          <w:strike w:val="0"/>
          <w:color w:val="3f3f3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f3f3f"/>
          <w:sz w:val="24"/>
          <w:szCs w:val="24"/>
          <w:u w:val="none"/>
          <w:shd w:fill="auto" w:val="clear"/>
          <w:vertAlign w:val="baseline"/>
        </w:rPr>
        <w:drawing>
          <wp:inline distB="114300" distT="114300" distL="114300" distR="114300">
            <wp:extent cx="5731200" cy="3263900"/>
            <wp:effectExtent b="0" l="0" r="0" t="0"/>
            <wp:docPr id="5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3f3f3f"/>
          <w:sz w:val="22"/>
          <w:szCs w:val="22"/>
          <w:u w:val="single"/>
          <w:shd w:fill="auto" w:val="clear"/>
          <w:vertAlign w:val="baseline"/>
        </w:rPr>
      </w:pPr>
      <w:r w:rsidDel="00000000" w:rsidR="00000000" w:rsidRPr="00000000">
        <w:rPr>
          <w:rFonts w:ascii="Open Sans" w:cs="Open Sans" w:eastAsia="Open Sans" w:hAnsi="Open Sans"/>
          <w:b w:val="1"/>
          <w:i w:val="0"/>
          <w:smallCaps w:val="0"/>
          <w:strike w:val="0"/>
          <w:color w:val="3f3f3f"/>
          <w:sz w:val="24"/>
          <w:szCs w:val="24"/>
          <w:u w:val="single"/>
          <w:shd w:fill="auto" w:val="clear"/>
          <w:vertAlign w:val="baseline"/>
          <w:rtl w:val="0"/>
        </w:rPr>
        <w:t xml:space="preserve">Perform Data Visualization</w:t>
      </w:r>
      <w:r w:rsidDel="00000000" w:rsidR="00000000" w:rsidRPr="00000000">
        <w:rPr>
          <w:rFonts w:ascii="Calibri" w:cs="Calibri" w:eastAsia="Calibri" w:hAnsi="Calibri"/>
          <w:b w:val="1"/>
          <w:i w:val="0"/>
          <w:smallCaps w:val="0"/>
          <w:strike w:val="0"/>
          <w:color w:val="3f3f3f"/>
          <w:sz w:val="22"/>
          <w:szCs w:val="22"/>
          <w:u w:val="single"/>
          <w:shd w:fill="auto" w:val="clear"/>
          <w:vertAlign w:val="baseline"/>
          <w:rtl w:val="0"/>
        </w:rPr>
        <w:t xml:space="preserv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Perform the following using charts and visuals: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left"/>
        <w:rPr>
          <w:rFonts w:ascii="Open Sans" w:cs="Open Sans" w:eastAsia="Open Sans" w:hAnsi="Open Sans"/>
          <w:b w:val="0"/>
          <w:i w:val="1"/>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*Note: The italicized words indicate the actual columns in the dataset.</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rtl w:val="0"/>
        </w:rPr>
        <w:t xml:space="preserve">Analyze</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the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Sales/Profit</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for all the months of 2017 as a continuous line chart and area chart.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5727700" cy="2583448"/>
            <wp:effectExtent b="0" l="0" r="0" t="0"/>
            <wp:docPr id="5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27700" cy="258344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5727700" cy="2606196"/>
            <wp:effectExtent b="0" l="0" r="0" t="0"/>
            <wp:docPr id="6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27700" cy="260619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Show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Category-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wise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Sales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as Packed Bubbles Chart suggesting categories with highest to lowest sales.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5727700" cy="2607979"/>
            <wp:effectExtent b="0" l="0" r="0" t="0"/>
            <wp:docPr id="5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27700" cy="260797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Create a Treemap chart showing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Sales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by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Category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and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Sub-Category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108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5727700" cy="2720124"/>
            <wp:effectExtent b="0" l="0" r="0" t="0"/>
            <wp:docPr id="6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27700" cy="272012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Visualize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Sales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vs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Profit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on a Scatter Plot with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Category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and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Sub-Category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breakdown.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5727700" cy="2594716"/>
            <wp:effectExtent b="0" l="0" r="0" t="0"/>
            <wp:docPr id="6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27700" cy="259471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Compute aggregated values for all Sales KPIs like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Total Sales, Profit, Profit Ratio, Discount</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in a Table view.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5727700" cy="2813651"/>
            <wp:effectExtent b="0" l="0" r="0" t="0"/>
            <wp:docPr id="6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27700" cy="281365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rtl w:val="0"/>
        </w:rPr>
        <w:t xml:space="preserve">Analyze</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the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Sales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for all the quarters of all the years across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State</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and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Category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as a Highlight Table. Highlight the columns by Profit.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5727700" cy="2584577"/>
            <wp:effectExtent b="0" l="0" r="0" t="0"/>
            <wp:docPr id="6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27700" cy="258457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Connect to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Return Data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dataset, and blend it with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Orders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data to compute the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number of orders returned</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for each Product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Category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in 2016.</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5727700" cy="2649363"/>
            <wp:effectExtent b="0" l="0" r="0" t="0"/>
            <wp:docPr id="6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27700" cy="26493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Show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Sales/Quantity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Product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Category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in each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Region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as a Stacked Bar Chart.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5727700" cy="2583448"/>
            <wp:effectExtent b="0" l="0" r="0" t="0"/>
            <wp:docPr id="6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27700" cy="258344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Determine the top 5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products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and top 5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customers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by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Sales</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i.e.,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Products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and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Customers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that are generating the highest revenue as a bar chart.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5727700" cy="2499299"/>
            <wp:effectExtent b="0" l="0" r="0" t="0"/>
            <wp:docPr id="6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27700" cy="249929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Visualize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Sales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by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State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where the sales variation is highlighted by color as a Map Chart.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5727700" cy="2625382"/>
            <wp:effectExtent b="0" l="0" r="0" t="0"/>
            <wp:docPr id="6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27700" cy="262538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Visualize Sales &amp;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Profit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analysis by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Customer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on a Scatter Plot.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5727700" cy="2584714"/>
            <wp:effectExtent b="0" l="0" r="0" t="0"/>
            <wp:docPr id="70"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27700" cy="258471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Represent the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Number of orders</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received by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Quantity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bins as a Histogram. </w:t>
      </w:r>
    </w:p>
    <w:p w:rsidR="00000000" w:rsidDel="00000000" w:rsidP="00000000" w:rsidRDefault="00000000" w:rsidRPr="00000000" w14:paraId="0000006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200" w:line="276"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Create Quantity bins.</w:t>
      </w:r>
    </w:p>
    <w:p w:rsidR="00000000" w:rsidDel="00000000" w:rsidP="00000000" w:rsidRDefault="00000000" w:rsidRPr="00000000" w14:paraId="0000006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200" w:line="276"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Use Measure Count of Quantity as calculation.</w:t>
      </w:r>
    </w:p>
    <w:p w:rsidR="00000000" w:rsidDel="00000000" w:rsidP="00000000" w:rsidRDefault="00000000" w:rsidRPr="00000000" w14:paraId="0000006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200" w:line="276"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Drag Count of Quantity in Row Shelf and Quantity bins in column shelf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5727700" cy="2596587"/>
            <wp:effectExtent b="0" l="0" r="0" t="0"/>
            <wp:docPr id="7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27700" cy="259658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Create an interactive fixed size floating layout Dashboard that can be shared with the leaders using the above analysis.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90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pict>
          <v:shape id="_x0000_i1025" style="width:459pt;height:594pt" o:ole="" type="#_x0000_t75">
            <v:imagedata r:id="rId1" o:title=""/>
          </v:shape>
          <o:OLEObject DrawAspect="Content" r:id="rId2" ObjectID="_1738762075" ProgID="AcroExch.Document.11" ShapeID="_x0000_i1025" Type="Embed"/>
        </w:pic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pict>
          <v:shape id="_x0000_i1026" style="width:459pt;height:594pt" o:ole="" type="#_x0000_t75">
            <v:imagedata r:id="rId3" o:title=""/>
          </v:shape>
          <o:OLEObject DrawAspect="Content" r:id="rId4" ObjectID="_1738762076" ProgID="AcroExch.Document.11" ShapeID="_x0000_i1026" Type="Embed"/>
        </w:pic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72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72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72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72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Create a story with the following visuals: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720" w:right="0" w:firstLine="0"/>
        <w:jc w:val="left"/>
        <w:rPr>
          <w:rFonts w:ascii="Open Sans" w:cs="Open Sans" w:eastAsia="Open Sans" w:hAnsi="Open Sans"/>
          <w:b w:val="0"/>
          <w:i w:val="1"/>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*Note: The below-listed visuals are done as part of tasks 1 to 6.</w:t>
      </w:r>
    </w:p>
    <w:p w:rsidR="00000000" w:rsidDel="00000000" w:rsidP="00000000" w:rsidRDefault="00000000" w:rsidRPr="00000000" w14:paraId="0000008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200" w:line="276"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Sales/Profit</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for all the months of 2017 </w:t>
      </w:r>
    </w:p>
    <w:p w:rsidR="00000000" w:rsidDel="00000000" w:rsidP="00000000" w:rsidRDefault="00000000" w:rsidRPr="00000000" w14:paraId="0000008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200" w:line="276"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Category-wise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Sales </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200" w:line="276"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Sales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by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Category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and Sub-Category.</w:t>
      </w:r>
    </w:p>
    <w:p w:rsidR="00000000" w:rsidDel="00000000" w:rsidP="00000000" w:rsidRDefault="00000000" w:rsidRPr="00000000" w14:paraId="0000008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200" w:line="276"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Sales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vs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Profit </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200" w:line="276"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Aggregated values for all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Sales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KPIs and</w:t>
      </w:r>
    </w:p>
    <w:p w:rsidR="00000000" w:rsidDel="00000000" w:rsidP="00000000" w:rsidRDefault="00000000" w:rsidRPr="00000000" w14:paraId="0000008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200" w:line="276"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Sales for all the quarters for all the years across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State</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and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Category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pict>
          <v:shape id="_x0000_i1027" style="width:459pt;height:594pt" o:ole="" type="#_x0000_t75">
            <v:imagedata r:id="rId5" o:title=""/>
          </v:shape>
          <o:OLEObject DrawAspect="Content" r:id="rId6" ObjectID="_1738762077" ProgID="AcroExch.Document.11" ShapeID="_x0000_i1027" Type="Embed"/>
        </w:pic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0" distT="0" distL="0" distR="0">
            <wp:extent cx="5727700" cy="3427804"/>
            <wp:effectExtent b="0" l="0" r="0" t="0"/>
            <wp:docPr id="7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27700" cy="342780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hyperlink r:id="rId29">
        <w:r w:rsidDel="00000000" w:rsidR="00000000" w:rsidRPr="00000000">
          <w:rPr>
            <w:color w:val="1155cc"/>
            <w:u w:val="single"/>
            <w:rtl w:val="0"/>
          </w:rPr>
          <w:t xml:space="preserve">Tableau 1 | Tableau Public</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sectPr>
      <w:headerReference r:id="rId30" w:type="default"/>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31200" cy="38100"/>
          <wp:effectExtent b="0" l="0" r="0" t="0"/>
          <wp:docPr descr="page2image568" id="64" name="image9.png"/>
          <a:graphic>
            <a:graphicData uri="http://schemas.openxmlformats.org/drawingml/2006/picture">
              <pic:pic>
                <pic:nvPicPr>
                  <pic:cNvPr descr="page2image568" id="0" name="image9.png"/>
                  <pic:cNvPicPr preferRelativeResize="0"/>
                </pic:nvPicPr>
                <pic:blipFill>
                  <a:blip r:embed="rId7"/>
                  <a:srcRect b="0" l="0" r="0" t="0"/>
                  <a:stretch>
                    <a:fillRect/>
                  </a:stretch>
                </pic:blipFill>
                <pic:spPr>
                  <a:xfrm>
                    <a:off x="0" y="0"/>
                    <a:ext cx="57312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34C3C"/>
    <w:pPr>
      <w:spacing w:after="0" w:line="240" w:lineRule="auto"/>
    </w:pPr>
    <w:rPr>
      <w:rFonts w:ascii="Calibri" w:cs="Calibri" w:eastAsia="Calibri" w:hAnsi="Calibri"/>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rsid w:val="00334C3C"/>
    <w:pPr>
      <w:spacing w:after="0" w:line="240" w:lineRule="auto"/>
    </w:pPr>
    <w:rPr>
      <w:rFonts w:ascii="Calibri" w:cs="Calibri" w:eastAsia="Calibri" w:hAnsi="Calibri"/>
      <w:sz w:val="24"/>
      <w:szCs w:val="24"/>
    </w:rPr>
  </w:style>
  <w:style w:type="paragraph" w:styleId="BalloonText">
    <w:name w:val="Balloon Text"/>
    <w:basedOn w:val="Normal"/>
    <w:link w:val="BalloonTextChar"/>
    <w:uiPriority w:val="99"/>
    <w:semiHidden w:val="1"/>
    <w:unhideWhenUsed w:val="1"/>
    <w:rsid w:val="00334C3C"/>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34C3C"/>
    <w:rPr>
      <w:rFonts w:ascii="Tahoma" w:cs="Tahoma" w:eastAsia="Calibri"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image" Target="media/image2.emf"/><Relationship Id="rId4" Type="http://schemas.openxmlformats.org/officeDocument/2006/relationships/oleObject" Target="embeddings/oleObject2.bin"/><Relationship Id="rId9" Type="http://schemas.openxmlformats.org/officeDocument/2006/relationships/fontTable" Target="fontTable.xml"/><Relationship Id="rId26" Type="http://schemas.openxmlformats.org/officeDocument/2006/relationships/image" Target="media/image17.png"/><Relationship Id="rId25" Type="http://schemas.openxmlformats.org/officeDocument/2006/relationships/image" Target="media/image13.png"/><Relationship Id="rId28" Type="http://schemas.openxmlformats.org/officeDocument/2006/relationships/image" Target="media/image15.png"/><Relationship Id="rId27" Type="http://schemas.openxmlformats.org/officeDocument/2006/relationships/image" Target="media/image11.png"/><Relationship Id="rId5" Type="http://schemas.openxmlformats.org/officeDocument/2006/relationships/image" Target="media/image3.emf"/><Relationship Id="rId6" Type="http://schemas.openxmlformats.org/officeDocument/2006/relationships/oleObject" Target="embeddings/oleObject3.bin"/><Relationship Id="rId29" Type="http://schemas.openxmlformats.org/officeDocument/2006/relationships/hyperlink" Target="https://public.tableau.com/app/profile/pathan.mobina.sulthana/viz/Tableau1_16927716346420/salesdashboard2" TargetMode="External"/><Relationship Id="rId7" Type="http://schemas.openxmlformats.org/officeDocument/2006/relationships/theme" Target="theme/theme1.xml"/><Relationship Id="rId8" Type="http://schemas.openxmlformats.org/officeDocument/2006/relationships/settings" Target="settings.xml"/><Relationship Id="rId30" Type="http://schemas.openxmlformats.org/officeDocument/2006/relationships/header" Target="header1.xml"/><Relationship Id="rId11" Type="http://schemas.openxmlformats.org/officeDocument/2006/relationships/styles" Target="styles.xml"/><Relationship Id="rId10" Type="http://schemas.openxmlformats.org/officeDocument/2006/relationships/numbering" Target="numbering.xml"/><Relationship Id="rId13" Type="http://schemas.openxmlformats.org/officeDocument/2006/relationships/image" Target="media/image7.jpg"/><Relationship Id="rId12" Type="http://schemas.openxmlformats.org/officeDocument/2006/relationships/customXml" Target="../customXML/item1.xml"/><Relationship Id="rId15" Type="http://schemas.openxmlformats.org/officeDocument/2006/relationships/image" Target="media/image14.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16.png"/><Relationship Id="rId19" Type="http://schemas.openxmlformats.org/officeDocument/2006/relationships/image" Target="media/image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0" Type="http://schemas.openxmlformats.org/officeDocument/2006/relationships/font" Target="fonts/OpenSans-boldItalic.ttf"/><Relationship Id="rId9" Type="http://schemas.openxmlformats.org/officeDocument/2006/relationships/font" Target="fonts/OpenSans-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VQc7zQDNCbcmL2Nu0B8SOmcLNA==">CgMxLjAyCGguZ2pkZ3hzMgloLjMwajB6bGwyCWguMWZvYjl0ZTgAciExYks2eHRMSWNwQ1NQa2l0N3otdUNtTGZPbGpZUk1WSmM=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2023-02-22T10:09:00Z</dcterms:created>
  <dc:creator>lenovo</dc:creator>
</cp:coreProperties>
</file>