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26AE" w14:textId="648F34E3" w:rsidR="00353A2B" w:rsidRPr="00353A2B" w:rsidRDefault="00353A2B" w:rsidP="00353A2B">
      <w:pPr>
        <w:rPr>
          <w:rFonts w:asciiTheme="majorHAnsi" w:eastAsia="Times New Roman" w:hAnsiTheme="majorHAnsi" w:cstheme="majorHAnsi"/>
          <w:b/>
          <w:bCs/>
          <w:u w:val="single"/>
          <w:lang w:eastAsia="en-GB"/>
        </w:rPr>
      </w:pPr>
      <w:r w:rsidRPr="00353A2B">
        <w:rPr>
          <w:rFonts w:asciiTheme="majorHAnsi" w:eastAsia="Times New Roman" w:hAnsiTheme="majorHAnsi" w:cstheme="majorHAnsi"/>
          <w:b/>
          <w:bCs/>
          <w:color w:val="1D1C1D"/>
          <w:u w:val="single"/>
          <w:shd w:val="clear" w:color="auto" w:fill="F8F8F8"/>
          <w:lang w:eastAsia="en-GB"/>
        </w:rPr>
        <w:t>H</w:t>
      </w:r>
      <w:r w:rsidRPr="00353A2B">
        <w:rPr>
          <w:rFonts w:asciiTheme="majorHAnsi" w:eastAsia="Times New Roman" w:hAnsiTheme="majorHAnsi" w:cstheme="majorHAnsi"/>
          <w:b/>
          <w:bCs/>
          <w:color w:val="1D1C1D"/>
          <w:u w:val="single"/>
          <w:shd w:val="clear" w:color="auto" w:fill="F8F8F8"/>
          <w:lang w:eastAsia="en-GB"/>
        </w:rPr>
        <w:t>ow to navigate to view the USB port disabled setup on both Jamf Pro and Jamf Protect</w:t>
      </w:r>
    </w:p>
    <w:p w14:paraId="42DEF544" w14:textId="64ECE166" w:rsidR="00353A2B" w:rsidRDefault="00353A2B"/>
    <w:p w14:paraId="6E8FE656" w14:textId="21845ABE" w:rsidR="00353A2B" w:rsidRDefault="00353A2B"/>
    <w:p w14:paraId="6D99FB45" w14:textId="5A32F89C" w:rsidR="00353A2B" w:rsidRDefault="00353A2B">
      <w:r w:rsidRPr="00353A2B">
        <w:rPr>
          <w:b/>
          <w:bCs/>
          <w:u w:val="single"/>
        </w:rPr>
        <w:t>Step 1</w:t>
      </w:r>
      <w:r>
        <w:t xml:space="preserve">:- </w:t>
      </w:r>
    </w:p>
    <w:p w14:paraId="70785056" w14:textId="633B0AB3" w:rsidR="00353A2B" w:rsidRDefault="00353A2B">
      <w:r>
        <w:tab/>
      </w:r>
      <w:r w:rsidR="00AF0119">
        <w:t xml:space="preserve">Login to the Jamf Pro console </w:t>
      </w:r>
      <w:r w:rsidR="00722243">
        <w:t>(</w:t>
      </w:r>
      <w:hyperlink r:id="rId4" w:history="1">
        <w:r w:rsidR="00722243" w:rsidRPr="000F0602">
          <w:rPr>
            <w:rStyle w:val="Hyperlink"/>
          </w:rPr>
          <w:t>https://zumigo.jamfcloud.com</w:t>
        </w:r>
      </w:hyperlink>
      <w:r w:rsidR="00722243">
        <w:t xml:space="preserve"> )</w:t>
      </w:r>
      <w:r w:rsidR="00AF0119">
        <w:t>and create the policy for Jamf Protect (that is default for now) as shown in SS below(1</w:t>
      </w:r>
      <w:r w:rsidR="00AF0119" w:rsidRPr="00AF0119">
        <w:rPr>
          <w:vertAlign w:val="superscript"/>
        </w:rPr>
        <w:t>st</w:t>
      </w:r>
      <w:r w:rsidR="00AF0119">
        <w:t xml:space="preserve"> Policy)</w:t>
      </w:r>
      <w:r w:rsidR="00722243">
        <w:t>. That means we have integrated Jamf Pro with Jamf Connect</w:t>
      </w:r>
      <w:r w:rsidR="003D65A5">
        <w:t>. And patch will directly install in background in the next sync.</w:t>
      </w:r>
    </w:p>
    <w:p w14:paraId="04A1E2B7" w14:textId="51833EC0" w:rsidR="00AF0119" w:rsidRDefault="00AF0119"/>
    <w:p w14:paraId="330B3566" w14:textId="79D412D6" w:rsidR="00AF0119" w:rsidRDefault="00AF0119">
      <w:r>
        <w:rPr>
          <w:noProof/>
        </w:rPr>
        <w:drawing>
          <wp:inline distT="0" distB="0" distL="0" distR="0" wp14:anchorId="21BDFA93" wp14:editId="68E68A1E">
            <wp:extent cx="573151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20" cy="23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8CBC" w14:textId="4F9ADED7" w:rsidR="00722243" w:rsidRDefault="00722243"/>
    <w:p w14:paraId="0363B015" w14:textId="68FDFE09" w:rsidR="00722243" w:rsidRDefault="00722243">
      <w:r w:rsidRPr="00353A2B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>
        <w:t>:-</w:t>
      </w:r>
    </w:p>
    <w:p w14:paraId="0DBC3D72" w14:textId="2E47D623" w:rsidR="00814A93" w:rsidRDefault="00722243">
      <w:r>
        <w:tab/>
        <w:t>Login to Jamf Protect Console (</w:t>
      </w:r>
      <w:hyperlink r:id="rId6" w:history="1">
        <w:r w:rsidRPr="000F0602">
          <w:rPr>
            <w:rStyle w:val="Hyperlink"/>
          </w:rPr>
          <w:t>https://zumigo.prot</w:t>
        </w:r>
        <w:r w:rsidRPr="000F0602">
          <w:rPr>
            <w:rStyle w:val="Hyperlink"/>
          </w:rPr>
          <w:t>e</w:t>
        </w:r>
        <w:r w:rsidRPr="000F0602">
          <w:rPr>
            <w:rStyle w:val="Hyperlink"/>
          </w:rPr>
          <w:t>ct.jamfcloud.com</w:t>
        </w:r>
      </w:hyperlink>
      <w:r>
        <w:t xml:space="preserve"> ) and click on the </w:t>
      </w:r>
      <w:r w:rsidRPr="00722243">
        <w:rPr>
          <w:b/>
          <w:bCs/>
        </w:rPr>
        <w:t>device control</w:t>
      </w:r>
      <w:r>
        <w:t xml:space="preserve"> as shown in below SS. </w:t>
      </w:r>
      <w:r w:rsidR="00814A93">
        <w:t xml:space="preserve">and click on </w:t>
      </w:r>
      <w:r w:rsidR="00814A93" w:rsidRPr="00814A93">
        <w:rPr>
          <w:b/>
          <w:bCs/>
        </w:rPr>
        <w:t>Create</w:t>
      </w:r>
    </w:p>
    <w:p w14:paraId="2776D321" w14:textId="3208052F" w:rsidR="00814A93" w:rsidRDefault="00814A93"/>
    <w:p w14:paraId="5FF8B026" w14:textId="098DFEDB" w:rsidR="00722243" w:rsidRDefault="00814A93">
      <w:r>
        <w:rPr>
          <w:noProof/>
        </w:rPr>
        <w:drawing>
          <wp:inline distT="0" distB="0" distL="0" distR="0" wp14:anchorId="25F3E9D4" wp14:editId="688F6006">
            <wp:extent cx="5731510" cy="223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243">
        <w:t xml:space="preserve"> </w:t>
      </w:r>
    </w:p>
    <w:p w14:paraId="79878EA4" w14:textId="77777777" w:rsidR="00722243" w:rsidRDefault="00722243"/>
    <w:p w14:paraId="6BB5FA2F" w14:textId="758E6D3E" w:rsidR="00353A2B" w:rsidRDefault="00353A2B">
      <w:r>
        <w:tab/>
      </w:r>
      <w:r w:rsidR="00814A93">
        <w:rPr>
          <w:noProof/>
        </w:rPr>
        <w:drawing>
          <wp:inline distT="0" distB="0" distL="0" distR="0" wp14:anchorId="34CE9EEA" wp14:editId="33EBBBBF">
            <wp:extent cx="5731510" cy="117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213" w14:textId="074AEB2B" w:rsidR="00814A93" w:rsidRDefault="00814A93"/>
    <w:p w14:paraId="4BE9FC49" w14:textId="2D8E60A6" w:rsidR="00814A93" w:rsidRDefault="00814A93" w:rsidP="00814A93">
      <w:r w:rsidRPr="00353A2B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3</w:t>
      </w:r>
      <w:r>
        <w:t>:-</w:t>
      </w:r>
    </w:p>
    <w:p w14:paraId="3E2B0E79" w14:textId="0ABFED73" w:rsidR="00814A93" w:rsidRDefault="00814A93" w:rsidP="00814A93">
      <w:r>
        <w:tab/>
        <w:t>Once you click on the Create you will get the (</w:t>
      </w:r>
      <w:r w:rsidRPr="00814A93">
        <w:rPr>
          <w:b/>
          <w:bCs/>
        </w:rPr>
        <w:t>Create Removable Storage Control Set</w:t>
      </w:r>
      <w:r>
        <w:rPr>
          <w:b/>
          <w:bCs/>
        </w:rPr>
        <w:t xml:space="preserve">) </w:t>
      </w:r>
      <w:r>
        <w:t xml:space="preserve">fill the blank fields and click on save (Default Permission set as </w:t>
      </w:r>
      <w:r w:rsidRPr="00814A93">
        <w:rPr>
          <w:b/>
          <w:bCs/>
        </w:rPr>
        <w:t>Prevent</w:t>
      </w:r>
      <w:r>
        <w:t>)</w:t>
      </w:r>
    </w:p>
    <w:p w14:paraId="0005124C" w14:textId="47ABE06A" w:rsidR="00814A93" w:rsidRDefault="00814A93" w:rsidP="00814A93"/>
    <w:p w14:paraId="27CD30CE" w14:textId="46FEC724" w:rsidR="003D65A5" w:rsidRDefault="003D65A5" w:rsidP="00814A93">
      <w:r>
        <w:rPr>
          <w:noProof/>
        </w:rPr>
        <w:drawing>
          <wp:inline distT="0" distB="0" distL="0" distR="0" wp14:anchorId="6910D8B1" wp14:editId="1789CAB9">
            <wp:extent cx="5731510" cy="1330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7E9B" w14:textId="7447C191" w:rsidR="003D65A5" w:rsidRDefault="003D65A5" w:rsidP="00814A93"/>
    <w:p w14:paraId="646F36B8" w14:textId="65C2232A" w:rsidR="003D65A5" w:rsidRDefault="003D65A5" w:rsidP="003D65A5">
      <w:r w:rsidRPr="00353A2B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4</w:t>
      </w:r>
      <w:r>
        <w:t>:-</w:t>
      </w:r>
    </w:p>
    <w:p w14:paraId="3B16AFB1" w14:textId="705EFBE7" w:rsidR="003D65A5" w:rsidRDefault="003D65A5" w:rsidP="003D65A5">
      <w:r>
        <w:t xml:space="preserve"> </w:t>
      </w:r>
      <w:r>
        <w:tab/>
        <w:t xml:space="preserve">Open the </w:t>
      </w:r>
      <w:r w:rsidRPr="003D65A5">
        <w:rPr>
          <w:b/>
          <w:bCs/>
        </w:rPr>
        <w:t>Terminal</w:t>
      </w:r>
      <w:r>
        <w:rPr>
          <w:b/>
          <w:bCs/>
        </w:rPr>
        <w:t xml:space="preserve"> </w:t>
      </w:r>
      <w:r w:rsidRPr="003D65A5">
        <w:t>and</w:t>
      </w:r>
      <w:r>
        <w:rPr>
          <w:b/>
          <w:bCs/>
        </w:rPr>
        <w:t xml:space="preserve"> </w:t>
      </w:r>
      <w:r w:rsidRPr="003D65A5">
        <w:t xml:space="preserve">command </w:t>
      </w:r>
      <w:proofErr w:type="spellStart"/>
      <w:r w:rsidRPr="003D65A5">
        <w:rPr>
          <w:b/>
          <w:bCs/>
        </w:rPr>
        <w:t>sudo</w:t>
      </w:r>
      <w:proofErr w:type="spellEnd"/>
      <w:r w:rsidRPr="003D65A5">
        <w:rPr>
          <w:b/>
          <w:bCs/>
        </w:rPr>
        <w:t xml:space="preserve"> </w:t>
      </w:r>
      <w:proofErr w:type="spellStart"/>
      <w:r w:rsidRPr="003D65A5">
        <w:rPr>
          <w:b/>
          <w:bCs/>
        </w:rPr>
        <w:t>jamf</w:t>
      </w:r>
      <w:proofErr w:type="spellEnd"/>
      <w:r w:rsidRPr="003D65A5">
        <w:rPr>
          <w:b/>
          <w:bCs/>
        </w:rPr>
        <w:t xml:space="preserve"> recon</w:t>
      </w:r>
      <w:r>
        <w:rPr>
          <w:b/>
          <w:bCs/>
        </w:rPr>
        <w:t xml:space="preserve"> </w:t>
      </w:r>
      <w:r>
        <w:t>it will ask for the password then, Enter Laptop Password.</w:t>
      </w:r>
    </w:p>
    <w:p w14:paraId="06F2CE9F" w14:textId="77777777" w:rsidR="003D65A5" w:rsidRDefault="003D65A5" w:rsidP="003D65A5"/>
    <w:p w14:paraId="63CC023C" w14:textId="54A78E9B" w:rsidR="003D65A5" w:rsidRPr="003D65A5" w:rsidRDefault="003D65A5" w:rsidP="003D65A5">
      <w:r>
        <w:rPr>
          <w:noProof/>
        </w:rPr>
        <w:drawing>
          <wp:inline distT="0" distB="0" distL="0" distR="0" wp14:anchorId="7997A005" wp14:editId="3E5B6E69">
            <wp:extent cx="5731510" cy="3618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D9DFE4" w14:textId="70CD2F5A" w:rsidR="003D65A5" w:rsidRPr="00814A93" w:rsidRDefault="003D65A5" w:rsidP="00814A93">
      <w:r>
        <w:t xml:space="preserve"> </w:t>
      </w:r>
    </w:p>
    <w:p w14:paraId="1E2C8201" w14:textId="1C32E623" w:rsidR="00814A93" w:rsidRDefault="00814A93" w:rsidP="00814A93"/>
    <w:p w14:paraId="67B398C4" w14:textId="77777777" w:rsidR="003D65A5" w:rsidRDefault="003D65A5" w:rsidP="00814A93"/>
    <w:p w14:paraId="602C7243" w14:textId="77777777" w:rsidR="00814A93" w:rsidRDefault="00814A93"/>
    <w:sectPr w:rsidR="0081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2B"/>
    <w:rsid w:val="00353A2B"/>
    <w:rsid w:val="003D65A5"/>
    <w:rsid w:val="00722243"/>
    <w:rsid w:val="00814A93"/>
    <w:rsid w:val="00A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0BC3"/>
  <w15:chartTrackingRefBased/>
  <w15:docId w15:val="{1A7A70C5-583F-734A-A93D-54510A5E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4A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A9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A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umigo.protect.jamfcloud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zumigo.jamfcloud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Patharkar</dc:creator>
  <cp:keywords/>
  <dc:description/>
  <cp:lastModifiedBy>Sanket Patharkar</cp:lastModifiedBy>
  <cp:revision>1</cp:revision>
  <dcterms:created xsi:type="dcterms:W3CDTF">2022-08-06T18:19:00Z</dcterms:created>
  <dcterms:modified xsi:type="dcterms:W3CDTF">2022-08-06T21:06:00Z</dcterms:modified>
</cp:coreProperties>
</file>