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5hlavpdo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Recommendations – MENNTR Concurrent Performance Test Findings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ycqj4543z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concurrent performance testing, the MENNTR backend generated more than 9,000 API failures across assessment lifecycle APIs. Analysis indicates the primary issues are related to </w:t>
      </w:r>
      <w:r w:rsidDel="00000000" w:rsidR="00000000" w:rsidRPr="00000000">
        <w:rPr>
          <w:b w:val="1"/>
          <w:bCs w:val="1"/>
          <w:rtl w:val="0"/>
        </w:rPr>
        <w:t xml:space="preserve">session management,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assessment state synchronization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transaction consistency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exception handling under concurrent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observed failures do not indicate infrastructure resource exhaustion. Instead, they point toward application-level concurrency defects that become visible under load.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3o7p23xeo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Session Management Improvements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4xx789if1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Observed Errors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not found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not found. Complete setup steps first.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z6blkjrev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creation appears successful for some users but subsequent requests cannot consistently retrieve the session.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suggests: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persistence delays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synchronization issues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transaction commits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expiration race conditions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API requests accessing stale session data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7ibi1vwro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u3q77q6yvs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Implement Atomic Session Creation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session creation and persistence complete before returning HTTP 200/201.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jrgncupf3o1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 Distributed Session Storage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active assessment sessions in Redis rather than application memory.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59khsw58tf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 Session Validation Middleware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session existence before processing assessment operations.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7g9w0yn57rn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Improve Session Logging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sessionId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assessmentId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requestId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session lifecycle event.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ll9ycnlz8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Assessment State Synchronization Improvements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3oemvfqkh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Observed Errors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Assessment not accessible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not found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ib4pe5evo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Concurrent requests are reaching APIs before assessment initialization is fully completed.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sequence: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Consent</w:t>
        <w:br w:type="textWrapping"/>
        <w:t xml:space="preserve">User → Start</w:t>
        <w:br w:type="textWrapping"/>
        <w:t xml:space="preserve">User → Runtime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database state transition is still in progress.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d0m8pm4hb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0fk8xntwhkc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Enforce State Machine Validation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states: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</w:t>
        <w:br w:type="textWrapping"/>
        <w:t xml:space="preserve">→ CONSENTED</w:t>
        <w:br w:type="textWrapping"/>
        <w:t xml:space="preserve">→ STARTED</w:t>
        <w:br w:type="textWrapping"/>
        <w:t xml:space="preserve">→ IN_PROGRESS</w:t>
        <w:br w:type="textWrapping"/>
        <w:t xml:space="preserve">→ SUBMITTED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Disallow invalid transitions.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qh4q3ms3p7b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 Transaction Boundaries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Wrap assessment initialization logic inside a database transaction.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  <w:br w:type="textWrapping"/>
        <w:t xml:space="preserve">Create Attempt</w:t>
        <w:br w:type="textWrapping"/>
        <w:t xml:space="preserve">Create Session</w:t>
        <w:br w:type="textWrapping"/>
        <w:t xml:space="preserve">Update Assessment State</w:t>
        <w:br w:type="textWrapping"/>
        <w:t xml:space="preserve">COMMIT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gijuygyr496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Implement Optimistic Locking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field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updatedAt validation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concurrent updates overwriting each other.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jmwzmp1bt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Attempt Tracking Reliability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gcvti3gx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Observed Errors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Attempt not found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rrs1tnbz7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attempts appear unavailable immediately after creation.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causes: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Delayed commit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 issues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refresh lag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rollback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y5oiteqrt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kclvwkuds7p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Create Attempt Before Session Start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Guarantee attempt creation completes before runtime APIs become available.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npjozmyq5qe2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 </w:t>
      </w: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Retry Mechanism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automatic retry (3 attempts) when fetching newly created attempts.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n6bfwqvix30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 Database Constraints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j35bk8es9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+ Assessment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Active Attempt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unique indexes.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pqj3wku3e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BigInt Conversion Exception Handling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wjjhhzsz2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Observed Error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Cannot convert NOT_FOUND to a BigInt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9zgwokr2s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is attempting numeric conversion on invalid values.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flow appears similar to: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BigInt("NOT_FOUND")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throws an exception.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6pi3a8bi6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4ofos5ntmx8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Validate Input Before Conversion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(!isNumeric(assessmentId))</w:t>
        <w:br w:type="textWrapping"/>
        <w:t xml:space="preserve">{</w:t>
        <w:br w:type="textWrapping"/>
        <w:t xml:space="preserve">return HTTP 400 Bad Request;</w:t>
        <w:br w:type="textWrapping"/>
        <w:t xml:space="preserve">}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anaaeydks31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 Defensive Programming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null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NOT_FOUND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strings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database processing.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3oqesemxgjb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Improve API Responses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 Bad Request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Internal Server Error.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pcmpqfy27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Concurrency &amp; Race Condition Mitigation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5xammc6ql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assessment APIs are being invoked simultaneously.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APIs: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coding/save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coding/run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indicates race conditions during assessment setup.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19udgtpod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treu7rb01fi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 Row-Level Locking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active assessment records: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... FOR UPDATE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critical state transitions.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7rs4z9z2dbl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Serialize Assessment Setup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multiple setup requests for the same assessment.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sf9wk2jrwpz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Implement Idempotency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requests should safely return the same result.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g5unxdas1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Coding Engine Optimization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4b6sw4jq8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Affected APIs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/answers/coding/save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/answers/coding/run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ib4kjnnk9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APIs already showed the highest latency during performance testing.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nooirqshb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tpkn5tqw7rr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Move Code Execution to Async Processing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 202 Accepted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compilation in background workers.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x6xwx1e3w7u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Queue-Based Architecture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+ BullMQ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code execution requests.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0sjg2w6gp9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Auto-Save Buffering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drafts in Redis.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 to PostgreSQL asynchronously.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nf6yd93f6o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Database &amp; Prisma Review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ics0v0bcg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isolation levels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Long-running transactions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transaction usage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logic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that all assessment lifecycle operations execute inside transactional boundaries.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q46vqhzqo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Logging &amp; Monitoring Enhancements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correlation IDs across requests.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sessionId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assessmentId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attemptId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transactionId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request.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dramatically reduce troubleshooting time during future performance tests.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9b7f828h9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Actions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pv7td3k2o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(Immediate)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BigInt conversion validation.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session persistence consistency.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assessment state transition logic.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transaction boundaries around assessment initialization.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mwmo2s2cr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Priority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optimistic locking.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retry mechanism for attempt retrieval.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Redis synchronization.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1iltchfxsl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 Priority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coding execution APIs to asynchronous processing.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idempotency protection.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logging and observability.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kz1eepeknd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Outcome After Fixes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Rate &lt; 1%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Session Retrieval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Assessment Lifecycle Execution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Elimination of Race Conditions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Coding API Performance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Concurrent User Support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Production Readiness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