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3EC4" w:rsidRPr="0026247A" w:rsidRDefault="00E50D17" w:rsidP="005E5CFF">
      <w:pPr>
        <w:spacing w:after="8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6247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Projet 01 — Audit de sécu</w:t>
      </w:r>
      <w:r w:rsidR="004F4DA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rité informatique</w:t>
      </w:r>
      <w:bookmarkStart w:id="0" w:name="_GoBack"/>
      <w:bookmarkEnd w:id="0"/>
    </w:p>
    <w:p w:rsidR="004F3EC4" w:rsidRPr="0026247A" w:rsidRDefault="00E50D17" w:rsidP="005E5CFF">
      <w:pPr>
        <w:spacing w:after="6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6247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Bénin Distribution SARL</w:t>
      </w:r>
    </w:p>
    <w:p w:rsidR="004F3EC4" w:rsidRPr="0026247A" w:rsidRDefault="00E50D17" w:rsidP="005E5CFF">
      <w:pPr>
        <w:spacing w:after="4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6247A">
        <w:rPr>
          <w:rFonts w:ascii="Times New Roman" w:hAnsi="Times New Roman" w:cs="Times New Roman"/>
          <w:color w:val="000000" w:themeColor="text1"/>
          <w:sz w:val="28"/>
          <w:szCs w:val="28"/>
        </w:rPr>
        <w:t>Réalisé par : Pathel Oloukpona</w:t>
      </w:r>
    </w:p>
    <w:p w:rsidR="004F3EC4" w:rsidRPr="0026247A" w:rsidRDefault="00E50D17" w:rsidP="005E5CFF">
      <w:pPr>
        <w:spacing w:after="30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6247A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Analyste junior en cybersécurité</w:t>
      </w:r>
    </w:p>
    <w:p w:rsidR="004F3EC4" w:rsidRPr="0026247A" w:rsidRDefault="00E50D17" w:rsidP="005E5CFF">
      <w:pPr>
        <w:pStyle w:val="Titre1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6247A">
        <w:rPr>
          <w:rFonts w:ascii="Times New Roman" w:hAnsi="Times New Roman" w:cs="Times New Roman"/>
          <w:color w:val="000000" w:themeColor="text1"/>
          <w:sz w:val="28"/>
          <w:szCs w:val="28"/>
        </w:rPr>
        <w:t>1. Informations générales</w:t>
      </w:r>
    </w:p>
    <w:p w:rsidR="004F3EC4" w:rsidRPr="0026247A" w:rsidRDefault="00E50D17" w:rsidP="005E5CFF">
      <w:pPr>
        <w:pStyle w:val="Paragraphedeliste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6247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Entreprise étudiée : </w:t>
      </w:r>
      <w:r w:rsidR="004F4DAD">
        <w:rPr>
          <w:rFonts w:ascii="Times New Roman" w:hAnsi="Times New Roman" w:cs="Times New Roman"/>
          <w:color w:val="000000" w:themeColor="text1"/>
          <w:sz w:val="28"/>
          <w:szCs w:val="28"/>
        </w:rPr>
        <w:t>Bénin</w:t>
      </w:r>
      <w:r w:rsidRPr="002624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Distribution SARL (entreprise fictive)</w:t>
      </w:r>
    </w:p>
    <w:p w:rsidR="004F3EC4" w:rsidRPr="0026247A" w:rsidRDefault="00E50D17" w:rsidP="005E5CFF">
      <w:pPr>
        <w:pStyle w:val="Paragraphedeliste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6247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Localisation : </w:t>
      </w:r>
      <w:r w:rsidRPr="0026247A">
        <w:rPr>
          <w:rFonts w:ascii="Times New Roman" w:hAnsi="Times New Roman" w:cs="Times New Roman"/>
          <w:color w:val="000000" w:themeColor="text1"/>
          <w:sz w:val="28"/>
          <w:szCs w:val="28"/>
        </w:rPr>
        <w:t>Cotonou, Bénin</w:t>
      </w:r>
    </w:p>
    <w:p w:rsidR="004F3EC4" w:rsidRPr="0026247A" w:rsidRDefault="00E50D17" w:rsidP="005E5CFF">
      <w:pPr>
        <w:pStyle w:val="Paragraphedeliste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6247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Projet : </w:t>
      </w:r>
      <w:r w:rsidRPr="0026247A">
        <w:rPr>
          <w:rFonts w:ascii="Times New Roman" w:hAnsi="Times New Roman" w:cs="Times New Roman"/>
          <w:color w:val="000000" w:themeColor="text1"/>
          <w:sz w:val="28"/>
          <w:szCs w:val="28"/>
        </w:rPr>
        <w:t>Audit préliminaire de sécurité et cartographie des risques</w:t>
      </w:r>
    </w:p>
    <w:p w:rsidR="004F3EC4" w:rsidRPr="0026247A" w:rsidRDefault="00E50D17" w:rsidP="005E5CFF">
      <w:pPr>
        <w:pStyle w:val="Paragraphedeliste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6247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Auteur : </w:t>
      </w:r>
      <w:r w:rsidRPr="0026247A">
        <w:rPr>
          <w:rFonts w:ascii="Times New Roman" w:hAnsi="Times New Roman" w:cs="Times New Roman"/>
          <w:color w:val="000000" w:themeColor="text1"/>
          <w:sz w:val="28"/>
          <w:szCs w:val="28"/>
        </w:rPr>
        <w:t>Pathel Oloukpona</w:t>
      </w:r>
    </w:p>
    <w:p w:rsidR="004F3EC4" w:rsidRPr="0026247A" w:rsidRDefault="00E50D17" w:rsidP="005E5CFF">
      <w:pPr>
        <w:pStyle w:val="Paragraphedeliste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6247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Rôle : </w:t>
      </w:r>
      <w:r w:rsidRPr="0026247A">
        <w:rPr>
          <w:rFonts w:ascii="Times New Roman" w:hAnsi="Times New Roman" w:cs="Times New Roman"/>
          <w:color w:val="000000" w:themeColor="text1"/>
          <w:sz w:val="28"/>
          <w:szCs w:val="28"/>
        </w:rPr>
        <w:t>Analyste junior en cybersécurité</w:t>
      </w:r>
    </w:p>
    <w:p w:rsidR="004F3EC4" w:rsidRPr="0026247A" w:rsidRDefault="00E50D17" w:rsidP="005E5CFF">
      <w:pPr>
        <w:pStyle w:val="Paragraphedeliste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6247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Nature du projet : </w:t>
      </w:r>
      <w:r w:rsidRPr="0026247A">
        <w:rPr>
          <w:rFonts w:ascii="Times New Roman" w:hAnsi="Times New Roman" w:cs="Times New Roman"/>
          <w:color w:val="000000" w:themeColor="text1"/>
          <w:sz w:val="28"/>
          <w:szCs w:val="28"/>
        </w:rPr>
        <w:t>Projet personnel réalisé en laboratoire</w:t>
      </w:r>
    </w:p>
    <w:p w:rsidR="004F3EC4" w:rsidRPr="0026247A" w:rsidRDefault="00E50D17" w:rsidP="005E5CFF">
      <w:pPr>
        <w:pStyle w:val="Paragraphedeliste"/>
        <w:numPr>
          <w:ilvl w:val="0"/>
          <w:numId w:val="2"/>
        </w:numPr>
        <w:spacing w:after="20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6247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Périmètre : </w:t>
      </w:r>
      <w:r w:rsidRPr="0026247A">
        <w:rPr>
          <w:rFonts w:ascii="Times New Roman" w:hAnsi="Times New Roman" w:cs="Times New Roman"/>
          <w:color w:val="000000" w:themeColor="text1"/>
          <w:sz w:val="28"/>
          <w:szCs w:val="28"/>
        </w:rPr>
        <w:t>Environnement fictif, sans accès à un système réel d'entreprise</w:t>
      </w:r>
    </w:p>
    <w:p w:rsidR="004F3EC4" w:rsidRPr="0026247A" w:rsidRDefault="00E50D17" w:rsidP="005E5CFF">
      <w:pPr>
        <w:pStyle w:val="Titre1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6247A">
        <w:rPr>
          <w:rFonts w:ascii="Times New Roman" w:hAnsi="Times New Roman" w:cs="Times New Roman"/>
          <w:color w:val="000000" w:themeColor="text1"/>
          <w:sz w:val="28"/>
          <w:szCs w:val="28"/>
        </w:rPr>
        <w:t>2. Contexte</w:t>
      </w:r>
    </w:p>
    <w:p w:rsidR="004F3EC4" w:rsidRPr="0026247A" w:rsidRDefault="00E50D17" w:rsidP="005E5CFF">
      <w:pPr>
        <w:spacing w:after="12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6247A">
        <w:rPr>
          <w:rFonts w:ascii="Times New Roman" w:hAnsi="Times New Roman" w:cs="Times New Roman"/>
          <w:color w:val="000000" w:themeColor="text1"/>
          <w:sz w:val="28"/>
          <w:szCs w:val="28"/>
        </w:rPr>
        <w:t>Bénin Distribution SARL souhaite mieux comprendre les risques qui pourraient affecter ses équipements informatiques, ses comptes utilisateurs, ses données commerciales et la continuité de ses activités.</w:t>
      </w:r>
    </w:p>
    <w:p w:rsidR="004F3EC4" w:rsidRPr="0026247A" w:rsidRDefault="00E50D17" w:rsidP="005E5CFF">
      <w:pPr>
        <w:spacing w:after="20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6247A">
        <w:rPr>
          <w:rFonts w:ascii="Times New Roman" w:hAnsi="Times New Roman" w:cs="Times New Roman"/>
          <w:color w:val="000000" w:themeColor="text1"/>
          <w:sz w:val="28"/>
          <w:szCs w:val="28"/>
        </w:rPr>
        <w:t>L'entreprise souhaite disposer d'une première évaluation de ses actifs, des menaces possibles et des mesures de protection à privilégier.</w:t>
      </w:r>
    </w:p>
    <w:p w:rsidR="004F3EC4" w:rsidRPr="0026247A" w:rsidRDefault="00E50D17" w:rsidP="005E5CFF">
      <w:pPr>
        <w:pStyle w:val="Titre1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6247A">
        <w:rPr>
          <w:rFonts w:ascii="Times New Roman" w:hAnsi="Times New Roman" w:cs="Times New Roman"/>
          <w:color w:val="000000" w:themeColor="text1"/>
          <w:sz w:val="28"/>
          <w:szCs w:val="28"/>
        </w:rPr>
        <w:t>3. Objectifs</w:t>
      </w:r>
    </w:p>
    <w:p w:rsidR="004F3EC4" w:rsidRPr="0026247A" w:rsidRDefault="00E50D17" w:rsidP="005E5CFF">
      <w:pPr>
        <w:pStyle w:val="Paragraphedeliste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6247A">
        <w:rPr>
          <w:rFonts w:ascii="Times New Roman" w:hAnsi="Times New Roman" w:cs="Times New Roman"/>
          <w:color w:val="000000" w:themeColor="text1"/>
          <w:sz w:val="28"/>
          <w:szCs w:val="28"/>
        </w:rPr>
        <w:t>Identifier et classer les actifs informatiques.</w:t>
      </w:r>
    </w:p>
    <w:p w:rsidR="004F3EC4" w:rsidRPr="0026247A" w:rsidRDefault="00E50D17" w:rsidP="005E5CFF">
      <w:pPr>
        <w:pStyle w:val="Paragraphedeliste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6247A">
        <w:rPr>
          <w:rFonts w:ascii="Times New Roman" w:hAnsi="Times New Roman" w:cs="Times New Roman"/>
          <w:color w:val="000000" w:themeColor="text1"/>
          <w:sz w:val="28"/>
          <w:szCs w:val="28"/>
        </w:rPr>
        <w:t>Repérer les données sensibles et les besoins de protection.</w:t>
      </w:r>
    </w:p>
    <w:p w:rsidR="004F3EC4" w:rsidRPr="0026247A" w:rsidRDefault="00E50D17" w:rsidP="005E5CFF">
      <w:pPr>
        <w:pStyle w:val="Paragraphedeliste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6247A">
        <w:rPr>
          <w:rFonts w:ascii="Times New Roman" w:hAnsi="Times New Roman" w:cs="Times New Roman"/>
          <w:color w:val="000000" w:themeColor="text1"/>
          <w:sz w:val="28"/>
          <w:szCs w:val="28"/>
        </w:rPr>
        <w:t>Identifier les principales menaces et vulnérabilités potentielles.</w:t>
      </w:r>
    </w:p>
    <w:p w:rsidR="004F3EC4" w:rsidRPr="0026247A" w:rsidRDefault="00E50D17" w:rsidP="005E5CFF">
      <w:pPr>
        <w:pStyle w:val="Paragraphedeliste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6247A">
        <w:rPr>
          <w:rFonts w:ascii="Times New Roman" w:hAnsi="Times New Roman" w:cs="Times New Roman"/>
          <w:color w:val="000000" w:themeColor="text1"/>
          <w:sz w:val="28"/>
          <w:szCs w:val="28"/>
        </w:rPr>
        <w:t>Évaluer et prioriser les risques.</w:t>
      </w:r>
    </w:p>
    <w:p w:rsidR="004F3EC4" w:rsidRPr="0026247A" w:rsidRDefault="00E50D17" w:rsidP="005E5CFF">
      <w:pPr>
        <w:pStyle w:val="Paragraphedeliste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6247A">
        <w:rPr>
          <w:rFonts w:ascii="Times New Roman" w:hAnsi="Times New Roman" w:cs="Times New Roman"/>
          <w:color w:val="000000" w:themeColor="text1"/>
          <w:sz w:val="28"/>
          <w:szCs w:val="28"/>
        </w:rPr>
        <w:t>Proposer des mesures de réduction des risques.</w:t>
      </w:r>
    </w:p>
    <w:p w:rsidR="004F3EC4" w:rsidRPr="0026247A" w:rsidRDefault="00E50D17" w:rsidP="005E5CFF">
      <w:pPr>
        <w:pStyle w:val="Paragraphedeliste"/>
        <w:numPr>
          <w:ilvl w:val="0"/>
          <w:numId w:val="3"/>
        </w:numPr>
        <w:spacing w:after="20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6247A">
        <w:rPr>
          <w:rFonts w:ascii="Times New Roman" w:hAnsi="Times New Roman" w:cs="Times New Roman"/>
          <w:color w:val="000000" w:themeColor="text1"/>
          <w:sz w:val="28"/>
          <w:szCs w:val="28"/>
        </w:rPr>
        <w:t>Produire une documentation technique claire et vérifiable.</w:t>
      </w:r>
    </w:p>
    <w:p w:rsidR="004F3EC4" w:rsidRPr="0026247A" w:rsidRDefault="00E50D17" w:rsidP="005E5CFF">
      <w:pPr>
        <w:pStyle w:val="Titre1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6247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4. Méthode de travail</w:t>
      </w:r>
    </w:p>
    <w:p w:rsidR="004F3EC4" w:rsidRPr="0026247A" w:rsidRDefault="00E50D17" w:rsidP="005E5CFF">
      <w:pPr>
        <w:spacing w:after="20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6247A">
        <w:rPr>
          <w:rFonts w:ascii="Times New Roman" w:hAnsi="Times New Roman" w:cs="Times New Roman"/>
          <w:color w:val="000000" w:themeColor="text1"/>
          <w:sz w:val="28"/>
          <w:szCs w:val="28"/>
        </w:rPr>
        <w:t>L'analyse sera menée progressivement à partir d'un scénario fictif. Les hypothèses seront distinguées des faits observés. Les résultats et les recommandations seront documentés au fur et à mesure.</w:t>
      </w:r>
    </w:p>
    <w:p w:rsidR="004F3EC4" w:rsidRPr="0026247A" w:rsidRDefault="00E50D17" w:rsidP="005E5CFF">
      <w:pPr>
        <w:pStyle w:val="Titre1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6247A">
        <w:rPr>
          <w:rFonts w:ascii="Times New Roman" w:hAnsi="Times New Roman" w:cs="Times New Roman"/>
          <w:color w:val="000000" w:themeColor="text1"/>
          <w:sz w:val="28"/>
          <w:szCs w:val="28"/>
        </w:rPr>
        <w:t>5. Livrables attendus</w:t>
      </w:r>
    </w:p>
    <w:p w:rsidR="004F3EC4" w:rsidRPr="0026247A" w:rsidRDefault="00E50D17" w:rsidP="005E5CFF">
      <w:pPr>
        <w:pStyle w:val="Paragraphedeliste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6247A">
        <w:rPr>
          <w:rFonts w:ascii="Times New Roman" w:hAnsi="Times New Roman" w:cs="Times New Roman"/>
          <w:color w:val="000000" w:themeColor="text1"/>
          <w:sz w:val="28"/>
          <w:szCs w:val="28"/>
        </w:rPr>
        <w:t>Inventaire des actifs.</w:t>
      </w:r>
    </w:p>
    <w:p w:rsidR="004F3EC4" w:rsidRPr="0026247A" w:rsidRDefault="00E50D17" w:rsidP="005E5CFF">
      <w:pPr>
        <w:pStyle w:val="Paragraphedeliste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6247A">
        <w:rPr>
          <w:rFonts w:ascii="Times New Roman" w:hAnsi="Times New Roman" w:cs="Times New Roman"/>
          <w:color w:val="000000" w:themeColor="text1"/>
          <w:sz w:val="28"/>
          <w:szCs w:val="28"/>
        </w:rPr>
        <w:t>Cartographie des données et de leurs besoins de protection.</w:t>
      </w:r>
    </w:p>
    <w:p w:rsidR="004F3EC4" w:rsidRPr="0026247A" w:rsidRDefault="00E50D17" w:rsidP="005E5CFF">
      <w:pPr>
        <w:pStyle w:val="Paragraphedeliste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6247A">
        <w:rPr>
          <w:rFonts w:ascii="Times New Roman" w:hAnsi="Times New Roman" w:cs="Times New Roman"/>
          <w:color w:val="000000" w:themeColor="text1"/>
          <w:sz w:val="28"/>
          <w:szCs w:val="28"/>
        </w:rPr>
        <w:t>Registre et matrice des risques.</w:t>
      </w:r>
    </w:p>
    <w:p w:rsidR="004F3EC4" w:rsidRPr="0026247A" w:rsidRDefault="00E50D17" w:rsidP="005E5CFF">
      <w:pPr>
        <w:pStyle w:val="Paragraphedeliste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6247A">
        <w:rPr>
          <w:rFonts w:ascii="Times New Roman" w:hAnsi="Times New Roman" w:cs="Times New Roman"/>
          <w:color w:val="000000" w:themeColor="text1"/>
          <w:sz w:val="28"/>
          <w:szCs w:val="28"/>
        </w:rPr>
        <w:t>Plan de traitement des risques.</w:t>
      </w:r>
    </w:p>
    <w:p w:rsidR="004F3EC4" w:rsidRPr="0026247A" w:rsidRDefault="00E50D17" w:rsidP="005E5CFF">
      <w:pPr>
        <w:pStyle w:val="Paragraphedeliste"/>
        <w:numPr>
          <w:ilvl w:val="0"/>
          <w:numId w:val="4"/>
        </w:numPr>
        <w:spacing w:after="20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6247A">
        <w:rPr>
          <w:rFonts w:ascii="Times New Roman" w:hAnsi="Times New Roman" w:cs="Times New Roman"/>
          <w:color w:val="000000" w:themeColor="text1"/>
          <w:sz w:val="28"/>
          <w:szCs w:val="28"/>
        </w:rPr>
        <w:t>Rapport final d'audit préliminaire.</w:t>
      </w:r>
    </w:p>
    <w:p w:rsidR="005E5CFF" w:rsidRPr="0026247A" w:rsidRDefault="005E5CFF" w:rsidP="005E5CFF">
      <w:pPr>
        <w:pStyle w:val="Paragraphedeliste"/>
        <w:spacing w:after="200" w:line="360" w:lineRule="auto"/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5E5CFF" w:rsidRPr="0026247A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15AB" w:rsidRDefault="004415AB">
      <w:r>
        <w:separator/>
      </w:r>
    </w:p>
  </w:endnote>
  <w:endnote w:type="continuationSeparator" w:id="0">
    <w:p w:rsidR="004415AB" w:rsidRDefault="004415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3EC4" w:rsidRDefault="00E50D17"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4F4DAD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/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4F4DAD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 |  Confidentiel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15AB" w:rsidRDefault="004415AB">
      <w:r>
        <w:separator/>
      </w:r>
    </w:p>
  </w:footnote>
  <w:footnote w:type="continuationSeparator" w:id="0">
    <w:p w:rsidR="004415AB" w:rsidRDefault="004415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3EC4" w:rsidRDefault="00E50D17">
    <w:pPr>
      <w:jc w:val="right"/>
    </w:pPr>
    <w:r>
      <w:rPr>
        <w:i/>
        <w:iCs/>
        <w:color w:val="666666"/>
        <w:sz w:val="16"/>
        <w:szCs w:val="16"/>
      </w:rPr>
      <w:t>Bénin Distribution SARL — Cahier des charges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1F1C56"/>
    <w:multiLevelType w:val="hybridMultilevel"/>
    <w:tmpl w:val="68D084E8"/>
    <w:lvl w:ilvl="0" w:tplc="417E08CC">
      <w:start w:val="1"/>
      <w:numFmt w:val="bullet"/>
      <w:lvlText w:val="●"/>
      <w:lvlJc w:val="left"/>
      <w:pPr>
        <w:ind w:left="720" w:hanging="360"/>
      </w:pPr>
    </w:lvl>
    <w:lvl w:ilvl="1" w:tplc="D3A27E0A">
      <w:start w:val="1"/>
      <w:numFmt w:val="bullet"/>
      <w:lvlText w:val="○"/>
      <w:lvlJc w:val="left"/>
      <w:pPr>
        <w:ind w:left="1440" w:hanging="360"/>
      </w:pPr>
    </w:lvl>
    <w:lvl w:ilvl="2" w:tplc="A5D09CA2">
      <w:start w:val="1"/>
      <w:numFmt w:val="bullet"/>
      <w:lvlText w:val="■"/>
      <w:lvlJc w:val="left"/>
      <w:pPr>
        <w:ind w:left="2160" w:hanging="360"/>
      </w:pPr>
    </w:lvl>
    <w:lvl w:ilvl="3" w:tplc="7E564FFE">
      <w:start w:val="1"/>
      <w:numFmt w:val="bullet"/>
      <w:lvlText w:val="●"/>
      <w:lvlJc w:val="left"/>
      <w:pPr>
        <w:ind w:left="2880" w:hanging="360"/>
      </w:pPr>
    </w:lvl>
    <w:lvl w:ilvl="4" w:tplc="36D2678E">
      <w:start w:val="1"/>
      <w:numFmt w:val="bullet"/>
      <w:lvlText w:val="○"/>
      <w:lvlJc w:val="left"/>
      <w:pPr>
        <w:ind w:left="3600" w:hanging="360"/>
      </w:pPr>
    </w:lvl>
    <w:lvl w:ilvl="5" w:tplc="2F8A2F7C">
      <w:start w:val="1"/>
      <w:numFmt w:val="bullet"/>
      <w:lvlText w:val="■"/>
      <w:lvlJc w:val="left"/>
      <w:pPr>
        <w:ind w:left="4320" w:hanging="360"/>
      </w:pPr>
    </w:lvl>
    <w:lvl w:ilvl="6" w:tplc="24CC0ACC">
      <w:start w:val="1"/>
      <w:numFmt w:val="bullet"/>
      <w:lvlText w:val="●"/>
      <w:lvlJc w:val="left"/>
      <w:pPr>
        <w:ind w:left="5040" w:hanging="360"/>
      </w:pPr>
    </w:lvl>
    <w:lvl w:ilvl="7" w:tplc="A4D61050">
      <w:start w:val="1"/>
      <w:numFmt w:val="bullet"/>
      <w:lvlText w:val="●"/>
      <w:lvlJc w:val="left"/>
      <w:pPr>
        <w:ind w:left="5760" w:hanging="360"/>
      </w:pPr>
    </w:lvl>
    <w:lvl w:ilvl="8" w:tplc="37FE85A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2C80C79"/>
    <w:multiLevelType w:val="hybridMultilevel"/>
    <w:tmpl w:val="544ECC6C"/>
    <w:lvl w:ilvl="0" w:tplc="F5904D10">
      <w:start w:val="1"/>
      <w:numFmt w:val="bullet"/>
      <w:lvlText w:val="•"/>
      <w:lvlJc w:val="left"/>
      <w:pPr>
        <w:ind w:left="720" w:hanging="360"/>
      </w:pPr>
    </w:lvl>
    <w:lvl w:ilvl="1" w:tplc="AD005FF0">
      <w:numFmt w:val="decimal"/>
      <w:lvlText w:val=""/>
      <w:lvlJc w:val="left"/>
    </w:lvl>
    <w:lvl w:ilvl="2" w:tplc="DA8A82B2">
      <w:numFmt w:val="decimal"/>
      <w:lvlText w:val=""/>
      <w:lvlJc w:val="left"/>
    </w:lvl>
    <w:lvl w:ilvl="3" w:tplc="558E95B8">
      <w:numFmt w:val="decimal"/>
      <w:lvlText w:val=""/>
      <w:lvlJc w:val="left"/>
    </w:lvl>
    <w:lvl w:ilvl="4" w:tplc="191E04BC">
      <w:numFmt w:val="decimal"/>
      <w:lvlText w:val=""/>
      <w:lvlJc w:val="left"/>
    </w:lvl>
    <w:lvl w:ilvl="5" w:tplc="21B8004C">
      <w:numFmt w:val="decimal"/>
      <w:lvlText w:val=""/>
      <w:lvlJc w:val="left"/>
    </w:lvl>
    <w:lvl w:ilvl="6" w:tplc="E4D67644">
      <w:numFmt w:val="decimal"/>
      <w:lvlText w:val=""/>
      <w:lvlJc w:val="left"/>
    </w:lvl>
    <w:lvl w:ilvl="7" w:tplc="80DAB96A">
      <w:numFmt w:val="decimal"/>
      <w:lvlText w:val=""/>
      <w:lvlJc w:val="left"/>
    </w:lvl>
    <w:lvl w:ilvl="8" w:tplc="CAB28B8E">
      <w:numFmt w:val="decimal"/>
      <w:lvlText w:val=""/>
      <w:lvlJc w:val="left"/>
    </w:lvl>
  </w:abstractNum>
  <w:abstractNum w:abstractNumId="2" w15:restartNumberingAfterBreak="0">
    <w:nsid w:val="2AF23570"/>
    <w:multiLevelType w:val="hybridMultilevel"/>
    <w:tmpl w:val="960E02CA"/>
    <w:lvl w:ilvl="0" w:tplc="61AA3E92">
      <w:start w:val="1"/>
      <w:numFmt w:val="bullet"/>
      <w:lvlText w:val="•"/>
      <w:lvlJc w:val="left"/>
      <w:pPr>
        <w:ind w:left="720" w:hanging="360"/>
      </w:pPr>
    </w:lvl>
    <w:lvl w:ilvl="1" w:tplc="BB88D638">
      <w:numFmt w:val="decimal"/>
      <w:lvlText w:val=""/>
      <w:lvlJc w:val="left"/>
    </w:lvl>
    <w:lvl w:ilvl="2" w:tplc="9C5E36F4">
      <w:numFmt w:val="decimal"/>
      <w:lvlText w:val=""/>
      <w:lvlJc w:val="left"/>
    </w:lvl>
    <w:lvl w:ilvl="3" w:tplc="79C2A16E">
      <w:numFmt w:val="decimal"/>
      <w:lvlText w:val=""/>
      <w:lvlJc w:val="left"/>
    </w:lvl>
    <w:lvl w:ilvl="4" w:tplc="80B4DBFE">
      <w:numFmt w:val="decimal"/>
      <w:lvlText w:val=""/>
      <w:lvlJc w:val="left"/>
    </w:lvl>
    <w:lvl w:ilvl="5" w:tplc="3BD82CE0">
      <w:numFmt w:val="decimal"/>
      <w:lvlText w:val=""/>
      <w:lvlJc w:val="left"/>
    </w:lvl>
    <w:lvl w:ilvl="6" w:tplc="F5B23BAC">
      <w:numFmt w:val="decimal"/>
      <w:lvlText w:val=""/>
      <w:lvlJc w:val="left"/>
    </w:lvl>
    <w:lvl w:ilvl="7" w:tplc="96BA063C">
      <w:numFmt w:val="decimal"/>
      <w:lvlText w:val=""/>
      <w:lvlJc w:val="left"/>
    </w:lvl>
    <w:lvl w:ilvl="8" w:tplc="7BF26E90">
      <w:numFmt w:val="decimal"/>
      <w:lvlText w:val=""/>
      <w:lvlJc w:val="left"/>
    </w:lvl>
  </w:abstractNum>
  <w:abstractNum w:abstractNumId="3" w15:restartNumberingAfterBreak="0">
    <w:nsid w:val="76736F00"/>
    <w:multiLevelType w:val="hybridMultilevel"/>
    <w:tmpl w:val="534286EA"/>
    <w:lvl w:ilvl="0" w:tplc="4E3811E8">
      <w:start w:val="1"/>
      <w:numFmt w:val="bullet"/>
      <w:lvlText w:val="•"/>
      <w:lvlJc w:val="left"/>
      <w:pPr>
        <w:ind w:left="720" w:hanging="360"/>
      </w:pPr>
    </w:lvl>
    <w:lvl w:ilvl="1" w:tplc="3D0EC018">
      <w:numFmt w:val="decimal"/>
      <w:lvlText w:val=""/>
      <w:lvlJc w:val="left"/>
    </w:lvl>
    <w:lvl w:ilvl="2" w:tplc="D86888AA">
      <w:numFmt w:val="decimal"/>
      <w:lvlText w:val=""/>
      <w:lvlJc w:val="left"/>
    </w:lvl>
    <w:lvl w:ilvl="3" w:tplc="4156F134">
      <w:numFmt w:val="decimal"/>
      <w:lvlText w:val=""/>
      <w:lvlJc w:val="left"/>
    </w:lvl>
    <w:lvl w:ilvl="4" w:tplc="EC5072E8">
      <w:numFmt w:val="decimal"/>
      <w:lvlText w:val=""/>
      <w:lvlJc w:val="left"/>
    </w:lvl>
    <w:lvl w:ilvl="5" w:tplc="9AB242A4">
      <w:numFmt w:val="decimal"/>
      <w:lvlText w:val=""/>
      <w:lvlJc w:val="left"/>
    </w:lvl>
    <w:lvl w:ilvl="6" w:tplc="12102BC8">
      <w:numFmt w:val="decimal"/>
      <w:lvlText w:val=""/>
      <w:lvlJc w:val="left"/>
    </w:lvl>
    <w:lvl w:ilvl="7" w:tplc="E64A3814">
      <w:numFmt w:val="decimal"/>
      <w:lvlText w:val=""/>
      <w:lvlJc w:val="left"/>
    </w:lvl>
    <w:lvl w:ilvl="8" w:tplc="AB8A579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3EC4"/>
    <w:rsid w:val="000A4502"/>
    <w:rsid w:val="0026247A"/>
    <w:rsid w:val="002B1F46"/>
    <w:rsid w:val="004415AB"/>
    <w:rsid w:val="004F3EC4"/>
    <w:rsid w:val="004F4DAD"/>
    <w:rsid w:val="005E5CFF"/>
    <w:rsid w:val="00E50D17"/>
    <w:rsid w:val="00E53581"/>
    <w:rsid w:val="00F82F2D"/>
    <w:rsid w:val="00F91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2BF436"/>
  <w15:docId w15:val="{AACDED37-89E5-484F-9DFC-07DA96620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pPr>
      <w:spacing w:before="360" w:after="160"/>
      <w:outlineLvl w:val="0"/>
    </w:pPr>
    <w:rPr>
      <w:b/>
      <w:bCs/>
      <w:color w:val="1F4E79"/>
      <w:sz w:val="26"/>
      <w:szCs w:val="26"/>
    </w:rPr>
  </w:style>
  <w:style w:type="paragraph" w:styleId="Titre2">
    <w:name w:val="heading 2"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250</Words>
  <Characters>1379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2</cp:revision>
  <dcterms:created xsi:type="dcterms:W3CDTF">2026-10-16T23:38:00Z</dcterms:created>
  <dcterms:modified xsi:type="dcterms:W3CDTF">2026-10-16T23:38:00Z</dcterms:modified>
</cp:coreProperties>
</file>