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rPr>
          <w:rFonts w:hint="eastAsia"/>
        </w:rPr>
      </w:pPr>
      <w:bookmarkStart w:id="0" w:name="_Hlk199428758"/>
      <w:bookmarkEnd w:id="0"/>
      <w:r>
        <w:rPr>
          <w:rFonts w:hint="default"/>
          <w:lang w:val="en-US"/>
        </w:rPr>
        <w:t>Jafari Ioannou</w:t>
      </w:r>
      <w:r>
        <w:t xml:space="preserve"> based ANC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当前任务：从文献中提出实验设计方案，尽快完成算法复现。</w:t>
      </w:r>
    </w:p>
    <w:p>
      <w:pPr>
        <w:pStyle w:val="2"/>
      </w:pPr>
      <w:r>
        <w:t>理论基础</w:t>
      </w:r>
    </w:p>
    <w:p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仿真实验一</w:t>
      </w:r>
    </w:p>
    <w:p>
      <w:pPr>
        <w:pStyle w:val="3"/>
        <w:bidi w:val="0"/>
      </w:pPr>
      <w:r>
        <w:rPr>
          <w:rFonts w:hint="eastAsia"/>
          <w:lang w:eastAsia="zh-CN"/>
        </w:rPr>
        <w:t>题设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86"/>
        <w:gridCol w:w="6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86" w:type="dxa"/>
          </w:tcPr>
          <w:p>
            <w:pPr>
              <w:ind w:left="0" w:leftChars="0" w:firstLine="0" w:firstLineChars="0"/>
              <w:rPr>
                <w:vertAlign w:val="baseli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666365" cy="1965325"/>
                  <wp:effectExtent l="0" t="0" r="0" b="0"/>
                  <wp:docPr id="1" name="Picture 1" descr="ControllerDe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ontrollerDesig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65" cy="19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6" w:type="dxa"/>
          </w:tcPr>
          <w:p>
            <w:pPr>
              <w:numPr>
                <w:numId w:val="0"/>
              </w:numPr>
              <w:ind w:leftChars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  <w:r>
              <w:rPr>
                <w:rFonts w:hint="eastAsia"/>
                <w:vertAlign w:val="baseline"/>
                <w:lang w:eastAsia="zh-CN"/>
              </w:rPr>
              <w:t>含乘性不确定性被控对象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2"/>
                    <w:vertAlign w:val="baseline"/>
                    <w:lang w:val="en-US" w:eastAsia="zh-CN" w:bidi="ar-SA"/>
                    <w14:ligatures w14:val="none"/>
                  </w:rPr>
                  <m:t>d_0</m:t>
                </m:r>
              </m:oMath>
            </m:oMathPara>
          </w:p>
          <w:p>
            <w:pPr>
              <w:numPr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干扰信号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ind w:left="0" w:leftChars="0" w:firstLine="0" w:firstLineChars="0"/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仿真实验二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仿真实验三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辨识模型仿真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问题讨论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  <w:bookmarkStart w:id="1" w:name="_GoBack"/>
      <w:bookmarkEnd w:id="1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JetBrainsMono NF ExtraBold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Mincho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40E84"/>
    <w:multiLevelType w:val="multilevel"/>
    <w:tmpl w:val="14A40E84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99853"/>
    <w:rsid w:val="05FFFB80"/>
    <w:rsid w:val="5FBB84D8"/>
    <w:rsid w:val="6367A16E"/>
    <w:rsid w:val="67FFA9F8"/>
    <w:rsid w:val="6F799853"/>
    <w:rsid w:val="77CD9E4F"/>
    <w:rsid w:val="7DDF2FA6"/>
    <w:rsid w:val="BBFF9210"/>
    <w:rsid w:val="BF7F6BD9"/>
    <w:rsid w:val="BFFC658B"/>
    <w:rsid w:val="CFFF20FE"/>
    <w:rsid w:val="DBFF7D59"/>
    <w:rsid w:val="DF8B19A0"/>
    <w:rsid w:val="EA5D9F10"/>
    <w:rsid w:val="FEBDD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240" w:lineRule="atLeast"/>
      <w:ind w:firstLine="200" w:firstLineChars="200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tLeast"/>
      <w:ind w:firstLineChars="0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tLeast"/>
      <w:outlineLvl w:val="1"/>
    </w:pPr>
    <w:rPr>
      <w:rFonts w:ascii="Microsoft YaHei" w:hAnsi="Microsoft YaHei" w:eastAsiaTheme="majorEastAsia" w:cstheme="majorBidi"/>
      <w:b/>
      <w:bCs/>
      <w:kern w:val="2"/>
      <w:sz w:val="36"/>
      <w:szCs w:val="32"/>
      <w:lang w:val="en-US" w:eastAsia="zh-CN" w:bidi="ar-SA"/>
      <w14:ligatures w14:val="none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21"/>
      <w:szCs w:val="21"/>
    </w:rPr>
  </w:style>
  <w:style w:type="paragraph" w:styleId="7">
    <w:name w:val="annotation text"/>
    <w:basedOn w:val="1"/>
    <w:unhideWhenUsed/>
    <w:qFormat/>
    <w:uiPriority w:val="99"/>
  </w:style>
  <w:style w:type="character" w:styleId="8">
    <w:name w:val="Hyperlink"/>
    <w:basedOn w:val="4"/>
    <w:unhideWhenUsed/>
    <w:qFormat/>
    <w:uiPriority w:val="99"/>
    <w:rPr>
      <w:color w:val="0000FF"/>
      <w:u w:val="single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2026-06-09T22:18:00Z</dcterms:created>
  <dc:creator>dcol</dc:creator>
  <cp:lastModifiedBy>dcol</cp:lastModifiedBy>
  <dcterms:modified xsi:type="dcterms:W3CDTF">2026-06-09T22:41:29Z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