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5D391" w14:textId="77777777" w:rsidR="004C38DB" w:rsidRDefault="0046538C">
      <w:pPr>
        <w:rPr>
          <w:rFonts w:ascii="Algerian" w:hAnsi="Algerian"/>
          <w:sz w:val="36"/>
          <w:szCs w:val="36"/>
          <w:lang w:val="en-US"/>
        </w:rPr>
      </w:pPr>
      <w:r w:rsidRPr="0046538C">
        <w:rPr>
          <w:rFonts w:ascii="Algerian" w:hAnsi="Algerian"/>
          <w:sz w:val="36"/>
          <w:szCs w:val="36"/>
          <w:lang w:val="en-US"/>
        </w:rPr>
        <w:t>FACTORIAL OF A GIVEN NUMBER IN ASSEMBLY LANGUAGE:</w:t>
      </w:r>
    </w:p>
    <w:p w14:paraId="3AB25225" w14:textId="77777777" w:rsidR="0046538C" w:rsidRDefault="0046538C">
      <w:pPr>
        <w:rPr>
          <w:noProof/>
          <w:lang w:eastAsia="en-IN"/>
        </w:rPr>
      </w:pPr>
    </w:p>
    <w:p w14:paraId="660621A4" w14:textId="77777777" w:rsidR="0046538C" w:rsidRPr="0046538C" w:rsidRDefault="0046538C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445865E" wp14:editId="4A408C4E">
            <wp:extent cx="57315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017"/>
                    <a:stretch/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538C" w:rsidRPr="004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8C"/>
    <w:rsid w:val="0046538C"/>
    <w:rsid w:val="004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E181"/>
  <w15:chartTrackingRefBased/>
  <w15:docId w15:val="{DAC94885-4616-469B-85E8-1096D2C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2023-02-04T09:08:00Z</dcterms:created>
  <dcterms:modified xsi:type="dcterms:W3CDTF">2023-02-04T09:10:00Z</dcterms:modified>
</cp:coreProperties>
</file>