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C79" w:rsidRDefault="00554C79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13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FF0000"/>
          <w:sz w:val="24"/>
          <w:szCs w:val="24"/>
        </w:rPr>
        <w:t>Demonstrate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Infrastructure as a Service (IaaS) by creating a Virtual Machine using a Public Cloud Service Provider (Azure), configure with required memory and CPU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 xml:space="preserve">AT 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color w:val="00B0F0"/>
          <w:sz w:val="24"/>
          <w:szCs w:val="24"/>
        </w:rPr>
        <w:t xml:space="preserve"> YOU NEED TO CREATE AN ACCOUNT OF MICROSOFT AZURE….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C275C1" wp14:editId="257629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CLICK ON CREATE A RESOURCE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…..</w:t>
      </w:r>
      <w:proofErr w:type="gramEnd"/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EAF796" wp14:editId="6F97B2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CLICK ON CREATE OF VIRTUAL MACHINE….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CREATE A RESOURCE GROUP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…..</w:t>
      </w:r>
      <w:proofErr w:type="gramEnd"/>
    </w:p>
    <w:p w:rsidR="00767BC0" w:rsidRP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>
      <w:r>
        <w:rPr>
          <w:noProof/>
          <w:lang w:eastAsia="en-IN"/>
        </w:rPr>
        <w:drawing>
          <wp:inline distT="0" distB="0" distL="0" distR="0" wp14:anchorId="295078FD" wp14:editId="339B72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/>
    <w:p w:rsidR="009E7ECF" w:rsidRDefault="009E7ECF"/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Give the name of virtual machine….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9746B1" wp14:editId="782900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Choose any region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………based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on  </w:t>
      </w:r>
      <w:proofErr w:type="spellStart"/>
      <w:r>
        <w:rPr>
          <w:rFonts w:ascii="Algerian" w:hAnsi="Algerian"/>
          <w:color w:val="5B9BD5" w:themeColor="accent1"/>
          <w:sz w:val="28"/>
          <w:szCs w:val="28"/>
        </w:rPr>
        <w:t>cpu</w:t>
      </w:r>
      <w:proofErr w:type="spellEnd"/>
      <w:r>
        <w:rPr>
          <w:rFonts w:ascii="Algerian" w:hAnsi="Algerian"/>
          <w:color w:val="5B9BD5" w:themeColor="accent1"/>
          <w:sz w:val="28"/>
          <w:szCs w:val="28"/>
        </w:rPr>
        <w:t xml:space="preserve">  &amp; ram configuration of size….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2EFBDA" wp14:editId="0A0E52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Click on authenticated type //and choose &gt;&gt;password&lt;&lt;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And create your own username and password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48A570" wp14:editId="46EBFC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Click on&lt;&lt;review and create&gt;&gt;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94E1C8" wp14:editId="5FC874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And wait few minutes for getting the validation passed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300E5E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87FE76" wp14:editId="5B0EBA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5E">
        <w:rPr>
          <w:rFonts w:ascii="Algerian" w:hAnsi="Algerian"/>
          <w:color w:val="5B9BD5" w:themeColor="accent1"/>
          <w:sz w:val="28"/>
          <w:szCs w:val="28"/>
        </w:rPr>
        <w:t xml:space="preserve"> </w:t>
      </w:r>
    </w:p>
    <w:p w:rsidR="009E7ECF" w:rsidRDefault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Click on create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CE33855" wp14:editId="7085E6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 xml:space="preserve">And wait for few minutes for </w:t>
      </w:r>
      <w:proofErr w:type="spellStart"/>
      <w:r>
        <w:rPr>
          <w:rFonts w:ascii="Algerian" w:hAnsi="Algerian"/>
          <w:color w:val="5B9BD5" w:themeColor="accent1"/>
          <w:sz w:val="28"/>
          <w:szCs w:val="28"/>
        </w:rPr>
        <w:t>complitation</w:t>
      </w:r>
      <w:proofErr w:type="spellEnd"/>
      <w:r>
        <w:rPr>
          <w:rFonts w:ascii="Algerian" w:hAnsi="Algerian"/>
          <w:color w:val="5B9BD5" w:themeColor="accent1"/>
          <w:sz w:val="28"/>
          <w:szCs w:val="28"/>
        </w:rPr>
        <w:t xml:space="preserve"> of deployment process&gt;&gt;</w:t>
      </w:r>
    </w:p>
    <w:p w:rsidR="00300E5E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42E197" wp14:editId="16565F9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5E">
        <w:rPr>
          <w:rFonts w:ascii="Algerian" w:hAnsi="Algerian"/>
          <w:color w:val="5B9BD5" w:themeColor="accent1"/>
          <w:sz w:val="28"/>
          <w:szCs w:val="28"/>
        </w:rPr>
        <w:t>Then after click on &lt;&lt;resource&gt;&gt;….</w:t>
      </w:r>
    </w:p>
    <w:p w:rsidR="00300E5E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300E5E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Then after click on &lt;&lt;create&gt;&gt;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then  see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your resource group is created and virtual machine also…..</w:t>
      </w:r>
    </w:p>
    <w:p w:rsidR="00300E5E" w:rsidRDefault="00300E5E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A13823" wp14:editId="57CE73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 xml:space="preserve"> 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And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click on &lt;&lt; back to home &gt;&gt;</w:t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28C5E4" wp14:editId="6BCCF3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4" w:rsidRDefault="00554C79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Now see your</w:t>
      </w:r>
      <w:r w:rsidR="00716F54">
        <w:rPr>
          <w:rFonts w:ascii="Algerian" w:hAnsi="Algerian"/>
          <w:color w:val="5B9BD5" w:themeColor="accent1"/>
          <w:sz w:val="28"/>
          <w:szCs w:val="28"/>
        </w:rPr>
        <w:t xml:space="preserve"> vi</w:t>
      </w:r>
      <w:r>
        <w:rPr>
          <w:rFonts w:ascii="Algerian" w:hAnsi="Algerian"/>
          <w:color w:val="5B9BD5" w:themeColor="accent1"/>
          <w:sz w:val="28"/>
          <w:szCs w:val="28"/>
        </w:rPr>
        <w:t>r</w:t>
      </w:r>
      <w:r w:rsidR="00716F54">
        <w:rPr>
          <w:rFonts w:ascii="Algerian" w:hAnsi="Algerian"/>
          <w:color w:val="5B9BD5" w:themeColor="accent1"/>
          <w:sz w:val="28"/>
          <w:szCs w:val="28"/>
        </w:rPr>
        <w:t xml:space="preserve">tual machine </w:t>
      </w:r>
      <w:proofErr w:type="gramStart"/>
      <w:r w:rsidR="00716F54">
        <w:rPr>
          <w:rFonts w:ascii="Algerian" w:hAnsi="Algerian"/>
          <w:color w:val="5B9BD5" w:themeColor="accent1"/>
          <w:sz w:val="28"/>
          <w:szCs w:val="28"/>
        </w:rPr>
        <w:t>is created</w:t>
      </w:r>
      <w:proofErr w:type="gramEnd"/>
      <w:r w:rsidR="00716F54">
        <w:rPr>
          <w:rFonts w:ascii="Algerian" w:hAnsi="Algerian"/>
          <w:color w:val="5B9BD5" w:themeColor="accent1"/>
          <w:sz w:val="28"/>
          <w:szCs w:val="28"/>
        </w:rPr>
        <w:t>….</w:t>
      </w:r>
    </w:p>
    <w:p w:rsidR="00716F54" w:rsidRDefault="00554C79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A3226C" wp14:editId="24703A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16F54">
        <w:rPr>
          <w:rFonts w:ascii="Algerian" w:hAnsi="Algerian"/>
          <w:color w:val="5B9BD5" w:themeColor="accent1"/>
          <w:sz w:val="28"/>
          <w:szCs w:val="28"/>
        </w:rPr>
        <w:t>.</w:t>
      </w:r>
    </w:p>
    <w:p w:rsidR="00300E5E" w:rsidRPr="009E7ECF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sectPr w:rsidR="00300E5E" w:rsidRPr="009E7ECF" w:rsidSect="00767BC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A06" w:rsidRDefault="00724A06" w:rsidP="00767BC0">
      <w:pPr>
        <w:spacing w:after="0" w:line="240" w:lineRule="auto"/>
      </w:pPr>
      <w:r>
        <w:separator/>
      </w:r>
    </w:p>
  </w:endnote>
  <w:endnote w:type="continuationSeparator" w:id="0">
    <w:p w:rsidR="00724A06" w:rsidRDefault="00724A06" w:rsidP="00767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A06" w:rsidRDefault="00724A06" w:rsidP="00767BC0">
      <w:pPr>
        <w:spacing w:after="0" w:line="240" w:lineRule="auto"/>
      </w:pPr>
      <w:r>
        <w:separator/>
      </w:r>
    </w:p>
  </w:footnote>
  <w:footnote w:type="continuationSeparator" w:id="0">
    <w:p w:rsidR="00724A06" w:rsidRDefault="00724A06" w:rsidP="00767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24A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10" o:spid="_x0000_s2050" type="#_x0000_t136" style="position:absolute;margin-left:0;margin-top:0;width:454.5pt;height:181.8pt;rotation:315;z-index:-251655168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24A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11" o:spid="_x0000_s2051" type="#_x0000_t136" style="position:absolute;margin-left:0;margin-top:0;width:454.5pt;height:181.8pt;rotation:315;z-index:-251653120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24A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09" o:spid="_x0000_s2049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BC0"/>
    <w:rsid w:val="00300E5E"/>
    <w:rsid w:val="00554C79"/>
    <w:rsid w:val="00716F54"/>
    <w:rsid w:val="00724A06"/>
    <w:rsid w:val="00767BC0"/>
    <w:rsid w:val="00930797"/>
    <w:rsid w:val="009E7ECF"/>
    <w:rsid w:val="00C06231"/>
    <w:rsid w:val="00EA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0C6F76B"/>
  <w15:chartTrackingRefBased/>
  <w15:docId w15:val="{7247D062-D05C-43B7-9870-520044B9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BC0"/>
  </w:style>
  <w:style w:type="paragraph" w:styleId="Footer">
    <w:name w:val="footer"/>
    <w:basedOn w:val="Normal"/>
    <w:link w:val="FooterChar"/>
    <w:uiPriority w:val="99"/>
    <w:unhideWhenUsed/>
    <w:rsid w:val="0076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2023-05-11T03:43:00Z</dcterms:created>
  <dcterms:modified xsi:type="dcterms:W3CDTF">2023-05-11T03:43:00Z</dcterms:modified>
</cp:coreProperties>
</file>