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349" w:rsidRPr="00E50BC5" w:rsidRDefault="00A84E60" w:rsidP="00695EA9">
      <w:pPr>
        <w:pStyle w:val="Heading4"/>
        <w:rPr>
          <w:lang w:val="en-US"/>
        </w:rPr>
      </w:pPr>
      <w:r w:rsidRPr="00E50BC5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591185</wp:posOffset>
            </wp:positionH>
            <wp:positionV relativeFrom="margin">
              <wp:posOffset>-32385</wp:posOffset>
            </wp:positionV>
            <wp:extent cx="534670" cy="593090"/>
            <wp:effectExtent l="38100" t="19050" r="17780" b="0"/>
            <wp:wrapSquare wrapText="bothSides"/>
            <wp:docPr id="1" name="Picture 0" descr="MOH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H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21431811">
                      <a:off x="0" y="0"/>
                      <a:ext cx="53467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73B" w:rsidRPr="00E50BC5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-50165</wp:posOffset>
            </wp:positionH>
            <wp:positionV relativeFrom="margin">
              <wp:posOffset>-1799590</wp:posOffset>
            </wp:positionV>
            <wp:extent cx="525145" cy="582295"/>
            <wp:effectExtent l="19050" t="0" r="8255" b="0"/>
            <wp:wrapSquare wrapText="bothSides"/>
            <wp:docPr id="2" name="Picture 0" descr="MOH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H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A00" w:rsidRPr="00E50BC5">
        <w:rPr>
          <w:lang w:val="en-US"/>
        </w:rPr>
        <w:t>Health Center or DispensaryMonthly</w:t>
      </w:r>
      <w:r w:rsidR="004E17FE" w:rsidRPr="00E50BC5">
        <w:rPr>
          <w:lang w:val="en-US"/>
        </w:rPr>
        <w:t xml:space="preserve">HMIS </w:t>
      </w:r>
      <w:r w:rsidR="007A1A00" w:rsidRPr="00E50BC5">
        <w:rPr>
          <w:lang w:val="en-US"/>
        </w:rPr>
        <w:t>Report</w:t>
      </w:r>
    </w:p>
    <w:p w:rsidR="007A56D3" w:rsidRPr="003E2DCC" w:rsidRDefault="00B669E9" w:rsidP="003E2DCC">
      <w:r w:rsidRPr="003E2DCC">
        <w:t>RapportMensuelSISduCentre de Sante/Dispensaire</w:t>
      </w:r>
    </w:p>
    <w:p w:rsidR="007977C2" w:rsidRPr="00E50BC5" w:rsidRDefault="007977C2" w:rsidP="00B669E9">
      <w:pPr>
        <w:jc w:val="center"/>
        <w:rPr>
          <w:b/>
          <w:spacing w:val="-1"/>
          <w:sz w:val="28"/>
        </w:rPr>
      </w:pPr>
    </w:p>
    <w:tbl>
      <w:tblPr>
        <w:tblW w:w="10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32"/>
        <w:gridCol w:w="3060"/>
        <w:gridCol w:w="1530"/>
        <w:gridCol w:w="2238"/>
      </w:tblGrid>
      <w:tr w:rsidR="007977C2" w:rsidRPr="00E50BC5" w:rsidTr="005E7413">
        <w:tc>
          <w:tcPr>
            <w:tcW w:w="10960" w:type="dxa"/>
            <w:gridSpan w:val="4"/>
            <w:shd w:val="clear" w:color="auto" w:fill="000000" w:themeFill="text1"/>
          </w:tcPr>
          <w:p w:rsidR="007977C2" w:rsidRPr="00E50BC5" w:rsidRDefault="007977C2" w:rsidP="007977C2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t>Identification /</w:t>
            </w:r>
            <w:r w:rsidRPr="00B95338">
              <w:rPr>
                <w:rFonts w:ascii="Times New Roman"/>
                <w:i/>
                <w:spacing w:val="-1"/>
              </w:rPr>
              <w:t>Identification</w:t>
            </w:r>
          </w:p>
        </w:tc>
      </w:tr>
      <w:tr w:rsidR="007977C2" w:rsidRPr="00E50BC5" w:rsidTr="005E7413">
        <w:tc>
          <w:tcPr>
            <w:tcW w:w="10960" w:type="dxa"/>
            <w:gridSpan w:val="4"/>
          </w:tcPr>
          <w:p w:rsidR="007977C2" w:rsidRPr="00E50BC5" w:rsidRDefault="007977C2" w:rsidP="005E7413">
            <w:pPr>
              <w:pStyle w:val="Caption"/>
              <w:keepNext/>
              <w:outlineLvl w:val="3"/>
              <w:rPr>
                <w:rFonts w:ascii="Times New Roman" w:hAnsi="Times New Roman" w:cs="Times New Roman"/>
                <w:b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b/>
                <w:sz w:val="18"/>
                <w:u w:val="none"/>
                <w:lang w:val="en-US"/>
              </w:rPr>
              <w:t xml:space="preserve">A) Report Identification / </w:t>
            </w:r>
            <w:r w:rsidRPr="00F84628">
              <w:rPr>
                <w:rFonts w:ascii="Times New Roman"/>
                <w:b/>
                <w:i/>
                <w:spacing w:val="-1"/>
                <w:sz w:val="18"/>
                <w:u w:val="none"/>
              </w:rPr>
              <w:t>Identification</w:t>
            </w:r>
          </w:p>
        </w:tc>
      </w:tr>
      <w:tr w:rsidR="007977C2" w:rsidRPr="00E50BC5" w:rsidTr="00F84628">
        <w:trPr>
          <w:trHeight w:val="336"/>
        </w:trPr>
        <w:tc>
          <w:tcPr>
            <w:tcW w:w="4132" w:type="dxa"/>
          </w:tcPr>
          <w:p w:rsidR="007977C2" w:rsidRPr="00E50BC5" w:rsidRDefault="007977C2" w:rsidP="00D458AD">
            <w:pPr>
              <w:pStyle w:val="Caption"/>
              <w:rPr>
                <w:rFonts w:ascii="Times New Roman" w:hAnsi="Times New Roman" w:cs="Times New Roman"/>
                <w:sz w:val="18"/>
                <w:u w:val="none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</w:rPr>
              <w:t>1. Facility Name/</w:t>
            </w:r>
            <w:r w:rsidRPr="00F84628">
              <w:rPr>
                <w:rFonts w:ascii="Times New Roman"/>
                <w:i/>
                <w:sz w:val="18"/>
                <w:u w:val="none"/>
              </w:rPr>
              <w:t xml:space="preserve">Nomdela </w:t>
            </w:r>
            <w:r w:rsidRPr="00F84628">
              <w:rPr>
                <w:rFonts w:ascii="Times New Roman"/>
                <w:i/>
                <w:spacing w:val="-1"/>
                <w:sz w:val="18"/>
                <w:u w:val="none"/>
              </w:rPr>
              <w:t>formationsanitaire</w:t>
            </w:r>
          </w:p>
        </w:tc>
        <w:tc>
          <w:tcPr>
            <w:tcW w:w="3060" w:type="dxa"/>
          </w:tcPr>
          <w:p w:rsidR="007977C2" w:rsidRPr="00E50BC5" w:rsidRDefault="002C20C8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</w:rPr>
            </w:pPr>
            <w:r>
              <w:rPr>
                <w:rFonts w:ascii="Times New Roman" w:hAnsi="Times New Roman" w:cs="Times New Roman"/>
                <w:sz w:val="18"/>
                <w:u w:val="none"/>
              </w:rPr>
              <w:t>GIHUNDWE HC</w:t>
            </w:r>
          </w:p>
        </w:tc>
        <w:tc>
          <w:tcPr>
            <w:tcW w:w="1530" w:type="dxa"/>
          </w:tcPr>
          <w:p w:rsidR="007977C2" w:rsidRPr="00E50BC5" w:rsidRDefault="0019373F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4</w:t>
            </w:r>
            <w:r w:rsidR="007977C2"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. Year/</w:t>
            </w:r>
            <w:r w:rsidR="007977C2" w:rsidRPr="00F84628">
              <w:rPr>
                <w:rFonts w:ascii="Times New Roman" w:hAnsi="Times New Roman"/>
                <w:i/>
                <w:spacing w:val="-1"/>
                <w:sz w:val="18"/>
                <w:u w:val="none"/>
              </w:rPr>
              <w:t>Année</w:t>
            </w:r>
          </w:p>
        </w:tc>
        <w:tc>
          <w:tcPr>
            <w:tcW w:w="2238" w:type="dxa"/>
          </w:tcPr>
          <w:p w:rsidR="007977C2" w:rsidRPr="00E50BC5" w:rsidRDefault="002C20C8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2018</w:t>
            </w:r>
          </w:p>
        </w:tc>
      </w:tr>
      <w:tr w:rsidR="007977C2" w:rsidRPr="00E50BC5" w:rsidTr="00D458AD">
        <w:tc>
          <w:tcPr>
            <w:tcW w:w="4132" w:type="dxa"/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</w:rPr>
              <w:t>2. Catchment Area Population /</w:t>
            </w:r>
            <w:r w:rsidRPr="00F84628">
              <w:rPr>
                <w:rFonts w:ascii="Times New Roman"/>
                <w:i/>
                <w:spacing w:val="-1"/>
                <w:sz w:val="18"/>
                <w:u w:val="none"/>
              </w:rPr>
              <w:t xml:space="preserve">Populationtotale </w:t>
            </w:r>
            <w:r w:rsidRPr="00F84628">
              <w:rPr>
                <w:rFonts w:ascii="Times New Roman"/>
                <w:i/>
                <w:sz w:val="18"/>
                <w:u w:val="none"/>
              </w:rPr>
              <w:t xml:space="preserve">dela </w:t>
            </w:r>
            <w:r w:rsidRPr="00F84628">
              <w:rPr>
                <w:rFonts w:ascii="Times New Roman"/>
                <w:i/>
                <w:spacing w:val="-1"/>
                <w:sz w:val="18"/>
                <w:u w:val="none"/>
              </w:rPr>
              <w:t>zone</w:t>
            </w:r>
            <w:r w:rsidRPr="00F84628">
              <w:rPr>
                <w:rFonts w:ascii="Times New Roman"/>
                <w:i/>
                <w:sz w:val="18"/>
                <w:u w:val="none"/>
              </w:rPr>
              <w:t>de</w:t>
            </w:r>
            <w:r w:rsidRPr="00F84628">
              <w:rPr>
                <w:rFonts w:ascii="Times New Roman"/>
                <w:i/>
                <w:spacing w:val="-1"/>
                <w:sz w:val="18"/>
                <w:u w:val="none"/>
              </w:rPr>
              <w:t>rayonnement</w:t>
            </w:r>
          </w:p>
        </w:tc>
        <w:tc>
          <w:tcPr>
            <w:tcW w:w="3060" w:type="dxa"/>
          </w:tcPr>
          <w:p w:rsidR="007977C2" w:rsidRPr="00E50BC5" w:rsidRDefault="002C20C8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</w:rPr>
            </w:pPr>
            <w:r>
              <w:rPr>
                <w:rFonts w:ascii="Times New Roman" w:hAnsi="Times New Roman" w:cs="Times New Roman"/>
                <w:sz w:val="18"/>
                <w:u w:val="none"/>
              </w:rPr>
              <w:t>30731</w:t>
            </w:r>
          </w:p>
        </w:tc>
        <w:tc>
          <w:tcPr>
            <w:tcW w:w="1530" w:type="dxa"/>
          </w:tcPr>
          <w:p w:rsidR="007977C2" w:rsidRPr="00E50BC5" w:rsidRDefault="0019373F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5</w:t>
            </w:r>
            <w:r w:rsidR="007977C2"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. Month/</w:t>
            </w:r>
            <w:r w:rsidR="007977C2" w:rsidRPr="00F84628">
              <w:rPr>
                <w:rFonts w:ascii="Times New Roman"/>
                <w:i/>
                <w:spacing w:val="-1"/>
                <w:sz w:val="18"/>
                <w:u w:val="none"/>
              </w:rPr>
              <w:t>Mois</w:t>
            </w:r>
          </w:p>
        </w:tc>
        <w:tc>
          <w:tcPr>
            <w:tcW w:w="2238" w:type="dxa"/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</w:tr>
      <w:tr w:rsidR="007977C2" w:rsidRPr="00E50BC5" w:rsidTr="00F84628">
        <w:trPr>
          <w:cantSplit/>
          <w:trHeight w:val="363"/>
        </w:trPr>
        <w:tc>
          <w:tcPr>
            <w:tcW w:w="4132" w:type="dxa"/>
          </w:tcPr>
          <w:p w:rsidR="007977C2" w:rsidRPr="00E50BC5" w:rsidRDefault="00F67160" w:rsidP="005A4642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 xml:space="preserve">3. </w:t>
            </w:r>
            <w:r w:rsidR="005A4642"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District/</w:t>
            </w:r>
            <w:r w:rsidR="005A4642" w:rsidRPr="00F84628">
              <w:rPr>
                <w:rFonts w:ascii="Times New Roman"/>
                <w:i/>
                <w:sz w:val="18"/>
                <w:u w:val="none"/>
              </w:rPr>
              <w:t>District</w:t>
            </w:r>
          </w:p>
        </w:tc>
        <w:tc>
          <w:tcPr>
            <w:tcW w:w="3060" w:type="dxa"/>
          </w:tcPr>
          <w:p w:rsidR="007977C2" w:rsidRPr="00E50BC5" w:rsidRDefault="002C20C8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RUSIZI</w:t>
            </w:r>
          </w:p>
        </w:tc>
        <w:tc>
          <w:tcPr>
            <w:tcW w:w="1530" w:type="dxa"/>
          </w:tcPr>
          <w:p w:rsidR="007977C2" w:rsidRPr="00E50BC5" w:rsidRDefault="0019373F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6</w:t>
            </w:r>
            <w:r w:rsidR="007977C2"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. Sector/</w:t>
            </w:r>
            <w:r w:rsidR="007977C2" w:rsidRPr="00F84628">
              <w:rPr>
                <w:rFonts w:ascii="Times New Roman"/>
                <w:i/>
                <w:spacing w:val="-1"/>
                <w:sz w:val="18"/>
                <w:u w:val="none"/>
              </w:rPr>
              <w:t>Secteur</w:t>
            </w:r>
          </w:p>
        </w:tc>
        <w:tc>
          <w:tcPr>
            <w:tcW w:w="2238" w:type="dxa"/>
          </w:tcPr>
          <w:p w:rsidR="007977C2" w:rsidRPr="00E50BC5" w:rsidRDefault="002C20C8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KAMEMBE</w:t>
            </w:r>
          </w:p>
        </w:tc>
      </w:tr>
    </w:tbl>
    <w:p w:rsidR="007977C2" w:rsidRPr="00F84628" w:rsidRDefault="007977C2" w:rsidP="007977C2">
      <w:pPr>
        <w:rPr>
          <w:b/>
          <w:bCs/>
          <w:sz w:val="14"/>
          <w:szCs w:val="28"/>
          <w:lang w:val="en-US"/>
        </w:rPr>
      </w:pPr>
    </w:p>
    <w:tbl>
      <w:tblPr>
        <w:tblW w:w="10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62"/>
        <w:gridCol w:w="2598"/>
        <w:gridCol w:w="2802"/>
        <w:gridCol w:w="2598"/>
      </w:tblGrid>
      <w:tr w:rsidR="007977C2" w:rsidRPr="00FE45D0" w:rsidTr="005E7413">
        <w:tc>
          <w:tcPr>
            <w:tcW w:w="10960" w:type="dxa"/>
            <w:gridSpan w:val="4"/>
          </w:tcPr>
          <w:p w:rsidR="007977C2" w:rsidRPr="00C61735" w:rsidRDefault="007977C2" w:rsidP="005E7413">
            <w:pPr>
              <w:pStyle w:val="Caption"/>
              <w:rPr>
                <w:rFonts w:ascii="Times New Roman" w:hAnsi="Times New Roman" w:cs="Times New Roman"/>
                <w:b/>
                <w:sz w:val="18"/>
                <w:u w:val="none"/>
                <w:lang w:val="en-US"/>
              </w:rPr>
            </w:pPr>
            <w:r w:rsidRPr="00C61735">
              <w:rPr>
                <w:rFonts w:ascii="Times New Roman" w:hAnsi="Times New Roman" w:cs="Times New Roman"/>
                <w:b/>
                <w:sz w:val="18"/>
                <w:u w:val="none"/>
                <w:lang w:val="en-US"/>
              </w:rPr>
              <w:t>B) Report Approvals and Processing /</w:t>
            </w:r>
            <w:r w:rsidRPr="00C61735">
              <w:rPr>
                <w:rFonts w:ascii="Times New Roman"/>
                <w:b/>
                <w:i/>
                <w:spacing w:val="-1"/>
                <w:sz w:val="16"/>
                <w:szCs w:val="16"/>
                <w:u w:val="none"/>
                <w:lang w:val="en-US"/>
              </w:rPr>
              <w:t>Processusde validationetdetransmissiondurapport</w:t>
            </w:r>
          </w:p>
        </w:tc>
      </w:tr>
      <w:tr w:rsidR="007977C2" w:rsidRPr="00E50BC5" w:rsidTr="00FB2BFF">
        <w:tc>
          <w:tcPr>
            <w:tcW w:w="2962" w:type="dxa"/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1. Name of In-charge/</w:t>
            </w:r>
            <w:r w:rsidRPr="00C61735">
              <w:rPr>
                <w:rFonts w:ascii="Times New Roman"/>
                <w:i/>
                <w:sz w:val="16"/>
                <w:szCs w:val="16"/>
                <w:u w:val="none"/>
                <w:lang w:val="en-US"/>
              </w:rPr>
              <w:t>Nomdu</w:t>
            </w:r>
            <w:r w:rsidRPr="00C61735">
              <w:rPr>
                <w:rFonts w:ascii="Times New Roman"/>
                <w:i/>
                <w:spacing w:val="-1"/>
                <w:sz w:val="16"/>
                <w:szCs w:val="16"/>
                <w:u w:val="none"/>
                <w:lang w:val="en-US"/>
              </w:rPr>
              <w:t>responsable</w:t>
            </w:r>
          </w:p>
        </w:tc>
        <w:tc>
          <w:tcPr>
            <w:tcW w:w="2598" w:type="dxa"/>
          </w:tcPr>
          <w:p w:rsidR="007977C2" w:rsidRPr="00E50BC5" w:rsidRDefault="002C20C8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IYAKAREMYE Daphrose</w:t>
            </w:r>
          </w:p>
        </w:tc>
        <w:tc>
          <w:tcPr>
            <w:tcW w:w="2802" w:type="dxa"/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</w:rPr>
              <w:t>5. Date received /</w:t>
            </w:r>
            <w:r w:rsidRPr="00A54F3C">
              <w:rPr>
                <w:rFonts w:ascii="Times New Roman" w:hAnsi="Times New Roman" w:cs="Times New Roman"/>
                <w:i/>
                <w:sz w:val="16"/>
                <w:szCs w:val="16"/>
                <w:u w:val="none"/>
              </w:rPr>
              <w:t>D</w:t>
            </w:r>
            <w:r w:rsidRPr="00A54F3C">
              <w:rPr>
                <w:rFonts w:ascii="Times New Roman" w:hAnsi="Times New Roman"/>
                <w:i/>
                <w:spacing w:val="-1"/>
                <w:sz w:val="16"/>
                <w:szCs w:val="16"/>
                <w:u w:val="none"/>
              </w:rPr>
              <w:t>ate</w:t>
            </w:r>
            <w:r w:rsidRPr="00A54F3C">
              <w:rPr>
                <w:rFonts w:ascii="Times New Roman" w:hAnsi="Times New Roman"/>
                <w:i/>
                <w:sz w:val="16"/>
                <w:szCs w:val="16"/>
                <w:u w:val="none"/>
              </w:rPr>
              <w:t xml:space="preserve"> de </w:t>
            </w:r>
            <w:r w:rsidRPr="00A54F3C">
              <w:rPr>
                <w:rFonts w:ascii="Times New Roman" w:hAnsi="Times New Roman"/>
                <w:i/>
                <w:spacing w:val="-1"/>
                <w:sz w:val="16"/>
                <w:szCs w:val="16"/>
                <w:u w:val="none"/>
              </w:rPr>
              <w:t>réception</w:t>
            </w:r>
          </w:p>
        </w:tc>
        <w:tc>
          <w:tcPr>
            <w:tcW w:w="2598" w:type="dxa"/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</w:rPr>
            </w:pPr>
          </w:p>
        </w:tc>
      </w:tr>
      <w:tr w:rsidR="007977C2" w:rsidRPr="00E50BC5" w:rsidTr="00FB2BFF">
        <w:trPr>
          <w:trHeight w:val="345"/>
        </w:trPr>
        <w:tc>
          <w:tcPr>
            <w:tcW w:w="2962" w:type="dxa"/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2. Qualification</w:t>
            </w:r>
            <w:r w:rsidRPr="00A54F3C">
              <w:rPr>
                <w:rFonts w:ascii="Times New Roman" w:hAnsi="Times New Roman" w:cs="Times New Roman"/>
                <w:i/>
                <w:sz w:val="16"/>
                <w:szCs w:val="16"/>
                <w:u w:val="none"/>
                <w:lang w:val="en-US"/>
              </w:rPr>
              <w:t>/</w:t>
            </w:r>
            <w:r w:rsidRPr="00A54F3C">
              <w:rPr>
                <w:rFonts w:ascii="Times New Roman"/>
                <w:i/>
                <w:spacing w:val="-1"/>
                <w:sz w:val="16"/>
                <w:szCs w:val="16"/>
                <w:u w:val="none"/>
              </w:rPr>
              <w:t xml:space="preserve"> Qualification</w:t>
            </w:r>
          </w:p>
        </w:tc>
        <w:tc>
          <w:tcPr>
            <w:tcW w:w="2598" w:type="dxa"/>
            <w:tcBorders>
              <w:bottom w:val="single" w:sz="6" w:space="0" w:color="auto"/>
            </w:tcBorders>
          </w:tcPr>
          <w:p w:rsidR="007977C2" w:rsidRPr="00E50BC5" w:rsidRDefault="002C20C8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INFIRMIERE A1</w:t>
            </w:r>
          </w:p>
        </w:tc>
        <w:tc>
          <w:tcPr>
            <w:tcW w:w="2802" w:type="dxa"/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6. Name /</w:t>
            </w:r>
            <w:r w:rsidRPr="00A54F3C">
              <w:rPr>
                <w:rFonts w:ascii="Times New Roman"/>
                <w:i/>
                <w:sz w:val="16"/>
                <w:szCs w:val="16"/>
                <w:u w:val="none"/>
              </w:rPr>
              <w:t>Nom</w:t>
            </w:r>
          </w:p>
        </w:tc>
        <w:tc>
          <w:tcPr>
            <w:tcW w:w="2598" w:type="dxa"/>
          </w:tcPr>
          <w:p w:rsidR="007977C2" w:rsidRPr="00E50BC5" w:rsidRDefault="002C20C8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BAYIHORERE Oscar</w:t>
            </w:r>
          </w:p>
        </w:tc>
      </w:tr>
      <w:tr w:rsidR="007977C2" w:rsidRPr="00E50BC5" w:rsidTr="00FB2BFF">
        <w:trPr>
          <w:trHeight w:val="345"/>
        </w:trPr>
        <w:tc>
          <w:tcPr>
            <w:tcW w:w="2962" w:type="dxa"/>
            <w:tcBorders>
              <w:bottom w:val="single" w:sz="6" w:space="0" w:color="auto"/>
            </w:tcBorders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3. Date sent /</w:t>
            </w:r>
            <w:r w:rsidRPr="00A54F3C">
              <w:rPr>
                <w:rFonts w:ascii="Times New Roman" w:hAnsi="Times New Roman" w:cs="Times New Roman"/>
                <w:i/>
                <w:spacing w:val="-1"/>
                <w:sz w:val="16"/>
                <w:szCs w:val="16"/>
                <w:u w:val="none"/>
              </w:rPr>
              <w:t>Date d’envoie</w:t>
            </w:r>
          </w:p>
        </w:tc>
        <w:tc>
          <w:tcPr>
            <w:tcW w:w="2598" w:type="dxa"/>
            <w:tcBorders>
              <w:bottom w:val="single" w:sz="6" w:space="0" w:color="auto"/>
            </w:tcBorders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802" w:type="dxa"/>
            <w:tcBorders>
              <w:bottom w:val="single" w:sz="6" w:space="0" w:color="auto"/>
            </w:tcBorders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7. Signature/</w:t>
            </w:r>
            <w:r w:rsidRPr="00A54F3C">
              <w:rPr>
                <w:rFonts w:ascii="Times New Roman"/>
                <w:i/>
                <w:spacing w:val="-1"/>
                <w:sz w:val="16"/>
                <w:szCs w:val="16"/>
                <w:u w:val="none"/>
              </w:rPr>
              <w:t>Signature</w:t>
            </w:r>
          </w:p>
        </w:tc>
        <w:tc>
          <w:tcPr>
            <w:tcW w:w="2598" w:type="dxa"/>
            <w:tcBorders>
              <w:bottom w:val="single" w:sz="6" w:space="0" w:color="auto"/>
            </w:tcBorders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</w:tr>
      <w:tr w:rsidR="007977C2" w:rsidRPr="00FE45D0" w:rsidTr="00FB2BFF">
        <w:tc>
          <w:tcPr>
            <w:tcW w:w="2962" w:type="dxa"/>
            <w:tcBorders>
              <w:bottom w:val="single" w:sz="4" w:space="0" w:color="auto"/>
            </w:tcBorders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4. Signature /</w:t>
            </w:r>
            <w:r w:rsidRPr="00A54F3C">
              <w:rPr>
                <w:rFonts w:ascii="Times New Roman" w:hAnsi="Times New Roman" w:cs="Times New Roman"/>
                <w:i/>
                <w:spacing w:val="-1"/>
                <w:sz w:val="16"/>
                <w:szCs w:val="16"/>
                <w:u w:val="none"/>
              </w:rPr>
              <w:t>Signature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802" w:type="dxa"/>
            <w:tcBorders>
              <w:bottom w:val="single" w:sz="4" w:space="0" w:color="auto"/>
            </w:tcBorders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8. Date entered in RHMIS /</w:t>
            </w:r>
            <w:r w:rsidRPr="00C61735">
              <w:rPr>
                <w:rFonts w:ascii="Times New Roman" w:hAnsi="Times New Roman" w:cs="Times New Roman"/>
                <w:i/>
                <w:spacing w:val="-1"/>
                <w:sz w:val="16"/>
                <w:szCs w:val="16"/>
                <w:u w:val="none"/>
                <w:lang w:val="en-US"/>
              </w:rPr>
              <w:t>Dated’encodage</w:t>
            </w:r>
            <w:r w:rsidRPr="00C61735">
              <w:rPr>
                <w:rFonts w:ascii="Times New Roman" w:hAnsi="Times New Roman" w:cs="Times New Roman"/>
                <w:i/>
                <w:sz w:val="16"/>
                <w:szCs w:val="16"/>
                <w:u w:val="none"/>
                <w:lang w:val="en-US"/>
              </w:rPr>
              <w:t>dans</w:t>
            </w:r>
            <w:r w:rsidRPr="00C61735">
              <w:rPr>
                <w:rFonts w:ascii="Times New Roman" w:hAnsi="Times New Roman" w:cs="Times New Roman"/>
                <w:i/>
                <w:spacing w:val="-1"/>
                <w:sz w:val="16"/>
                <w:szCs w:val="16"/>
                <w:u w:val="none"/>
                <w:lang w:val="en-US"/>
              </w:rPr>
              <w:t>RHMIS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</w:tr>
    </w:tbl>
    <w:p w:rsidR="007977C2" w:rsidRPr="00E50BC5" w:rsidRDefault="007977C2" w:rsidP="007977C2">
      <w:pPr>
        <w:rPr>
          <w:b/>
          <w:bCs/>
          <w:sz w:val="10"/>
          <w:szCs w:val="28"/>
          <w:lang w:val="en-US"/>
        </w:rPr>
      </w:pPr>
    </w:p>
    <w:tbl>
      <w:tblPr>
        <w:tblW w:w="11028" w:type="dxa"/>
        <w:tblInd w:w="33" w:type="dxa"/>
        <w:tblLook w:val="04A0"/>
      </w:tblPr>
      <w:tblGrid>
        <w:gridCol w:w="795"/>
        <w:gridCol w:w="645"/>
        <w:gridCol w:w="660"/>
        <w:gridCol w:w="705"/>
        <w:gridCol w:w="840"/>
        <w:gridCol w:w="675"/>
        <w:gridCol w:w="896"/>
        <w:gridCol w:w="284"/>
        <w:gridCol w:w="80"/>
        <w:gridCol w:w="4888"/>
        <w:gridCol w:w="520"/>
        <w:gridCol w:w="40"/>
      </w:tblGrid>
      <w:tr w:rsidR="007977C2" w:rsidRPr="00E50BC5" w:rsidTr="00A53E43">
        <w:trPr>
          <w:trHeight w:val="255"/>
          <w:tblHeader/>
        </w:trPr>
        <w:tc>
          <w:tcPr>
            <w:tcW w:w="1102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977C2" w:rsidRPr="00E61523" w:rsidRDefault="007977C2" w:rsidP="00F67160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E61523">
              <w:rPr>
                <w:rFonts w:ascii="Times New Roman" w:hAnsi="Times New Roman" w:cs="Times New Roman"/>
                <w:lang w:val="en-US"/>
              </w:rPr>
              <w:t>Outpatient Consultations /</w:t>
            </w:r>
            <w:r w:rsidRPr="00E61523">
              <w:rPr>
                <w:rFonts w:ascii="Times New Roman"/>
              </w:rPr>
              <w:t xml:space="preserve">Consultations </w:t>
            </w:r>
            <w:r w:rsidRPr="00E61523">
              <w:rPr>
                <w:rFonts w:ascii="Times New Roman"/>
                <w:spacing w:val="-1"/>
              </w:rPr>
              <w:t>Externes</w:t>
            </w:r>
          </w:p>
        </w:tc>
      </w:tr>
      <w:tr w:rsidR="00E61523" w:rsidRPr="00E50BC5" w:rsidTr="00205552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450"/>
        </w:trPr>
        <w:tc>
          <w:tcPr>
            <w:tcW w:w="5216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61523" w:rsidRPr="00E61523" w:rsidRDefault="00E61523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61523">
              <w:rPr>
                <w:u w:val="none"/>
                <w:lang w:val="en-US"/>
              </w:rPr>
              <w:br w:type="page"/>
            </w:r>
            <w:r w:rsidRPr="00E61523">
              <w:rPr>
                <w:rFonts w:ascii="Times New Roman" w:hAnsi="Times New Roman" w:cs="Times New Roman"/>
                <w:b/>
                <w:sz w:val="18"/>
                <w:u w:val="none"/>
                <w:lang w:val="en-US"/>
              </w:rPr>
              <w:t>A) Outpatient Morbidity summary table/</w:t>
            </w:r>
            <w:r w:rsidRPr="00E61523">
              <w:rPr>
                <w:rFonts w:ascii="Times New Roman" w:hAnsi="Times New Roman" w:cs="Times New Roman"/>
                <w:spacing w:val="-1"/>
                <w:sz w:val="16"/>
                <w:szCs w:val="16"/>
                <w:u w:val="none"/>
              </w:rPr>
              <w:t>Tableau synthétique: Consultations externes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1523" w:rsidRPr="00E61523" w:rsidRDefault="00E61523" w:rsidP="005E7413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5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61523" w:rsidRPr="00E61523" w:rsidRDefault="00E61523" w:rsidP="005E7413">
            <w:pPr>
              <w:pStyle w:val="Caption"/>
              <w:rPr>
                <w:rFonts w:ascii="Times New Roman" w:hAnsi="Times New Roman" w:cs="Times New Roman"/>
                <w:b/>
                <w:sz w:val="18"/>
                <w:u w:val="none"/>
                <w:lang w:val="en-US"/>
              </w:rPr>
            </w:pPr>
            <w:r w:rsidRPr="00E61523">
              <w:rPr>
                <w:rFonts w:ascii="Times New Roman" w:hAnsi="Times New Roman" w:cs="Times New Roman"/>
                <w:b/>
                <w:sz w:val="18"/>
                <w:u w:val="none"/>
                <w:lang w:val="en-US"/>
              </w:rPr>
              <w:t xml:space="preserve">B) Health insurance status of new cases / </w:t>
            </w:r>
            <w:r w:rsidRPr="00E61523">
              <w:rPr>
                <w:rFonts w:ascii="Times New Roman" w:hAnsi="Times New Roman" w:cs="Times New Roman"/>
                <w:spacing w:val="-1"/>
                <w:sz w:val="16"/>
                <w:szCs w:val="16"/>
                <w:u w:val="none"/>
              </w:rPr>
              <w:t>Assurance maladies pour nouveaux cas</w:t>
            </w:r>
          </w:p>
        </w:tc>
        <w:tc>
          <w:tcPr>
            <w:tcW w:w="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61523" w:rsidRPr="00E61523" w:rsidRDefault="00E61523" w:rsidP="005E7413">
            <w:pPr>
              <w:pStyle w:val="Caption"/>
              <w:rPr>
                <w:rFonts w:ascii="Times New Roman" w:hAnsi="Times New Roman" w:cs="Times New Roman"/>
                <w:b/>
                <w:sz w:val="18"/>
                <w:u w:val="none"/>
                <w:lang w:val="en-US"/>
              </w:rPr>
            </w:pPr>
            <w:r w:rsidRPr="00E61523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 xml:space="preserve">Total </w:t>
            </w:r>
          </w:p>
        </w:tc>
      </w:tr>
      <w:tr w:rsidR="00047EA4" w:rsidRPr="00E50BC5" w:rsidTr="00205552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255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047EA4" w:rsidRPr="00E61523" w:rsidRDefault="00CA7BCE" w:rsidP="005E7413">
            <w:pPr>
              <w:pStyle w:val="Caption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1.New cases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7A7B7E" w:rsidRDefault="00047EA4" w:rsidP="005E7413">
            <w:pPr>
              <w:pStyle w:val="Caption"/>
              <w:rPr>
                <w:u w:val="none"/>
              </w:rPr>
            </w:pPr>
            <w:r w:rsidRPr="007A7B7E">
              <w:rPr>
                <w:u w:val="none"/>
              </w:rPr>
              <w:t>&lt;5yr/ans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7A7B7E" w:rsidRDefault="00047EA4" w:rsidP="00047EA4">
            <w:pPr>
              <w:pStyle w:val="Caption"/>
              <w:ind w:left="65"/>
              <w:rPr>
                <w:u w:val="none"/>
              </w:rPr>
            </w:pPr>
            <w:r w:rsidRPr="007A7B7E">
              <w:rPr>
                <w:u w:val="none"/>
              </w:rPr>
              <w:t>&gt;=5-19yr/ans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7A7B7E" w:rsidRDefault="00047EA4" w:rsidP="00047EA4">
            <w:pPr>
              <w:pStyle w:val="Caption"/>
              <w:ind w:left="145"/>
              <w:rPr>
                <w:u w:val="none"/>
              </w:rPr>
            </w:pPr>
            <w:r w:rsidRPr="007A7B7E">
              <w:rPr>
                <w:u w:val="none"/>
              </w:rPr>
              <w:t>&gt;=20yr/ans</w:t>
            </w: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7EA4" w:rsidRPr="007A7B7E" w:rsidRDefault="00047EA4" w:rsidP="005E7413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</w:rPr>
            </w:pPr>
          </w:p>
        </w:tc>
        <w:tc>
          <w:tcPr>
            <w:tcW w:w="50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047EA4" w:rsidRPr="007A7B7E" w:rsidRDefault="00047EA4" w:rsidP="005E7413">
            <w:pPr>
              <w:pStyle w:val="Caption"/>
              <w:rPr>
                <w:rFonts w:ascii="Times New Roman" w:hAnsi="Times New Roman" w:cs="Times New Roman"/>
                <w:b/>
                <w:sz w:val="18"/>
                <w:u w:val="none"/>
              </w:rPr>
            </w:pPr>
            <w:r>
              <w:rPr>
                <w:rFonts w:ascii="Times New Roman" w:hAnsi="Times New Roman" w:cs="Times New Roman"/>
                <w:b/>
                <w:sz w:val="18"/>
                <w:u w:val="none"/>
              </w:rPr>
              <w:t>1 .Insured(mutuelle or othersinsurance members)assures (Mutuelle ou autres assurances)</w:t>
            </w:r>
          </w:p>
        </w:tc>
        <w:tc>
          <w:tcPr>
            <w:tcW w:w="5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047EA4" w:rsidRPr="007A7B7E" w:rsidRDefault="00205552" w:rsidP="004A2D32">
            <w:pPr>
              <w:pStyle w:val="Caption"/>
              <w:rPr>
                <w:rFonts w:ascii="Times New Roman" w:hAnsi="Times New Roman" w:cs="Times New Roman"/>
                <w:sz w:val="18"/>
                <w:u w:val="none"/>
              </w:rPr>
            </w:pPr>
            <w:r>
              <w:rPr>
                <w:rFonts w:ascii="Times New Roman" w:hAnsi="Times New Roman" w:cs="Times New Roman"/>
                <w:sz w:val="18"/>
                <w:u w:val="none"/>
              </w:rPr>
              <w:t>4146</w:t>
            </w:r>
          </w:p>
        </w:tc>
      </w:tr>
      <w:tr w:rsidR="00047EA4" w:rsidRPr="00E50BC5" w:rsidTr="00205552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270"/>
        </w:trPr>
        <w:tc>
          <w:tcPr>
            <w:tcW w:w="795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047EA4" w:rsidRPr="007A7B7E" w:rsidRDefault="00047EA4" w:rsidP="005E7413">
            <w:pPr>
              <w:pStyle w:val="Caption"/>
              <w:rPr>
                <w:u w:val="none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E61523" w:rsidRDefault="00047EA4" w:rsidP="005E7413">
            <w:pPr>
              <w:pStyle w:val="Caption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M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E61523" w:rsidRDefault="00047EA4" w:rsidP="00047EA4">
            <w:pPr>
              <w:pStyle w:val="Caption"/>
              <w:ind w:left="290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E61523" w:rsidRDefault="00C558AD" w:rsidP="00047EA4">
            <w:pPr>
              <w:pStyle w:val="Caption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M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E61523" w:rsidRDefault="00C558AD" w:rsidP="00047EA4">
            <w:pPr>
              <w:pStyle w:val="Caption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F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E61523" w:rsidRDefault="00C558AD" w:rsidP="00047EA4">
            <w:pPr>
              <w:pStyle w:val="Caption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M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E61523" w:rsidRDefault="00C558AD" w:rsidP="00047EA4">
            <w:pPr>
              <w:pStyle w:val="Caption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F</w:t>
            </w: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7EA4" w:rsidRPr="00E61523" w:rsidRDefault="00047EA4" w:rsidP="005E7413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50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47EA4" w:rsidRPr="00E61523" w:rsidRDefault="00047EA4" w:rsidP="005E7413">
            <w:pPr>
              <w:pStyle w:val="Caption"/>
              <w:rPr>
                <w:rFonts w:ascii="Times New Roman" w:hAnsi="Times New Roman" w:cs="Times New Roman"/>
                <w:b/>
                <w:sz w:val="18"/>
                <w:u w:val="none"/>
                <w:lang w:val="en-US"/>
              </w:rPr>
            </w:pPr>
          </w:p>
        </w:tc>
        <w:tc>
          <w:tcPr>
            <w:tcW w:w="52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47EA4" w:rsidRPr="00E61523" w:rsidRDefault="00047EA4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</w:tr>
      <w:tr w:rsidR="00047EA4" w:rsidRPr="00E50BC5" w:rsidTr="00205552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495"/>
        </w:trPr>
        <w:tc>
          <w:tcPr>
            <w:tcW w:w="795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47EA4" w:rsidRPr="00E61523" w:rsidRDefault="00047EA4" w:rsidP="005E7413">
            <w:pPr>
              <w:pStyle w:val="Caption"/>
              <w:rPr>
                <w:u w:val="none"/>
                <w:lang w:val="en-US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Default="00205552" w:rsidP="005E7413">
            <w:pPr>
              <w:pStyle w:val="Caption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463</w:t>
            </w:r>
          </w:p>
          <w:p w:rsidR="00205552" w:rsidRPr="00205552" w:rsidRDefault="00205552" w:rsidP="00205552">
            <w:pPr>
              <w:rPr>
                <w:lang w:val="en-US" w:eastAsia="fr-FR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E61523" w:rsidRDefault="00205552" w:rsidP="005E7413">
            <w:pPr>
              <w:pStyle w:val="Caption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356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E61523" w:rsidRDefault="00205552" w:rsidP="005E7413">
            <w:pPr>
              <w:pStyle w:val="Caption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443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E61523" w:rsidRDefault="00205552" w:rsidP="005E7413">
            <w:pPr>
              <w:pStyle w:val="Caption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559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E61523" w:rsidRDefault="00205552" w:rsidP="005E7413">
            <w:pPr>
              <w:pStyle w:val="Caption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692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E61523" w:rsidRDefault="00205552" w:rsidP="005E7413">
            <w:pPr>
              <w:pStyle w:val="Caption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1514</w:t>
            </w: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7EA4" w:rsidRPr="00E61523" w:rsidRDefault="00047EA4" w:rsidP="005E7413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5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47EA4" w:rsidRPr="00047EA4" w:rsidRDefault="00047EA4" w:rsidP="005E7413">
            <w:pPr>
              <w:pStyle w:val="Caption"/>
              <w:rPr>
                <w:rFonts w:ascii="Times New Roman" w:hAnsi="Times New Roman" w:cs="Times New Roman"/>
                <w:b/>
                <w:sz w:val="18"/>
                <w:u w:val="none"/>
              </w:rPr>
            </w:pPr>
            <w:r w:rsidRPr="00047EA4">
              <w:rPr>
                <w:rFonts w:ascii="Times New Roman" w:hAnsi="Times New Roman" w:cs="Times New Roman"/>
                <w:b/>
                <w:sz w:val="18"/>
                <w:u w:val="none"/>
              </w:rPr>
              <w:t>2.Non-Paying New cases/Nouveaux cas non-payant</w:t>
            </w:r>
          </w:p>
        </w:tc>
        <w:tc>
          <w:tcPr>
            <w:tcW w:w="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47EA4" w:rsidRDefault="00047EA4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</w:rPr>
            </w:pPr>
          </w:p>
          <w:p w:rsidR="00205552" w:rsidRPr="00CA7BCE" w:rsidRDefault="00C558AD" w:rsidP="00CA7BCE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</w:p>
        </w:tc>
      </w:tr>
      <w:tr w:rsidR="00047EA4" w:rsidRPr="00047EA4" w:rsidTr="00205552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480"/>
        </w:trPr>
        <w:tc>
          <w:tcPr>
            <w:tcW w:w="795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047EA4" w:rsidRPr="00047EA4" w:rsidRDefault="00CA7BCE" w:rsidP="005E7413">
            <w:pPr>
              <w:pStyle w:val="Caption"/>
              <w:rPr>
                <w:u w:val="none"/>
              </w:rPr>
            </w:pPr>
            <w:r>
              <w:rPr>
                <w:u w:val="none"/>
              </w:rPr>
              <w:t>2.Old cases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047EA4" w:rsidRDefault="00C558AD" w:rsidP="005E7413">
            <w:pPr>
              <w:pStyle w:val="Caption"/>
              <w:rPr>
                <w:u w:val="none"/>
              </w:rPr>
            </w:pPr>
            <w:r>
              <w:rPr>
                <w:u w:val="none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047EA4" w:rsidRDefault="00C558AD" w:rsidP="005E7413">
            <w:pPr>
              <w:pStyle w:val="Caption"/>
              <w:rPr>
                <w:u w:val="none"/>
              </w:rPr>
            </w:pPr>
            <w:r>
              <w:rPr>
                <w:u w:val="none"/>
              </w:rPr>
              <w:t>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047EA4" w:rsidRDefault="00C558AD" w:rsidP="005E7413">
            <w:pPr>
              <w:pStyle w:val="Caption"/>
              <w:rPr>
                <w:u w:val="none"/>
              </w:rPr>
            </w:pPr>
            <w:r>
              <w:rPr>
                <w:u w:val="none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047EA4" w:rsidRDefault="00C558AD" w:rsidP="005E7413">
            <w:pPr>
              <w:pStyle w:val="Caption"/>
              <w:rPr>
                <w:u w:val="none"/>
              </w:rPr>
            </w:pPr>
            <w:r>
              <w:rPr>
                <w:u w:val="none"/>
              </w:rPr>
              <w:t>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047EA4" w:rsidRDefault="00C558AD" w:rsidP="005E7413">
            <w:pPr>
              <w:pStyle w:val="Caption"/>
              <w:rPr>
                <w:u w:val="none"/>
              </w:rPr>
            </w:pPr>
            <w:r>
              <w:rPr>
                <w:u w:val="none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A4" w:rsidRPr="00047EA4" w:rsidRDefault="00C558AD" w:rsidP="005E7413">
            <w:pPr>
              <w:pStyle w:val="Caption"/>
              <w:rPr>
                <w:u w:val="none"/>
              </w:rPr>
            </w:pPr>
            <w:r>
              <w:rPr>
                <w:u w:val="none"/>
              </w:rPr>
              <w:t>0</w:t>
            </w: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7EA4" w:rsidRPr="00047EA4" w:rsidRDefault="00047EA4" w:rsidP="005E7413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</w:rPr>
            </w:pPr>
          </w:p>
        </w:tc>
        <w:tc>
          <w:tcPr>
            <w:tcW w:w="5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47EA4" w:rsidRPr="00047EA4" w:rsidRDefault="00047EA4" w:rsidP="005E7413">
            <w:pPr>
              <w:pStyle w:val="Caption"/>
              <w:rPr>
                <w:rFonts w:ascii="Times New Roman" w:hAnsi="Times New Roman" w:cs="Times New Roman"/>
                <w:b/>
                <w:sz w:val="18"/>
                <w:u w:val="none"/>
              </w:rPr>
            </w:pPr>
            <w:r w:rsidRPr="00047EA4">
              <w:rPr>
                <w:rFonts w:ascii="Times New Roman" w:hAnsi="Times New Roman" w:cs="Times New Roman"/>
                <w:b/>
                <w:sz w:val="18"/>
                <w:u w:val="none"/>
              </w:rPr>
              <w:t>3.Number of indigents of non-payant new cases/Nombre d’indigents parmi les non-payanys</w:t>
            </w:r>
          </w:p>
        </w:tc>
        <w:tc>
          <w:tcPr>
            <w:tcW w:w="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05552" w:rsidRDefault="00C558AD" w:rsidP="00CA7BCE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  <w:p w:rsidR="00047EA4" w:rsidRPr="00047EA4" w:rsidRDefault="00047EA4" w:rsidP="00CA7BCE">
            <w:pPr>
              <w:rPr>
                <w:sz w:val="18"/>
              </w:rPr>
            </w:pPr>
          </w:p>
        </w:tc>
      </w:tr>
      <w:tr w:rsidR="00047EA4" w:rsidRPr="00E50BC5" w:rsidTr="002055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gridAfter w:val="1"/>
          <w:wAfter w:w="40" w:type="dxa"/>
          <w:cantSplit/>
          <w:trHeight w:val="330"/>
        </w:trPr>
        <w:tc>
          <w:tcPr>
            <w:tcW w:w="1440" w:type="dxa"/>
            <w:gridSpan w:val="2"/>
            <w:tcBorders>
              <w:right w:val="nil"/>
            </w:tcBorders>
          </w:tcPr>
          <w:p w:rsidR="00047EA4" w:rsidRPr="00E50BC5" w:rsidRDefault="00047EA4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b/>
                <w:sz w:val="18"/>
                <w:u w:val="none"/>
                <w:lang w:val="en-US"/>
              </w:rPr>
              <w:t>C) Referrals /</w:t>
            </w:r>
            <w:r w:rsidRPr="00B95338">
              <w:rPr>
                <w:rFonts w:ascii="Times New Roman"/>
                <w:b/>
                <w:i/>
                <w:spacing w:val="-1"/>
                <w:sz w:val="18"/>
                <w:u w:val="none"/>
              </w:rPr>
              <w:t xml:space="preserve"> Transferts</w:t>
            </w:r>
          </w:p>
        </w:tc>
        <w:tc>
          <w:tcPr>
            <w:tcW w:w="22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47EA4" w:rsidRPr="00E50BC5" w:rsidRDefault="00047EA4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47EA4" w:rsidRPr="00E50BC5" w:rsidRDefault="00047EA4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47EA4" w:rsidRPr="00E50BC5" w:rsidRDefault="00047EA4" w:rsidP="005E7413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Total</w:t>
            </w:r>
          </w:p>
        </w:tc>
        <w:tc>
          <w:tcPr>
            <w:tcW w:w="4928" w:type="dxa"/>
            <w:tcBorders>
              <w:right w:val="single" w:sz="4" w:space="0" w:color="auto"/>
            </w:tcBorders>
          </w:tcPr>
          <w:p w:rsidR="00047EA4" w:rsidRPr="00E50BC5" w:rsidRDefault="00047EA4" w:rsidP="005E7413">
            <w:pPr>
              <w:pStyle w:val="Caption"/>
              <w:rPr>
                <w:rFonts w:ascii="Times New Roman" w:hAnsi="Times New Roman" w:cs="Times New Roman"/>
                <w:b/>
                <w:sz w:val="18"/>
                <w:u w:val="none"/>
              </w:rPr>
            </w:pPr>
            <w:r w:rsidRPr="00E50BC5">
              <w:rPr>
                <w:rFonts w:ascii="Times New Roman" w:hAnsi="Times New Roman" w:cs="Times New Roman"/>
                <w:b/>
                <w:sz w:val="18"/>
                <w:u w:val="none"/>
              </w:rPr>
              <w:t xml:space="preserve">D) Origin of outpatients / D) </w:t>
            </w:r>
            <w:r w:rsidRPr="00B95338">
              <w:rPr>
                <w:rFonts w:ascii="Times New Roman" w:hAnsi="Times New Roman" w:cs="Times New Roman"/>
                <w:b/>
                <w:i/>
                <w:sz w:val="18"/>
                <w:u w:val="none"/>
              </w:rPr>
              <w:t>Origine des Patients Ambulatoires (OPD)</w:t>
            </w:r>
          </w:p>
        </w:tc>
        <w:tc>
          <w:tcPr>
            <w:tcW w:w="480" w:type="dxa"/>
            <w:tcBorders>
              <w:right w:val="single" w:sz="4" w:space="0" w:color="auto"/>
            </w:tcBorders>
            <w:shd w:val="clear" w:color="auto" w:fill="auto"/>
          </w:tcPr>
          <w:p w:rsidR="00047EA4" w:rsidRPr="00E50BC5" w:rsidRDefault="00047EA4" w:rsidP="005E7413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highlight w:val="yellow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 xml:space="preserve">Total </w:t>
            </w:r>
          </w:p>
        </w:tc>
      </w:tr>
      <w:tr w:rsidR="007977C2" w:rsidRPr="00E50BC5" w:rsidTr="002055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gridAfter w:val="1"/>
          <w:wAfter w:w="40" w:type="dxa"/>
          <w:cantSplit/>
          <w:trHeight w:val="330"/>
        </w:trPr>
        <w:tc>
          <w:tcPr>
            <w:tcW w:w="4320" w:type="dxa"/>
            <w:gridSpan w:val="6"/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1.Referred to Hospital /</w:t>
            </w:r>
            <w:r w:rsidRPr="002B463E">
              <w:rPr>
                <w:rFonts w:ascii="Times New Roman" w:hAnsi="Times New Roman" w:cs="Times New Roman"/>
                <w:i/>
                <w:spacing w:val="-1"/>
                <w:sz w:val="16"/>
                <w:szCs w:val="16"/>
                <w:u w:val="none"/>
                <w:lang w:val="en-US"/>
              </w:rPr>
              <w:t>Référés à l’hôpital</w:t>
            </w:r>
          </w:p>
        </w:tc>
        <w:tc>
          <w:tcPr>
            <w:tcW w:w="1260" w:type="dxa"/>
            <w:gridSpan w:val="3"/>
            <w:tcBorders>
              <w:right w:val="single" w:sz="4" w:space="0" w:color="auto"/>
            </w:tcBorders>
          </w:tcPr>
          <w:p w:rsidR="007977C2" w:rsidRPr="00E50BC5" w:rsidRDefault="00964FEA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940</w:t>
            </w:r>
          </w:p>
        </w:tc>
        <w:tc>
          <w:tcPr>
            <w:tcW w:w="4928" w:type="dxa"/>
            <w:tcBorders>
              <w:right w:val="single" w:sz="4" w:space="0" w:color="auto"/>
            </w:tcBorders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</w:rPr>
              <w:t>1. New cases f</w:t>
            </w:r>
            <w:r w:rsidR="0031026A" w:rsidRPr="00E50BC5">
              <w:rPr>
                <w:rFonts w:ascii="Times New Roman" w:hAnsi="Times New Roman" w:cs="Times New Roman"/>
                <w:sz w:val="18"/>
                <w:u w:val="none"/>
              </w:rPr>
              <w:t xml:space="preserve">rom the catchment area (zone) </w:t>
            </w:r>
            <w:r w:rsidR="0031026A" w:rsidRPr="00A54F3C">
              <w:rPr>
                <w:rFonts w:ascii="Times New Roman" w:hAnsi="Times New Roman" w:cs="Times New Roman"/>
                <w:i/>
                <w:spacing w:val="-1"/>
                <w:sz w:val="16"/>
                <w:szCs w:val="16"/>
                <w:u w:val="none"/>
              </w:rPr>
              <w:t>/</w:t>
            </w:r>
            <w:r w:rsidRPr="00A54F3C">
              <w:rPr>
                <w:rFonts w:ascii="Times New Roman" w:hAnsi="Times New Roman" w:cs="Times New Roman"/>
                <w:i/>
                <w:spacing w:val="-1"/>
                <w:sz w:val="16"/>
                <w:szCs w:val="16"/>
                <w:u w:val="none"/>
              </w:rPr>
              <w:t xml:space="preserve"> Nouveaux cas de la zone de Rayonnement (zone)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7977C2" w:rsidRPr="00E50BC5" w:rsidRDefault="00964FEA" w:rsidP="005E7413">
            <w:pPr>
              <w:pStyle w:val="Caption"/>
              <w:rPr>
                <w:rFonts w:ascii="Times New Roman" w:hAnsi="Times New Roman" w:cs="Times New Roman"/>
                <w:sz w:val="18"/>
                <w:highlight w:val="yellow"/>
                <w:u w:val="none"/>
              </w:rPr>
            </w:pPr>
            <w:r>
              <w:rPr>
                <w:rFonts w:ascii="Times New Roman" w:hAnsi="Times New Roman" w:cs="Times New Roman"/>
                <w:sz w:val="18"/>
                <w:highlight w:val="yellow"/>
                <w:u w:val="none"/>
              </w:rPr>
              <w:t>3340</w:t>
            </w:r>
          </w:p>
        </w:tc>
      </w:tr>
      <w:tr w:rsidR="007977C2" w:rsidRPr="00894B75" w:rsidTr="002055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gridAfter w:val="1"/>
          <w:wAfter w:w="40" w:type="dxa"/>
          <w:cantSplit/>
          <w:trHeight w:val="330"/>
        </w:trPr>
        <w:tc>
          <w:tcPr>
            <w:tcW w:w="4320" w:type="dxa"/>
            <w:gridSpan w:val="6"/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2. Counter referrals received /</w:t>
            </w:r>
            <w:r w:rsidRPr="00A54F3C">
              <w:rPr>
                <w:rFonts w:ascii="Times New Roman" w:hAnsi="Times New Roman" w:cs="Times New Roman"/>
                <w:i/>
                <w:spacing w:val="-1"/>
                <w:sz w:val="16"/>
                <w:szCs w:val="16"/>
                <w:u w:val="none"/>
              </w:rPr>
              <w:t>Contres référés reçues</w:t>
            </w:r>
          </w:p>
        </w:tc>
        <w:tc>
          <w:tcPr>
            <w:tcW w:w="1260" w:type="dxa"/>
            <w:gridSpan w:val="3"/>
            <w:tcBorders>
              <w:right w:val="single" w:sz="4" w:space="0" w:color="auto"/>
            </w:tcBorders>
          </w:tcPr>
          <w:p w:rsidR="007977C2" w:rsidRPr="00E50BC5" w:rsidRDefault="00964FEA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0</w:t>
            </w:r>
          </w:p>
        </w:tc>
        <w:tc>
          <w:tcPr>
            <w:tcW w:w="4928" w:type="dxa"/>
            <w:tcBorders>
              <w:right w:val="single" w:sz="4" w:space="0" w:color="auto"/>
            </w:tcBorders>
          </w:tcPr>
          <w:p w:rsidR="007977C2" w:rsidRPr="00EB717D" w:rsidRDefault="007977C2" w:rsidP="005E7413">
            <w:pPr>
              <w:pStyle w:val="Caption"/>
              <w:rPr>
                <w:rFonts w:ascii="Times New Roman" w:hAnsi="Times New Roman" w:cs="Times New Roman"/>
                <w:i/>
                <w:spacing w:val="-1"/>
                <w:sz w:val="16"/>
                <w:szCs w:val="16"/>
                <w:u w:val="none"/>
                <w:lang w:val="en-US"/>
              </w:rPr>
            </w:pPr>
            <w:r w:rsidRPr="00EB717D">
              <w:rPr>
                <w:rFonts w:ascii="Times New Roman" w:hAnsi="Times New Roman" w:cs="Times New Roman"/>
                <w:i/>
                <w:spacing w:val="-1"/>
                <w:sz w:val="16"/>
                <w:szCs w:val="16"/>
                <w:u w:val="none"/>
                <w:lang w:val="en-US"/>
              </w:rPr>
              <w:t xml:space="preserve">2. </w:t>
            </w:r>
            <w:r w:rsidR="00EB717D" w:rsidRPr="00EB717D">
              <w:rPr>
                <w:color w:val="000000"/>
                <w:sz w:val="18"/>
                <w:szCs w:val="18"/>
                <w:shd w:val="clear" w:color="auto" w:fill="FFFFFF"/>
                <w:lang w:val="en-US"/>
              </w:rPr>
              <w:t>New cases from out of the catchment area(Hors zone)</w:t>
            </w:r>
            <w:r w:rsidRPr="00EB717D">
              <w:rPr>
                <w:rFonts w:ascii="Times New Roman" w:hAnsi="Times New Roman" w:cs="Times New Roman"/>
                <w:i/>
                <w:spacing w:val="-1"/>
                <w:sz w:val="16"/>
                <w:szCs w:val="16"/>
                <w:u w:val="none"/>
                <w:lang w:val="en-US"/>
              </w:rPr>
              <w:t>/ Nouveaux cas (hors zone)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7977C2" w:rsidRPr="00EB717D" w:rsidRDefault="00964FEA" w:rsidP="005E7413">
            <w:pPr>
              <w:pStyle w:val="Caption"/>
              <w:rPr>
                <w:rFonts w:ascii="Times New Roman" w:hAnsi="Times New Roman" w:cs="Times New Roman"/>
                <w:sz w:val="18"/>
                <w:highlight w:val="yellow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highlight w:val="yellow"/>
                <w:u w:val="none"/>
                <w:lang w:val="en-US"/>
              </w:rPr>
              <w:t>687</w:t>
            </w:r>
          </w:p>
        </w:tc>
      </w:tr>
      <w:tr w:rsidR="007977C2" w:rsidRPr="00E50BC5" w:rsidTr="002055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gridAfter w:val="1"/>
          <w:wAfter w:w="40" w:type="dxa"/>
          <w:cantSplit/>
          <w:trHeight w:val="330"/>
        </w:trPr>
        <w:tc>
          <w:tcPr>
            <w:tcW w:w="4320" w:type="dxa"/>
            <w:gridSpan w:val="6"/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3.  Adults Referred by CHW /</w:t>
            </w:r>
            <w:r w:rsidRPr="00A54F3C">
              <w:rPr>
                <w:rFonts w:ascii="Times New Roman" w:hAnsi="Times New Roman" w:cs="Times New Roman"/>
                <w:i/>
                <w:spacing w:val="-1"/>
                <w:sz w:val="16"/>
                <w:szCs w:val="16"/>
                <w:u w:val="none"/>
              </w:rPr>
              <w:t>Adultes Référé par CHW</w:t>
            </w:r>
          </w:p>
        </w:tc>
        <w:tc>
          <w:tcPr>
            <w:tcW w:w="1260" w:type="dxa"/>
            <w:gridSpan w:val="3"/>
            <w:tcBorders>
              <w:right w:val="single" w:sz="4" w:space="0" w:color="auto"/>
            </w:tcBorders>
          </w:tcPr>
          <w:p w:rsidR="007977C2" w:rsidRPr="00E50BC5" w:rsidRDefault="00964FEA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u w:val="none"/>
                <w:lang w:val="en-US"/>
              </w:rPr>
              <w:t>0</w:t>
            </w:r>
          </w:p>
        </w:tc>
        <w:tc>
          <w:tcPr>
            <w:tcW w:w="4928" w:type="dxa"/>
            <w:tcBorders>
              <w:right w:val="single" w:sz="4" w:space="0" w:color="auto"/>
            </w:tcBorders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u w:val="none"/>
              </w:rPr>
            </w:pPr>
            <w:r w:rsidRPr="00E50BC5">
              <w:rPr>
                <w:rFonts w:ascii="Times New Roman" w:hAnsi="Times New Roman" w:cs="Times New Roman"/>
                <w:sz w:val="18"/>
                <w:u w:val="none"/>
              </w:rPr>
              <w:t xml:space="preserve">3. International patients / </w:t>
            </w:r>
            <w:r w:rsidRPr="00A54F3C">
              <w:rPr>
                <w:rFonts w:ascii="Times New Roman" w:hAnsi="Times New Roman" w:cs="Times New Roman"/>
                <w:i/>
                <w:spacing w:val="-1"/>
                <w:sz w:val="16"/>
                <w:szCs w:val="16"/>
                <w:u w:val="none"/>
              </w:rPr>
              <w:t>Patients étrangers (hors pays)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7977C2" w:rsidRPr="00E50BC5" w:rsidRDefault="007977C2" w:rsidP="005E7413">
            <w:pPr>
              <w:pStyle w:val="Caption"/>
              <w:rPr>
                <w:rFonts w:ascii="Times New Roman" w:hAnsi="Times New Roman" w:cs="Times New Roman"/>
                <w:sz w:val="18"/>
                <w:highlight w:val="yellow"/>
                <w:u w:val="none"/>
              </w:rPr>
            </w:pPr>
          </w:p>
        </w:tc>
      </w:tr>
    </w:tbl>
    <w:p w:rsidR="007977C2" w:rsidRPr="00E50BC5" w:rsidRDefault="007977C2" w:rsidP="00B669E9">
      <w:pPr>
        <w:jc w:val="center"/>
        <w:rPr>
          <w:b/>
          <w:bCs/>
          <w:sz w:val="8"/>
          <w:szCs w:val="28"/>
        </w:rPr>
      </w:pPr>
    </w:p>
    <w:tbl>
      <w:tblPr>
        <w:tblW w:w="4970" w:type="pct"/>
        <w:tblLayout w:type="fixed"/>
        <w:tblLook w:val="04A0"/>
      </w:tblPr>
      <w:tblGrid>
        <w:gridCol w:w="548"/>
        <w:gridCol w:w="6175"/>
        <w:gridCol w:w="1028"/>
        <w:gridCol w:w="935"/>
        <w:gridCol w:w="935"/>
        <w:gridCol w:w="841"/>
        <w:gridCol w:w="935"/>
      </w:tblGrid>
      <w:tr w:rsidR="002438CC" w:rsidRPr="00E50BC5" w:rsidTr="00A472F4">
        <w:trPr>
          <w:trHeight w:val="255"/>
          <w:tblHeader/>
        </w:trPr>
        <w:tc>
          <w:tcPr>
            <w:tcW w:w="34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C7614D">
            <w:pPr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b/>
                <w:sz w:val="20"/>
                <w:szCs w:val="20"/>
                <w:lang w:eastAsia="en-US"/>
              </w:rPr>
              <w:t>E</w:t>
            </w:r>
            <w:r w:rsidR="002438CC" w:rsidRPr="00E50BC5">
              <w:rPr>
                <w:rFonts w:eastAsia="Times New Roman"/>
                <w:b/>
                <w:sz w:val="20"/>
                <w:szCs w:val="20"/>
                <w:lang w:eastAsia="en-US"/>
              </w:rPr>
              <w:t xml:space="preserve">) New cases of priorityhealthproblems in OPD (not including&lt;5 years) / </w:t>
            </w:r>
            <w:r w:rsidR="002438CC"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Nouveaux cas de maladies (Consultation pour enfants &lt;5 ans voir PECIME)</w:t>
            </w:r>
          </w:p>
        </w:tc>
        <w:tc>
          <w:tcPr>
            <w:tcW w:w="8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38CC" w:rsidRPr="00E50BC5" w:rsidRDefault="002438CC" w:rsidP="00863C7F">
            <w:pPr>
              <w:jc w:val="center"/>
              <w:rPr>
                <w:rFonts w:eastAsia="Times New Roman"/>
                <w:b/>
                <w:sz w:val="16"/>
                <w:szCs w:val="16"/>
                <w:highlight w:val="yellow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5 -19</w:t>
            </w:r>
            <w:r w:rsidR="00A54F3C">
              <w:rPr>
                <w:rFonts w:eastAsia="Times New Roman"/>
                <w:b/>
                <w:sz w:val="16"/>
                <w:szCs w:val="16"/>
                <w:lang w:val="en-US" w:eastAsia="en-US"/>
              </w:rPr>
              <w:t xml:space="preserve"> Years </w:t>
            </w:r>
          </w:p>
        </w:tc>
        <w:tc>
          <w:tcPr>
            <w:tcW w:w="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2438CC" w:rsidRPr="00E50BC5" w:rsidRDefault="00A54F3C" w:rsidP="005E7413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>
              <w:rPr>
                <w:rFonts w:eastAsia="Times New Roman"/>
                <w:b/>
                <w:sz w:val="16"/>
                <w:szCs w:val="16"/>
                <w:lang w:val="en-US" w:eastAsia="en-US"/>
              </w:rPr>
              <w:t>20+ Yrs</w:t>
            </w:r>
          </w:p>
        </w:tc>
      </w:tr>
      <w:tr w:rsidR="002438CC" w:rsidRPr="00E50BC5" w:rsidTr="00A472F4">
        <w:trPr>
          <w:trHeight w:val="255"/>
          <w:tblHeader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#</w:t>
            </w:r>
          </w:p>
        </w:tc>
        <w:tc>
          <w:tcPr>
            <w:tcW w:w="2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Diagnosis /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Diagnostique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ICD-10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38CC" w:rsidRPr="00E50BC5" w:rsidRDefault="002438CC" w:rsidP="00A277BA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M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38CC" w:rsidRPr="00E50BC5" w:rsidRDefault="002438CC" w:rsidP="00A277BA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F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38CC" w:rsidRPr="00E50BC5" w:rsidRDefault="002438CC" w:rsidP="00A277BA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M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38CC" w:rsidRPr="00E50BC5" w:rsidRDefault="002438CC" w:rsidP="00A277BA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F</w:t>
            </w:r>
          </w:p>
        </w:tc>
      </w:tr>
      <w:tr w:rsidR="002438CC" w:rsidRPr="00E50BC5" w:rsidTr="00A53E43">
        <w:trPr>
          <w:trHeight w:val="242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8CC" w:rsidRPr="00E50BC5" w:rsidRDefault="002438CC" w:rsidP="00EF36D7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8CC" w:rsidRPr="00E50BC5" w:rsidRDefault="002438CC" w:rsidP="00B5712E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>Diarrheawithdehydration /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Diarrhée non sanglante avec déshydratation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8CC" w:rsidRPr="00E50BC5" w:rsidRDefault="002438CC" w:rsidP="00B5712E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A09.1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8CC" w:rsidRPr="00E50BC5" w:rsidRDefault="00964FEA" w:rsidP="00B5712E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8CC" w:rsidRPr="00E50BC5" w:rsidRDefault="00964FEA" w:rsidP="00B5712E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8CC" w:rsidRPr="00E50BC5" w:rsidRDefault="00964FEA" w:rsidP="00B5712E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8CC" w:rsidRPr="00E50BC5" w:rsidRDefault="00964FEA" w:rsidP="00B5712E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Tr="00A53E43">
        <w:trPr>
          <w:trHeight w:val="332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>Diarrhea no dehydration /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Diarrhée non sanglante sans déshydratation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A09.2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8CC" w:rsidRPr="00E50BC5" w:rsidRDefault="00964FEA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8CC" w:rsidRPr="00E50BC5" w:rsidRDefault="00964FEA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8CC" w:rsidRPr="00E50BC5" w:rsidRDefault="00964FEA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8CC" w:rsidRPr="00E50BC5" w:rsidRDefault="00964FEA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</w:tr>
      <w:tr w:rsidR="002438CC" w:rsidRPr="00E50BC5" w:rsidTr="00A53E43">
        <w:trPr>
          <w:trHeight w:val="25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Diarrhea bloody (dysentery)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Diarrhée sanglante (dysenterie)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A09.3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Del="00A9591E" w:rsidTr="00A53E43">
        <w:trPr>
          <w:trHeight w:val="25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Del="00A9591E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Food poisoning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Intoxication  alimentaire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A05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Del="00A9591E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Del="00A9591E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Del="00A9591E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Del="00A9591E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Del="00A9591E" w:rsidTr="00A53E43">
        <w:trPr>
          <w:trHeight w:val="25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 xml:space="preserve">Ear Infections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Infections de l’oreille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Del="00A9591E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H65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Del="00A9591E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Del="00A9591E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Del="00A9591E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Del="00A9591E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</w:tr>
      <w:tr w:rsidR="002438CC" w:rsidRPr="00E50BC5" w:rsidTr="00A53E43">
        <w:trPr>
          <w:trHeight w:val="25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Schistosomiasis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Schistosomiase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B65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Tr="00A472F4">
        <w:trPr>
          <w:trHeight w:val="25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2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Ascarislumbricoides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/ Ascaris lumbricoides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B77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64FE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DA43C5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26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DA43C5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9</w:t>
            </w:r>
          </w:p>
        </w:tc>
      </w:tr>
      <w:tr w:rsidR="002438CC" w:rsidRPr="00E50BC5" w:rsidTr="00A472F4">
        <w:trPr>
          <w:trHeight w:val="25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2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Trichuristrichiura /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Trichuristrichiura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B79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DA43C5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DA43C5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DA43C5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DA43C5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</w:tr>
      <w:tr w:rsidR="002438CC" w:rsidRPr="00E50BC5" w:rsidTr="00A472F4">
        <w:trPr>
          <w:trHeight w:val="25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2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Hookworm /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Ankylostome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B76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DA43C5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Tr="00A472F4">
        <w:trPr>
          <w:trHeight w:val="25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2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Entamoeba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Entamoeba)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A06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17</w:t>
            </w:r>
          </w:p>
        </w:tc>
      </w:tr>
      <w:tr w:rsidR="002438CC" w:rsidRPr="00E50BC5" w:rsidTr="00A472F4">
        <w:trPr>
          <w:trHeight w:val="25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2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Giardia /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 xml:space="preserve"> Giardia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A07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13</w:t>
            </w:r>
          </w:p>
        </w:tc>
      </w:tr>
      <w:tr w:rsidR="002438CC" w:rsidRPr="00E50BC5" w:rsidTr="00A472F4">
        <w:trPr>
          <w:trHeight w:val="25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2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Taenia 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Ténia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B68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Tr="00A472F4">
        <w:trPr>
          <w:trHeight w:val="25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2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A54F3C" w:rsidRDefault="002438CC" w:rsidP="00F171E4">
            <w:pPr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</w:pPr>
            <w:r w:rsidRPr="00A54F3C">
              <w:rPr>
                <w:rFonts w:eastAsia="Times New Roman"/>
                <w:sz w:val="20"/>
                <w:szCs w:val="20"/>
                <w:lang w:val="en-US" w:eastAsia="en-US"/>
              </w:rPr>
              <w:t xml:space="preserve">Elephantiasis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/ Eléphantiasis (imidido/ibitimbo)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B74, B89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Tr="00A472F4">
        <w:trPr>
          <w:trHeight w:val="25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2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highlight w:val="cyan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Tungiasis /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Chiques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B88.1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Tr="00A53E43">
        <w:trPr>
          <w:trHeight w:val="25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2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8E3534" w:rsidP="008E3534">
            <w:pPr>
              <w:rPr>
                <w:sz w:val="18"/>
                <w:szCs w:val="18"/>
              </w:rPr>
            </w:pPr>
            <w:r w:rsidRPr="00E50BC5">
              <w:rPr>
                <w:sz w:val="18"/>
                <w:szCs w:val="18"/>
              </w:rPr>
              <w:t>Malaria simple (not pregnant)/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Paludisme simple (pas enceinte)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B53.8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41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37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8E66EB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59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45</w:t>
            </w:r>
          </w:p>
        </w:tc>
      </w:tr>
      <w:tr w:rsidR="002438CC" w:rsidRPr="00E50BC5" w:rsidTr="00A53E43">
        <w:trPr>
          <w:trHeight w:val="25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30" w:rsidRPr="00443467" w:rsidRDefault="002438CC" w:rsidP="00A26030">
            <w:pPr>
              <w:rPr>
                <w:sz w:val="20"/>
                <w:szCs w:val="20"/>
                <w:lang w:val="en-US"/>
              </w:rPr>
            </w:pPr>
            <w:r w:rsidRPr="00A26030">
              <w:rPr>
                <w:rFonts w:eastAsia="Times New Roman"/>
                <w:sz w:val="20"/>
                <w:szCs w:val="20"/>
                <w:lang w:val="en-US" w:eastAsia="en-US"/>
              </w:rPr>
              <w:t xml:space="preserve">Malaria with minor digestive symptoms </w:t>
            </w:r>
            <w:r w:rsidR="00A26030" w:rsidRPr="00443467">
              <w:rPr>
                <w:sz w:val="20"/>
                <w:szCs w:val="20"/>
                <w:lang w:val="en-US"/>
              </w:rPr>
              <w:t>(not pregnant)/</w:t>
            </w:r>
          </w:p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>/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Paludisme simple avec troubles digestifs mineurs</w:t>
            </w:r>
            <w:r w:rsidR="00A26030"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(pas enceinte)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B53.8.0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Tr="00A472F4">
        <w:trPr>
          <w:trHeight w:val="255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A54F3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color w:val="FF0000"/>
                <w:sz w:val="18"/>
                <w:lang w:val="en-US"/>
              </w:rPr>
              <w:t>Malaria severe referred to hospital</w:t>
            </w:r>
            <w:r w:rsidR="00A54F3C">
              <w:rPr>
                <w:color w:val="FF0000"/>
                <w:sz w:val="18"/>
                <w:lang w:val="en-US"/>
              </w:rPr>
              <w:t xml:space="preserve"> /</w:t>
            </w:r>
            <w:r w:rsidR="00A54F3C" w:rsidRPr="00A54F3C">
              <w:rPr>
                <w:rFonts w:eastAsia="Times New Roman"/>
                <w:i/>
                <w:color w:val="FF0000"/>
                <w:spacing w:val="-1"/>
                <w:sz w:val="16"/>
                <w:szCs w:val="16"/>
                <w:lang w:eastAsia="fr-FR"/>
              </w:rPr>
              <w:t>Malaria sévère référée à l'hôpital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Tr="00A53E43">
        <w:trPr>
          <w:trHeight w:val="255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A54F3C" w:rsidRDefault="002438CC" w:rsidP="00F171E4">
            <w:pPr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</w:pPr>
            <w:r w:rsidRPr="00A54F3C">
              <w:rPr>
                <w:rFonts w:eastAsia="Times New Roman"/>
                <w:sz w:val="20"/>
                <w:szCs w:val="20"/>
                <w:lang w:eastAsia="en-US"/>
              </w:rPr>
              <w:t>Herpes simplex infections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 xml:space="preserve"> / Herpès simplex infections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B00.9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2438CC" w:rsidRPr="00E50BC5" w:rsidTr="00A53E43">
        <w:trPr>
          <w:trHeight w:val="255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lastRenderedPageBreak/>
              <w:t>19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Meningitis Suspect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Méningite Suspecte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G03.9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Tr="00A53E43">
        <w:trPr>
          <w:trHeight w:val="255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Pneumonia</w:t>
            </w:r>
            <w:r w:rsidRPr="00E50BC5">
              <w:rPr>
                <w:color w:val="FF0000"/>
                <w:spacing w:val="-1"/>
                <w:sz w:val="20"/>
              </w:rPr>
              <w:t xml:space="preserve"> simple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J18.9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AF61FE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Tr="00A472F4">
        <w:trPr>
          <w:trHeight w:val="255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Pneumonia severe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Tr="00A472F4">
        <w:trPr>
          <w:trHeight w:val="255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Influenza/Syndrome Gripal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J09; 011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45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65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65</w:t>
            </w:r>
          </w:p>
        </w:tc>
      </w:tr>
      <w:tr w:rsidR="002438CC" w:rsidRPr="00E50BC5" w:rsidTr="00A53E43">
        <w:trPr>
          <w:trHeight w:val="255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23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>Acute Respiratory Infections (ARI) other /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Infection aigues des voies respiratoires (IRA) autres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J22, J06.9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109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162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173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270</w:t>
            </w:r>
          </w:p>
        </w:tc>
      </w:tr>
      <w:tr w:rsidR="002438CC" w:rsidRPr="00E50BC5" w:rsidTr="00A53E43">
        <w:trPr>
          <w:trHeight w:val="255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Gastritis and duodenitis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Gastrite et Duodénite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K29.9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44</w:t>
            </w:r>
          </w:p>
        </w:tc>
      </w:tr>
      <w:tr w:rsidR="002438CC" w:rsidRPr="00E50BC5" w:rsidTr="00A53E43">
        <w:trPr>
          <w:trHeight w:val="255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bookmarkStart w:id="0" w:name="OLE_LINK11"/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Abscesses</w:t>
            </w:r>
            <w:bookmarkEnd w:id="0"/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Abcès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L02.9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</w:tr>
      <w:tr w:rsidR="002438CC" w:rsidRPr="00E50BC5" w:rsidTr="00A53E43">
        <w:trPr>
          <w:trHeight w:val="255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26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 xml:space="preserve">Ulcers of skin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Ulcères cutanées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L89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Tr="00A53E43">
        <w:trPr>
          <w:trHeight w:val="255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27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 xml:space="preserve">Skin Infection Scabies 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Infection Cutanée Gale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B86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Tr="00A53E43">
        <w:trPr>
          <w:trHeight w:val="255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28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F97279" w:rsidP="00F171E4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F97279">
              <w:rPr>
                <w:rFonts w:eastAsia="Times New Roman"/>
                <w:sz w:val="20"/>
                <w:szCs w:val="20"/>
                <w:lang w:eastAsia="en-US"/>
              </w:rPr>
              <w:t>Skin Infection Fungal (mycoses) superficial</w:t>
            </w:r>
            <w:r>
              <w:t> </w:t>
            </w:r>
            <w:r w:rsidR="002438CC" w:rsidRPr="00E50BC5">
              <w:rPr>
                <w:rFonts w:eastAsia="Times New Roman"/>
                <w:sz w:val="20"/>
                <w:szCs w:val="20"/>
                <w:lang w:eastAsia="en-US"/>
              </w:rPr>
              <w:t>/</w:t>
            </w:r>
            <w:r w:rsidR="002438CC"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Infection de la Peau Mycoses Superficielles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B36.9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Tr="00A53E43">
        <w:trPr>
          <w:trHeight w:val="255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29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A54F3C" w:rsidRDefault="002438CC" w:rsidP="00F171E4">
            <w:pPr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</w:pPr>
            <w:r w:rsidRPr="00A54F3C">
              <w:rPr>
                <w:rFonts w:eastAsia="Times New Roman"/>
                <w:sz w:val="20"/>
                <w:szCs w:val="20"/>
                <w:lang w:eastAsia="en-US"/>
              </w:rPr>
              <w:t>Skin Infection Other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 xml:space="preserve"> / Infections Cutanées autres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L00-L08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9C678A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30</w:t>
            </w:r>
          </w:p>
        </w:tc>
      </w:tr>
      <w:tr w:rsidR="002438CC" w:rsidRPr="00E50BC5" w:rsidTr="00A53E43">
        <w:trPr>
          <w:trHeight w:val="255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30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 xml:space="preserve">Urinary Tract Infections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Infections des voies urinaires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N39.0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BF40E9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BF40E9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BF40E9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37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BF40E9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126</w:t>
            </w:r>
          </w:p>
        </w:tc>
      </w:tr>
      <w:tr w:rsidR="002438CC" w:rsidRPr="00E50BC5" w:rsidTr="00A472F4">
        <w:trPr>
          <w:trHeight w:val="255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Anemia (confirmed)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Anémie (confirmée)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171E4">
            <w:pPr>
              <w:rPr>
                <w:sz w:val="18"/>
                <w:szCs w:val="18"/>
              </w:rPr>
            </w:pPr>
            <w:r w:rsidRPr="00E50BC5">
              <w:rPr>
                <w:sz w:val="18"/>
                <w:szCs w:val="18"/>
              </w:rPr>
              <w:t>D64.9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BF40E9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BF40E9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BF40E9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BF40E9" w:rsidP="00F171E4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438CC" w:rsidRPr="00E50BC5" w:rsidDel="004F3663" w:rsidTr="00A472F4">
        <w:trPr>
          <w:trHeight w:val="255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Del="004F3663" w:rsidRDefault="002438CC" w:rsidP="00F171E4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32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Del="004F3663" w:rsidRDefault="002438CC" w:rsidP="00F171E4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eastAsia="en-US"/>
              </w:rPr>
              <w:t>Tetanus</w:t>
            </w:r>
            <w:r w:rsidRPr="00A54F3C">
              <w:rPr>
                <w:rFonts w:eastAsia="Times New Roman"/>
                <w:color w:val="FF0000"/>
                <w:sz w:val="20"/>
                <w:szCs w:val="20"/>
                <w:lang w:eastAsia="en-US"/>
              </w:rPr>
              <w:t>/</w:t>
            </w:r>
            <w:r w:rsidRPr="00A54F3C">
              <w:rPr>
                <w:rFonts w:eastAsia="Times New Roman"/>
                <w:i/>
                <w:color w:val="FF0000"/>
                <w:spacing w:val="-1"/>
                <w:sz w:val="16"/>
                <w:szCs w:val="16"/>
                <w:lang w:eastAsia="fr-FR"/>
              </w:rPr>
              <w:t>Tetanos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Del="004F3663" w:rsidRDefault="002438CC" w:rsidP="00F171E4">
            <w:pPr>
              <w:rPr>
                <w:spacing w:val="-1"/>
                <w:sz w:val="18"/>
              </w:rPr>
            </w:pPr>
            <w:r w:rsidRPr="00E50BC5">
              <w:rPr>
                <w:spacing w:val="-1"/>
                <w:sz w:val="18"/>
              </w:rPr>
              <w:t>A35 ; A34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Del="004F3663" w:rsidRDefault="00BF40E9" w:rsidP="00F171E4">
            <w:pPr>
              <w:rPr>
                <w:rFonts w:eastAsia="Times New Roman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Del="004F3663" w:rsidRDefault="00BF40E9" w:rsidP="00F171E4">
            <w:pPr>
              <w:rPr>
                <w:rFonts w:eastAsia="Times New Roman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Del="004F3663" w:rsidRDefault="00BF40E9" w:rsidP="00F171E4">
            <w:pPr>
              <w:rPr>
                <w:rFonts w:eastAsia="Times New Roman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Del="004F3663" w:rsidRDefault="00BF40E9" w:rsidP="00F171E4">
            <w:pPr>
              <w:rPr>
                <w:rFonts w:eastAsia="Times New Roman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</w:tr>
    </w:tbl>
    <w:p w:rsidR="00ED6082" w:rsidRPr="00E50BC5" w:rsidRDefault="00ED6082">
      <w:pPr>
        <w:rPr>
          <w:sz w:val="18"/>
        </w:rPr>
      </w:pPr>
    </w:p>
    <w:tbl>
      <w:tblPr>
        <w:tblW w:w="4968" w:type="pct"/>
        <w:tblLayout w:type="fixed"/>
        <w:tblLook w:val="04A0"/>
      </w:tblPr>
      <w:tblGrid>
        <w:gridCol w:w="369"/>
        <w:gridCol w:w="6353"/>
        <w:gridCol w:w="1028"/>
        <w:gridCol w:w="934"/>
        <w:gridCol w:w="934"/>
        <w:gridCol w:w="841"/>
        <w:gridCol w:w="934"/>
      </w:tblGrid>
      <w:tr w:rsidR="002438CC" w:rsidRPr="00E50BC5" w:rsidTr="00A472F4">
        <w:trPr>
          <w:trHeight w:val="255"/>
          <w:tblHeader/>
        </w:trPr>
        <w:tc>
          <w:tcPr>
            <w:tcW w:w="34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A472F4" w:rsidP="00F171E4">
            <w:pPr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b/>
                <w:sz w:val="20"/>
                <w:szCs w:val="20"/>
                <w:lang w:eastAsia="en-US"/>
              </w:rPr>
              <w:t>F</w:t>
            </w:r>
            <w:r w:rsidR="002438CC" w:rsidRPr="00E50BC5">
              <w:rPr>
                <w:rFonts w:eastAsia="Times New Roman"/>
                <w:b/>
                <w:sz w:val="20"/>
                <w:szCs w:val="20"/>
                <w:lang w:eastAsia="en-US"/>
              </w:rPr>
              <w:t>) New cases of HIV/AIDS relateddisease</w:t>
            </w:r>
            <w:r w:rsidR="00F97279">
              <w:rPr>
                <w:rFonts w:eastAsia="Times New Roman"/>
                <w:b/>
                <w:sz w:val="20"/>
                <w:szCs w:val="20"/>
                <w:lang w:eastAsia="en-US"/>
              </w:rPr>
              <w:t xml:space="preserve"> (not including&lt;5 years) / </w:t>
            </w:r>
            <w:r w:rsidR="002438CC"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Nouveaux cas de des syndromes lies au VIH/SIDA (pour &lt;5 ans voir PECIME)</w:t>
            </w:r>
          </w:p>
        </w:tc>
        <w:tc>
          <w:tcPr>
            <w:tcW w:w="8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38CC" w:rsidRPr="00E50BC5" w:rsidRDefault="002438CC" w:rsidP="00ED6082">
            <w:pPr>
              <w:rPr>
                <w:rFonts w:eastAsia="Times New Roman"/>
                <w:b/>
                <w:sz w:val="16"/>
                <w:szCs w:val="16"/>
                <w:highlight w:val="yellow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5 -19 years / ans</w:t>
            </w:r>
          </w:p>
        </w:tc>
        <w:tc>
          <w:tcPr>
            <w:tcW w:w="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8CC" w:rsidRPr="00E50BC5" w:rsidRDefault="002438CC" w:rsidP="00A472F4">
            <w:pPr>
              <w:jc w:val="center"/>
              <w:rPr>
                <w:rFonts w:eastAsia="Times New Roman"/>
                <w:b/>
                <w:sz w:val="16"/>
                <w:szCs w:val="16"/>
                <w:highlight w:val="yellow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20</w:t>
            </w:r>
            <w:r w:rsidR="00A472F4"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yrs and above</w:t>
            </w:r>
          </w:p>
        </w:tc>
      </w:tr>
      <w:tr w:rsidR="00177B08" w:rsidRPr="00E50BC5" w:rsidTr="00A472F4">
        <w:trPr>
          <w:trHeight w:val="255"/>
          <w:tblHeader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925FDE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#</w:t>
            </w:r>
          </w:p>
        </w:tc>
        <w:tc>
          <w:tcPr>
            <w:tcW w:w="2788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925FDE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Diagnosis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Diagnostique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CC" w:rsidRPr="00E50BC5" w:rsidRDefault="002438CC" w:rsidP="00925FDE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ICD-10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38CC" w:rsidRPr="00E50BC5" w:rsidRDefault="002438CC" w:rsidP="00925FDE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M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38CC" w:rsidRPr="00E50BC5" w:rsidRDefault="002438CC" w:rsidP="00925FDE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F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38CC" w:rsidRPr="00E50BC5" w:rsidRDefault="002438CC" w:rsidP="00925FDE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M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438CC" w:rsidRPr="00E50BC5" w:rsidRDefault="002438CC" w:rsidP="00925FDE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F</w:t>
            </w:r>
          </w:p>
        </w:tc>
      </w:tr>
      <w:tr w:rsidR="00177B08" w:rsidRPr="00E50BC5" w:rsidTr="00A472F4">
        <w:trPr>
          <w:trHeight w:val="255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637F3F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B4477B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 xml:space="preserve">Skin infections opportunistic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Dermatose généralisée due au Sida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A277BA">
            <w:pPr>
              <w:rPr>
                <w:sz w:val="18"/>
                <w:szCs w:val="18"/>
              </w:rPr>
            </w:pPr>
            <w:r w:rsidRPr="00E50BC5">
              <w:rPr>
                <w:sz w:val="18"/>
                <w:szCs w:val="18"/>
              </w:rPr>
              <w:t>B23.0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  <w:p w:rsidR="004A2D32" w:rsidRPr="00E50BC5" w:rsidRDefault="004A2D32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177B08" w:rsidRPr="00E50BC5" w:rsidTr="00A472F4">
        <w:trPr>
          <w:trHeight w:val="255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6F5A18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Herpes Zoster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Zona / shingles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A277BA">
            <w:pPr>
              <w:rPr>
                <w:sz w:val="18"/>
                <w:szCs w:val="18"/>
              </w:rPr>
            </w:pPr>
            <w:r w:rsidRPr="00E50BC5">
              <w:rPr>
                <w:sz w:val="18"/>
                <w:szCs w:val="18"/>
              </w:rPr>
              <w:t>B23.8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177B08" w:rsidRPr="00E50BC5" w:rsidTr="00A472F4">
        <w:trPr>
          <w:trHeight w:val="255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8E095A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Candidiasis oral /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Candidoses oral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A277BA">
            <w:pPr>
              <w:rPr>
                <w:sz w:val="18"/>
                <w:szCs w:val="18"/>
              </w:rPr>
            </w:pPr>
            <w:r w:rsidRPr="00E50BC5">
              <w:rPr>
                <w:sz w:val="18"/>
                <w:szCs w:val="18"/>
              </w:rPr>
              <w:t>B20.4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177B08" w:rsidRPr="00E50BC5" w:rsidTr="00A472F4">
        <w:trPr>
          <w:trHeight w:val="255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8E095A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Fever Chronic (&gt; 1 month) / 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Fièvre Chronique (&gt; 1 mois)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A277BA">
            <w:pPr>
              <w:tabs>
                <w:tab w:val="center" w:pos="4536"/>
                <w:tab w:val="right" w:pos="9072"/>
              </w:tabs>
              <w:rPr>
                <w:sz w:val="18"/>
                <w:szCs w:val="18"/>
              </w:rPr>
            </w:pPr>
            <w:r w:rsidRPr="00E50BC5">
              <w:rPr>
                <w:sz w:val="18"/>
                <w:szCs w:val="18"/>
              </w:rPr>
              <w:t>B23.8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177B08" w:rsidRPr="00E50BC5" w:rsidTr="00A472F4">
        <w:trPr>
          <w:trHeight w:val="255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8E095A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Del="00B75451" w:rsidRDefault="002438CC" w:rsidP="00A472F4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>DiarrheaChronicopportunistic infection/</w:t>
            </w:r>
            <w:r w:rsidRPr="00A54F3C">
              <w:rPr>
                <w:rFonts w:eastAsia="Times New Roman"/>
                <w:i/>
                <w:spacing w:val="-1"/>
                <w:sz w:val="16"/>
                <w:szCs w:val="16"/>
                <w:lang w:eastAsia="fr-FR"/>
              </w:rPr>
              <w:t>Diarrhée Chronique due au Sida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1E633B">
            <w:pPr>
              <w:tabs>
                <w:tab w:val="center" w:pos="4536"/>
                <w:tab w:val="right" w:pos="9072"/>
              </w:tabs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sz w:val="18"/>
                <w:szCs w:val="18"/>
              </w:rPr>
              <w:t>K52.9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3B1AA7" w:rsidRPr="00E50BC5" w:rsidTr="003B1AA7">
        <w:trPr>
          <w:trHeight w:val="255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AA7" w:rsidRPr="00E50BC5" w:rsidRDefault="003B1AA7" w:rsidP="008E095A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AA7" w:rsidRPr="00E50BC5" w:rsidRDefault="003B1AA7" w:rsidP="003B1AA7">
            <w:pPr>
              <w:pStyle w:val="Default"/>
            </w:pPr>
            <w:r w:rsidRPr="00E50BC5">
              <w:rPr>
                <w:rFonts w:eastAsia="Times New Roman"/>
                <w:color w:val="FF0000"/>
                <w:sz w:val="20"/>
                <w:szCs w:val="20"/>
              </w:rPr>
              <w:t>Gynecological problems/</w:t>
            </w:r>
            <w:r w:rsidRPr="00A54F3C">
              <w:rPr>
                <w:rFonts w:eastAsia="Times New Roman"/>
                <w:i/>
                <w:color w:val="FF0000"/>
                <w:sz w:val="16"/>
                <w:szCs w:val="16"/>
                <w:lang w:val="fr-BE"/>
              </w:rPr>
              <w:t>Problèmes gynécologiques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AA7" w:rsidRPr="00E50BC5" w:rsidRDefault="003B1AA7" w:rsidP="001E633B">
            <w:pPr>
              <w:tabs>
                <w:tab w:val="center" w:pos="4536"/>
                <w:tab w:val="right" w:pos="9072"/>
              </w:tabs>
              <w:rPr>
                <w:sz w:val="18"/>
                <w:szCs w:val="18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N94.9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:rsidR="003B1AA7" w:rsidRPr="00E50BC5" w:rsidRDefault="003B1AA7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AA7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:rsidR="003B1AA7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AA7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177B08" w:rsidRPr="00E50BC5" w:rsidTr="00A472F4">
        <w:trPr>
          <w:trHeight w:val="255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3B1AA7" w:rsidP="008E095A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2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E0F23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Needle stick-injuries (or other health worker HIV exposure) </w:t>
            </w:r>
            <w:r w:rsidRPr="00A54F3C">
              <w:rPr>
                <w:rFonts w:eastAsia="Times New Roman"/>
                <w:i/>
                <w:sz w:val="16"/>
                <w:szCs w:val="16"/>
                <w:lang w:val="en-US" w:eastAsia="en-US"/>
              </w:rPr>
              <w:t xml:space="preserve">/ </w:t>
            </w:r>
            <w:r w:rsidRPr="00C61735">
              <w:rPr>
                <w:i/>
                <w:spacing w:val="-1"/>
                <w:sz w:val="16"/>
                <w:szCs w:val="16"/>
                <w:lang w:val="en-US"/>
              </w:rPr>
              <w:t>Blessures</w:t>
            </w:r>
            <w:r w:rsidRPr="00C61735">
              <w:rPr>
                <w:i/>
                <w:sz w:val="16"/>
                <w:szCs w:val="16"/>
                <w:lang w:val="en-US"/>
              </w:rPr>
              <w:t>duesauxaiguilles(et</w:t>
            </w:r>
            <w:r w:rsidRPr="00C61735">
              <w:rPr>
                <w:i/>
                <w:spacing w:val="-1"/>
                <w:sz w:val="16"/>
                <w:szCs w:val="16"/>
                <w:lang w:val="en-US"/>
              </w:rPr>
              <w:t>autres</w:t>
            </w:r>
            <w:r w:rsidRPr="00C61735">
              <w:rPr>
                <w:i/>
                <w:sz w:val="16"/>
                <w:szCs w:val="16"/>
                <w:lang w:val="en-US"/>
              </w:rPr>
              <w:t>exposition</w:t>
            </w:r>
            <w:r w:rsidRPr="00C61735">
              <w:rPr>
                <w:i/>
                <w:spacing w:val="-1"/>
                <w:sz w:val="16"/>
                <w:szCs w:val="16"/>
                <w:lang w:val="en-US"/>
              </w:rPr>
              <w:t>professionnelle</w:t>
            </w:r>
            <w:r w:rsidRPr="00C61735">
              <w:rPr>
                <w:i/>
                <w:sz w:val="16"/>
                <w:szCs w:val="16"/>
                <w:lang w:val="en-US"/>
              </w:rPr>
              <w:t>auxVIH)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2438CC" w:rsidP="00FE0F23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sz w:val="18"/>
                <w:szCs w:val="18"/>
              </w:rPr>
              <w:t>W46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8CC" w:rsidRPr="00E50BC5" w:rsidRDefault="00CC0D2B" w:rsidP="00A277B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</w:tbl>
    <w:p w:rsidR="00B04888" w:rsidRPr="00E50BC5" w:rsidRDefault="00B04888">
      <w:pPr>
        <w:rPr>
          <w:sz w:val="12"/>
          <w:lang w:val="en-US"/>
        </w:rPr>
      </w:pPr>
    </w:p>
    <w:tbl>
      <w:tblPr>
        <w:tblW w:w="5000" w:type="pct"/>
        <w:tblInd w:w="-5" w:type="dxa"/>
        <w:tblLayout w:type="fixed"/>
        <w:tblLook w:val="04A0"/>
      </w:tblPr>
      <w:tblGrid>
        <w:gridCol w:w="373"/>
        <w:gridCol w:w="6352"/>
        <w:gridCol w:w="1027"/>
        <w:gridCol w:w="656"/>
        <w:gridCol w:w="654"/>
        <w:gridCol w:w="654"/>
        <w:gridCol w:w="560"/>
        <w:gridCol w:w="562"/>
        <w:gridCol w:w="628"/>
      </w:tblGrid>
      <w:tr w:rsidR="002D377F" w:rsidRPr="00E50BC5" w:rsidTr="00C01556">
        <w:trPr>
          <w:trHeight w:hRule="exact" w:val="271"/>
        </w:trPr>
        <w:tc>
          <w:tcPr>
            <w:tcW w:w="33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77F" w:rsidRPr="00E50BC5" w:rsidRDefault="002D377F" w:rsidP="00356C0E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 </w:t>
            </w:r>
            <w:r w:rsidR="00A472F4" w:rsidRPr="00E50BC5">
              <w:rPr>
                <w:rFonts w:eastAsia="Times New Roman"/>
                <w:b/>
                <w:sz w:val="20"/>
                <w:szCs w:val="20"/>
                <w:lang w:val="en-US" w:eastAsia="en-US"/>
              </w:rPr>
              <w:t>G</w:t>
            </w:r>
            <w:r w:rsidRPr="00E50BC5">
              <w:rPr>
                <w:rFonts w:eastAsia="Times New Roman"/>
                <w:b/>
                <w:sz w:val="20"/>
                <w:szCs w:val="20"/>
                <w:lang w:val="en-US" w:eastAsia="en-US"/>
              </w:rPr>
              <w:t xml:space="preserve">) </w:t>
            </w:r>
            <w:r w:rsidR="00F97279">
              <w:rPr>
                <w:rStyle w:val="Strong"/>
                <w:sz w:val="21"/>
                <w:szCs w:val="21"/>
              </w:rPr>
              <w:t>Eye and oral diseases</w:t>
            </w:r>
          </w:p>
          <w:p w:rsidR="002D377F" w:rsidRPr="00E50BC5" w:rsidRDefault="002D377F" w:rsidP="00356C0E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6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77F" w:rsidRPr="00E50BC5" w:rsidRDefault="002D377F" w:rsidP="00D77F6F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New cases</w:t>
            </w:r>
          </w:p>
        </w:tc>
      </w:tr>
      <w:tr w:rsidR="00773D67" w:rsidRPr="00E50BC5" w:rsidTr="00C015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</w:trPr>
        <w:tc>
          <w:tcPr>
            <w:tcW w:w="163" w:type="pct"/>
          </w:tcPr>
          <w:p w:rsidR="00FD6FE4" w:rsidRPr="00E50BC5" w:rsidRDefault="00FD6FE4" w:rsidP="00356C0E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2770" w:type="pct"/>
            <w:shd w:val="clear" w:color="auto" w:fill="auto"/>
            <w:noWrap/>
            <w:vAlign w:val="bottom"/>
            <w:hideMark/>
          </w:tcPr>
          <w:p w:rsidR="00FD6FE4" w:rsidRPr="00E50BC5" w:rsidRDefault="00FD6FE4" w:rsidP="00356C0E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:rsidR="00FD6FE4" w:rsidRPr="00E50BC5" w:rsidRDefault="00FD6FE4" w:rsidP="00356C0E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71" w:type="pct"/>
            <w:gridSpan w:val="2"/>
            <w:shd w:val="clear" w:color="auto" w:fill="auto"/>
            <w:noWrap/>
            <w:vAlign w:val="bottom"/>
            <w:hideMark/>
          </w:tcPr>
          <w:p w:rsidR="00FD6FE4" w:rsidRPr="00E50BC5" w:rsidRDefault="0089704B" w:rsidP="00356C0E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 xml:space="preserve">0-19 </w:t>
            </w:r>
            <w:r w:rsidR="00F97279"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years</w:t>
            </w:r>
          </w:p>
        </w:tc>
        <w:tc>
          <w:tcPr>
            <w:tcW w:w="529" w:type="pct"/>
            <w:gridSpan w:val="2"/>
            <w:shd w:val="clear" w:color="auto" w:fill="auto"/>
            <w:noWrap/>
            <w:vAlign w:val="bottom"/>
            <w:hideMark/>
          </w:tcPr>
          <w:p w:rsidR="00FD6FE4" w:rsidRPr="00E50BC5" w:rsidRDefault="00FD6FE4" w:rsidP="0089704B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20-</w:t>
            </w:r>
            <w:r w:rsidR="0089704B" w:rsidRPr="00E50BC5">
              <w:rPr>
                <w:rFonts w:eastAsia="Times New Roman"/>
                <w:sz w:val="18"/>
                <w:szCs w:val="18"/>
                <w:lang w:val="en-US" w:eastAsia="en-US"/>
              </w:rPr>
              <w:t xml:space="preserve">39 </w:t>
            </w:r>
            <w:r w:rsidR="00F97279"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years</w:t>
            </w:r>
          </w:p>
        </w:tc>
        <w:tc>
          <w:tcPr>
            <w:tcW w:w="519" w:type="pct"/>
            <w:gridSpan w:val="2"/>
            <w:shd w:val="clear" w:color="auto" w:fill="auto"/>
            <w:noWrap/>
            <w:vAlign w:val="bottom"/>
            <w:hideMark/>
          </w:tcPr>
          <w:p w:rsidR="00FD6FE4" w:rsidRPr="00E50BC5" w:rsidRDefault="00FD6FE4" w:rsidP="0089704B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40</w:t>
            </w:r>
            <w:r w:rsidR="0089704B" w:rsidRPr="00E50BC5">
              <w:rPr>
                <w:rFonts w:eastAsia="Times New Roman"/>
                <w:sz w:val="18"/>
                <w:szCs w:val="18"/>
                <w:lang w:val="en-US" w:eastAsia="en-US"/>
              </w:rPr>
              <w:t xml:space="preserve">+ </w:t>
            </w:r>
            <w:r w:rsidR="00F97279"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years</w:t>
            </w:r>
          </w:p>
        </w:tc>
      </w:tr>
      <w:tr w:rsidR="00773D67" w:rsidRPr="00E50BC5" w:rsidTr="00C015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</w:trPr>
        <w:tc>
          <w:tcPr>
            <w:tcW w:w="163" w:type="pct"/>
          </w:tcPr>
          <w:p w:rsidR="00FD6FE4" w:rsidRPr="00E50BC5" w:rsidRDefault="00C01556" w:rsidP="00356C0E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</w:t>
            </w:r>
          </w:p>
        </w:tc>
        <w:tc>
          <w:tcPr>
            <w:tcW w:w="2770" w:type="pct"/>
            <w:shd w:val="clear" w:color="auto" w:fill="auto"/>
            <w:vAlign w:val="center"/>
            <w:hideMark/>
          </w:tcPr>
          <w:p w:rsidR="00FD6FE4" w:rsidRPr="00E50BC5" w:rsidRDefault="00C01556" w:rsidP="00C01556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Eye</w:t>
            </w:r>
            <w:r w:rsidR="006A4134" w:rsidRPr="00E50BC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diseases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:rsidR="00FD6FE4" w:rsidRPr="00E50BC5" w:rsidRDefault="00FD6FE4" w:rsidP="00356C0E">
            <w:pPr>
              <w:jc w:val="center"/>
              <w:rPr>
                <w:rFonts w:eastAsia="Times New Roman"/>
                <w:bCs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Cs/>
                <w:sz w:val="18"/>
                <w:szCs w:val="18"/>
                <w:lang w:val="en-US" w:eastAsia="en-US"/>
              </w:rPr>
              <w:t>Code ICD-10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:rsidR="00FD6FE4" w:rsidRPr="00E50BC5" w:rsidRDefault="00FD6FE4" w:rsidP="00356C0E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M</w:t>
            </w:r>
          </w:p>
        </w:tc>
        <w:tc>
          <w:tcPr>
            <w:tcW w:w="285" w:type="pct"/>
            <w:shd w:val="clear" w:color="auto" w:fill="auto"/>
            <w:noWrap/>
            <w:vAlign w:val="bottom"/>
            <w:hideMark/>
          </w:tcPr>
          <w:p w:rsidR="00FD6FE4" w:rsidRPr="00E50BC5" w:rsidRDefault="00FD6FE4" w:rsidP="00356C0E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F</w:t>
            </w:r>
          </w:p>
        </w:tc>
        <w:tc>
          <w:tcPr>
            <w:tcW w:w="285" w:type="pct"/>
            <w:shd w:val="clear" w:color="auto" w:fill="auto"/>
            <w:noWrap/>
            <w:vAlign w:val="bottom"/>
            <w:hideMark/>
          </w:tcPr>
          <w:p w:rsidR="00FD6FE4" w:rsidRPr="00E50BC5" w:rsidRDefault="00FD6FE4" w:rsidP="00356C0E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M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:rsidR="00FD6FE4" w:rsidRPr="00E50BC5" w:rsidRDefault="00FD6FE4" w:rsidP="00356C0E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F</w:t>
            </w:r>
          </w:p>
        </w:tc>
        <w:tc>
          <w:tcPr>
            <w:tcW w:w="245" w:type="pct"/>
            <w:shd w:val="clear" w:color="auto" w:fill="auto"/>
            <w:noWrap/>
            <w:vAlign w:val="bottom"/>
            <w:hideMark/>
          </w:tcPr>
          <w:p w:rsidR="00FD6FE4" w:rsidRPr="00E50BC5" w:rsidRDefault="00FD6FE4" w:rsidP="00356C0E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M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FD6FE4" w:rsidRPr="00E50BC5" w:rsidRDefault="00FD6FE4" w:rsidP="00356C0E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F</w:t>
            </w:r>
          </w:p>
        </w:tc>
      </w:tr>
      <w:tr w:rsidR="00773D67" w:rsidRPr="00E50BC5" w:rsidTr="00A53E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</w:trPr>
        <w:tc>
          <w:tcPr>
            <w:tcW w:w="163" w:type="pct"/>
          </w:tcPr>
          <w:p w:rsidR="00FD6FE4" w:rsidRPr="00E50BC5" w:rsidRDefault="00FD6FE4" w:rsidP="00356C0E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2770" w:type="pct"/>
            <w:shd w:val="clear" w:color="auto" w:fill="auto"/>
            <w:noWrap/>
            <w:vAlign w:val="bottom"/>
            <w:hideMark/>
          </w:tcPr>
          <w:p w:rsidR="00FD6FE4" w:rsidRPr="00E50BC5" w:rsidRDefault="00FD6FE4" w:rsidP="00356C0E">
            <w:pPr>
              <w:outlineLvl w:val="0"/>
              <w:rPr>
                <w:rFonts w:eastAsia="Times New Roman"/>
                <w:sz w:val="18"/>
                <w:szCs w:val="18"/>
                <w:lang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eastAsia="en-US"/>
              </w:rPr>
              <w:t>Refractiveerror</w:t>
            </w:r>
            <w:r w:rsidR="0070075B" w:rsidRPr="00E50BC5">
              <w:rPr>
                <w:rFonts w:eastAsia="Times New Roman"/>
                <w:sz w:val="18"/>
                <w:szCs w:val="18"/>
                <w:lang w:eastAsia="en-US"/>
              </w:rPr>
              <w:t>s</w:t>
            </w:r>
            <w:r w:rsidR="00ED6082" w:rsidRPr="00E50BC5">
              <w:rPr>
                <w:rFonts w:eastAsia="Times New Roman"/>
                <w:sz w:val="18"/>
                <w:szCs w:val="18"/>
                <w:lang w:eastAsia="en-US"/>
              </w:rPr>
              <w:t xml:space="preserve"> / </w:t>
            </w:r>
            <w:r w:rsidR="00ED6082" w:rsidRPr="00B36081">
              <w:rPr>
                <w:i/>
                <w:spacing w:val="-1"/>
                <w:sz w:val="16"/>
                <w:szCs w:val="16"/>
              </w:rPr>
              <w:t>Affection oculaire erreurs de réfraction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:rsidR="00FD6FE4" w:rsidRPr="00E50BC5" w:rsidRDefault="00FD6FE4" w:rsidP="00356C0E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H52.7</w:t>
            </w:r>
          </w:p>
        </w:tc>
        <w:tc>
          <w:tcPr>
            <w:tcW w:w="286" w:type="pct"/>
            <w:shd w:val="clear" w:color="auto" w:fill="auto"/>
            <w:noWrap/>
            <w:vAlign w:val="bottom"/>
          </w:tcPr>
          <w:p w:rsidR="004A2D32" w:rsidRPr="00E50BC5" w:rsidRDefault="00CC0D2B" w:rsidP="00356C0E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FD6FE4" w:rsidRPr="00E50BC5" w:rsidRDefault="00CC0D2B" w:rsidP="00356C0E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FD6FE4" w:rsidRPr="00E50BC5" w:rsidRDefault="00CC0D2B" w:rsidP="00356C0E">
            <w:pPr>
              <w:outlineLvl w:val="0"/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auto" w:fill="auto"/>
            <w:noWrap/>
            <w:vAlign w:val="bottom"/>
          </w:tcPr>
          <w:p w:rsidR="00FD6FE4" w:rsidRPr="00E50BC5" w:rsidRDefault="00CC0D2B" w:rsidP="00356C0E">
            <w:pPr>
              <w:outlineLvl w:val="0"/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245" w:type="pct"/>
            <w:shd w:val="clear" w:color="auto" w:fill="auto"/>
            <w:noWrap/>
            <w:vAlign w:val="bottom"/>
          </w:tcPr>
          <w:p w:rsidR="00FD6FE4" w:rsidRPr="00E50BC5" w:rsidRDefault="00CC0D2B" w:rsidP="00356C0E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274" w:type="pct"/>
            <w:shd w:val="clear" w:color="auto" w:fill="auto"/>
            <w:noWrap/>
            <w:vAlign w:val="bottom"/>
          </w:tcPr>
          <w:p w:rsidR="00FD6FE4" w:rsidRPr="00E50BC5" w:rsidRDefault="00CC0D2B" w:rsidP="00356C0E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3</w:t>
            </w:r>
          </w:p>
        </w:tc>
      </w:tr>
      <w:tr w:rsidR="006442AA" w:rsidRPr="00E50BC5" w:rsidTr="00C015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</w:trPr>
        <w:tc>
          <w:tcPr>
            <w:tcW w:w="163" w:type="pct"/>
          </w:tcPr>
          <w:p w:rsidR="006442AA" w:rsidRPr="00E50BC5" w:rsidRDefault="006442AA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2770" w:type="pct"/>
            <w:shd w:val="clear" w:color="auto" w:fill="auto"/>
            <w:noWrap/>
            <w:vAlign w:val="bottom"/>
          </w:tcPr>
          <w:p w:rsidR="006442AA" w:rsidRPr="00E50BC5" w:rsidRDefault="006442AA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Cataract</w:t>
            </w:r>
          </w:p>
        </w:tc>
        <w:tc>
          <w:tcPr>
            <w:tcW w:w="448" w:type="pct"/>
            <w:shd w:val="clear" w:color="auto" w:fill="auto"/>
            <w:noWrap/>
            <w:vAlign w:val="bottom"/>
          </w:tcPr>
          <w:p w:rsidR="006442AA" w:rsidRPr="00E50BC5" w:rsidRDefault="006442AA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H29.9</w:t>
            </w:r>
          </w:p>
        </w:tc>
        <w:tc>
          <w:tcPr>
            <w:tcW w:w="286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24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274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6442AA" w:rsidRPr="00E50BC5" w:rsidTr="00D11C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</w:trPr>
        <w:tc>
          <w:tcPr>
            <w:tcW w:w="163" w:type="pct"/>
          </w:tcPr>
          <w:p w:rsidR="006442AA" w:rsidRPr="00E50BC5" w:rsidRDefault="006442AA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2770" w:type="pct"/>
            <w:shd w:val="clear" w:color="auto" w:fill="auto"/>
            <w:noWrap/>
          </w:tcPr>
          <w:p w:rsidR="006442AA" w:rsidRPr="00E50BC5" w:rsidRDefault="006442AA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Diabetic retinopathy</w:t>
            </w:r>
          </w:p>
        </w:tc>
        <w:tc>
          <w:tcPr>
            <w:tcW w:w="448" w:type="pct"/>
            <w:shd w:val="clear" w:color="auto" w:fill="auto"/>
            <w:noWrap/>
            <w:vAlign w:val="bottom"/>
          </w:tcPr>
          <w:p w:rsidR="006442AA" w:rsidRPr="00E50BC5" w:rsidRDefault="006442AA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H10.9</w:t>
            </w:r>
          </w:p>
        </w:tc>
        <w:tc>
          <w:tcPr>
            <w:tcW w:w="286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24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274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6442AA" w:rsidRPr="00E50BC5" w:rsidTr="00A53E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</w:trPr>
        <w:tc>
          <w:tcPr>
            <w:tcW w:w="163" w:type="pct"/>
          </w:tcPr>
          <w:p w:rsidR="006442AA" w:rsidRPr="00E50BC5" w:rsidRDefault="006442AA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2770" w:type="pct"/>
            <w:shd w:val="clear" w:color="auto" w:fill="auto"/>
            <w:noWrap/>
            <w:vAlign w:val="bottom"/>
            <w:hideMark/>
          </w:tcPr>
          <w:p w:rsidR="006442AA" w:rsidRPr="00E50BC5" w:rsidRDefault="006442AA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 xml:space="preserve">Conjunctivitis / </w:t>
            </w:r>
            <w:r w:rsidRPr="00E50BC5">
              <w:rPr>
                <w:sz w:val="20"/>
              </w:rPr>
              <w:t>C</w:t>
            </w:r>
            <w:r w:rsidRPr="00B36081">
              <w:rPr>
                <w:i/>
                <w:spacing w:val="-1"/>
                <w:sz w:val="16"/>
                <w:szCs w:val="16"/>
              </w:rPr>
              <w:t>onjonctivite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:rsidR="006442AA" w:rsidRPr="00E50BC5" w:rsidRDefault="006442AA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H10.9</w:t>
            </w:r>
          </w:p>
        </w:tc>
        <w:tc>
          <w:tcPr>
            <w:tcW w:w="286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9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12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  <w:t>10</w:t>
            </w:r>
          </w:p>
        </w:tc>
        <w:tc>
          <w:tcPr>
            <w:tcW w:w="244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  <w:t>15</w:t>
            </w:r>
          </w:p>
        </w:tc>
        <w:tc>
          <w:tcPr>
            <w:tcW w:w="24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10</w:t>
            </w:r>
          </w:p>
        </w:tc>
        <w:tc>
          <w:tcPr>
            <w:tcW w:w="274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outlineLvl w:val="0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11</w:t>
            </w:r>
          </w:p>
        </w:tc>
      </w:tr>
      <w:tr w:rsidR="006442AA" w:rsidRPr="00E50BC5" w:rsidTr="00076C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53"/>
        </w:trPr>
        <w:tc>
          <w:tcPr>
            <w:tcW w:w="163" w:type="pct"/>
          </w:tcPr>
          <w:p w:rsidR="006442AA" w:rsidRPr="00E50BC5" w:rsidRDefault="006442AA" w:rsidP="006442AA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770" w:type="pct"/>
            <w:shd w:val="clear" w:color="auto" w:fill="auto"/>
            <w:noWrap/>
          </w:tcPr>
          <w:p w:rsidR="006442AA" w:rsidRPr="00E50BC5" w:rsidRDefault="00076CCF" w:rsidP="00076CCF">
            <w:pPr>
              <w:outlineLvl w:val="0"/>
              <w:rPr>
                <w:rFonts w:eastAsia="Times New Roman"/>
                <w:sz w:val="20"/>
                <w:szCs w:val="20"/>
                <w:lang w:val="en-US" w:eastAsia="en-US"/>
              </w:rPr>
            </w:pPr>
            <w:bookmarkStart w:id="1" w:name="OLE_LINK2"/>
            <w:bookmarkStart w:id="2" w:name="OLE_LINK6"/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Vitamin A deficiency</w:t>
            </w:r>
            <w:r w:rsidR="006442AA" w:rsidRPr="00E50BC5">
              <w:rPr>
                <w:rFonts w:eastAsia="Times New Roman"/>
                <w:sz w:val="18"/>
                <w:szCs w:val="18"/>
                <w:lang w:val="en-US" w:eastAsia="en-US"/>
              </w:rPr>
              <w:t xml:space="preserve"> Night blindness</w:t>
            </w:r>
            <w:bookmarkEnd w:id="1"/>
            <w:bookmarkEnd w:id="2"/>
            <w:r w:rsidR="006442AA" w:rsidRPr="00E50BC5">
              <w:rPr>
                <w:rFonts w:eastAsia="Times New Roman"/>
                <w:sz w:val="18"/>
                <w:szCs w:val="18"/>
                <w:lang w:val="en-US" w:eastAsia="en-US"/>
              </w:rPr>
              <w:t xml:space="preserve"> / </w:t>
            </w:r>
            <w:r w:rsidRPr="00B36081">
              <w:rPr>
                <w:i/>
                <w:spacing w:val="-1"/>
                <w:sz w:val="16"/>
                <w:szCs w:val="16"/>
              </w:rPr>
              <w:t xml:space="preserve">Cécité Nocturne </w:t>
            </w:r>
            <w:r w:rsidR="006442AA" w:rsidRPr="00B36081">
              <w:rPr>
                <w:i/>
                <w:spacing w:val="-1"/>
                <w:sz w:val="16"/>
                <w:szCs w:val="16"/>
              </w:rPr>
              <w:t>carence en Vitamine</w:t>
            </w:r>
            <w:r w:rsidR="006442AA" w:rsidRPr="00B36081">
              <w:rPr>
                <w:sz w:val="20"/>
              </w:rPr>
              <w:t xml:space="preserve"> A</w:t>
            </w:r>
          </w:p>
        </w:tc>
        <w:tc>
          <w:tcPr>
            <w:tcW w:w="448" w:type="pct"/>
            <w:shd w:val="clear" w:color="auto" w:fill="auto"/>
            <w:noWrap/>
          </w:tcPr>
          <w:p w:rsidR="006442AA" w:rsidRPr="00E50BC5" w:rsidRDefault="006442AA" w:rsidP="006442AA">
            <w:pPr>
              <w:outlineLvl w:val="0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E50.4</w:t>
            </w:r>
          </w:p>
        </w:tc>
        <w:tc>
          <w:tcPr>
            <w:tcW w:w="286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74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6442AA" w:rsidRPr="00E50BC5" w:rsidTr="00A53E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</w:trPr>
        <w:tc>
          <w:tcPr>
            <w:tcW w:w="163" w:type="pct"/>
          </w:tcPr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2770" w:type="pct"/>
            <w:shd w:val="clear" w:color="auto" w:fill="auto"/>
            <w:noWrap/>
            <w:vAlign w:val="bottom"/>
            <w:hideMark/>
          </w:tcPr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Eye problem other/</w:t>
            </w:r>
            <w:r w:rsidRPr="00B36081">
              <w:rPr>
                <w:i/>
                <w:spacing w:val="-1"/>
                <w:sz w:val="16"/>
                <w:szCs w:val="16"/>
              </w:rPr>
              <w:t>Affection oculaire, autres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H57.9</w:t>
            </w:r>
          </w:p>
        </w:tc>
        <w:tc>
          <w:tcPr>
            <w:tcW w:w="286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244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24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274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8</w:t>
            </w:r>
          </w:p>
        </w:tc>
      </w:tr>
      <w:tr w:rsidR="006442AA" w:rsidRPr="00E50BC5" w:rsidTr="00C015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</w:trPr>
        <w:tc>
          <w:tcPr>
            <w:tcW w:w="163" w:type="pct"/>
          </w:tcPr>
          <w:p w:rsidR="006442AA" w:rsidRPr="00E50BC5" w:rsidRDefault="006442AA" w:rsidP="006442AA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>bb</w:t>
            </w:r>
          </w:p>
        </w:tc>
        <w:tc>
          <w:tcPr>
            <w:tcW w:w="2770" w:type="pct"/>
          </w:tcPr>
          <w:p w:rsidR="006442AA" w:rsidRPr="00E50BC5" w:rsidRDefault="00D0679A" w:rsidP="006442AA">
            <w:pPr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>Oral</w:t>
            </w:r>
            <w:r w:rsidR="006442AA"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 xml:space="preserve"> problems</w:t>
            </w:r>
          </w:p>
        </w:tc>
        <w:tc>
          <w:tcPr>
            <w:tcW w:w="448" w:type="pct"/>
            <w:shd w:val="clear" w:color="auto" w:fill="auto"/>
            <w:noWrap/>
            <w:vAlign w:val="bottom"/>
          </w:tcPr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286" w:type="pct"/>
            <w:shd w:val="clear" w:color="auto" w:fill="auto"/>
            <w:noWrap/>
            <w:vAlign w:val="bottom"/>
          </w:tcPr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6442AA" w:rsidP="006442AA">
            <w:pP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</w:p>
        </w:tc>
        <w:tc>
          <w:tcPr>
            <w:tcW w:w="244" w:type="pct"/>
            <w:shd w:val="clear" w:color="auto" w:fill="auto"/>
            <w:noWrap/>
            <w:vAlign w:val="bottom"/>
          </w:tcPr>
          <w:p w:rsidR="006442AA" w:rsidRPr="00E50BC5" w:rsidRDefault="006442AA" w:rsidP="006442AA">
            <w:pP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</w:p>
        </w:tc>
        <w:tc>
          <w:tcPr>
            <w:tcW w:w="245" w:type="pct"/>
            <w:shd w:val="clear" w:color="auto" w:fill="auto"/>
            <w:noWrap/>
            <w:vAlign w:val="bottom"/>
          </w:tcPr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274" w:type="pct"/>
            <w:shd w:val="clear" w:color="auto" w:fill="auto"/>
            <w:noWrap/>
            <w:vAlign w:val="bottom"/>
          </w:tcPr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6442AA" w:rsidRPr="00E50BC5" w:rsidTr="00A53E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</w:trPr>
        <w:tc>
          <w:tcPr>
            <w:tcW w:w="163" w:type="pct"/>
          </w:tcPr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2770" w:type="pct"/>
            <w:shd w:val="clear" w:color="auto" w:fill="auto"/>
            <w:noWrap/>
            <w:vAlign w:val="bottom"/>
            <w:hideMark/>
          </w:tcPr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 xml:space="preserve">Dental caries / </w:t>
            </w:r>
            <w:r w:rsidRPr="00B36081">
              <w:rPr>
                <w:i/>
                <w:spacing w:val="-1"/>
                <w:sz w:val="16"/>
                <w:szCs w:val="16"/>
              </w:rPr>
              <w:t>Caries dentaires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K02</w:t>
            </w:r>
          </w:p>
        </w:tc>
        <w:tc>
          <w:tcPr>
            <w:tcW w:w="286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10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22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  <w:t>30</w:t>
            </w:r>
          </w:p>
        </w:tc>
        <w:tc>
          <w:tcPr>
            <w:tcW w:w="244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  <w:t>31</w:t>
            </w:r>
          </w:p>
        </w:tc>
        <w:tc>
          <w:tcPr>
            <w:tcW w:w="24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30</w:t>
            </w:r>
          </w:p>
        </w:tc>
        <w:tc>
          <w:tcPr>
            <w:tcW w:w="274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33</w:t>
            </w:r>
          </w:p>
        </w:tc>
      </w:tr>
      <w:tr w:rsidR="006442AA" w:rsidRPr="00E50BC5" w:rsidTr="00A53E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</w:trPr>
        <w:tc>
          <w:tcPr>
            <w:tcW w:w="163" w:type="pct"/>
          </w:tcPr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2770" w:type="pct"/>
            <w:shd w:val="clear" w:color="auto" w:fill="auto"/>
            <w:noWrap/>
            <w:vAlign w:val="bottom"/>
            <w:hideMark/>
          </w:tcPr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 xml:space="preserve">Periodontal disease / </w:t>
            </w:r>
            <w:r w:rsidRPr="00B36081">
              <w:rPr>
                <w:i/>
                <w:spacing w:val="-1"/>
                <w:sz w:val="16"/>
                <w:szCs w:val="16"/>
              </w:rPr>
              <w:t>Maladies périodontales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K05</w:t>
            </w:r>
          </w:p>
        </w:tc>
        <w:tc>
          <w:tcPr>
            <w:tcW w:w="286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244" w:type="pct"/>
            <w:shd w:val="clear" w:color="auto" w:fill="auto"/>
            <w:noWrap/>
            <w:vAlign w:val="bottom"/>
          </w:tcPr>
          <w:p w:rsidR="006442AA" w:rsidRPr="00E50BC5" w:rsidRDefault="006442AA" w:rsidP="006442AA">
            <w:pP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</w:p>
        </w:tc>
        <w:tc>
          <w:tcPr>
            <w:tcW w:w="24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274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1</w:t>
            </w:r>
          </w:p>
        </w:tc>
      </w:tr>
      <w:tr w:rsidR="006442AA" w:rsidRPr="00E50BC5" w:rsidTr="00A53E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98"/>
        </w:trPr>
        <w:tc>
          <w:tcPr>
            <w:tcW w:w="163" w:type="pct"/>
          </w:tcPr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2770" w:type="pct"/>
            <w:shd w:val="clear" w:color="auto" w:fill="auto"/>
            <w:noWrap/>
            <w:vAlign w:val="bottom"/>
            <w:hideMark/>
          </w:tcPr>
          <w:p w:rsidR="006442AA" w:rsidRPr="00E50BC5" w:rsidRDefault="006442AA" w:rsidP="006442AA">
            <w:pPr>
              <w:rPr>
                <w:spacing w:val="-1"/>
                <w:sz w:val="20"/>
              </w:rPr>
            </w:pPr>
            <w:r w:rsidRPr="00E50BC5">
              <w:rPr>
                <w:rFonts w:eastAsia="Times New Roman"/>
                <w:sz w:val="18"/>
                <w:szCs w:val="18"/>
                <w:lang w:eastAsia="en-US"/>
              </w:rPr>
              <w:t>OtherTeeth and gum infections /</w:t>
            </w:r>
            <w:r w:rsidRPr="00B36081">
              <w:rPr>
                <w:i/>
                <w:spacing w:val="-1"/>
                <w:sz w:val="16"/>
                <w:szCs w:val="16"/>
              </w:rPr>
              <w:t>Autres Infections des dents et de gencives</w:t>
            </w:r>
          </w:p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eastAsia="en-US"/>
              </w:rPr>
            </w:pP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:rsidR="006442AA" w:rsidRPr="00E50BC5" w:rsidRDefault="006442AA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K08.9</w:t>
            </w:r>
          </w:p>
        </w:tc>
        <w:tc>
          <w:tcPr>
            <w:tcW w:w="286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28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244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i/>
                <w:iCs/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245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274" w:type="pct"/>
            <w:shd w:val="clear" w:color="auto" w:fill="auto"/>
            <w:noWrap/>
            <w:vAlign w:val="bottom"/>
          </w:tcPr>
          <w:p w:rsidR="006442AA" w:rsidRPr="00E50BC5" w:rsidRDefault="00CC0D2B" w:rsidP="006442AA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9</w:t>
            </w:r>
          </w:p>
        </w:tc>
      </w:tr>
    </w:tbl>
    <w:p w:rsidR="007C2221" w:rsidRDefault="007C222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Default="00EE7601">
      <w:pPr>
        <w:rPr>
          <w:sz w:val="12"/>
          <w:lang w:val="en-US"/>
        </w:rPr>
      </w:pPr>
    </w:p>
    <w:p w:rsidR="00EE7601" w:rsidRPr="00E50BC5" w:rsidRDefault="00EE7601">
      <w:pPr>
        <w:rPr>
          <w:sz w:val="12"/>
          <w:lang w:val="en-US"/>
        </w:rPr>
      </w:pPr>
    </w:p>
    <w:p w:rsidR="007C2221" w:rsidRPr="00E50BC5" w:rsidRDefault="007C2221">
      <w:pPr>
        <w:rPr>
          <w:sz w:val="2"/>
          <w:lang w:val="en-US"/>
        </w:rPr>
      </w:pPr>
    </w:p>
    <w:tbl>
      <w:tblPr>
        <w:tblW w:w="13990" w:type="dxa"/>
        <w:tblInd w:w="95" w:type="dxa"/>
        <w:tblLook w:val="04A0"/>
      </w:tblPr>
      <w:tblGrid>
        <w:gridCol w:w="732"/>
        <w:gridCol w:w="7957"/>
        <w:gridCol w:w="943"/>
        <w:gridCol w:w="821"/>
        <w:gridCol w:w="594"/>
        <w:gridCol w:w="1259"/>
        <w:gridCol w:w="911"/>
        <w:gridCol w:w="222"/>
        <w:gridCol w:w="551"/>
      </w:tblGrid>
      <w:tr w:rsidR="007C2221" w:rsidRPr="00FE45D0" w:rsidTr="00894B75">
        <w:trPr>
          <w:gridAfter w:val="2"/>
          <w:wAfter w:w="773" w:type="dxa"/>
          <w:trHeight w:val="300"/>
          <w:tblHeader/>
        </w:trPr>
        <w:tc>
          <w:tcPr>
            <w:tcW w:w="132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C2221" w:rsidRPr="00E50BC5" w:rsidRDefault="007C2221" w:rsidP="00687251">
            <w:pPr>
              <w:pStyle w:val="Heading1"/>
              <w:numPr>
                <w:ilvl w:val="0"/>
                <w:numId w:val="1"/>
              </w:numPr>
              <w:ind w:firstLine="265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lastRenderedPageBreak/>
              <w:t xml:space="preserve">    Integrated Management of Childhood</w:t>
            </w:r>
            <w:r w:rsidR="00BC6FB8" w:rsidRPr="00E50BC5">
              <w:rPr>
                <w:rFonts w:ascii="Times New Roman" w:hAnsi="Times New Roman" w:cs="Times New Roman"/>
                <w:lang w:val="en-US"/>
              </w:rPr>
              <w:t xml:space="preserve"> Illnesses for children under 5</w:t>
            </w:r>
          </w:p>
        </w:tc>
      </w:tr>
      <w:tr w:rsidR="007A56D3" w:rsidRPr="00E50BC5" w:rsidTr="00894B75">
        <w:trPr>
          <w:gridAfter w:val="2"/>
          <w:wAfter w:w="773" w:type="dxa"/>
          <w:trHeight w:val="287"/>
          <w:tblHeader/>
        </w:trPr>
        <w:tc>
          <w:tcPr>
            <w:tcW w:w="8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221" w:rsidRPr="00E50BC5" w:rsidRDefault="007C2221" w:rsidP="005E7413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221" w:rsidRPr="00E50BC5" w:rsidRDefault="00B45160" w:rsidP="005E741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0-6</w:t>
            </w:r>
            <w:r w:rsidR="007C2221"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 days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221" w:rsidRPr="00E50BC5" w:rsidRDefault="007C2221" w:rsidP="005E741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7 days- 2 months</w:t>
            </w:r>
          </w:p>
        </w:tc>
        <w:tc>
          <w:tcPr>
            <w:tcW w:w="27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221" w:rsidRPr="00E50BC5" w:rsidRDefault="00B45160" w:rsidP="00894B75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&gt;</w:t>
            </w:r>
            <w:r w:rsidR="007C2221" w:rsidRPr="00E50BC5">
              <w:rPr>
                <w:rFonts w:eastAsia="Times New Roman"/>
                <w:sz w:val="20"/>
                <w:szCs w:val="20"/>
                <w:lang w:val="en-US" w:eastAsia="en-US"/>
              </w:rPr>
              <w:t>2-59 months</w:t>
            </w:r>
          </w:p>
        </w:tc>
      </w:tr>
      <w:tr w:rsidR="007A56D3" w:rsidRPr="00E50BC5" w:rsidTr="00894B75">
        <w:trPr>
          <w:gridAfter w:val="2"/>
          <w:wAfter w:w="773" w:type="dxa"/>
          <w:trHeight w:val="300"/>
        </w:trPr>
        <w:tc>
          <w:tcPr>
            <w:tcW w:w="8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221" w:rsidRPr="00E50BC5" w:rsidRDefault="007C2221" w:rsidP="005E7413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A) Children received in IMCI services</w:t>
            </w:r>
            <w:r w:rsidR="007A56D3"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/ </w:t>
            </w:r>
            <w:r w:rsidR="00EF59DF" w:rsidRPr="00B36081">
              <w:rPr>
                <w:i/>
                <w:spacing w:val="-1"/>
                <w:sz w:val="16"/>
                <w:szCs w:val="16"/>
              </w:rPr>
              <w:t>Enfants reçus dans le servicePCIME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50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764</w:t>
            </w:r>
          </w:p>
        </w:tc>
      </w:tr>
      <w:tr w:rsidR="007A56D3" w:rsidRPr="00894B75" w:rsidTr="00894B75">
        <w:trPr>
          <w:gridAfter w:val="2"/>
          <w:wAfter w:w="773" w:type="dxa"/>
          <w:trHeight w:val="300"/>
        </w:trPr>
        <w:tc>
          <w:tcPr>
            <w:tcW w:w="8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221" w:rsidRPr="00E50BC5" w:rsidRDefault="007C2221" w:rsidP="005E7413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B) Children under 5 referred by CHW</w:t>
            </w:r>
            <w:r w:rsidR="007A56D3"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 / </w:t>
            </w:r>
            <w:r w:rsidR="00EF59DF" w:rsidRPr="002B463E">
              <w:rPr>
                <w:i/>
                <w:spacing w:val="-1"/>
                <w:sz w:val="16"/>
                <w:szCs w:val="16"/>
                <w:lang w:val="en-US"/>
              </w:rPr>
              <w:t>Enfantstransférés par les ASC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40D8B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</w:tr>
      <w:tr w:rsidR="007A56D3" w:rsidRPr="00E50BC5" w:rsidTr="00894B75">
        <w:trPr>
          <w:gridAfter w:val="3"/>
          <w:wAfter w:w="1684" w:type="dxa"/>
          <w:trHeight w:val="300"/>
        </w:trPr>
        <w:tc>
          <w:tcPr>
            <w:tcW w:w="8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221" w:rsidRPr="00B36081" w:rsidRDefault="007C2221" w:rsidP="00020CB5">
            <w:pPr>
              <w:rPr>
                <w:i/>
                <w:spacing w:val="-1"/>
                <w:sz w:val="16"/>
                <w:szCs w:val="16"/>
              </w:rPr>
            </w:pPr>
            <w:r w:rsidRPr="002B463E">
              <w:rPr>
                <w:rFonts w:eastAsia="Times New Roman"/>
                <w:sz w:val="20"/>
                <w:szCs w:val="20"/>
                <w:lang w:eastAsia="en-US"/>
              </w:rPr>
              <w:t>C) Childrenwhohadgeneral danger signs</w:t>
            </w:r>
            <w:r w:rsidR="007A56D3" w:rsidRPr="00B36081">
              <w:rPr>
                <w:i/>
                <w:spacing w:val="-1"/>
                <w:sz w:val="16"/>
                <w:szCs w:val="16"/>
              </w:rPr>
              <w:t xml:space="preserve"> / </w:t>
            </w:r>
            <w:r w:rsidR="00EF59DF" w:rsidRPr="00B36081">
              <w:rPr>
                <w:i/>
                <w:spacing w:val="-1"/>
                <w:sz w:val="16"/>
                <w:szCs w:val="16"/>
              </w:rPr>
              <w:t xml:space="preserve">Enfants consultés </w:t>
            </w:r>
            <w:r w:rsidR="00020CB5" w:rsidRPr="00B36081">
              <w:rPr>
                <w:i/>
                <w:spacing w:val="-1"/>
                <w:sz w:val="16"/>
                <w:szCs w:val="16"/>
              </w:rPr>
              <w:t xml:space="preserve">ayant </w:t>
            </w:r>
            <w:r w:rsidR="00EF59DF" w:rsidRPr="00B36081">
              <w:rPr>
                <w:i/>
                <w:spacing w:val="-1"/>
                <w:sz w:val="16"/>
                <w:szCs w:val="16"/>
              </w:rPr>
              <w:t>des signes généraux de danger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</w:t>
            </w:r>
          </w:p>
        </w:tc>
      </w:tr>
      <w:tr w:rsidR="007A56D3" w:rsidRPr="00E50BC5" w:rsidTr="00894B75">
        <w:trPr>
          <w:gridAfter w:val="2"/>
          <w:wAfter w:w="773" w:type="dxa"/>
          <w:trHeight w:val="300"/>
        </w:trPr>
        <w:tc>
          <w:tcPr>
            <w:tcW w:w="8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221" w:rsidRPr="00E50BC5" w:rsidRDefault="007C2221" w:rsidP="005E7413">
            <w:pPr>
              <w:rPr>
                <w:rFonts w:eastAsia="Times New Roman"/>
                <w:sz w:val="20"/>
                <w:szCs w:val="20"/>
                <w:highlight w:val="magenta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>D) Childrenconsulted for cough or difficultbreathing</w:t>
            </w:r>
            <w:r w:rsidR="007A56D3" w:rsidRPr="00E50BC5">
              <w:rPr>
                <w:rFonts w:eastAsia="Times New Roman"/>
                <w:sz w:val="20"/>
                <w:szCs w:val="20"/>
                <w:lang w:eastAsia="en-US"/>
              </w:rPr>
              <w:t xml:space="preserve">/ </w:t>
            </w:r>
            <w:r w:rsidR="00020CB5" w:rsidRPr="00B36081">
              <w:rPr>
                <w:i/>
                <w:spacing w:val="-1"/>
                <w:sz w:val="16"/>
                <w:szCs w:val="16"/>
              </w:rPr>
              <w:t>E</w:t>
            </w:r>
            <w:r w:rsidR="008B5FE8" w:rsidRPr="00B36081">
              <w:rPr>
                <w:i/>
                <w:spacing w:val="-1"/>
                <w:sz w:val="16"/>
                <w:szCs w:val="16"/>
              </w:rPr>
              <w:t>nfants consult</w:t>
            </w:r>
            <w:r w:rsidR="00020CB5" w:rsidRPr="00B36081">
              <w:rPr>
                <w:i/>
                <w:spacing w:val="-1"/>
                <w:sz w:val="16"/>
                <w:szCs w:val="16"/>
              </w:rPr>
              <w:t>é</w:t>
            </w:r>
            <w:r w:rsidR="008B5FE8" w:rsidRPr="00B36081">
              <w:rPr>
                <w:i/>
                <w:spacing w:val="-1"/>
                <w:sz w:val="16"/>
                <w:szCs w:val="16"/>
              </w:rPr>
              <w:t>s  ayant la toux ou difficulté respiratoire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36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312</w:t>
            </w:r>
          </w:p>
        </w:tc>
      </w:tr>
      <w:tr w:rsidR="007A56D3" w:rsidRPr="00E50BC5" w:rsidTr="00894B75">
        <w:trPr>
          <w:gridAfter w:val="2"/>
          <w:wAfter w:w="773" w:type="dxa"/>
          <w:trHeight w:val="300"/>
        </w:trPr>
        <w:tc>
          <w:tcPr>
            <w:tcW w:w="8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221" w:rsidRPr="00E50BC5" w:rsidRDefault="00B45160" w:rsidP="005E7413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E) Children consulted for</w:t>
            </w:r>
            <w:r w:rsidR="007C2221"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 Diarrhea </w:t>
            </w:r>
            <w:r w:rsidR="007A56D3"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/ </w:t>
            </w:r>
            <w:r w:rsidR="00020CB5" w:rsidRPr="00B36081">
              <w:rPr>
                <w:i/>
                <w:spacing w:val="-1"/>
                <w:sz w:val="16"/>
                <w:szCs w:val="16"/>
              </w:rPr>
              <w:t>E</w:t>
            </w:r>
            <w:r w:rsidR="00B669E9" w:rsidRPr="00B36081">
              <w:rPr>
                <w:i/>
                <w:spacing w:val="-1"/>
                <w:sz w:val="16"/>
                <w:szCs w:val="16"/>
              </w:rPr>
              <w:t>nfants consult</w:t>
            </w:r>
            <w:r w:rsidR="00020CB5" w:rsidRPr="00B36081">
              <w:rPr>
                <w:i/>
                <w:spacing w:val="-1"/>
                <w:sz w:val="16"/>
                <w:szCs w:val="16"/>
              </w:rPr>
              <w:t>é</w:t>
            </w:r>
            <w:r w:rsidR="00B669E9" w:rsidRPr="00B36081">
              <w:rPr>
                <w:i/>
                <w:spacing w:val="-1"/>
                <w:sz w:val="16"/>
                <w:szCs w:val="16"/>
              </w:rPr>
              <w:t>s  ayant l</w:t>
            </w:r>
            <w:r w:rsidR="00020CB5" w:rsidRPr="00B36081">
              <w:rPr>
                <w:i/>
                <w:spacing w:val="-1"/>
                <w:sz w:val="16"/>
                <w:szCs w:val="16"/>
              </w:rPr>
              <w:t>a</w:t>
            </w:r>
            <w:r w:rsidR="00B669E9" w:rsidRPr="00B36081">
              <w:rPr>
                <w:i/>
                <w:spacing w:val="-1"/>
                <w:sz w:val="16"/>
                <w:szCs w:val="16"/>
              </w:rPr>
              <w:t xml:space="preserve"> diarrhée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45</w:t>
            </w:r>
          </w:p>
        </w:tc>
      </w:tr>
      <w:tr w:rsidR="007A56D3" w:rsidRPr="00E50BC5" w:rsidTr="00894B75">
        <w:trPr>
          <w:gridAfter w:val="2"/>
          <w:wAfter w:w="773" w:type="dxa"/>
          <w:trHeight w:val="300"/>
        </w:trPr>
        <w:tc>
          <w:tcPr>
            <w:tcW w:w="8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221" w:rsidRPr="00B36081" w:rsidRDefault="007C2221" w:rsidP="005E7413">
            <w:pPr>
              <w:rPr>
                <w:i/>
                <w:spacing w:val="-1"/>
                <w:sz w:val="16"/>
                <w:szCs w:val="16"/>
              </w:rPr>
            </w:pPr>
            <w:r w:rsidRPr="00B36081">
              <w:rPr>
                <w:rFonts w:eastAsia="Times New Roman"/>
                <w:sz w:val="20"/>
                <w:szCs w:val="20"/>
                <w:lang w:val="en-US" w:eastAsia="en-US"/>
              </w:rPr>
              <w:t>F) Children consulted for fever</w:t>
            </w:r>
            <w:r w:rsidR="007A56D3" w:rsidRPr="00B36081">
              <w:rPr>
                <w:rFonts w:eastAsia="Times New Roman"/>
                <w:sz w:val="20"/>
                <w:szCs w:val="20"/>
                <w:lang w:val="en-US" w:eastAsia="en-US"/>
              </w:rPr>
              <w:t xml:space="preserve"> /</w:t>
            </w:r>
            <w:r w:rsidR="00020CB5" w:rsidRPr="00B36081">
              <w:rPr>
                <w:i/>
                <w:spacing w:val="-1"/>
                <w:sz w:val="16"/>
                <w:szCs w:val="16"/>
              </w:rPr>
              <w:t>E</w:t>
            </w:r>
            <w:r w:rsidR="00B669E9" w:rsidRPr="00B36081">
              <w:rPr>
                <w:i/>
                <w:spacing w:val="-1"/>
                <w:sz w:val="16"/>
                <w:szCs w:val="16"/>
              </w:rPr>
              <w:t>nfan</w:t>
            </w:r>
            <w:r w:rsidR="00E743E1" w:rsidRPr="00B36081">
              <w:rPr>
                <w:i/>
                <w:spacing w:val="-1"/>
                <w:sz w:val="16"/>
                <w:szCs w:val="16"/>
              </w:rPr>
              <w:t>ts consulté</w:t>
            </w:r>
            <w:r w:rsidR="00B669E9" w:rsidRPr="00B36081">
              <w:rPr>
                <w:i/>
                <w:spacing w:val="-1"/>
                <w:sz w:val="16"/>
                <w:szCs w:val="16"/>
              </w:rPr>
              <w:t>s  ayant  la fièvre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221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45</w:t>
            </w:r>
          </w:p>
        </w:tc>
      </w:tr>
      <w:tr w:rsidR="00DC2EF0" w:rsidRPr="00E50BC5" w:rsidTr="00894B75">
        <w:trPr>
          <w:trHeight w:val="300"/>
        </w:trPr>
        <w:tc>
          <w:tcPr>
            <w:tcW w:w="8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5E7413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 xml:space="preserve">G) Childrenconsulted for earproblems / </w:t>
            </w:r>
            <w:r w:rsidRPr="00B36081">
              <w:rPr>
                <w:i/>
                <w:spacing w:val="-1"/>
                <w:sz w:val="16"/>
                <w:szCs w:val="16"/>
              </w:rPr>
              <w:t>Enfants consultés  ayant les problèmes de l’ oreille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C2EF0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C2EF0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22" w:type="dxa"/>
            <w:vAlign w:val="bottom"/>
          </w:tcPr>
          <w:p w:rsidR="00DC2EF0" w:rsidRPr="00E50BC5" w:rsidRDefault="00DC2EF0" w:rsidP="00AD376E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551" w:type="dxa"/>
            <w:vAlign w:val="bottom"/>
          </w:tcPr>
          <w:p w:rsidR="00DC2EF0" w:rsidRPr="00E50BC5" w:rsidRDefault="00DC2EF0" w:rsidP="00AD376E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530</w:t>
            </w:r>
          </w:p>
        </w:tc>
      </w:tr>
      <w:tr w:rsidR="00DC2EF0" w:rsidRPr="00861C97" w:rsidTr="00894B75">
        <w:trPr>
          <w:trHeight w:val="300"/>
        </w:trPr>
        <w:tc>
          <w:tcPr>
            <w:tcW w:w="8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30543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sz w:val="18"/>
                <w:lang w:val="en-US"/>
              </w:rPr>
              <w:t>H</w:t>
            </w:r>
            <w:r w:rsidRPr="00E50BC5">
              <w:rPr>
                <w:color w:val="FF0000"/>
                <w:sz w:val="18"/>
                <w:lang w:val="en-US"/>
              </w:rPr>
              <w:t>) Children witthMalaria severe referred to hospital/</w:t>
            </w:r>
            <w:r w:rsidRPr="00B36081">
              <w:rPr>
                <w:i/>
                <w:color w:val="FF0000"/>
                <w:sz w:val="16"/>
                <w:szCs w:val="16"/>
                <w:lang w:val="en-US"/>
              </w:rPr>
              <w:t>Enfants avec paludisme severe référés à l’hopital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C2EF0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22" w:type="dxa"/>
            <w:vAlign w:val="bottom"/>
          </w:tcPr>
          <w:p w:rsidR="00DC2EF0" w:rsidRPr="00E50BC5" w:rsidRDefault="00DC2EF0" w:rsidP="00AD376E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551" w:type="dxa"/>
            <w:vAlign w:val="bottom"/>
          </w:tcPr>
          <w:p w:rsidR="00DC2EF0" w:rsidRPr="00E50BC5" w:rsidRDefault="00DC2EF0" w:rsidP="00AD376E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114</w:t>
            </w:r>
          </w:p>
        </w:tc>
      </w:tr>
      <w:tr w:rsidR="00DC2EF0" w:rsidRPr="00E50BC5" w:rsidTr="00894B75">
        <w:trPr>
          <w:trHeight w:val="300"/>
        </w:trPr>
        <w:tc>
          <w:tcPr>
            <w:tcW w:w="8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5E7413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I)Children consulted for other symptoms /</w:t>
            </w:r>
            <w:r w:rsidRPr="00B36081">
              <w:rPr>
                <w:i/>
                <w:spacing w:val="-1"/>
                <w:sz w:val="16"/>
                <w:szCs w:val="16"/>
              </w:rPr>
              <w:t>Enfants consultés  ayant autres symptômes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C2EF0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5E7413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35</w:t>
            </w:r>
          </w:p>
        </w:tc>
        <w:tc>
          <w:tcPr>
            <w:tcW w:w="222" w:type="dxa"/>
            <w:vAlign w:val="bottom"/>
          </w:tcPr>
          <w:p w:rsidR="00DC2EF0" w:rsidRPr="00E50BC5" w:rsidRDefault="00DC2EF0" w:rsidP="00AD376E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551" w:type="dxa"/>
            <w:vAlign w:val="bottom"/>
          </w:tcPr>
          <w:p w:rsidR="00DC2EF0" w:rsidRPr="00E50BC5" w:rsidRDefault="00DC2EF0" w:rsidP="00AD376E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DC2EF0" w:rsidRPr="00894B75" w:rsidTr="00894B75">
        <w:trPr>
          <w:gridAfter w:val="2"/>
          <w:wAfter w:w="773" w:type="dxa"/>
          <w:trHeight w:val="300"/>
        </w:trPr>
        <w:tc>
          <w:tcPr>
            <w:tcW w:w="8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717DA0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J) Children referred to Hospital / </w:t>
            </w:r>
            <w:r w:rsidRPr="002B463E">
              <w:rPr>
                <w:i/>
                <w:spacing w:val="-1"/>
                <w:sz w:val="16"/>
                <w:szCs w:val="16"/>
                <w:lang w:val="en-US"/>
              </w:rPr>
              <w:t>Enfantsréférés a l’ Hopital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83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8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B36081" w:rsidRDefault="00DC2EF0" w:rsidP="00717DA0">
            <w:pPr>
              <w:rPr>
                <w:i/>
                <w:spacing w:val="-1"/>
                <w:sz w:val="16"/>
                <w:szCs w:val="16"/>
              </w:rPr>
            </w:pPr>
            <w:r w:rsidRPr="00B36081">
              <w:rPr>
                <w:rFonts w:eastAsia="Times New Roman"/>
                <w:sz w:val="20"/>
                <w:szCs w:val="20"/>
                <w:lang w:val="en-US" w:eastAsia="en-US"/>
              </w:rPr>
              <w:t>K) Children immunization status not updated /</w:t>
            </w:r>
            <w:r w:rsidRPr="00B36081">
              <w:rPr>
                <w:i/>
                <w:spacing w:val="-1"/>
                <w:sz w:val="16"/>
                <w:szCs w:val="16"/>
              </w:rPr>
              <w:t xml:space="preserve"> Enfants avec état vaccinal non à jour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</w:tr>
      <w:tr w:rsidR="00DC2EF0" w:rsidRPr="00E50BC5" w:rsidTr="00894B75">
        <w:trPr>
          <w:gridAfter w:val="2"/>
          <w:wAfter w:w="773" w:type="dxa"/>
          <w:trHeight w:val="245"/>
        </w:trPr>
        <w:tc>
          <w:tcPr>
            <w:tcW w:w="13217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EF0" w:rsidRPr="00B36081" w:rsidRDefault="00DC2EF0" w:rsidP="00717DA0">
            <w:pPr>
              <w:jc w:val="right"/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B36081">
              <w:rPr>
                <w:rFonts w:eastAsia="Times New Roman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B36081" w:rsidRDefault="00DC2EF0" w:rsidP="00717DA0">
            <w:pPr>
              <w:tabs>
                <w:tab w:val="center" w:pos="4536"/>
                <w:tab w:val="right" w:pos="9072"/>
              </w:tabs>
              <w:rPr>
                <w:spacing w:val="-1"/>
                <w:sz w:val="16"/>
                <w:szCs w:val="16"/>
              </w:rPr>
            </w:pPr>
            <w:r w:rsidRPr="002B463E">
              <w:rPr>
                <w:rFonts w:eastAsia="Times New Roman"/>
                <w:sz w:val="20"/>
                <w:szCs w:val="20"/>
                <w:lang w:eastAsia="en-US"/>
              </w:rPr>
              <w:t xml:space="preserve">Bacterial infection or severedisease / </w:t>
            </w:r>
            <w:r w:rsidRPr="00B36081">
              <w:rPr>
                <w:i/>
                <w:spacing w:val="-1"/>
                <w:sz w:val="16"/>
                <w:szCs w:val="16"/>
              </w:rPr>
              <w:t>Infection Bactérienne, sévère ou grave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bottom"/>
            <w:hideMark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°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Feeding problems / </w:t>
            </w:r>
            <w:r w:rsidRPr="00B36081">
              <w:rPr>
                <w:i/>
                <w:spacing w:val="-1"/>
                <w:sz w:val="16"/>
                <w:szCs w:val="16"/>
              </w:rPr>
              <w:t>Problèmes d’alimentation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>Diarrheawithseveredehydration /</w:t>
            </w:r>
            <w:r w:rsidRPr="00B36081">
              <w:rPr>
                <w:i/>
                <w:spacing w:val="-1"/>
                <w:sz w:val="16"/>
                <w:szCs w:val="16"/>
              </w:rPr>
              <w:t>Diarrhée avec déshydratation sévère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B36081" w:rsidRDefault="00DC2EF0" w:rsidP="005435AF">
            <w:pPr>
              <w:rPr>
                <w:i/>
                <w:spacing w:val="-1"/>
                <w:sz w:val="16"/>
                <w:szCs w:val="16"/>
              </w:rPr>
            </w:pPr>
            <w:r w:rsidRPr="00B36081">
              <w:rPr>
                <w:rFonts w:eastAsia="Times New Roman"/>
                <w:sz w:val="20"/>
                <w:szCs w:val="20"/>
                <w:lang w:eastAsia="en-US"/>
              </w:rPr>
              <w:t>Diarrheawithsomedehydration/</w:t>
            </w:r>
            <w:r w:rsidRPr="00B36081">
              <w:rPr>
                <w:i/>
                <w:spacing w:val="-1"/>
                <w:sz w:val="16"/>
                <w:szCs w:val="16"/>
              </w:rPr>
              <w:t>Diarrhée avec des signes évidents de déshydratation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tabs>
                <w:tab w:val="center" w:pos="4536"/>
                <w:tab w:val="right" w:pos="9072"/>
              </w:tabs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>Diarrhea no dehydration/</w:t>
            </w:r>
            <w:r w:rsidRPr="00B36081">
              <w:rPr>
                <w:i/>
                <w:spacing w:val="-1"/>
                <w:sz w:val="16"/>
                <w:szCs w:val="16"/>
              </w:rPr>
              <w:t>Diarrhée sans déshydratation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45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B36081" w:rsidRDefault="00DC2EF0" w:rsidP="005435AF">
            <w:pPr>
              <w:rPr>
                <w:i/>
                <w:spacing w:val="-1"/>
                <w:sz w:val="16"/>
                <w:szCs w:val="16"/>
              </w:rPr>
            </w:pPr>
            <w:r w:rsidRPr="00B36081">
              <w:rPr>
                <w:rFonts w:eastAsia="Times New Roman"/>
                <w:sz w:val="20"/>
                <w:szCs w:val="20"/>
                <w:lang w:eastAsia="en-US"/>
              </w:rPr>
              <w:t>Severe persistent diarrhea/</w:t>
            </w:r>
            <w:r w:rsidRPr="00B36081">
              <w:rPr>
                <w:i/>
                <w:spacing w:val="-1"/>
                <w:sz w:val="16"/>
                <w:szCs w:val="16"/>
              </w:rPr>
              <w:t>Diarrhée persistante sévère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Del="00782BE6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717DA0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Persistent diarrhea (HIV negative) /</w:t>
            </w:r>
            <w:r w:rsidRPr="00B36081">
              <w:rPr>
                <w:i/>
                <w:spacing w:val="-1"/>
                <w:sz w:val="16"/>
                <w:szCs w:val="16"/>
              </w:rPr>
              <w:t>Diarrhée persistante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Del="00782BE6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717DA0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Bloody diarrhea (Dysentery) / </w:t>
            </w:r>
            <w:r w:rsidRPr="00B36081">
              <w:rPr>
                <w:i/>
                <w:spacing w:val="-1"/>
                <w:sz w:val="16"/>
                <w:szCs w:val="16"/>
              </w:rPr>
              <w:t>Diarrhée sanglante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717DA0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Severe pneumonia or very severe respiratory disease/ </w:t>
            </w:r>
            <w:r w:rsidRPr="00B36081">
              <w:rPr>
                <w:i/>
                <w:spacing w:val="-1"/>
                <w:sz w:val="16"/>
                <w:szCs w:val="16"/>
              </w:rPr>
              <w:t>Pneumonie sévère ou maladie respiratoire grave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Pneumonia / </w:t>
            </w:r>
            <w:r w:rsidRPr="00B36081">
              <w:rPr>
                <w:i/>
                <w:spacing w:val="-1"/>
                <w:sz w:val="16"/>
                <w:szCs w:val="16"/>
              </w:rPr>
              <w:t xml:space="preserve">Pneumonie 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 xml:space="preserve">VerysevereFebriledisease / </w:t>
            </w:r>
            <w:r w:rsidRPr="00B36081">
              <w:rPr>
                <w:i/>
                <w:spacing w:val="-1"/>
                <w:sz w:val="16"/>
                <w:szCs w:val="16"/>
              </w:rPr>
              <w:t>Maladie fébrile très grave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717DA0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Malaria confirmed with minor digestive symptoms / </w:t>
            </w:r>
            <w:r w:rsidRPr="00B36081">
              <w:rPr>
                <w:i/>
                <w:spacing w:val="-1"/>
                <w:sz w:val="16"/>
                <w:szCs w:val="16"/>
              </w:rPr>
              <w:t>Paludisme simple avec troubles digestifs mineurs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1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717DA0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Malaria simple/ </w:t>
            </w:r>
            <w:r w:rsidRPr="00B36081">
              <w:rPr>
                <w:i/>
                <w:spacing w:val="-1"/>
                <w:sz w:val="16"/>
                <w:szCs w:val="16"/>
              </w:rPr>
              <w:t>Paludisme simple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23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Del="00D90D44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717DA0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Measles (all forms) /</w:t>
            </w:r>
            <w:r w:rsidRPr="00B36081">
              <w:rPr>
                <w:i/>
                <w:spacing w:val="-1"/>
                <w:sz w:val="16"/>
                <w:szCs w:val="16"/>
              </w:rPr>
              <w:t>Rougeole (toutes les formes)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Del="00D90D44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Mastoiditis / </w:t>
            </w:r>
            <w:r w:rsidRPr="00B36081">
              <w:rPr>
                <w:i/>
                <w:spacing w:val="-1"/>
                <w:sz w:val="16"/>
                <w:szCs w:val="16"/>
              </w:rPr>
              <w:t>Mastoïdite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717DA0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 xml:space="preserve">Acute ear infection / </w:t>
            </w:r>
            <w:r w:rsidRPr="00B36081">
              <w:rPr>
                <w:i/>
                <w:spacing w:val="-1"/>
                <w:sz w:val="16"/>
                <w:szCs w:val="16"/>
              </w:rPr>
              <w:t>Infection aigue de l’oreille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tabs>
                <w:tab w:val="center" w:pos="4536"/>
                <w:tab w:val="right" w:pos="9072"/>
              </w:tabs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Severe anemia /</w:t>
            </w:r>
            <w:r w:rsidRPr="00B36081">
              <w:rPr>
                <w:i/>
                <w:spacing w:val="-1"/>
                <w:sz w:val="16"/>
                <w:szCs w:val="16"/>
              </w:rPr>
              <w:t>Anémie sévère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8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EF0" w:rsidRPr="00E50BC5" w:rsidRDefault="00DC2EF0" w:rsidP="00717DA0">
            <w:pPr>
              <w:rPr>
                <w:rFonts w:eastAsia="Times New Roman"/>
                <w:b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b/>
                <w:sz w:val="20"/>
                <w:szCs w:val="20"/>
                <w:lang w:val="en-US" w:eastAsia="en-US"/>
              </w:rPr>
              <w:t>Other pathologies :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7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717DA0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 xml:space="preserve">Skin Infections (all forms) / </w:t>
            </w:r>
            <w:r w:rsidRPr="00B36081">
              <w:rPr>
                <w:i/>
                <w:spacing w:val="-1"/>
                <w:sz w:val="16"/>
                <w:szCs w:val="16"/>
              </w:rPr>
              <w:t>Infection Cutanées (toutes les formes)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40</w:t>
            </w:r>
          </w:p>
        </w:tc>
      </w:tr>
      <w:tr w:rsidR="00DC2EF0" w:rsidRPr="00E50BC5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717DA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7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DC2EF0" w:rsidP="00717DA0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 xml:space="preserve">Intestinal parasites / </w:t>
            </w:r>
            <w:r w:rsidRPr="00B36081">
              <w:rPr>
                <w:i/>
                <w:spacing w:val="-1"/>
                <w:sz w:val="16"/>
                <w:szCs w:val="16"/>
              </w:rPr>
              <w:t>Parasitoses intestinales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:rsidR="00DC2EF0" w:rsidRPr="00E50BC5" w:rsidRDefault="00DC2EF0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RDefault="00C40D8B" w:rsidP="00717DA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60</w:t>
            </w:r>
          </w:p>
        </w:tc>
      </w:tr>
      <w:tr w:rsidR="00DC2EF0" w:rsidRPr="00E50BC5" w:rsidDel="00065896" w:rsidTr="00894B75">
        <w:trPr>
          <w:gridAfter w:val="2"/>
          <w:wAfter w:w="773" w:type="dxa"/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Del="00065896" w:rsidRDefault="00DC2EF0" w:rsidP="00433000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7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Del="00065896" w:rsidRDefault="00DC2EF0" w:rsidP="00433000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Burns /</w:t>
            </w:r>
            <w:r w:rsidRPr="00B36081">
              <w:rPr>
                <w:i/>
                <w:spacing w:val="-1"/>
                <w:sz w:val="16"/>
                <w:szCs w:val="16"/>
              </w:rPr>
              <w:t>Brûlures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:rsidR="00DC2EF0" w:rsidRPr="00E50BC5" w:rsidDel="00065896" w:rsidRDefault="00DC2EF0" w:rsidP="0043300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:rsidR="00DC2EF0" w:rsidRPr="00E50BC5" w:rsidDel="00065896" w:rsidRDefault="00DC2EF0" w:rsidP="0043300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2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EF0" w:rsidRPr="00E50BC5" w:rsidDel="00065896" w:rsidRDefault="00C40D8B" w:rsidP="00433000">
            <w:pP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0</w:t>
            </w:r>
          </w:p>
        </w:tc>
      </w:tr>
    </w:tbl>
    <w:p w:rsidR="00850CA4" w:rsidRDefault="00850CA4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Default="00EF280E">
      <w:pPr>
        <w:rPr>
          <w:sz w:val="12"/>
          <w:lang w:val="en-US"/>
        </w:rPr>
      </w:pPr>
    </w:p>
    <w:p w:rsidR="00EF280E" w:rsidRPr="00E50BC5" w:rsidRDefault="00EF280E">
      <w:pPr>
        <w:rPr>
          <w:sz w:val="12"/>
          <w:lang w:val="en-US"/>
        </w:rPr>
      </w:pPr>
    </w:p>
    <w:tbl>
      <w:tblPr>
        <w:tblW w:w="51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0"/>
        <w:gridCol w:w="5493"/>
        <w:gridCol w:w="937"/>
        <w:gridCol w:w="468"/>
        <w:gridCol w:w="376"/>
        <w:gridCol w:w="561"/>
        <w:gridCol w:w="374"/>
        <w:gridCol w:w="466"/>
        <w:gridCol w:w="296"/>
        <w:gridCol w:w="95"/>
        <w:gridCol w:w="364"/>
        <w:gridCol w:w="367"/>
        <w:gridCol w:w="459"/>
        <w:gridCol w:w="274"/>
        <w:gridCol w:w="490"/>
        <w:gridCol w:w="518"/>
      </w:tblGrid>
      <w:tr w:rsidR="00892727" w:rsidRPr="00E50BC5" w:rsidTr="00920508">
        <w:trPr>
          <w:trHeight w:val="255"/>
          <w:tblHeader/>
        </w:trPr>
        <w:tc>
          <w:tcPr>
            <w:tcW w:w="5000" w:type="pct"/>
            <w:gridSpan w:val="16"/>
            <w:shd w:val="clear" w:color="auto" w:fill="0D0D0D" w:themeFill="text1" w:themeFillTint="F2"/>
            <w:noWrap/>
            <w:hideMark/>
          </w:tcPr>
          <w:p w:rsidR="00892727" w:rsidRPr="00E50BC5" w:rsidRDefault="00892727" w:rsidP="002F426C">
            <w:pPr>
              <w:pStyle w:val="Heading1"/>
              <w:numPr>
                <w:ilvl w:val="0"/>
                <w:numId w:val="1"/>
              </w:numPr>
              <w:ind w:firstLine="360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br w:type="page"/>
              <w:t>Mental Health</w:t>
            </w:r>
            <w:r w:rsidR="0060130F" w:rsidRPr="00E50BC5">
              <w:rPr>
                <w:rFonts w:ascii="Times New Roman" w:hAnsi="Times New Roman" w:cs="Times New Roman"/>
                <w:lang w:val="en-US"/>
              </w:rPr>
              <w:t xml:space="preserve"> / Santé Mentale</w:t>
            </w:r>
          </w:p>
        </w:tc>
      </w:tr>
      <w:tr w:rsidR="007A006A" w:rsidRPr="00E50BC5" w:rsidTr="00920508">
        <w:trPr>
          <w:trHeight w:hRule="exact" w:val="316"/>
        </w:trPr>
        <w:tc>
          <w:tcPr>
            <w:tcW w:w="123" w:type="pct"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322" w:type="pct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396" w:type="pct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074" w:type="pct"/>
            <w:gridSpan w:val="6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b/>
                <w:bCs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sz w:val="16"/>
                <w:szCs w:val="16"/>
                <w:lang w:val="en-US" w:eastAsia="en-US"/>
              </w:rPr>
              <w:t>New cases</w:t>
            </w:r>
          </w:p>
        </w:tc>
        <w:tc>
          <w:tcPr>
            <w:tcW w:w="1084" w:type="pct"/>
            <w:gridSpan w:val="7"/>
            <w:shd w:val="clear" w:color="auto" w:fill="auto"/>
            <w:hideMark/>
          </w:tcPr>
          <w:p w:rsidR="00892727" w:rsidRPr="00E50BC5" w:rsidRDefault="00892727" w:rsidP="002F426C">
            <w:pPr>
              <w:rPr>
                <w:rFonts w:eastAsia="Times New Roman"/>
                <w:b/>
                <w:bCs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sz w:val="16"/>
                <w:szCs w:val="16"/>
                <w:lang w:val="en-US" w:eastAsia="en-US"/>
              </w:rPr>
              <w:t>Old cases</w:t>
            </w:r>
          </w:p>
        </w:tc>
      </w:tr>
      <w:tr w:rsidR="001E4CF0" w:rsidRPr="00E50BC5" w:rsidTr="0062256B">
        <w:trPr>
          <w:trHeight w:hRule="exact" w:val="622"/>
        </w:trPr>
        <w:tc>
          <w:tcPr>
            <w:tcW w:w="123" w:type="pct"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322" w:type="pct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396" w:type="pct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357" w:type="pct"/>
            <w:gridSpan w:val="2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0-19</w:t>
            </w:r>
            <w:r w:rsidR="001E4CF0">
              <w:rPr>
                <w:rFonts w:eastAsia="Times New Roman"/>
                <w:sz w:val="16"/>
                <w:szCs w:val="16"/>
                <w:lang w:val="en-US" w:eastAsia="en-US"/>
              </w:rPr>
              <w:t xml:space="preserve"> Year</w:t>
            </w:r>
          </w:p>
        </w:tc>
        <w:tc>
          <w:tcPr>
            <w:tcW w:w="395" w:type="pct"/>
            <w:gridSpan w:val="2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20-39</w:t>
            </w:r>
            <w:r w:rsidR="001E4CF0">
              <w:rPr>
                <w:rFonts w:eastAsia="Times New Roman"/>
                <w:sz w:val="16"/>
                <w:szCs w:val="16"/>
                <w:lang w:val="en-US" w:eastAsia="en-US"/>
              </w:rPr>
              <w:t>Year</w:t>
            </w:r>
          </w:p>
        </w:tc>
        <w:tc>
          <w:tcPr>
            <w:tcW w:w="362" w:type="pct"/>
            <w:gridSpan w:val="3"/>
            <w:shd w:val="clear" w:color="auto" w:fill="auto"/>
            <w:noWrap/>
            <w:hideMark/>
          </w:tcPr>
          <w:p w:rsidR="001E4CF0" w:rsidRDefault="00892727" w:rsidP="002F426C">
            <w:pPr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40 +</w:t>
            </w:r>
          </w:p>
          <w:p w:rsidR="00892727" w:rsidRPr="00E50BC5" w:rsidRDefault="001E4CF0" w:rsidP="002F426C">
            <w:pPr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>
              <w:rPr>
                <w:rFonts w:eastAsia="Times New Roman"/>
                <w:sz w:val="16"/>
                <w:szCs w:val="16"/>
                <w:lang w:val="en-US" w:eastAsia="en-US"/>
              </w:rPr>
              <w:t>Year</w:t>
            </w:r>
          </w:p>
        </w:tc>
        <w:tc>
          <w:tcPr>
            <w:tcW w:w="309" w:type="pct"/>
            <w:gridSpan w:val="2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0-19</w:t>
            </w:r>
            <w:r w:rsidR="001E4CF0">
              <w:rPr>
                <w:rFonts w:eastAsia="Times New Roman"/>
                <w:sz w:val="16"/>
                <w:szCs w:val="16"/>
                <w:lang w:val="en-US" w:eastAsia="en-US"/>
              </w:rPr>
              <w:t>Year</w:t>
            </w:r>
          </w:p>
        </w:tc>
        <w:tc>
          <w:tcPr>
            <w:tcW w:w="310" w:type="pct"/>
            <w:gridSpan w:val="2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20-39</w:t>
            </w:r>
            <w:r w:rsidR="001E4CF0">
              <w:rPr>
                <w:rFonts w:eastAsia="Times New Roman"/>
                <w:sz w:val="16"/>
                <w:szCs w:val="16"/>
                <w:lang w:val="en-US" w:eastAsia="en-US"/>
              </w:rPr>
              <w:t>Year</w:t>
            </w:r>
          </w:p>
        </w:tc>
        <w:tc>
          <w:tcPr>
            <w:tcW w:w="426" w:type="pct"/>
            <w:gridSpan w:val="2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40 +</w:t>
            </w:r>
            <w:r w:rsidR="001E4CF0">
              <w:rPr>
                <w:rFonts w:eastAsia="Times New Roman"/>
                <w:sz w:val="16"/>
                <w:szCs w:val="16"/>
                <w:lang w:val="en-US" w:eastAsia="en-US"/>
              </w:rPr>
              <w:t>Year</w:t>
            </w:r>
          </w:p>
        </w:tc>
      </w:tr>
      <w:tr w:rsidR="001E4CF0" w:rsidRPr="00E50BC5" w:rsidTr="00920508">
        <w:trPr>
          <w:trHeight w:hRule="exact" w:val="284"/>
        </w:trPr>
        <w:tc>
          <w:tcPr>
            <w:tcW w:w="123" w:type="pct"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2322" w:type="pct"/>
            <w:shd w:val="clear" w:color="auto" w:fill="auto"/>
            <w:hideMark/>
          </w:tcPr>
          <w:p w:rsidR="00892727" w:rsidRPr="00E50BC5" w:rsidRDefault="00892727" w:rsidP="002F426C">
            <w:pPr>
              <w:rPr>
                <w:rFonts w:eastAsia="Times New Roman"/>
                <w:b/>
                <w:sz w:val="20"/>
                <w:szCs w:val="20"/>
                <w:highlight w:val="yellow"/>
                <w:lang w:val="en-US" w:eastAsia="en-US"/>
              </w:rPr>
            </w:pPr>
            <w:r w:rsidRPr="00E50BC5">
              <w:rPr>
                <w:rFonts w:eastAsia="Times New Roman"/>
                <w:b/>
                <w:sz w:val="20"/>
                <w:szCs w:val="20"/>
                <w:lang w:val="en-US" w:eastAsia="en-US"/>
              </w:rPr>
              <w:t>Diagnosis</w:t>
            </w:r>
          </w:p>
        </w:tc>
        <w:tc>
          <w:tcPr>
            <w:tcW w:w="396" w:type="pct"/>
            <w:shd w:val="clear" w:color="auto" w:fill="auto"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ICD-10</w:t>
            </w:r>
          </w:p>
        </w:tc>
        <w:tc>
          <w:tcPr>
            <w:tcW w:w="198" w:type="pct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159" w:type="pct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37" w:type="pct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158" w:type="pct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197" w:type="pct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165" w:type="pct"/>
            <w:gridSpan w:val="2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154" w:type="pct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155" w:type="pct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194" w:type="pct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116" w:type="pct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07" w:type="pct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219" w:type="pct"/>
            <w:shd w:val="clear" w:color="auto" w:fill="auto"/>
            <w:noWrap/>
            <w:hideMark/>
          </w:tcPr>
          <w:p w:rsidR="00892727" w:rsidRPr="00E50BC5" w:rsidRDefault="00892727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F</w:t>
            </w:r>
          </w:p>
        </w:tc>
      </w:tr>
      <w:tr w:rsidR="001E4CF0" w:rsidRPr="00E50BC5" w:rsidTr="00920508">
        <w:trPr>
          <w:trHeight w:hRule="exact" w:val="532"/>
        </w:trPr>
        <w:tc>
          <w:tcPr>
            <w:tcW w:w="123" w:type="pct"/>
          </w:tcPr>
          <w:p w:rsidR="002A3196" w:rsidRPr="00E50BC5" w:rsidRDefault="00D1715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322" w:type="pct"/>
            <w:shd w:val="clear" w:color="auto" w:fill="auto"/>
            <w:noWrap/>
          </w:tcPr>
          <w:p w:rsidR="002A3196" w:rsidRPr="00E50BC5" w:rsidRDefault="002A3196" w:rsidP="002F426C">
            <w:pPr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 xml:space="preserve">Mental and behavioral </w:t>
            </w:r>
            <w:r w:rsidR="00A33C79"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disorder due to use of alcohol/</w:t>
            </w:r>
            <w:r w:rsidRPr="00B36081">
              <w:rPr>
                <w:rFonts w:eastAsia="Times New Roman"/>
                <w:i/>
                <w:color w:val="FF0000"/>
                <w:sz w:val="16"/>
                <w:szCs w:val="16"/>
                <w:lang w:val="en-US" w:eastAsia="en-US"/>
              </w:rPr>
              <w:t>Troubles mentaux</w:t>
            </w:r>
            <w:r w:rsidR="00E74F40" w:rsidRPr="00B36081">
              <w:rPr>
                <w:rFonts w:eastAsia="Times New Roman"/>
                <w:i/>
                <w:color w:val="FF0000"/>
                <w:sz w:val="16"/>
                <w:szCs w:val="16"/>
                <w:lang w:val="en-US" w:eastAsia="en-US"/>
              </w:rPr>
              <w:t>et du comportement due à</w:t>
            </w:r>
            <w:r w:rsidRPr="00B36081">
              <w:rPr>
                <w:rFonts w:eastAsia="Times New Roman"/>
                <w:i/>
                <w:color w:val="FF0000"/>
                <w:sz w:val="16"/>
                <w:szCs w:val="16"/>
                <w:lang w:val="en-US" w:eastAsia="en-US"/>
              </w:rPr>
              <w:t>l’usage de l’alcool</w:t>
            </w:r>
          </w:p>
        </w:tc>
        <w:tc>
          <w:tcPr>
            <w:tcW w:w="396" w:type="pct"/>
            <w:shd w:val="clear" w:color="auto" w:fill="auto"/>
            <w:noWrap/>
          </w:tcPr>
          <w:p w:rsidR="002A3196" w:rsidRPr="00E50BC5" w:rsidRDefault="002A3196" w:rsidP="002F426C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F10</w:t>
            </w:r>
          </w:p>
        </w:tc>
        <w:tc>
          <w:tcPr>
            <w:tcW w:w="198" w:type="pct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37" w:type="pct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7" w:type="pct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65" w:type="pct"/>
            <w:gridSpan w:val="2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4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5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6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7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19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1E4CF0" w:rsidRPr="00E50BC5" w:rsidTr="00920508">
        <w:trPr>
          <w:trHeight w:hRule="exact" w:val="532"/>
        </w:trPr>
        <w:tc>
          <w:tcPr>
            <w:tcW w:w="123" w:type="pct"/>
          </w:tcPr>
          <w:p w:rsidR="002A3196" w:rsidRPr="00E50BC5" w:rsidRDefault="00D1715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322" w:type="pct"/>
            <w:shd w:val="clear" w:color="auto" w:fill="auto"/>
            <w:noWrap/>
          </w:tcPr>
          <w:p w:rsidR="002A3196" w:rsidRPr="00E50BC5" w:rsidRDefault="00724EF6" w:rsidP="002F426C">
            <w:pPr>
              <w:rPr>
                <w:rFonts w:eastAsia="Times New Roman"/>
                <w:color w:val="FF0000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eastAsia="en-US"/>
              </w:rPr>
              <w:t>Mental and behavioraldisorder due to substance abuse/</w:t>
            </w:r>
            <w:r w:rsidRPr="002B463E">
              <w:rPr>
                <w:rFonts w:eastAsia="Times New Roman"/>
                <w:i/>
                <w:color w:val="FF0000"/>
                <w:sz w:val="16"/>
                <w:szCs w:val="16"/>
                <w:lang w:eastAsia="en-US"/>
              </w:rPr>
              <w:t>Troubles mentaux et du comportement due à l’usage de drogues</w:t>
            </w:r>
          </w:p>
        </w:tc>
        <w:tc>
          <w:tcPr>
            <w:tcW w:w="396" w:type="pct"/>
            <w:shd w:val="clear" w:color="auto" w:fill="auto"/>
            <w:noWrap/>
          </w:tcPr>
          <w:p w:rsidR="002A3196" w:rsidRPr="00E50BC5" w:rsidRDefault="002A3196" w:rsidP="002F426C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F11-19</w:t>
            </w:r>
          </w:p>
        </w:tc>
        <w:tc>
          <w:tcPr>
            <w:tcW w:w="198" w:type="pct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37" w:type="pct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7" w:type="pct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65" w:type="pct"/>
            <w:gridSpan w:val="2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4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5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6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7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19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1E4CF0" w:rsidRPr="00E50BC5" w:rsidTr="00920508">
        <w:trPr>
          <w:trHeight w:hRule="exact" w:val="262"/>
        </w:trPr>
        <w:tc>
          <w:tcPr>
            <w:tcW w:w="123" w:type="pct"/>
          </w:tcPr>
          <w:p w:rsidR="002A3196" w:rsidRPr="00E50BC5" w:rsidRDefault="00D1715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322" w:type="pct"/>
            <w:shd w:val="clear" w:color="auto" w:fill="auto"/>
            <w:noWrap/>
          </w:tcPr>
          <w:p w:rsidR="002A3196" w:rsidRPr="00E50BC5" w:rsidRDefault="002A3196" w:rsidP="002F426C">
            <w:pPr>
              <w:rPr>
                <w:rFonts w:eastAsia="Times New Roman"/>
                <w:color w:val="FF0000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eastAsia="en-US"/>
              </w:rPr>
              <w:t>Post</w:t>
            </w:r>
            <w:r w:rsidR="007A006A" w:rsidRPr="00E50BC5">
              <w:rPr>
                <w:rFonts w:eastAsia="Times New Roman"/>
                <w:color w:val="FF0000"/>
                <w:sz w:val="20"/>
                <w:szCs w:val="20"/>
                <w:lang w:eastAsia="en-US"/>
              </w:rPr>
              <w:t>-</w:t>
            </w:r>
            <w:r w:rsidRPr="00E50BC5">
              <w:rPr>
                <w:rFonts w:eastAsia="Times New Roman"/>
                <w:color w:val="FF0000"/>
                <w:sz w:val="20"/>
                <w:szCs w:val="20"/>
                <w:lang w:eastAsia="en-US"/>
              </w:rPr>
              <w:t>traumatic stress disorder</w:t>
            </w:r>
            <w:r w:rsidR="007A006A" w:rsidRPr="00E50BC5">
              <w:rPr>
                <w:rFonts w:eastAsia="Times New Roman"/>
                <w:color w:val="FF0000"/>
                <w:sz w:val="20"/>
                <w:szCs w:val="20"/>
                <w:lang w:eastAsia="en-US"/>
              </w:rPr>
              <w:t>/</w:t>
            </w:r>
            <w:r w:rsidR="007A006A" w:rsidRPr="002B463E">
              <w:rPr>
                <w:rFonts w:eastAsia="Times New Roman"/>
                <w:i/>
                <w:color w:val="FF0000"/>
                <w:sz w:val="16"/>
                <w:szCs w:val="16"/>
                <w:lang w:eastAsia="en-US"/>
              </w:rPr>
              <w:t>Etat de stress post- traumatique</w:t>
            </w:r>
          </w:p>
        </w:tc>
        <w:tc>
          <w:tcPr>
            <w:tcW w:w="396" w:type="pct"/>
            <w:shd w:val="clear" w:color="auto" w:fill="auto"/>
            <w:noWrap/>
          </w:tcPr>
          <w:p w:rsidR="002A3196" w:rsidRPr="00E50BC5" w:rsidRDefault="007A006A" w:rsidP="002F426C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F41</w:t>
            </w:r>
          </w:p>
        </w:tc>
        <w:tc>
          <w:tcPr>
            <w:tcW w:w="198" w:type="pct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37" w:type="pct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7" w:type="pct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65" w:type="pct"/>
            <w:gridSpan w:val="2"/>
            <w:shd w:val="clear" w:color="auto" w:fill="auto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4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5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6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7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19" w:type="pct"/>
            <w:shd w:val="clear" w:color="000000" w:fill="FFFFFF"/>
            <w:noWrap/>
          </w:tcPr>
          <w:p w:rsidR="002A3196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1E4CF0" w:rsidRPr="00E50BC5" w:rsidTr="00920508">
        <w:trPr>
          <w:trHeight w:hRule="exact" w:val="550"/>
        </w:trPr>
        <w:tc>
          <w:tcPr>
            <w:tcW w:w="123" w:type="pct"/>
          </w:tcPr>
          <w:p w:rsidR="007A006A" w:rsidRPr="00E50BC5" w:rsidRDefault="00D1715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322" w:type="pct"/>
            <w:shd w:val="clear" w:color="auto" w:fill="auto"/>
            <w:noWrap/>
          </w:tcPr>
          <w:p w:rsidR="007A006A" w:rsidRPr="00E50BC5" w:rsidRDefault="007A006A" w:rsidP="002F426C">
            <w:pPr>
              <w:rPr>
                <w:rFonts w:eastAsia="Times New Roman"/>
                <w:color w:val="FF0000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eastAsia="en-US"/>
              </w:rPr>
              <w:t>Schizophrenia and otherpsychoticd</w:t>
            </w:r>
            <w:r w:rsidR="00DB203B" w:rsidRPr="00E50BC5">
              <w:rPr>
                <w:rFonts w:eastAsia="Times New Roman"/>
                <w:color w:val="FF0000"/>
                <w:sz w:val="20"/>
                <w:szCs w:val="20"/>
                <w:lang w:eastAsia="en-US"/>
              </w:rPr>
              <w:t>isorders/</w:t>
            </w:r>
            <w:r w:rsidR="00DB203B" w:rsidRPr="002B463E">
              <w:rPr>
                <w:rFonts w:eastAsia="Times New Roman"/>
                <w:i/>
                <w:color w:val="FF0000"/>
                <w:sz w:val="16"/>
                <w:szCs w:val="16"/>
                <w:lang w:eastAsia="en-US"/>
              </w:rPr>
              <w:t>Schizophrenie et autre</w:t>
            </w:r>
            <w:r w:rsidRPr="002B463E">
              <w:rPr>
                <w:rFonts w:eastAsia="Times New Roman"/>
                <w:i/>
                <w:color w:val="FF0000"/>
                <w:sz w:val="16"/>
                <w:szCs w:val="16"/>
                <w:lang w:eastAsia="en-US"/>
              </w:rPr>
              <w:t xml:space="preserve"> troubles psychotiques</w:t>
            </w:r>
          </w:p>
        </w:tc>
        <w:tc>
          <w:tcPr>
            <w:tcW w:w="396" w:type="pct"/>
            <w:shd w:val="clear" w:color="auto" w:fill="auto"/>
            <w:noWrap/>
          </w:tcPr>
          <w:p w:rsidR="007A006A" w:rsidRPr="00E50BC5" w:rsidRDefault="007A006A" w:rsidP="002F426C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F20-29</w:t>
            </w:r>
          </w:p>
        </w:tc>
        <w:tc>
          <w:tcPr>
            <w:tcW w:w="198" w:type="pct"/>
            <w:shd w:val="clear" w:color="auto" w:fill="auto"/>
            <w:noWrap/>
          </w:tcPr>
          <w:p w:rsidR="007A006A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</w:tcPr>
          <w:p w:rsidR="007A006A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37" w:type="pct"/>
            <w:shd w:val="clear" w:color="auto" w:fill="auto"/>
            <w:noWrap/>
          </w:tcPr>
          <w:p w:rsidR="007A006A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</w:tcPr>
          <w:p w:rsidR="007A006A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7" w:type="pct"/>
            <w:shd w:val="clear" w:color="auto" w:fill="auto"/>
            <w:noWrap/>
          </w:tcPr>
          <w:p w:rsidR="007A006A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65" w:type="pct"/>
            <w:gridSpan w:val="2"/>
            <w:shd w:val="clear" w:color="auto" w:fill="auto"/>
            <w:noWrap/>
          </w:tcPr>
          <w:p w:rsidR="007A006A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4" w:type="pct"/>
            <w:shd w:val="clear" w:color="000000" w:fill="FFFFFF"/>
            <w:noWrap/>
          </w:tcPr>
          <w:p w:rsidR="007A006A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5" w:type="pct"/>
            <w:shd w:val="clear" w:color="000000" w:fill="FFFFFF"/>
            <w:noWrap/>
          </w:tcPr>
          <w:p w:rsidR="007A006A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</w:tcPr>
          <w:p w:rsidR="007A006A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6" w:type="pct"/>
            <w:shd w:val="clear" w:color="000000" w:fill="FFFFFF"/>
            <w:noWrap/>
          </w:tcPr>
          <w:p w:rsidR="007A006A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7" w:type="pct"/>
            <w:shd w:val="clear" w:color="000000" w:fill="FFFFFF"/>
            <w:noWrap/>
          </w:tcPr>
          <w:p w:rsidR="007A006A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19" w:type="pct"/>
            <w:shd w:val="clear" w:color="000000" w:fill="FFFFFF"/>
            <w:noWrap/>
          </w:tcPr>
          <w:p w:rsidR="007A006A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1E4CF0" w:rsidRPr="00E50BC5" w:rsidTr="00920508">
        <w:trPr>
          <w:trHeight w:hRule="exact" w:val="361"/>
        </w:trPr>
        <w:tc>
          <w:tcPr>
            <w:tcW w:w="123" w:type="pct"/>
          </w:tcPr>
          <w:p w:rsidR="00D462DC" w:rsidRPr="00E50BC5" w:rsidRDefault="00D1715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322" w:type="pct"/>
            <w:shd w:val="clear" w:color="auto" w:fill="auto"/>
            <w:noWrap/>
          </w:tcPr>
          <w:p w:rsidR="00D462DC" w:rsidRPr="00E50BC5" w:rsidRDefault="003E0FB1" w:rsidP="00A33C79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>Otherspsychological/</w:t>
            </w:r>
            <w:r w:rsidR="00D462DC" w:rsidRPr="00E50BC5">
              <w:rPr>
                <w:rFonts w:eastAsia="Times New Roman"/>
                <w:sz w:val="20"/>
                <w:szCs w:val="20"/>
                <w:lang w:eastAsia="en-US"/>
              </w:rPr>
              <w:t>m</w:t>
            </w:r>
            <w:r w:rsidR="00A33C79" w:rsidRPr="00E50BC5">
              <w:rPr>
                <w:rFonts w:eastAsia="Times New Roman"/>
                <w:sz w:val="20"/>
                <w:szCs w:val="20"/>
                <w:lang w:eastAsia="en-US"/>
              </w:rPr>
              <w:t>ental problems</w:t>
            </w:r>
            <w:r w:rsidR="00D462DC" w:rsidRPr="00E50BC5">
              <w:rPr>
                <w:rFonts w:eastAsia="Times New Roman"/>
                <w:sz w:val="20"/>
                <w:szCs w:val="20"/>
                <w:lang w:eastAsia="en-US"/>
              </w:rPr>
              <w:t>/</w:t>
            </w:r>
            <w:r w:rsidR="00D462DC" w:rsidRPr="00B36081">
              <w:rPr>
                <w:i/>
                <w:spacing w:val="-1"/>
                <w:sz w:val="16"/>
                <w:szCs w:val="16"/>
              </w:rPr>
              <w:t>Autres troubles Psychologiques</w:t>
            </w:r>
            <w:r w:rsidR="00501439" w:rsidRPr="00B36081">
              <w:rPr>
                <w:i/>
                <w:spacing w:val="-1"/>
                <w:sz w:val="16"/>
                <w:szCs w:val="16"/>
              </w:rPr>
              <w:t>/</w:t>
            </w:r>
            <w:r w:rsidR="00D462DC" w:rsidRPr="00B36081">
              <w:rPr>
                <w:i/>
                <w:spacing w:val="-1"/>
                <w:sz w:val="16"/>
                <w:szCs w:val="16"/>
              </w:rPr>
              <w:t xml:space="preserve"> mentaux</w:t>
            </w:r>
          </w:p>
        </w:tc>
        <w:tc>
          <w:tcPr>
            <w:tcW w:w="396" w:type="pct"/>
            <w:shd w:val="clear" w:color="auto" w:fill="auto"/>
            <w:noWrap/>
          </w:tcPr>
          <w:p w:rsidR="00D462DC" w:rsidRPr="00E50BC5" w:rsidRDefault="00D462DC" w:rsidP="002F426C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Cs/>
                <w:sz w:val="20"/>
                <w:szCs w:val="20"/>
                <w:lang w:val="en-US" w:eastAsia="en-US"/>
              </w:rPr>
              <w:t>FXX9</w:t>
            </w:r>
          </w:p>
        </w:tc>
        <w:tc>
          <w:tcPr>
            <w:tcW w:w="198" w:type="pct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37" w:type="pct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7" w:type="pct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65" w:type="pct"/>
            <w:gridSpan w:val="2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4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55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94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6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207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219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13</w:t>
            </w:r>
          </w:p>
        </w:tc>
      </w:tr>
      <w:tr w:rsidR="001E4CF0" w:rsidRPr="00E50BC5" w:rsidTr="00A53E43">
        <w:trPr>
          <w:trHeight w:hRule="exact" w:val="253"/>
        </w:trPr>
        <w:tc>
          <w:tcPr>
            <w:tcW w:w="123" w:type="pct"/>
          </w:tcPr>
          <w:p w:rsidR="00D462DC" w:rsidRPr="00E50BC5" w:rsidRDefault="00D1715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322" w:type="pct"/>
            <w:shd w:val="clear" w:color="auto" w:fill="auto"/>
            <w:noWrap/>
            <w:hideMark/>
          </w:tcPr>
          <w:p w:rsidR="00D462DC" w:rsidRPr="00E50BC5" w:rsidRDefault="00A33C79" w:rsidP="00A33C7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Epilepsy</w:t>
            </w:r>
            <w:r w:rsidR="00D462DC" w:rsidRPr="00E50BC5">
              <w:rPr>
                <w:rFonts w:eastAsia="Times New Roman"/>
                <w:sz w:val="20"/>
                <w:szCs w:val="20"/>
                <w:lang w:val="en-US" w:eastAsia="en-US"/>
              </w:rPr>
              <w:t>/</w:t>
            </w:r>
            <w:r w:rsidR="00D462DC" w:rsidRPr="00B36081">
              <w:rPr>
                <w:i/>
                <w:spacing w:val="-1"/>
                <w:sz w:val="16"/>
                <w:szCs w:val="16"/>
              </w:rPr>
              <w:t>Epilepsie</w:t>
            </w:r>
          </w:p>
        </w:tc>
        <w:tc>
          <w:tcPr>
            <w:tcW w:w="396" w:type="pct"/>
            <w:shd w:val="clear" w:color="auto" w:fill="auto"/>
            <w:noWrap/>
            <w:hideMark/>
          </w:tcPr>
          <w:p w:rsidR="00D462DC" w:rsidRPr="00E50BC5" w:rsidRDefault="00D462DC" w:rsidP="002F426C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 xml:space="preserve">G40.9 </w:t>
            </w:r>
          </w:p>
        </w:tc>
        <w:tc>
          <w:tcPr>
            <w:tcW w:w="198" w:type="pct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37" w:type="pct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7" w:type="pct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65" w:type="pct"/>
            <w:gridSpan w:val="2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4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55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94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6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07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19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</w:tr>
      <w:tr w:rsidR="001E4CF0" w:rsidRPr="00E50BC5" w:rsidTr="00920508">
        <w:trPr>
          <w:trHeight w:hRule="exact" w:val="253"/>
        </w:trPr>
        <w:tc>
          <w:tcPr>
            <w:tcW w:w="123" w:type="pct"/>
          </w:tcPr>
          <w:p w:rsidR="001E2699" w:rsidRPr="00E50BC5" w:rsidRDefault="001E2699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2322" w:type="pct"/>
            <w:shd w:val="clear" w:color="auto" w:fill="auto"/>
            <w:noWrap/>
          </w:tcPr>
          <w:p w:rsidR="001E2699" w:rsidRPr="00E50BC5" w:rsidRDefault="001E2699" w:rsidP="00A33C7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Depression/</w:t>
            </w:r>
            <w:r w:rsidRPr="00B36081">
              <w:rPr>
                <w:rFonts w:eastAsia="Times New Roman"/>
                <w:i/>
                <w:color w:val="FF0000"/>
                <w:sz w:val="16"/>
                <w:szCs w:val="16"/>
                <w:lang w:val="en-US" w:eastAsia="en-US"/>
              </w:rPr>
              <w:t>Dépression</w:t>
            </w:r>
          </w:p>
        </w:tc>
        <w:tc>
          <w:tcPr>
            <w:tcW w:w="396" w:type="pct"/>
            <w:shd w:val="clear" w:color="auto" w:fill="auto"/>
            <w:noWrap/>
          </w:tcPr>
          <w:p w:rsidR="001E2699" w:rsidRPr="00E50BC5" w:rsidRDefault="001E2699" w:rsidP="002F426C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Cs/>
                <w:sz w:val="20"/>
                <w:szCs w:val="20"/>
                <w:lang w:val="en-US" w:eastAsia="en-US"/>
              </w:rPr>
              <w:t>F32.9</w:t>
            </w:r>
          </w:p>
        </w:tc>
        <w:tc>
          <w:tcPr>
            <w:tcW w:w="198" w:type="pct"/>
            <w:shd w:val="clear" w:color="auto" w:fill="auto"/>
            <w:noWrap/>
          </w:tcPr>
          <w:p w:rsidR="001E2699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</w:tcPr>
          <w:p w:rsidR="001E2699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37" w:type="pct"/>
            <w:shd w:val="clear" w:color="auto" w:fill="auto"/>
            <w:noWrap/>
          </w:tcPr>
          <w:p w:rsidR="001E2699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</w:tcPr>
          <w:p w:rsidR="001E2699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7" w:type="pct"/>
            <w:shd w:val="clear" w:color="auto" w:fill="auto"/>
            <w:noWrap/>
          </w:tcPr>
          <w:p w:rsidR="001E2699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65" w:type="pct"/>
            <w:gridSpan w:val="2"/>
            <w:shd w:val="clear" w:color="auto" w:fill="auto"/>
            <w:noWrap/>
          </w:tcPr>
          <w:p w:rsidR="001E2699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4" w:type="pct"/>
            <w:shd w:val="clear" w:color="000000" w:fill="FFFFFF"/>
            <w:noWrap/>
          </w:tcPr>
          <w:p w:rsidR="001E2699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5" w:type="pct"/>
            <w:shd w:val="clear" w:color="000000" w:fill="FFFFFF"/>
            <w:noWrap/>
          </w:tcPr>
          <w:p w:rsidR="001E2699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</w:tcPr>
          <w:p w:rsidR="001E2699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6" w:type="pct"/>
            <w:shd w:val="clear" w:color="000000" w:fill="FFFFFF"/>
            <w:noWrap/>
          </w:tcPr>
          <w:p w:rsidR="001E2699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7" w:type="pct"/>
            <w:shd w:val="clear" w:color="000000" w:fill="FFFFFF"/>
            <w:noWrap/>
          </w:tcPr>
          <w:p w:rsidR="001E2699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19" w:type="pct"/>
            <w:shd w:val="clear" w:color="000000" w:fill="FFFFFF"/>
            <w:noWrap/>
          </w:tcPr>
          <w:p w:rsidR="001E2699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1E4CF0" w:rsidRPr="00E50BC5" w:rsidTr="00A53E43">
        <w:trPr>
          <w:trHeight w:hRule="exact" w:val="284"/>
        </w:trPr>
        <w:tc>
          <w:tcPr>
            <w:tcW w:w="123" w:type="pct"/>
          </w:tcPr>
          <w:p w:rsidR="00D462DC" w:rsidRPr="00E50BC5" w:rsidRDefault="001E2699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2322" w:type="pct"/>
            <w:shd w:val="clear" w:color="auto" w:fill="auto"/>
            <w:noWrap/>
            <w:hideMark/>
          </w:tcPr>
          <w:p w:rsidR="00D462DC" w:rsidRPr="00E50BC5" w:rsidRDefault="00D462DC" w:rsidP="00A33C79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sz w:val="20"/>
                <w:szCs w:val="20"/>
                <w:lang w:eastAsia="en-US"/>
              </w:rPr>
              <w:t>Suicide attempted</w:t>
            </w:r>
            <w:r w:rsidR="00A33C79" w:rsidRPr="00E50BC5">
              <w:rPr>
                <w:rFonts w:eastAsia="Times New Roman"/>
                <w:sz w:val="20"/>
                <w:szCs w:val="20"/>
                <w:lang w:eastAsia="en-US"/>
              </w:rPr>
              <w:t>/</w:t>
            </w:r>
            <w:r w:rsidR="00A33C79" w:rsidRPr="00B36081">
              <w:rPr>
                <w:i/>
                <w:spacing w:val="-1"/>
                <w:sz w:val="16"/>
                <w:szCs w:val="16"/>
              </w:rPr>
              <w:t>T</w:t>
            </w:r>
            <w:r w:rsidRPr="00B36081">
              <w:rPr>
                <w:i/>
                <w:spacing w:val="-1"/>
                <w:sz w:val="16"/>
                <w:szCs w:val="16"/>
              </w:rPr>
              <w:t xml:space="preserve">entative </w:t>
            </w:r>
            <w:r w:rsidR="00A33C79" w:rsidRPr="00B36081">
              <w:rPr>
                <w:i/>
                <w:spacing w:val="-1"/>
                <w:sz w:val="16"/>
                <w:szCs w:val="16"/>
              </w:rPr>
              <w:t>de suicide</w:t>
            </w:r>
          </w:p>
        </w:tc>
        <w:tc>
          <w:tcPr>
            <w:tcW w:w="396" w:type="pct"/>
            <w:shd w:val="clear" w:color="auto" w:fill="auto"/>
            <w:noWrap/>
            <w:hideMark/>
          </w:tcPr>
          <w:p w:rsidR="00D462DC" w:rsidRPr="00E50BC5" w:rsidRDefault="00D462DC" w:rsidP="002F426C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Cs/>
                <w:sz w:val="20"/>
                <w:szCs w:val="20"/>
                <w:lang w:val="en-US" w:eastAsia="en-US"/>
              </w:rPr>
              <w:t>X84</w:t>
            </w:r>
          </w:p>
        </w:tc>
        <w:tc>
          <w:tcPr>
            <w:tcW w:w="198" w:type="pct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37" w:type="pct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7" w:type="pct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65" w:type="pct"/>
            <w:gridSpan w:val="2"/>
            <w:shd w:val="clear" w:color="auto" w:fill="auto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00</w:t>
            </w:r>
          </w:p>
        </w:tc>
        <w:tc>
          <w:tcPr>
            <w:tcW w:w="154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00</w:t>
            </w:r>
          </w:p>
        </w:tc>
        <w:tc>
          <w:tcPr>
            <w:tcW w:w="155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6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7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19" w:type="pct"/>
            <w:shd w:val="clear" w:color="000000" w:fill="FFFFFF"/>
            <w:noWrap/>
          </w:tcPr>
          <w:p w:rsidR="00D462DC" w:rsidRPr="00E50BC5" w:rsidRDefault="00EA5786" w:rsidP="002F426C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</w:tbl>
    <w:p w:rsidR="00B7485A" w:rsidRPr="00E50BC5" w:rsidRDefault="00B7485A" w:rsidP="00D42573">
      <w:pPr>
        <w:rPr>
          <w:sz w:val="16"/>
          <w:szCs w:val="16"/>
          <w:lang w:val="en-US"/>
        </w:rPr>
      </w:pPr>
    </w:p>
    <w:tbl>
      <w:tblPr>
        <w:tblW w:w="49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7"/>
        <w:gridCol w:w="2799"/>
        <w:gridCol w:w="1185"/>
        <w:gridCol w:w="399"/>
        <w:gridCol w:w="332"/>
        <w:gridCol w:w="399"/>
        <w:gridCol w:w="332"/>
        <w:gridCol w:w="399"/>
        <w:gridCol w:w="332"/>
        <w:gridCol w:w="399"/>
        <w:gridCol w:w="332"/>
        <w:gridCol w:w="399"/>
        <w:gridCol w:w="332"/>
        <w:gridCol w:w="421"/>
        <w:gridCol w:w="523"/>
        <w:gridCol w:w="399"/>
        <w:gridCol w:w="332"/>
        <w:gridCol w:w="399"/>
        <w:gridCol w:w="332"/>
        <w:gridCol w:w="461"/>
        <w:gridCol w:w="412"/>
      </w:tblGrid>
      <w:tr w:rsidR="00B7485A" w:rsidRPr="00E50BC5" w:rsidTr="00FC45B0">
        <w:trPr>
          <w:trHeight w:val="255"/>
          <w:tblHeader/>
        </w:trPr>
        <w:tc>
          <w:tcPr>
            <w:tcW w:w="10978" w:type="dxa"/>
            <w:gridSpan w:val="21"/>
            <w:shd w:val="clear" w:color="auto" w:fill="0D0D0D" w:themeFill="text1" w:themeFillTint="F2"/>
            <w:noWrap/>
            <w:vAlign w:val="bottom"/>
            <w:hideMark/>
          </w:tcPr>
          <w:p w:rsidR="00B7485A" w:rsidRPr="00E50BC5" w:rsidRDefault="00B7485A" w:rsidP="003B242F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br w:type="page"/>
              <w:t>Chronic Diseases</w:t>
            </w:r>
          </w:p>
        </w:tc>
      </w:tr>
      <w:tr w:rsidR="00B7485A" w:rsidRPr="00E50BC5" w:rsidTr="000A3D30">
        <w:trPr>
          <w:trHeight w:hRule="exact" w:val="293"/>
        </w:trPr>
        <w:tc>
          <w:tcPr>
            <w:tcW w:w="471" w:type="dxa"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764" w:type="dxa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101" w:type="dxa"/>
            <w:gridSpan w:val="6"/>
            <w:shd w:val="clear" w:color="auto" w:fill="A6A6A6" w:themeFill="background1" w:themeFillShade="A6"/>
            <w:noWrap/>
            <w:vAlign w:val="center"/>
            <w:hideMark/>
          </w:tcPr>
          <w:p w:rsidR="00B7485A" w:rsidRPr="0051008A" w:rsidRDefault="00B7485A" w:rsidP="00B7485A">
            <w:pPr>
              <w:jc w:val="center"/>
              <w:rPr>
                <w:rFonts w:eastAsia="Times New Roman"/>
                <w:b/>
                <w:bCs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51008A">
              <w:rPr>
                <w:rFonts w:eastAsia="Times New Roman"/>
                <w:b/>
                <w:bCs/>
                <w:color w:val="A6A6A6" w:themeColor="background1" w:themeShade="A6"/>
                <w:sz w:val="20"/>
                <w:szCs w:val="20"/>
                <w:lang w:val="en-US" w:eastAsia="en-US"/>
              </w:rPr>
              <w:t>New Cases</w:t>
            </w:r>
          </w:p>
        </w:tc>
        <w:tc>
          <w:tcPr>
            <w:tcW w:w="2166" w:type="dxa"/>
            <w:gridSpan w:val="6"/>
            <w:shd w:val="clear" w:color="auto" w:fill="auto"/>
            <w:vAlign w:val="center"/>
          </w:tcPr>
          <w:p w:rsidR="00B7485A" w:rsidRPr="00E50BC5" w:rsidRDefault="00B7485A" w:rsidP="00B7485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Old Cases</w:t>
            </w:r>
          </w:p>
        </w:tc>
        <w:tc>
          <w:tcPr>
            <w:tcW w:w="2306" w:type="dxa"/>
            <w:gridSpan w:val="6"/>
          </w:tcPr>
          <w:p w:rsidR="00B7485A" w:rsidRPr="00E50BC5" w:rsidRDefault="00B7485A" w:rsidP="00B7485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Deaths</w:t>
            </w:r>
          </w:p>
        </w:tc>
      </w:tr>
      <w:tr w:rsidR="00B7485A" w:rsidRPr="00E50BC5" w:rsidTr="000A3D30">
        <w:trPr>
          <w:trHeight w:hRule="exact" w:val="280"/>
        </w:trPr>
        <w:tc>
          <w:tcPr>
            <w:tcW w:w="471" w:type="dxa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764" w:type="dxa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B7485A" w:rsidRPr="00E50BC5" w:rsidRDefault="00B7485A" w:rsidP="000A3D3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AGE</w:t>
            </w:r>
            <w:r w:rsidR="000A3D30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Yrs</w:t>
            </w: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-&gt;</w:t>
            </w:r>
          </w:p>
        </w:tc>
        <w:tc>
          <w:tcPr>
            <w:tcW w:w="657" w:type="dxa"/>
            <w:gridSpan w:val="2"/>
            <w:shd w:val="clear" w:color="auto" w:fill="A6A6A6" w:themeFill="background1" w:themeFillShade="A6"/>
            <w:noWrap/>
            <w:vAlign w:val="bottom"/>
            <w:hideMark/>
          </w:tcPr>
          <w:p w:rsidR="00B7485A" w:rsidRPr="0051008A" w:rsidRDefault="00B7485A" w:rsidP="00B7485A">
            <w:pPr>
              <w:jc w:val="center"/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51008A"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  <w:t>0-19</w:t>
            </w:r>
          </w:p>
        </w:tc>
        <w:tc>
          <w:tcPr>
            <w:tcW w:w="722" w:type="dxa"/>
            <w:gridSpan w:val="2"/>
            <w:shd w:val="clear" w:color="auto" w:fill="A6A6A6" w:themeFill="background1" w:themeFillShade="A6"/>
            <w:noWrap/>
            <w:vAlign w:val="bottom"/>
            <w:hideMark/>
          </w:tcPr>
          <w:p w:rsidR="00B7485A" w:rsidRPr="0051008A" w:rsidRDefault="00B7485A" w:rsidP="00B7485A">
            <w:pPr>
              <w:jc w:val="center"/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51008A"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  <w:t>20-39</w:t>
            </w:r>
          </w:p>
        </w:tc>
        <w:tc>
          <w:tcPr>
            <w:tcW w:w="722" w:type="dxa"/>
            <w:gridSpan w:val="2"/>
            <w:shd w:val="clear" w:color="auto" w:fill="A6A6A6" w:themeFill="background1" w:themeFillShade="A6"/>
            <w:noWrap/>
            <w:vAlign w:val="bottom"/>
            <w:hideMark/>
          </w:tcPr>
          <w:p w:rsidR="00B7485A" w:rsidRPr="0051008A" w:rsidRDefault="00B7485A" w:rsidP="00B7485A">
            <w:pPr>
              <w:jc w:val="center"/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51008A"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  <w:t>40 +</w:t>
            </w:r>
          </w:p>
        </w:tc>
        <w:tc>
          <w:tcPr>
            <w:tcW w:w="722" w:type="dxa"/>
            <w:gridSpan w:val="2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0-19</w:t>
            </w:r>
          </w:p>
        </w:tc>
        <w:tc>
          <w:tcPr>
            <w:tcW w:w="722" w:type="dxa"/>
            <w:gridSpan w:val="2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20-39</w:t>
            </w:r>
          </w:p>
        </w:tc>
        <w:tc>
          <w:tcPr>
            <w:tcW w:w="722" w:type="dxa"/>
            <w:gridSpan w:val="2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40 +</w:t>
            </w:r>
          </w:p>
        </w:tc>
        <w:tc>
          <w:tcPr>
            <w:tcW w:w="722" w:type="dxa"/>
            <w:gridSpan w:val="2"/>
            <w:vAlign w:val="bottom"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0-19</w:t>
            </w:r>
          </w:p>
        </w:tc>
        <w:tc>
          <w:tcPr>
            <w:tcW w:w="722" w:type="dxa"/>
            <w:gridSpan w:val="2"/>
            <w:vAlign w:val="bottom"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20-39</w:t>
            </w:r>
          </w:p>
        </w:tc>
        <w:tc>
          <w:tcPr>
            <w:tcW w:w="862" w:type="dxa"/>
            <w:gridSpan w:val="2"/>
            <w:vAlign w:val="bottom"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40 +</w:t>
            </w:r>
          </w:p>
        </w:tc>
      </w:tr>
      <w:tr w:rsidR="008C45F0" w:rsidRPr="00E50BC5" w:rsidTr="000A3D30">
        <w:trPr>
          <w:trHeight w:hRule="exact" w:val="284"/>
        </w:trPr>
        <w:tc>
          <w:tcPr>
            <w:tcW w:w="471" w:type="dxa"/>
          </w:tcPr>
          <w:p w:rsidR="00B7485A" w:rsidRPr="00E50BC5" w:rsidRDefault="00B7485A" w:rsidP="00B7485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764" w:type="dxa"/>
            <w:shd w:val="clear" w:color="auto" w:fill="auto"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color w:val="000000"/>
                <w:sz w:val="16"/>
                <w:szCs w:val="20"/>
                <w:lang w:val="en-US" w:eastAsia="en-US"/>
              </w:rPr>
              <w:t>Medical condition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color w:val="000000"/>
                <w:sz w:val="16"/>
                <w:szCs w:val="20"/>
                <w:lang w:val="en-US" w:eastAsia="en-US"/>
              </w:rPr>
              <w:t>ICD-10</w:t>
            </w:r>
          </w:p>
        </w:tc>
        <w:tc>
          <w:tcPr>
            <w:tcW w:w="329" w:type="dxa"/>
            <w:shd w:val="clear" w:color="auto" w:fill="A6A6A6" w:themeFill="background1" w:themeFillShade="A6"/>
            <w:noWrap/>
            <w:vAlign w:val="center"/>
            <w:hideMark/>
          </w:tcPr>
          <w:p w:rsidR="00B7485A" w:rsidRPr="0051008A" w:rsidRDefault="00B7485A" w:rsidP="00B7485A">
            <w:pPr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51008A"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B7485A" w:rsidRPr="0051008A" w:rsidRDefault="00B7485A" w:rsidP="00B7485A">
            <w:pPr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51008A"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  <w:hideMark/>
          </w:tcPr>
          <w:p w:rsidR="00B7485A" w:rsidRPr="0051008A" w:rsidRDefault="00B7485A" w:rsidP="00B7485A">
            <w:pPr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51008A"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B7485A" w:rsidRPr="0051008A" w:rsidRDefault="00B7485A" w:rsidP="00B7485A">
            <w:pPr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51008A"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  <w:hideMark/>
          </w:tcPr>
          <w:p w:rsidR="00B7485A" w:rsidRPr="0051008A" w:rsidRDefault="00B7485A" w:rsidP="00B7485A">
            <w:pPr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51008A"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B7485A" w:rsidRPr="0051008A" w:rsidRDefault="00B7485A" w:rsidP="00B7485A">
            <w:pPr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51008A">
              <w:rPr>
                <w:rFonts w:eastAsia="Times New Roman"/>
                <w:color w:val="A6A6A6" w:themeColor="background1" w:themeShade="A6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328" w:type="dxa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328" w:type="dxa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328" w:type="dxa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394" w:type="dxa"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328" w:type="dxa"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394" w:type="dxa"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328" w:type="dxa"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455" w:type="dxa"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407" w:type="dxa"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</w:tr>
      <w:tr w:rsidR="008C45F0" w:rsidRPr="00E50BC5" w:rsidTr="00A53E43">
        <w:trPr>
          <w:trHeight w:hRule="exact" w:val="284"/>
        </w:trPr>
        <w:tc>
          <w:tcPr>
            <w:tcW w:w="471" w:type="dxa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764" w:type="dxa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Hypertension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  <w:t>I10-I15</w:t>
            </w:r>
          </w:p>
        </w:tc>
        <w:tc>
          <w:tcPr>
            <w:tcW w:w="329" w:type="dxa"/>
            <w:shd w:val="clear" w:color="auto" w:fill="A6A6A6" w:themeFill="background1" w:themeFillShade="A6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B7485A" w:rsidRPr="00E50BC5" w:rsidRDefault="008C45F0" w:rsidP="00B7485A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B7485A" w:rsidRPr="00E50BC5" w:rsidRDefault="008C45F0" w:rsidP="00B7485A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B7485A" w:rsidRPr="00E50BC5" w:rsidRDefault="008C45F0" w:rsidP="00B7485A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B7485A" w:rsidRPr="00E50BC5" w:rsidRDefault="008C45F0" w:rsidP="00B7485A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5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B7485A" w:rsidRPr="00E50BC5" w:rsidRDefault="008C45F0" w:rsidP="00B7485A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33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B7485A" w:rsidRPr="00E50BC5" w:rsidRDefault="008C45F0" w:rsidP="00B7485A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192</w:t>
            </w:r>
          </w:p>
        </w:tc>
        <w:tc>
          <w:tcPr>
            <w:tcW w:w="394" w:type="dxa"/>
            <w:shd w:val="clear" w:color="auto" w:fill="BFBFBF" w:themeFill="background1" w:themeFillShade="BF"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94" w:type="dxa"/>
            <w:shd w:val="clear" w:color="auto" w:fill="BFBFBF" w:themeFill="background1" w:themeFillShade="BF"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455" w:type="dxa"/>
            <w:shd w:val="clear" w:color="auto" w:fill="BFBFBF" w:themeFill="background1" w:themeFillShade="BF"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407" w:type="dxa"/>
            <w:shd w:val="clear" w:color="auto" w:fill="BFBFBF" w:themeFill="background1" w:themeFillShade="BF"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8C45F0" w:rsidRPr="00E50BC5" w:rsidTr="000A3D30">
        <w:trPr>
          <w:trHeight w:hRule="exact" w:val="284"/>
        </w:trPr>
        <w:tc>
          <w:tcPr>
            <w:tcW w:w="471" w:type="dxa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764" w:type="dxa"/>
            <w:shd w:val="clear" w:color="auto" w:fill="auto"/>
            <w:noWrap/>
            <w:vAlign w:val="bottom"/>
          </w:tcPr>
          <w:p w:rsidR="00FC45B0" w:rsidRPr="00E50BC5" w:rsidRDefault="00FC45B0" w:rsidP="00FC45B0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16"/>
                <w:szCs w:val="16"/>
              </w:rPr>
              <w:t>Asthmaintermittant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55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07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8C45F0" w:rsidRPr="00E50BC5" w:rsidTr="000A3D30">
        <w:trPr>
          <w:trHeight w:hRule="exact" w:val="284"/>
        </w:trPr>
        <w:tc>
          <w:tcPr>
            <w:tcW w:w="471" w:type="dxa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764" w:type="dxa"/>
            <w:shd w:val="clear" w:color="auto" w:fill="auto"/>
            <w:noWrap/>
            <w:vAlign w:val="bottom"/>
          </w:tcPr>
          <w:p w:rsidR="00FC45B0" w:rsidRPr="00E50BC5" w:rsidRDefault="00FC45B0" w:rsidP="00FC45B0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16"/>
                <w:szCs w:val="16"/>
              </w:rPr>
              <w:t>Asthmapersintentmild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1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1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1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2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1</w:t>
            </w:r>
          </w:p>
        </w:tc>
        <w:tc>
          <w:tcPr>
            <w:tcW w:w="394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55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07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8C45F0" w:rsidRPr="00E50BC5" w:rsidTr="000A3D30">
        <w:trPr>
          <w:trHeight w:hRule="exact" w:val="284"/>
        </w:trPr>
        <w:tc>
          <w:tcPr>
            <w:tcW w:w="471" w:type="dxa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764" w:type="dxa"/>
            <w:shd w:val="clear" w:color="auto" w:fill="auto"/>
            <w:noWrap/>
            <w:vAlign w:val="bottom"/>
          </w:tcPr>
          <w:p w:rsidR="00FC45B0" w:rsidRPr="00E50BC5" w:rsidRDefault="00FC45B0" w:rsidP="00FC45B0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16"/>
                <w:szCs w:val="16"/>
              </w:rPr>
              <w:t>Asthmapersintentmodarate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55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07" w:type="dxa"/>
            <w:vAlign w:val="center"/>
          </w:tcPr>
          <w:p w:rsidR="00FC45B0" w:rsidRPr="00E50BC5" w:rsidRDefault="008C45F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8C45F0" w:rsidRPr="00E50BC5" w:rsidTr="000A3D30">
        <w:trPr>
          <w:trHeight w:hRule="exact" w:val="284"/>
        </w:trPr>
        <w:tc>
          <w:tcPr>
            <w:tcW w:w="471" w:type="dxa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764" w:type="dxa"/>
            <w:shd w:val="clear" w:color="auto" w:fill="auto"/>
            <w:noWrap/>
            <w:vAlign w:val="bottom"/>
          </w:tcPr>
          <w:p w:rsidR="00FC45B0" w:rsidRPr="00E50BC5" w:rsidRDefault="00FC45B0" w:rsidP="00FC45B0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16"/>
                <w:szCs w:val="16"/>
              </w:rPr>
              <w:t>Asthmapersintentsevere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1</w:t>
            </w:r>
          </w:p>
        </w:tc>
        <w:tc>
          <w:tcPr>
            <w:tcW w:w="394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55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07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8C45F0" w:rsidRPr="00E50BC5" w:rsidTr="000A3D30">
        <w:trPr>
          <w:trHeight w:hRule="exact" w:val="284"/>
        </w:trPr>
        <w:tc>
          <w:tcPr>
            <w:tcW w:w="471" w:type="dxa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764" w:type="dxa"/>
            <w:shd w:val="clear" w:color="auto" w:fill="auto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16"/>
                <w:szCs w:val="16"/>
              </w:rPr>
              <w:t>Bronchitis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55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07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8C45F0" w:rsidRPr="00E50BC5" w:rsidTr="00A53E43">
        <w:trPr>
          <w:trHeight w:hRule="exact" w:val="506"/>
        </w:trPr>
        <w:tc>
          <w:tcPr>
            <w:tcW w:w="471" w:type="dxa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2764" w:type="dxa"/>
            <w:shd w:val="clear" w:color="auto" w:fill="auto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Other Chronic obstructive pulmonary diseases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  <w:t>J44, J47</w:t>
            </w:r>
          </w:p>
        </w:tc>
        <w:tc>
          <w:tcPr>
            <w:tcW w:w="329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55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07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8C45F0" w:rsidRPr="00E50BC5" w:rsidTr="00A53E43">
        <w:trPr>
          <w:trHeight w:hRule="exact" w:val="284"/>
        </w:trPr>
        <w:tc>
          <w:tcPr>
            <w:tcW w:w="471" w:type="dxa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2764" w:type="dxa"/>
            <w:shd w:val="clear" w:color="auto" w:fill="auto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 xml:space="preserve">Diabetes </w:t>
            </w:r>
            <w:r w:rsidR="008C45F0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–</w:t>
            </w: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 xml:space="preserve"> Type 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  <w:t>E10</w:t>
            </w:r>
          </w:p>
        </w:tc>
        <w:tc>
          <w:tcPr>
            <w:tcW w:w="329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55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07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8C45F0" w:rsidRPr="00E50BC5" w:rsidTr="00A53E43">
        <w:trPr>
          <w:trHeight w:hRule="exact" w:val="284"/>
        </w:trPr>
        <w:tc>
          <w:tcPr>
            <w:tcW w:w="471" w:type="dxa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2764" w:type="dxa"/>
            <w:shd w:val="clear" w:color="auto" w:fill="auto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 xml:space="preserve">Diabetes </w:t>
            </w:r>
            <w:r w:rsidR="008C45F0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–</w:t>
            </w: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 xml:space="preserve"> Type 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  <w:t>E11</w:t>
            </w:r>
          </w:p>
        </w:tc>
        <w:tc>
          <w:tcPr>
            <w:tcW w:w="329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2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2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18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21</w:t>
            </w:r>
          </w:p>
        </w:tc>
        <w:tc>
          <w:tcPr>
            <w:tcW w:w="394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55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07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8C45F0" w:rsidRPr="00E50BC5" w:rsidTr="00A53E43">
        <w:trPr>
          <w:trHeight w:hRule="exact" w:val="284"/>
        </w:trPr>
        <w:tc>
          <w:tcPr>
            <w:tcW w:w="471" w:type="dxa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2764" w:type="dxa"/>
            <w:shd w:val="clear" w:color="auto" w:fill="auto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Diabetes gestational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  <w:t>O24</w:t>
            </w:r>
          </w:p>
        </w:tc>
        <w:tc>
          <w:tcPr>
            <w:tcW w:w="329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  <w:hideMark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55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07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8C45F0" w:rsidRPr="00E50BC5" w:rsidTr="000A3D30">
        <w:trPr>
          <w:trHeight w:hRule="exact" w:val="284"/>
        </w:trPr>
        <w:tc>
          <w:tcPr>
            <w:tcW w:w="471" w:type="dxa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2764" w:type="dxa"/>
            <w:shd w:val="clear" w:color="auto" w:fill="auto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Other endocrine and metabolic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28" w:type="dxa"/>
            <w:shd w:val="clear" w:color="auto" w:fill="A6A6A6" w:themeFill="background1" w:themeFillShade="A6"/>
            <w:noWrap/>
            <w:vAlign w:val="center"/>
          </w:tcPr>
          <w:p w:rsidR="00FC45B0" w:rsidRPr="00E50BC5" w:rsidRDefault="00FC45B0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28" w:type="dxa"/>
            <w:shd w:val="clear" w:color="auto" w:fill="auto"/>
            <w:noWrap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highlight w:val="green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94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28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55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07" w:type="dxa"/>
            <w:vAlign w:val="center"/>
          </w:tcPr>
          <w:p w:rsidR="00FC45B0" w:rsidRPr="00E50BC5" w:rsidRDefault="001B65F5" w:rsidP="00FC45B0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</w:tbl>
    <w:p w:rsidR="00B7485A" w:rsidRPr="00E50BC5" w:rsidRDefault="00B7485A" w:rsidP="00B7485A">
      <w:pPr>
        <w:rPr>
          <w:sz w:val="12"/>
          <w:lang w:val="en-US"/>
        </w:rPr>
      </w:pPr>
    </w:p>
    <w:tbl>
      <w:tblPr>
        <w:tblW w:w="48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4"/>
        <w:gridCol w:w="2841"/>
        <w:gridCol w:w="1829"/>
        <w:gridCol w:w="549"/>
        <w:gridCol w:w="641"/>
        <w:gridCol w:w="549"/>
        <w:gridCol w:w="549"/>
        <w:gridCol w:w="549"/>
        <w:gridCol w:w="549"/>
        <w:gridCol w:w="458"/>
        <w:gridCol w:w="458"/>
        <w:gridCol w:w="427"/>
        <w:gridCol w:w="400"/>
        <w:gridCol w:w="460"/>
        <w:gridCol w:w="433"/>
      </w:tblGrid>
      <w:tr w:rsidR="00B7485A" w:rsidRPr="00FE45D0" w:rsidTr="00B7485A">
        <w:trPr>
          <w:trHeight w:val="255"/>
          <w:tblHeader/>
        </w:trPr>
        <w:tc>
          <w:tcPr>
            <w:tcW w:w="5000" w:type="pct"/>
            <w:gridSpan w:val="15"/>
            <w:shd w:val="clear" w:color="auto" w:fill="0D0D0D" w:themeFill="text1" w:themeFillTint="F2"/>
            <w:noWrap/>
            <w:vAlign w:val="bottom"/>
            <w:hideMark/>
          </w:tcPr>
          <w:p w:rsidR="00B7485A" w:rsidRPr="00E50BC5" w:rsidRDefault="00B7485A" w:rsidP="003B242F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br w:type="page"/>
              <w:t>Other Cardiovascular and Kidney diseases</w:t>
            </w:r>
          </w:p>
        </w:tc>
      </w:tr>
      <w:tr w:rsidR="00B7485A" w:rsidRPr="00E50BC5" w:rsidTr="00433813">
        <w:trPr>
          <w:trHeight w:hRule="exact" w:val="217"/>
        </w:trPr>
        <w:tc>
          <w:tcPr>
            <w:tcW w:w="212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272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9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517" w:type="pct"/>
            <w:gridSpan w:val="6"/>
            <w:shd w:val="clear" w:color="auto" w:fill="FFFFFF" w:themeFill="background1"/>
            <w:noWrap/>
            <w:vAlign w:val="center"/>
            <w:hideMark/>
          </w:tcPr>
          <w:p w:rsidR="00B7485A" w:rsidRPr="00433813" w:rsidRDefault="00433813" w:rsidP="00433813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Old</w:t>
            </w:r>
            <w:r w:rsidR="00B7485A" w:rsidRPr="0043381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cases</w:t>
            </w:r>
          </w:p>
        </w:tc>
        <w:tc>
          <w:tcPr>
            <w:tcW w:w="1180" w:type="pct"/>
            <w:gridSpan w:val="6"/>
            <w:shd w:val="clear" w:color="auto" w:fill="auto"/>
            <w:vAlign w:val="center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Deaths</w:t>
            </w:r>
          </w:p>
        </w:tc>
      </w:tr>
      <w:tr w:rsidR="00B7485A" w:rsidRPr="00E50BC5" w:rsidTr="00433813">
        <w:trPr>
          <w:trHeight w:hRule="exact" w:val="284"/>
        </w:trPr>
        <w:tc>
          <w:tcPr>
            <w:tcW w:w="212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272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9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 AGE</w:t>
            </w:r>
            <w:r w:rsidR="000A3D30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Yrs</w:t>
            </w: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-&gt;</w:t>
            </w:r>
          </w:p>
        </w:tc>
        <w:tc>
          <w:tcPr>
            <w:tcW w:w="533" w:type="pct"/>
            <w:gridSpan w:val="2"/>
            <w:shd w:val="clear" w:color="auto" w:fill="FFFFFF" w:themeFill="background1"/>
            <w:noWrap/>
            <w:vAlign w:val="bottom"/>
            <w:hideMark/>
          </w:tcPr>
          <w:p w:rsidR="00B7485A" w:rsidRPr="00433813" w:rsidRDefault="00B7485A" w:rsidP="00B7485A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433813">
              <w:rPr>
                <w:rFonts w:eastAsia="Times New Roman"/>
                <w:sz w:val="20"/>
                <w:szCs w:val="20"/>
                <w:lang w:val="en-US" w:eastAsia="en-US"/>
              </w:rPr>
              <w:t>0-19</w:t>
            </w:r>
          </w:p>
        </w:tc>
        <w:tc>
          <w:tcPr>
            <w:tcW w:w="492" w:type="pct"/>
            <w:gridSpan w:val="2"/>
            <w:shd w:val="clear" w:color="auto" w:fill="FFFFFF" w:themeFill="background1"/>
            <w:noWrap/>
            <w:vAlign w:val="bottom"/>
            <w:hideMark/>
          </w:tcPr>
          <w:p w:rsidR="00B7485A" w:rsidRPr="00433813" w:rsidRDefault="00B7485A" w:rsidP="00B7485A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433813">
              <w:rPr>
                <w:rFonts w:eastAsia="Times New Roman"/>
                <w:sz w:val="20"/>
                <w:szCs w:val="20"/>
                <w:lang w:val="en-US" w:eastAsia="en-US"/>
              </w:rPr>
              <w:t>20-39</w:t>
            </w:r>
          </w:p>
        </w:tc>
        <w:tc>
          <w:tcPr>
            <w:tcW w:w="492" w:type="pct"/>
            <w:gridSpan w:val="2"/>
            <w:shd w:val="clear" w:color="auto" w:fill="FFFFFF" w:themeFill="background1"/>
            <w:noWrap/>
            <w:vAlign w:val="bottom"/>
            <w:hideMark/>
          </w:tcPr>
          <w:p w:rsidR="00B7485A" w:rsidRPr="00433813" w:rsidRDefault="00B7485A" w:rsidP="00B7485A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433813">
              <w:rPr>
                <w:rFonts w:eastAsia="Times New Roman"/>
                <w:sz w:val="20"/>
                <w:szCs w:val="20"/>
                <w:lang w:val="en-US" w:eastAsia="en-US"/>
              </w:rPr>
              <w:t>40 +</w:t>
            </w:r>
          </w:p>
        </w:tc>
        <w:tc>
          <w:tcPr>
            <w:tcW w:w="410" w:type="pct"/>
            <w:gridSpan w:val="2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0-19</w:t>
            </w:r>
          </w:p>
        </w:tc>
        <w:tc>
          <w:tcPr>
            <w:tcW w:w="369" w:type="pct"/>
            <w:gridSpan w:val="2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20-39</w:t>
            </w:r>
          </w:p>
        </w:tc>
        <w:tc>
          <w:tcPr>
            <w:tcW w:w="400" w:type="pct"/>
            <w:gridSpan w:val="2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40 +</w:t>
            </w:r>
          </w:p>
        </w:tc>
      </w:tr>
      <w:tr w:rsidR="00B7485A" w:rsidRPr="00E50BC5" w:rsidTr="00433813">
        <w:trPr>
          <w:trHeight w:hRule="exact" w:val="284"/>
        </w:trPr>
        <w:tc>
          <w:tcPr>
            <w:tcW w:w="212" w:type="pct"/>
          </w:tcPr>
          <w:p w:rsidR="00B7485A" w:rsidRPr="00E50BC5" w:rsidRDefault="00B7485A" w:rsidP="00B7485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272" w:type="pct"/>
            <w:shd w:val="clear" w:color="auto" w:fill="auto"/>
            <w:vAlign w:val="center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color w:val="000000"/>
                <w:sz w:val="16"/>
                <w:szCs w:val="20"/>
                <w:lang w:val="en-US" w:eastAsia="en-US"/>
              </w:rPr>
              <w:t>Medical condition</w:t>
            </w:r>
          </w:p>
        </w:tc>
        <w:tc>
          <w:tcPr>
            <w:tcW w:w="819" w:type="pct"/>
            <w:shd w:val="clear" w:color="auto" w:fill="auto"/>
            <w:vAlign w:val="center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ICD-10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bottom"/>
            <w:hideMark/>
          </w:tcPr>
          <w:p w:rsidR="00B7485A" w:rsidRPr="00433813" w:rsidRDefault="00B7485A" w:rsidP="00B7485A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433813">
              <w:rPr>
                <w:rFonts w:eastAsia="Times New Roman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287" w:type="pct"/>
            <w:shd w:val="clear" w:color="auto" w:fill="FFFFFF" w:themeFill="background1"/>
            <w:noWrap/>
            <w:vAlign w:val="bottom"/>
            <w:hideMark/>
          </w:tcPr>
          <w:p w:rsidR="00B7485A" w:rsidRPr="00433813" w:rsidRDefault="00B7485A" w:rsidP="00B7485A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433813">
              <w:rPr>
                <w:rFonts w:eastAsia="Times New Roman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bottom"/>
            <w:hideMark/>
          </w:tcPr>
          <w:p w:rsidR="00B7485A" w:rsidRPr="00433813" w:rsidRDefault="00B7485A" w:rsidP="00B7485A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433813">
              <w:rPr>
                <w:rFonts w:eastAsia="Times New Roman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bottom"/>
            <w:hideMark/>
          </w:tcPr>
          <w:p w:rsidR="00B7485A" w:rsidRPr="00433813" w:rsidRDefault="00B7485A" w:rsidP="00B7485A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433813">
              <w:rPr>
                <w:rFonts w:eastAsia="Times New Roman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bottom"/>
            <w:hideMark/>
          </w:tcPr>
          <w:p w:rsidR="00B7485A" w:rsidRPr="00433813" w:rsidRDefault="00B7485A" w:rsidP="00B7485A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433813">
              <w:rPr>
                <w:rFonts w:eastAsia="Times New Roman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bottom"/>
            <w:hideMark/>
          </w:tcPr>
          <w:p w:rsidR="00B7485A" w:rsidRPr="00433813" w:rsidRDefault="00B7485A" w:rsidP="00B7485A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433813">
              <w:rPr>
                <w:rFonts w:eastAsia="Times New Roman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191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179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2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72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Cardiomyopathies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  <w:t>I42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433813" w:rsidRDefault="001B65F5" w:rsidP="00B7485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7" w:type="pct"/>
            <w:shd w:val="clear" w:color="auto" w:fill="FFFFFF" w:themeFill="background1"/>
            <w:noWrap/>
            <w:vAlign w:val="center"/>
          </w:tcPr>
          <w:p w:rsidR="00B7485A" w:rsidRPr="00433813" w:rsidRDefault="001B65F5" w:rsidP="00B7485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433813" w:rsidRDefault="001B65F5" w:rsidP="00B7485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433813" w:rsidRDefault="001B65F5" w:rsidP="00B7485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433813" w:rsidRDefault="001B65F5" w:rsidP="00B7485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433813" w:rsidRDefault="001B65F5" w:rsidP="00B7485A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1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79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2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272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Stroke/TIA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  <w:t>G45, I60-I64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7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1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79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2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72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Rheumatic heart disease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  <w:t>I05-I09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7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1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79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2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272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Congenital heart disease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  <w:t>Q20-Q28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7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1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79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2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272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Coronary artery disease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  <w:t>I25.1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7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1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79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2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272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Pericardial disease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  <w:t>I30-I31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7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1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79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2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72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Heart failure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  <w:t>I50, I11.0, I97.1, P29.0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7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1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79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2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72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Other Cardiovascular diseases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  <w:t>I51.6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7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1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79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  <w:vAlign w:val="center"/>
          </w:tcPr>
          <w:p w:rsidR="00B7485A" w:rsidRPr="00E50BC5" w:rsidRDefault="001B65F5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2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72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Post heart surgery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  <w:t>NA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7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1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79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942C90" w:rsidRPr="00E50BC5" w:rsidTr="00433813">
        <w:trPr>
          <w:trHeight w:hRule="exact" w:val="284"/>
        </w:trPr>
        <w:tc>
          <w:tcPr>
            <w:tcW w:w="212" w:type="pct"/>
          </w:tcPr>
          <w:p w:rsidR="00942C90" w:rsidRPr="00E50BC5" w:rsidRDefault="00942C90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272" w:type="pct"/>
            <w:shd w:val="clear" w:color="auto" w:fill="auto"/>
            <w:noWrap/>
            <w:vAlign w:val="center"/>
          </w:tcPr>
          <w:p w:rsidR="00942C90" w:rsidRPr="00E50BC5" w:rsidRDefault="00942C90" w:rsidP="00B7485A">
            <w:pPr>
              <w:rPr>
                <w:rFonts w:eastAsia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E50BC5">
              <w:rPr>
                <w:b/>
                <w:bCs/>
                <w:sz w:val="16"/>
                <w:szCs w:val="16"/>
              </w:rPr>
              <w:t>Kidneydiseases</w:t>
            </w:r>
          </w:p>
        </w:tc>
        <w:tc>
          <w:tcPr>
            <w:tcW w:w="819" w:type="pct"/>
            <w:shd w:val="clear" w:color="auto" w:fill="A6A6A6" w:themeFill="background1" w:themeFillShade="A6"/>
            <w:noWrap/>
            <w:vAlign w:val="center"/>
          </w:tcPr>
          <w:p w:rsidR="00942C90" w:rsidRPr="00E50BC5" w:rsidRDefault="00942C90" w:rsidP="00B7485A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</w:p>
        </w:tc>
        <w:tc>
          <w:tcPr>
            <w:tcW w:w="246" w:type="pct"/>
            <w:shd w:val="clear" w:color="auto" w:fill="A6A6A6" w:themeFill="background1" w:themeFillShade="A6"/>
            <w:noWrap/>
            <w:vAlign w:val="center"/>
          </w:tcPr>
          <w:p w:rsidR="00942C90" w:rsidRPr="00E50BC5" w:rsidRDefault="00942C90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87" w:type="pct"/>
            <w:shd w:val="clear" w:color="auto" w:fill="A6A6A6" w:themeFill="background1" w:themeFillShade="A6"/>
            <w:noWrap/>
            <w:vAlign w:val="center"/>
          </w:tcPr>
          <w:p w:rsidR="00942C90" w:rsidRPr="00E50BC5" w:rsidRDefault="00942C90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46" w:type="pct"/>
            <w:shd w:val="clear" w:color="auto" w:fill="A6A6A6" w:themeFill="background1" w:themeFillShade="A6"/>
            <w:noWrap/>
            <w:vAlign w:val="center"/>
          </w:tcPr>
          <w:p w:rsidR="00942C90" w:rsidRPr="00E50BC5" w:rsidRDefault="00942C90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46" w:type="pct"/>
            <w:shd w:val="clear" w:color="auto" w:fill="A6A6A6" w:themeFill="background1" w:themeFillShade="A6"/>
            <w:noWrap/>
            <w:vAlign w:val="center"/>
          </w:tcPr>
          <w:p w:rsidR="00942C90" w:rsidRPr="00E50BC5" w:rsidRDefault="00942C90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46" w:type="pct"/>
            <w:shd w:val="clear" w:color="auto" w:fill="A6A6A6" w:themeFill="background1" w:themeFillShade="A6"/>
            <w:noWrap/>
            <w:vAlign w:val="center"/>
          </w:tcPr>
          <w:p w:rsidR="00942C90" w:rsidRPr="00E50BC5" w:rsidRDefault="00942C90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46" w:type="pct"/>
            <w:shd w:val="clear" w:color="auto" w:fill="A6A6A6" w:themeFill="background1" w:themeFillShade="A6"/>
            <w:noWrap/>
            <w:vAlign w:val="center"/>
          </w:tcPr>
          <w:p w:rsidR="00942C90" w:rsidRPr="00E50BC5" w:rsidRDefault="00942C90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05" w:type="pct"/>
            <w:shd w:val="clear" w:color="auto" w:fill="A6A6A6" w:themeFill="background1" w:themeFillShade="A6"/>
            <w:noWrap/>
            <w:vAlign w:val="center"/>
          </w:tcPr>
          <w:p w:rsidR="00942C90" w:rsidRPr="00E50BC5" w:rsidRDefault="00942C90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05" w:type="pct"/>
            <w:shd w:val="clear" w:color="auto" w:fill="A6A6A6" w:themeFill="background1" w:themeFillShade="A6"/>
            <w:noWrap/>
            <w:vAlign w:val="center"/>
          </w:tcPr>
          <w:p w:rsidR="00942C90" w:rsidRPr="00E50BC5" w:rsidRDefault="00942C90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91" w:type="pct"/>
            <w:shd w:val="clear" w:color="auto" w:fill="A6A6A6" w:themeFill="background1" w:themeFillShade="A6"/>
            <w:noWrap/>
            <w:vAlign w:val="center"/>
          </w:tcPr>
          <w:p w:rsidR="00942C90" w:rsidRPr="00E50BC5" w:rsidRDefault="00942C90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79" w:type="pct"/>
            <w:shd w:val="clear" w:color="auto" w:fill="A6A6A6" w:themeFill="background1" w:themeFillShade="A6"/>
            <w:noWrap/>
            <w:vAlign w:val="center"/>
          </w:tcPr>
          <w:p w:rsidR="00942C90" w:rsidRPr="00E50BC5" w:rsidRDefault="00942C90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06" w:type="pct"/>
            <w:shd w:val="clear" w:color="auto" w:fill="A6A6A6" w:themeFill="background1" w:themeFillShade="A6"/>
            <w:noWrap/>
            <w:vAlign w:val="center"/>
          </w:tcPr>
          <w:p w:rsidR="00942C90" w:rsidRPr="00E50BC5" w:rsidRDefault="00942C90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94" w:type="pct"/>
            <w:shd w:val="clear" w:color="auto" w:fill="A6A6A6" w:themeFill="background1" w:themeFillShade="A6"/>
            <w:noWrap/>
            <w:vAlign w:val="center"/>
          </w:tcPr>
          <w:p w:rsidR="00942C90" w:rsidRPr="00E50BC5" w:rsidRDefault="00942C90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B7485A" w:rsidRPr="00E50BC5" w:rsidTr="00433813">
        <w:trPr>
          <w:trHeight w:hRule="exact" w:val="284"/>
        </w:trPr>
        <w:tc>
          <w:tcPr>
            <w:tcW w:w="212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72" w:type="pct"/>
            <w:shd w:val="clear" w:color="auto" w:fill="auto"/>
            <w:noWrap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Renal failure</w:t>
            </w:r>
          </w:p>
        </w:tc>
        <w:tc>
          <w:tcPr>
            <w:tcW w:w="819" w:type="pct"/>
            <w:shd w:val="clear" w:color="auto" w:fill="auto"/>
            <w:noWrap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  <w:t>N17-N19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87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91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79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</w:tr>
      <w:tr w:rsidR="00B7485A" w:rsidRPr="00E50BC5" w:rsidTr="00433813">
        <w:trPr>
          <w:trHeight w:hRule="exact" w:val="352"/>
        </w:trPr>
        <w:tc>
          <w:tcPr>
            <w:tcW w:w="212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1272" w:type="pct"/>
            <w:shd w:val="clear" w:color="auto" w:fill="auto"/>
            <w:noWrap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Other chronic kidney diseases</w:t>
            </w:r>
          </w:p>
        </w:tc>
        <w:tc>
          <w:tcPr>
            <w:tcW w:w="819" w:type="pct"/>
            <w:shd w:val="clear" w:color="auto" w:fill="auto"/>
            <w:noWrap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20"/>
                <w:lang w:val="en-US" w:eastAsia="en-US"/>
              </w:rPr>
              <w:t>N00-N08, N10-N16, N20-N23, N25-N29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87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46" w:type="pct"/>
            <w:shd w:val="clear" w:color="auto" w:fill="FFFFFF" w:themeFill="background1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91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79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9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</w:tr>
    </w:tbl>
    <w:p w:rsidR="00B7485A" w:rsidRPr="00E50BC5" w:rsidRDefault="00B7485A" w:rsidP="00B7485A">
      <w:pPr>
        <w:rPr>
          <w:sz w:val="12"/>
          <w:lang w:val="en-US"/>
        </w:rPr>
      </w:pPr>
    </w:p>
    <w:p w:rsidR="00D07A62" w:rsidRPr="00E50BC5" w:rsidRDefault="00D07A62" w:rsidP="00B7485A">
      <w:pPr>
        <w:rPr>
          <w:sz w:val="12"/>
          <w:lang w:val="en-US"/>
        </w:rPr>
      </w:pPr>
    </w:p>
    <w:p w:rsidR="00D07A62" w:rsidRPr="00E50BC5" w:rsidRDefault="00D07A62" w:rsidP="00B7485A">
      <w:pPr>
        <w:rPr>
          <w:sz w:val="12"/>
          <w:lang w:val="en-US"/>
        </w:rPr>
      </w:pPr>
    </w:p>
    <w:tbl>
      <w:tblPr>
        <w:tblW w:w="48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1"/>
        <w:gridCol w:w="3573"/>
        <w:gridCol w:w="1277"/>
        <w:gridCol w:w="463"/>
        <w:gridCol w:w="459"/>
        <w:gridCol w:w="459"/>
        <w:gridCol w:w="548"/>
        <w:gridCol w:w="459"/>
        <w:gridCol w:w="456"/>
        <w:gridCol w:w="459"/>
        <w:gridCol w:w="461"/>
        <w:gridCol w:w="456"/>
        <w:gridCol w:w="555"/>
        <w:gridCol w:w="546"/>
        <w:gridCol w:w="544"/>
      </w:tblGrid>
      <w:tr w:rsidR="00B7485A" w:rsidRPr="00E50BC5" w:rsidTr="00B7485A">
        <w:trPr>
          <w:trHeight w:val="255"/>
          <w:tblHeader/>
        </w:trPr>
        <w:tc>
          <w:tcPr>
            <w:tcW w:w="5000" w:type="pct"/>
            <w:gridSpan w:val="15"/>
            <w:shd w:val="clear" w:color="auto" w:fill="0D0D0D" w:themeFill="text1" w:themeFillTint="F2"/>
            <w:noWrap/>
            <w:vAlign w:val="bottom"/>
            <w:hideMark/>
          </w:tcPr>
          <w:p w:rsidR="00B7485A" w:rsidRPr="00E50BC5" w:rsidRDefault="00B7485A" w:rsidP="003B242F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lastRenderedPageBreak/>
              <w:br w:type="page"/>
              <w:t xml:space="preserve"> Injuries</w:t>
            </w:r>
          </w:p>
        </w:tc>
      </w:tr>
      <w:tr w:rsidR="00B7485A" w:rsidRPr="00E50BC5" w:rsidTr="000A3D30">
        <w:trPr>
          <w:trHeight w:hRule="exact" w:val="262"/>
        </w:trPr>
        <w:tc>
          <w:tcPr>
            <w:tcW w:w="211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597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271" w:type="pct"/>
            <w:gridSpan w:val="6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New cases</w:t>
            </w:r>
          </w:p>
        </w:tc>
        <w:tc>
          <w:tcPr>
            <w:tcW w:w="1351" w:type="pct"/>
            <w:gridSpan w:val="6"/>
            <w:shd w:val="clear" w:color="auto" w:fill="auto"/>
            <w:vAlign w:val="center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Deaths</w:t>
            </w:r>
          </w:p>
        </w:tc>
      </w:tr>
      <w:tr w:rsidR="00B7485A" w:rsidRPr="00E50BC5" w:rsidTr="000A3D30">
        <w:trPr>
          <w:trHeight w:hRule="exact" w:val="284"/>
        </w:trPr>
        <w:tc>
          <w:tcPr>
            <w:tcW w:w="211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597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 AGE</w:t>
            </w:r>
            <w:r w:rsidR="000A3D30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Yrs</w:t>
            </w: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-&gt;</w:t>
            </w:r>
          </w:p>
        </w:tc>
        <w:tc>
          <w:tcPr>
            <w:tcW w:w="412" w:type="pct"/>
            <w:gridSpan w:val="2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0-19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20-39</w:t>
            </w:r>
          </w:p>
        </w:tc>
        <w:tc>
          <w:tcPr>
            <w:tcW w:w="409" w:type="pct"/>
            <w:gridSpan w:val="2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40 +</w:t>
            </w:r>
          </w:p>
        </w:tc>
        <w:tc>
          <w:tcPr>
            <w:tcW w:w="411" w:type="pct"/>
            <w:gridSpan w:val="2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0-19</w:t>
            </w:r>
          </w:p>
        </w:tc>
        <w:tc>
          <w:tcPr>
            <w:tcW w:w="452" w:type="pct"/>
            <w:gridSpan w:val="2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20-39</w:t>
            </w:r>
          </w:p>
        </w:tc>
        <w:tc>
          <w:tcPr>
            <w:tcW w:w="488" w:type="pct"/>
            <w:gridSpan w:val="2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40 +</w:t>
            </w:r>
          </w:p>
        </w:tc>
      </w:tr>
      <w:tr w:rsidR="00B7485A" w:rsidRPr="00E50BC5" w:rsidTr="00750702">
        <w:trPr>
          <w:trHeight w:hRule="exact" w:val="388"/>
        </w:trPr>
        <w:tc>
          <w:tcPr>
            <w:tcW w:w="211" w:type="pct"/>
          </w:tcPr>
          <w:p w:rsidR="00B7485A" w:rsidRPr="00E50BC5" w:rsidRDefault="00B7485A" w:rsidP="00B7485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597" w:type="pct"/>
            <w:shd w:val="clear" w:color="auto" w:fill="auto"/>
            <w:vAlign w:val="center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Cause of Injury</w:t>
            </w:r>
          </w:p>
        </w:tc>
        <w:tc>
          <w:tcPr>
            <w:tcW w:w="571" w:type="pct"/>
            <w:shd w:val="clear" w:color="auto" w:fill="auto"/>
            <w:vAlign w:val="center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Code ICD-10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204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245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204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04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248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1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597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Road traffic injuries (including cycling)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S00-T98</w:t>
            </w:r>
          </w:p>
        </w:tc>
        <w:tc>
          <w:tcPr>
            <w:tcW w:w="207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4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8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1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597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Self-harm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S00-T98</w:t>
            </w:r>
          </w:p>
        </w:tc>
        <w:tc>
          <w:tcPr>
            <w:tcW w:w="207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8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1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597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Interpersonal violence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S00-T98</w:t>
            </w:r>
          </w:p>
        </w:tc>
        <w:tc>
          <w:tcPr>
            <w:tcW w:w="207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B7485A" w:rsidP="00D2720B">
            <w:pPr>
              <w:spacing w:before="240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8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1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597" w:type="pct"/>
            <w:shd w:val="clear" w:color="auto" w:fill="auto"/>
            <w:noWrap/>
            <w:vAlign w:val="center"/>
            <w:hideMark/>
          </w:tcPr>
          <w:p w:rsidR="00B7485A" w:rsidRPr="00E50BC5" w:rsidRDefault="00FC45B0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 xml:space="preserve">Other intentional </w:t>
            </w:r>
            <w:r w:rsidR="00B7485A"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injuries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S00-T98</w:t>
            </w:r>
          </w:p>
        </w:tc>
        <w:tc>
          <w:tcPr>
            <w:tcW w:w="207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24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8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1" w:type="pct"/>
          </w:tcPr>
          <w:p w:rsidR="00B7485A" w:rsidRPr="00E50BC5" w:rsidRDefault="00A32AC8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597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Falls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S00-T98</w:t>
            </w:r>
          </w:p>
        </w:tc>
        <w:tc>
          <w:tcPr>
            <w:tcW w:w="207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8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1" w:type="pct"/>
          </w:tcPr>
          <w:p w:rsidR="00B7485A" w:rsidRPr="00E50BC5" w:rsidRDefault="00A32AC8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597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Drowning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S00-T98</w:t>
            </w:r>
          </w:p>
        </w:tc>
        <w:tc>
          <w:tcPr>
            <w:tcW w:w="207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8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hRule="exact" w:val="487"/>
        </w:trPr>
        <w:tc>
          <w:tcPr>
            <w:tcW w:w="211" w:type="pct"/>
          </w:tcPr>
          <w:p w:rsidR="00B7485A" w:rsidRPr="00E50BC5" w:rsidRDefault="00A32AC8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597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Fire/burns (thermo, electrical, chemical)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T20-T32</w:t>
            </w:r>
          </w:p>
        </w:tc>
        <w:tc>
          <w:tcPr>
            <w:tcW w:w="207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8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1" w:type="pct"/>
          </w:tcPr>
          <w:p w:rsidR="00B7485A" w:rsidRPr="00E50BC5" w:rsidRDefault="00A32AC8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597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Animal contact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S00-T98</w:t>
            </w:r>
          </w:p>
        </w:tc>
        <w:tc>
          <w:tcPr>
            <w:tcW w:w="207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000000" w:fill="FFFFFF"/>
            <w:noWrap/>
            <w:vAlign w:val="center"/>
          </w:tcPr>
          <w:p w:rsidR="00B7485A" w:rsidRPr="00E50BC5" w:rsidRDefault="00D2720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8" w:type="pct"/>
            <w:shd w:val="clear" w:color="000000" w:fill="FFFFFF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hRule="exact" w:val="284"/>
        </w:trPr>
        <w:tc>
          <w:tcPr>
            <w:tcW w:w="211" w:type="pct"/>
          </w:tcPr>
          <w:p w:rsidR="00B7485A" w:rsidRPr="00E50BC5" w:rsidRDefault="00A32AC8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597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Poisoning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T35-T50</w:t>
            </w:r>
          </w:p>
        </w:tc>
        <w:tc>
          <w:tcPr>
            <w:tcW w:w="207" w:type="pct"/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pct"/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000000" w:fill="FFFFFF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8" w:type="pct"/>
            <w:shd w:val="clear" w:color="000000" w:fill="FFFFFF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0A3D30">
        <w:trPr>
          <w:trHeight w:hRule="exact" w:val="284"/>
        </w:trPr>
        <w:tc>
          <w:tcPr>
            <w:tcW w:w="211" w:type="pct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</w:t>
            </w:r>
            <w:r w:rsidR="00A32AC8"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597" w:type="pct"/>
            <w:shd w:val="clear" w:color="auto" w:fill="auto"/>
            <w:noWrap/>
            <w:vAlign w:val="center"/>
          </w:tcPr>
          <w:p w:rsidR="00B7485A" w:rsidRPr="00E50BC5" w:rsidRDefault="00B7485A" w:rsidP="00B7485A">
            <w:pPr>
              <w:rPr>
                <w:color w:val="000000" w:themeColor="text1"/>
                <w:sz w:val="18"/>
              </w:rPr>
            </w:pPr>
            <w:r w:rsidRPr="00E50BC5">
              <w:rPr>
                <w:color w:val="000000" w:themeColor="text1"/>
                <w:sz w:val="18"/>
              </w:rPr>
              <w:t>Natural disasters</w:t>
            </w:r>
          </w:p>
        </w:tc>
        <w:tc>
          <w:tcPr>
            <w:tcW w:w="571" w:type="pct"/>
            <w:shd w:val="clear" w:color="auto" w:fill="auto"/>
            <w:noWrap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S00-T98</w:t>
            </w:r>
          </w:p>
        </w:tc>
        <w:tc>
          <w:tcPr>
            <w:tcW w:w="207" w:type="pct"/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45" w:type="pct"/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04" w:type="pct"/>
            <w:shd w:val="clear" w:color="000000" w:fill="FFFFFF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48" w:type="pct"/>
            <w:shd w:val="clear" w:color="000000" w:fill="FFFFFF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</w:tr>
      <w:tr w:rsidR="00D07A62" w:rsidRPr="008C45F0" w:rsidTr="000A3D30">
        <w:trPr>
          <w:trHeight w:hRule="exact" w:val="284"/>
        </w:trPr>
        <w:tc>
          <w:tcPr>
            <w:tcW w:w="211" w:type="pct"/>
          </w:tcPr>
          <w:p w:rsidR="00D07A62" w:rsidRPr="00E50BC5" w:rsidRDefault="00FC45B0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</w:t>
            </w:r>
            <w:r w:rsidR="00A32AC8"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597" w:type="pct"/>
            <w:shd w:val="clear" w:color="auto" w:fill="auto"/>
            <w:noWrap/>
            <w:vAlign w:val="center"/>
          </w:tcPr>
          <w:p w:rsidR="00D07A62" w:rsidRPr="00E50BC5" w:rsidRDefault="00D07A62" w:rsidP="00B7485A">
            <w:pPr>
              <w:rPr>
                <w:color w:val="000000" w:themeColor="text1"/>
                <w:sz w:val="18"/>
                <w:lang w:val="en-US"/>
              </w:rPr>
            </w:pPr>
            <w:r w:rsidRPr="00E50BC5">
              <w:rPr>
                <w:color w:val="FF0000"/>
                <w:sz w:val="18"/>
                <w:lang w:val="en-US"/>
              </w:rPr>
              <w:t>Adverse effects of medical treatment</w:t>
            </w:r>
          </w:p>
        </w:tc>
        <w:tc>
          <w:tcPr>
            <w:tcW w:w="571" w:type="pct"/>
            <w:shd w:val="clear" w:color="auto" w:fill="auto"/>
            <w:noWrap/>
            <w:vAlign w:val="center"/>
          </w:tcPr>
          <w:p w:rsidR="00D07A62" w:rsidRPr="00E50BC5" w:rsidRDefault="00D07A62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07" w:type="pct"/>
            <w:shd w:val="clear" w:color="auto" w:fill="auto"/>
            <w:noWrap/>
            <w:vAlign w:val="center"/>
          </w:tcPr>
          <w:p w:rsidR="00D07A6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D07A6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D07A6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pct"/>
            <w:shd w:val="clear" w:color="auto" w:fill="auto"/>
            <w:noWrap/>
            <w:vAlign w:val="center"/>
          </w:tcPr>
          <w:p w:rsidR="00D07A6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D07A6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D07A6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D07A6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D07A6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000000" w:fill="FFFFFF"/>
            <w:noWrap/>
            <w:vAlign w:val="center"/>
          </w:tcPr>
          <w:p w:rsidR="00D07A6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8" w:type="pct"/>
            <w:shd w:val="clear" w:color="000000" w:fill="FFFFFF"/>
            <w:noWrap/>
            <w:vAlign w:val="center"/>
          </w:tcPr>
          <w:p w:rsidR="00D07A6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D07A6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D07A6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A726C2" w:rsidRPr="00E50BC5" w:rsidTr="000A3D30">
        <w:trPr>
          <w:trHeight w:hRule="exact" w:val="284"/>
        </w:trPr>
        <w:tc>
          <w:tcPr>
            <w:tcW w:w="211" w:type="pct"/>
          </w:tcPr>
          <w:p w:rsidR="00A726C2" w:rsidRPr="00E50BC5" w:rsidRDefault="00A726C2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1597" w:type="pct"/>
            <w:shd w:val="clear" w:color="auto" w:fill="auto"/>
            <w:noWrap/>
            <w:vAlign w:val="center"/>
          </w:tcPr>
          <w:p w:rsidR="00A726C2" w:rsidRPr="00E50BC5" w:rsidRDefault="00A726C2" w:rsidP="00B7485A">
            <w:pPr>
              <w:rPr>
                <w:color w:val="FF0000"/>
                <w:sz w:val="18"/>
                <w:lang w:val="en-US"/>
              </w:rPr>
            </w:pPr>
            <w:r w:rsidRPr="00E50BC5">
              <w:rPr>
                <w:color w:val="FF0000"/>
                <w:sz w:val="18"/>
                <w:lang w:val="en-US"/>
              </w:rPr>
              <w:t>Other</w:t>
            </w: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 xml:space="preserve"> unintentional injuries</w:t>
            </w:r>
          </w:p>
        </w:tc>
        <w:tc>
          <w:tcPr>
            <w:tcW w:w="571" w:type="pct"/>
            <w:shd w:val="clear" w:color="auto" w:fill="auto"/>
            <w:noWrap/>
            <w:vAlign w:val="center"/>
          </w:tcPr>
          <w:p w:rsidR="00A726C2" w:rsidRPr="00E50BC5" w:rsidRDefault="00A726C2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07" w:type="pct"/>
            <w:shd w:val="clear" w:color="auto" w:fill="auto"/>
            <w:noWrap/>
            <w:vAlign w:val="center"/>
          </w:tcPr>
          <w:p w:rsidR="00A726C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A726C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A726C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pct"/>
            <w:shd w:val="clear" w:color="auto" w:fill="auto"/>
            <w:noWrap/>
            <w:vAlign w:val="center"/>
          </w:tcPr>
          <w:p w:rsidR="00A726C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05" w:type="pct"/>
            <w:shd w:val="clear" w:color="auto" w:fill="auto"/>
            <w:noWrap/>
            <w:vAlign w:val="center"/>
          </w:tcPr>
          <w:p w:rsidR="00A726C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:rsidR="00A726C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05" w:type="pct"/>
            <w:shd w:val="clear" w:color="000000" w:fill="FFFFFF"/>
            <w:noWrap/>
            <w:vAlign w:val="center"/>
          </w:tcPr>
          <w:p w:rsidR="00A726C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6" w:type="pct"/>
            <w:shd w:val="clear" w:color="000000" w:fill="FFFFFF"/>
            <w:noWrap/>
            <w:vAlign w:val="center"/>
          </w:tcPr>
          <w:p w:rsidR="00A726C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04" w:type="pct"/>
            <w:shd w:val="clear" w:color="000000" w:fill="FFFFFF"/>
            <w:noWrap/>
            <w:vAlign w:val="center"/>
          </w:tcPr>
          <w:p w:rsidR="00A726C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8" w:type="pct"/>
            <w:shd w:val="clear" w:color="000000" w:fill="FFFFFF"/>
            <w:noWrap/>
            <w:vAlign w:val="center"/>
          </w:tcPr>
          <w:p w:rsidR="00A726C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A726C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4" w:type="pct"/>
            <w:shd w:val="clear" w:color="000000" w:fill="FFFFFF"/>
            <w:noWrap/>
            <w:vAlign w:val="center"/>
          </w:tcPr>
          <w:p w:rsidR="00A726C2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</w:tbl>
    <w:p w:rsidR="00B7485A" w:rsidRPr="00E50BC5" w:rsidRDefault="00B7485A" w:rsidP="00B7485A">
      <w:pPr>
        <w:rPr>
          <w:sz w:val="12"/>
          <w:lang w:val="en-US"/>
        </w:rPr>
      </w:pPr>
    </w:p>
    <w:p w:rsidR="00C71D3A" w:rsidRPr="00E50BC5" w:rsidRDefault="00C71D3A" w:rsidP="00B7485A">
      <w:pPr>
        <w:rPr>
          <w:sz w:val="2"/>
          <w:lang w:val="en-US"/>
        </w:rPr>
      </w:pPr>
    </w:p>
    <w:tbl>
      <w:tblPr>
        <w:tblW w:w="5000" w:type="pct"/>
        <w:tblLayout w:type="fixed"/>
        <w:tblLook w:val="04A0"/>
      </w:tblPr>
      <w:tblGrid>
        <w:gridCol w:w="462"/>
        <w:gridCol w:w="6632"/>
        <w:gridCol w:w="1027"/>
        <w:gridCol w:w="1027"/>
        <w:gridCol w:w="1121"/>
        <w:gridCol w:w="1197"/>
      </w:tblGrid>
      <w:tr w:rsidR="00B95338" w:rsidRPr="00E50BC5" w:rsidTr="00B95338">
        <w:trPr>
          <w:trHeight w:val="255"/>
          <w:tblHeader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</w:tcPr>
          <w:p w:rsidR="00B95338" w:rsidRPr="00E50BC5" w:rsidRDefault="00B95338" w:rsidP="00B95338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t>Palliative care</w:t>
            </w:r>
          </w:p>
        </w:tc>
      </w:tr>
      <w:tr w:rsidR="00652816" w:rsidRPr="00E50BC5" w:rsidTr="00B95338">
        <w:trPr>
          <w:trHeight w:val="315"/>
        </w:trPr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2816" w:rsidRPr="00E50BC5" w:rsidRDefault="00652816" w:rsidP="00445919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2816" w:rsidRPr="00E50BC5" w:rsidRDefault="00652816" w:rsidP="00445919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</w:p>
        </w:tc>
        <w:tc>
          <w:tcPr>
            <w:tcW w:w="8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816" w:rsidRPr="00E50BC5" w:rsidRDefault="00652816" w:rsidP="00445919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Under 20</w:t>
            </w:r>
            <w:r w:rsidR="000A3D30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 xml:space="preserve"> Years</w:t>
            </w:r>
          </w:p>
        </w:tc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652816" w:rsidP="000A3D30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 xml:space="preserve">20 </w:t>
            </w:r>
            <w:r w:rsidR="000A3D30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Years</w:t>
            </w: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and older</w:t>
            </w:r>
          </w:p>
        </w:tc>
      </w:tr>
      <w:tr w:rsidR="00652816" w:rsidRPr="00E50BC5" w:rsidTr="00B95338">
        <w:trPr>
          <w:trHeight w:val="315"/>
        </w:trPr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2816" w:rsidRPr="00E50BC5" w:rsidRDefault="00652816" w:rsidP="00445919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2816" w:rsidRPr="00E50BC5" w:rsidRDefault="00652816" w:rsidP="00445919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816" w:rsidRPr="00E50BC5" w:rsidRDefault="00652816" w:rsidP="00445919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652816" w:rsidP="00445919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652816" w:rsidP="00445919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652816" w:rsidP="00445919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F</w:t>
            </w:r>
          </w:p>
        </w:tc>
      </w:tr>
      <w:tr w:rsidR="00652816" w:rsidRPr="008C45F0" w:rsidTr="00B95338">
        <w:trPr>
          <w:trHeight w:val="315"/>
        </w:trPr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2816" w:rsidRPr="00E50BC5" w:rsidRDefault="00652816" w:rsidP="00445919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2816" w:rsidRPr="00E50BC5" w:rsidRDefault="00652816" w:rsidP="00445919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Total Patients in  palliative care at the beginning of the month (old cases)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</w:tr>
      <w:tr w:rsidR="00652816" w:rsidRPr="008C45F0" w:rsidTr="00B95338">
        <w:trPr>
          <w:trHeight w:val="315"/>
        </w:trPr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2816" w:rsidRPr="00E50BC5" w:rsidRDefault="00652816" w:rsidP="00445919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2816" w:rsidRPr="00E50BC5" w:rsidRDefault="00652816" w:rsidP="00445919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Patients in  palliative care new cases this month (New cases)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</w:tr>
      <w:tr w:rsidR="00652816" w:rsidRPr="008C45F0" w:rsidTr="00B95338">
        <w:trPr>
          <w:trHeight w:val="315"/>
        </w:trPr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2816" w:rsidRPr="00E50BC5" w:rsidRDefault="00652816" w:rsidP="00445919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2816" w:rsidRPr="00E50BC5" w:rsidRDefault="00652816" w:rsidP="00445919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Patients seen by the palliative care team at least four time this month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</w:tr>
      <w:tr w:rsidR="00652816" w:rsidRPr="008C45F0" w:rsidTr="00B95338">
        <w:trPr>
          <w:trHeight w:val="315"/>
        </w:trPr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2816" w:rsidRPr="00E50BC5" w:rsidRDefault="00652816" w:rsidP="00445919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2816" w:rsidRPr="00E50BC5" w:rsidRDefault="00652816" w:rsidP="00445919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Severe pain patients that receive morphine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</w:tr>
      <w:tr w:rsidR="00652816" w:rsidRPr="008C45F0" w:rsidTr="00B95338">
        <w:trPr>
          <w:trHeight w:val="315"/>
        </w:trPr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2816" w:rsidRPr="00E50BC5" w:rsidRDefault="00652816" w:rsidP="00445919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2816" w:rsidRPr="00E50BC5" w:rsidRDefault="00652816" w:rsidP="00445919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Died received end of life care and bereavement support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</w:tr>
      <w:tr w:rsidR="00652816" w:rsidRPr="008C45F0" w:rsidTr="00B95338">
        <w:trPr>
          <w:trHeight w:val="315"/>
        </w:trPr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2816" w:rsidRPr="00E50BC5" w:rsidRDefault="00652816" w:rsidP="00445919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2816" w:rsidRPr="00E50BC5" w:rsidRDefault="00652816" w:rsidP="00445919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Total death in palliative care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816" w:rsidRPr="00E50BC5" w:rsidRDefault="003513BB" w:rsidP="00445919">
            <w:pPr>
              <w:jc w:val="right"/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0</w:t>
            </w:r>
          </w:p>
        </w:tc>
      </w:tr>
    </w:tbl>
    <w:p w:rsidR="00C71D3A" w:rsidRPr="00E50BC5" w:rsidRDefault="00C71D3A" w:rsidP="00B7485A">
      <w:pPr>
        <w:rPr>
          <w:sz w:val="12"/>
          <w:lang w:val="en-US"/>
        </w:rPr>
      </w:pPr>
    </w:p>
    <w:p w:rsidR="00C71D3A" w:rsidRPr="00E50BC5" w:rsidRDefault="00C71D3A" w:rsidP="00B7485A">
      <w:pPr>
        <w:rPr>
          <w:sz w:val="2"/>
          <w:lang w:val="en-US"/>
        </w:rPr>
      </w:pPr>
    </w:p>
    <w:tbl>
      <w:tblPr>
        <w:tblW w:w="5000" w:type="pct"/>
        <w:tblLayout w:type="fixed"/>
        <w:tblLook w:val="04A0"/>
      </w:tblPr>
      <w:tblGrid>
        <w:gridCol w:w="477"/>
        <w:gridCol w:w="9427"/>
        <w:gridCol w:w="1562"/>
      </w:tblGrid>
      <w:tr w:rsidR="00B7485A" w:rsidRPr="00E50BC5" w:rsidTr="00B7485A">
        <w:trPr>
          <w:trHeight w:val="255"/>
          <w:tblHeader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:rsidR="00B7485A" w:rsidRPr="00E50BC5" w:rsidRDefault="00B7485A" w:rsidP="003B242F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br w:type="page"/>
              <w:t xml:space="preserve"> Community Checkup</w:t>
            </w:r>
          </w:p>
        </w:tc>
      </w:tr>
      <w:tr w:rsidR="00B7485A" w:rsidRPr="00364F56" w:rsidTr="00B7485A">
        <w:trPr>
          <w:trHeight w:val="315"/>
        </w:trPr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Total number of people who consulted for annual medical checkup during the reporting period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85A" w:rsidRPr="00E50BC5" w:rsidRDefault="003513BB" w:rsidP="00B7485A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FE45D0" w:rsidTr="00B7485A">
        <w:trPr>
          <w:trHeight w:val="255"/>
        </w:trPr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47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Suspected positive at medical checkup who were referred for further diagnosis:</w:t>
            </w:r>
          </w:p>
        </w:tc>
      </w:tr>
      <w:tr w:rsidR="00B7485A" w:rsidRPr="00E50BC5" w:rsidTr="00A53E43">
        <w:trPr>
          <w:trHeight w:val="255"/>
        </w:trPr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Cardio vascular diseases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val="255"/>
        </w:trPr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Chronic respiratory diseases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B7485A" w:rsidRPr="00E50BC5" w:rsidTr="00A53E43">
        <w:trPr>
          <w:trHeight w:val="255"/>
        </w:trPr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Diabetes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7485A" w:rsidRPr="00E50BC5" w:rsidTr="00A53E43">
        <w:trPr>
          <w:trHeight w:val="255"/>
        </w:trPr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5A" w:rsidRPr="00E50BC5" w:rsidRDefault="00B7485A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4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Renal Disease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val="255"/>
        </w:trPr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  <w:r w:rsidR="00B7485A"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4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Cancer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E50BC5" w:rsidTr="00A53E43">
        <w:trPr>
          <w:trHeight w:val="255"/>
        </w:trPr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5A" w:rsidRPr="00E50BC5" w:rsidRDefault="00B7485A" w:rsidP="00B7485A">
            <w:pPr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4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Disability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</w:tbl>
    <w:p w:rsidR="002F562D" w:rsidRDefault="002F562D" w:rsidP="00B7485A">
      <w:pPr>
        <w:rPr>
          <w:sz w:val="6"/>
          <w:lang w:val="en-US"/>
        </w:rPr>
      </w:pPr>
    </w:p>
    <w:p w:rsidR="00EE7601" w:rsidRDefault="00EE7601" w:rsidP="00B7485A">
      <w:pPr>
        <w:rPr>
          <w:sz w:val="6"/>
          <w:lang w:val="en-US"/>
        </w:rPr>
      </w:pPr>
    </w:p>
    <w:p w:rsidR="00EE7601" w:rsidRDefault="00EE7601" w:rsidP="00B7485A">
      <w:pPr>
        <w:rPr>
          <w:sz w:val="6"/>
          <w:lang w:val="en-US"/>
        </w:rPr>
      </w:pPr>
    </w:p>
    <w:p w:rsidR="00EE7601" w:rsidRPr="00E50BC5" w:rsidRDefault="00EE7601" w:rsidP="00B7485A">
      <w:pPr>
        <w:rPr>
          <w:sz w:val="6"/>
          <w:lang w:val="en-US"/>
        </w:rPr>
      </w:pPr>
    </w:p>
    <w:tbl>
      <w:tblPr>
        <w:tblW w:w="5000" w:type="pct"/>
        <w:tblLayout w:type="fixed"/>
        <w:tblLook w:val="04A0"/>
      </w:tblPr>
      <w:tblGrid>
        <w:gridCol w:w="18"/>
        <w:gridCol w:w="459"/>
        <w:gridCol w:w="9430"/>
        <w:gridCol w:w="1559"/>
      </w:tblGrid>
      <w:tr w:rsidR="00B7485A" w:rsidRPr="00E50BC5" w:rsidTr="00B7485A">
        <w:trPr>
          <w:trHeight w:val="255"/>
          <w:tblHeader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:rsidR="00B7485A" w:rsidRPr="00E50BC5" w:rsidRDefault="00B7485A" w:rsidP="003B242F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br w:type="page"/>
              <w:t xml:space="preserve"> Cancer screening</w:t>
            </w:r>
          </w:p>
        </w:tc>
      </w:tr>
      <w:tr w:rsidR="00B7485A" w:rsidRPr="008C45F0" w:rsidTr="00B7485A">
        <w:trPr>
          <w:gridBefore w:val="1"/>
          <w:wBefore w:w="8" w:type="pct"/>
          <w:trHeight w:val="315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Women screened for cervical cancer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85A" w:rsidRPr="00E50BC5" w:rsidRDefault="003513BB" w:rsidP="00B7485A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7485A" w:rsidRPr="008C45F0" w:rsidTr="00B7485A">
        <w:trPr>
          <w:gridBefore w:val="1"/>
          <w:wBefore w:w="8" w:type="pct"/>
          <w:trHeight w:val="315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Women tested VIA positive during cervical cancer screening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EF4703" w:rsidRPr="008C45F0" w:rsidTr="00B7485A">
        <w:trPr>
          <w:gridBefore w:val="1"/>
          <w:wBefore w:w="8" w:type="pct"/>
          <w:trHeight w:val="315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4703" w:rsidRPr="00E50BC5" w:rsidRDefault="00E7402B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4703" w:rsidRPr="00E50BC5" w:rsidRDefault="00EF4703" w:rsidP="00EF4703">
            <w:pPr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Women tested VIA positive during cervical cancer screening</w:t>
            </w:r>
            <w:r w:rsidRPr="00E50BC5">
              <w:rPr>
                <w:rFonts w:eastAsia="Times New Roman"/>
                <w:color w:val="FF0000"/>
                <w:sz w:val="20"/>
                <w:szCs w:val="20"/>
                <w:lang w:val="en-US"/>
              </w:rPr>
              <w:t xml:space="preserve"> and HIV positive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703" w:rsidRPr="00E50BC5" w:rsidRDefault="003513BB" w:rsidP="00B7485A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8C45F0" w:rsidTr="00B7485A">
        <w:trPr>
          <w:gridBefore w:val="1"/>
          <w:wBefore w:w="8" w:type="pct"/>
          <w:trHeight w:val="315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485A" w:rsidRPr="00E50BC5" w:rsidRDefault="00E7402B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Women tested VIA positive and treated with Cryotherapy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8C45F0" w:rsidTr="00B7485A">
        <w:trPr>
          <w:gridBefore w:val="1"/>
          <w:wBefore w:w="8" w:type="pct"/>
          <w:trHeight w:val="315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485A" w:rsidRPr="00E50BC5" w:rsidRDefault="00E7402B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4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Women tested VIA positive and referred for treatment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8C45F0" w:rsidTr="00B7485A">
        <w:trPr>
          <w:gridBefore w:val="1"/>
          <w:wBefore w:w="8" w:type="pct"/>
          <w:trHeight w:val="315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485A" w:rsidRPr="00E50BC5" w:rsidRDefault="00E7402B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4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Women screene</w:t>
            </w:r>
            <w:r w:rsidR="003662B6"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d for breast cancer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8C45F0" w:rsidTr="00B7485A">
        <w:trPr>
          <w:gridBefore w:val="1"/>
          <w:wBefore w:w="8" w:type="pct"/>
          <w:trHeight w:val="315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485A" w:rsidRPr="00E50BC5" w:rsidRDefault="00E7402B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4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 xml:space="preserve">Women referred for </w:t>
            </w:r>
            <w:r w:rsidR="003662B6"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breast cancer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EF4703" w:rsidRPr="008C45F0" w:rsidTr="00B7485A">
        <w:trPr>
          <w:gridBefore w:val="1"/>
          <w:wBefore w:w="8" w:type="pct"/>
          <w:trHeight w:val="315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4703" w:rsidRPr="00E50BC5" w:rsidRDefault="00E7402B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4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4703" w:rsidRPr="00E50BC5" w:rsidRDefault="00EF4703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20"/>
                <w:szCs w:val="20"/>
                <w:lang w:val="en-US" w:eastAsia="en-US"/>
              </w:rPr>
              <w:t>Women suspected for cervical cancer referred to other level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703" w:rsidRPr="00E50BC5" w:rsidRDefault="003513BB" w:rsidP="00B7485A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  <w:tr w:rsidR="00B7485A" w:rsidRPr="008C45F0" w:rsidTr="00B7485A">
        <w:trPr>
          <w:gridBefore w:val="1"/>
          <w:wBefore w:w="8" w:type="pct"/>
          <w:trHeight w:val="315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485A" w:rsidRPr="00E50BC5" w:rsidRDefault="00E7402B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85A" w:rsidRPr="00E50BC5" w:rsidRDefault="00B7485A" w:rsidP="00B7485A">
            <w:pPr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E50BC5">
              <w:rPr>
                <w:rFonts w:eastAsia="Times New Roman"/>
                <w:color w:val="000000" w:themeColor="text1"/>
                <w:sz w:val="20"/>
                <w:szCs w:val="20"/>
                <w:lang w:val="en-US" w:eastAsia="en-US"/>
              </w:rPr>
              <w:t>Biopsies collected for all types of cancer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85A" w:rsidRPr="00E50BC5" w:rsidRDefault="003513BB" w:rsidP="00B7485A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</w:tr>
    </w:tbl>
    <w:p w:rsidR="00C4250C" w:rsidRPr="00E50BC5" w:rsidRDefault="00C4250C" w:rsidP="00A06E6D">
      <w:pPr>
        <w:rPr>
          <w:sz w:val="4"/>
          <w:szCs w:val="16"/>
          <w:lang w:val="en-US"/>
        </w:rPr>
      </w:pPr>
    </w:p>
    <w:p w:rsidR="00C4250C" w:rsidRPr="00E50BC5" w:rsidRDefault="00C4250C" w:rsidP="00A06E6D">
      <w:pPr>
        <w:rPr>
          <w:sz w:val="4"/>
          <w:szCs w:val="16"/>
          <w:lang w:val="en-US"/>
        </w:rPr>
      </w:pPr>
    </w:p>
    <w:p w:rsidR="00B7485A" w:rsidRPr="00E50BC5" w:rsidRDefault="00B7485A" w:rsidP="00A06E6D">
      <w:pPr>
        <w:rPr>
          <w:sz w:val="4"/>
          <w:szCs w:val="16"/>
          <w:lang w:val="en-US"/>
        </w:rPr>
      </w:pPr>
    </w:p>
    <w:p w:rsidR="00B7485A" w:rsidRPr="00E50BC5" w:rsidRDefault="00B7485A" w:rsidP="00A06E6D">
      <w:pPr>
        <w:rPr>
          <w:sz w:val="4"/>
          <w:szCs w:val="16"/>
          <w:lang w:val="en-US"/>
        </w:rPr>
      </w:pPr>
    </w:p>
    <w:p w:rsidR="00B7485A" w:rsidRPr="00E50BC5" w:rsidRDefault="00B7485A" w:rsidP="00A06E6D">
      <w:pPr>
        <w:rPr>
          <w:sz w:val="4"/>
          <w:szCs w:val="16"/>
          <w:lang w:val="en-US"/>
        </w:rPr>
      </w:pPr>
    </w:p>
    <w:p w:rsidR="00C4250C" w:rsidRPr="00E50BC5" w:rsidRDefault="00C4250C" w:rsidP="00A06E6D">
      <w:pPr>
        <w:rPr>
          <w:sz w:val="4"/>
          <w:szCs w:val="16"/>
          <w:lang w:val="en-US"/>
        </w:rPr>
      </w:pPr>
    </w:p>
    <w:p w:rsidR="00762B43" w:rsidRPr="00E50BC5" w:rsidRDefault="00762B43" w:rsidP="00762B43">
      <w:pPr>
        <w:rPr>
          <w:rFonts w:eastAsia="Times New Roman"/>
          <w:b/>
          <w:bCs/>
          <w:sz w:val="2"/>
          <w:szCs w:val="16"/>
          <w:lang w:val="en-US" w:eastAsia="en-US"/>
        </w:rPr>
      </w:pPr>
    </w:p>
    <w:tbl>
      <w:tblPr>
        <w:tblW w:w="1114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35"/>
        <w:gridCol w:w="3060"/>
        <w:gridCol w:w="810"/>
        <w:gridCol w:w="180"/>
        <w:gridCol w:w="5670"/>
        <w:gridCol w:w="885"/>
      </w:tblGrid>
      <w:tr w:rsidR="007B71BE" w:rsidRPr="00E50BC5" w:rsidTr="00077FC2">
        <w:trPr>
          <w:cantSplit/>
        </w:trPr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B71BE" w:rsidRPr="00E50BC5" w:rsidRDefault="007B71BE" w:rsidP="003B242F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lastRenderedPageBreak/>
              <w:br w:type="page"/>
              <w:t>Hospitalizations / Hospitalisations</w:t>
            </w:r>
          </w:p>
        </w:tc>
        <w:tc>
          <w:tcPr>
            <w:tcW w:w="885" w:type="dxa"/>
            <w:tcBorders>
              <w:left w:val="nil"/>
              <w:bottom w:val="single" w:sz="4" w:space="0" w:color="auto"/>
            </w:tcBorders>
            <w:shd w:val="clear" w:color="auto" w:fill="000000" w:themeFill="text1"/>
          </w:tcPr>
          <w:p w:rsidR="007B71BE" w:rsidRPr="00E50BC5" w:rsidRDefault="007B71BE" w:rsidP="00E262AD">
            <w:pPr>
              <w:pStyle w:val="Heading1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B71BE" w:rsidRPr="00E50BC5" w:rsidTr="00077FC2">
        <w:trPr>
          <w:cantSplit/>
        </w:trPr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 xml:space="preserve">A) Present at the beginning of the month / </w:t>
            </w:r>
            <w:r w:rsidRPr="002B463E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val="en-US" w:eastAsia="ja-JP"/>
              </w:rPr>
              <w:t>Présents début du mois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FE45D0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07</w:t>
            </w:r>
          </w:p>
        </w:tc>
        <w:tc>
          <w:tcPr>
            <w:tcW w:w="180" w:type="dxa"/>
            <w:tcBorders>
              <w:left w:val="nil"/>
            </w:tcBorders>
            <w:shd w:val="clear" w:color="auto" w:fill="FFFFFF"/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E) Number of beds</w:t>
            </w:r>
            <w:r w:rsidRPr="00E50BC5">
              <w:rPr>
                <w:i/>
                <w:iCs/>
                <w:sz w:val="18"/>
                <w:szCs w:val="18"/>
                <w:u w:val="none"/>
              </w:rPr>
              <w:t xml:space="preserve">(a) </w:t>
            </w:r>
            <w:r w:rsidRPr="00B36081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Nombre de lits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FE45D0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25</w:t>
            </w:r>
          </w:p>
        </w:tc>
      </w:tr>
      <w:tr w:rsidR="007B71BE" w:rsidRPr="00FE45D0" w:rsidTr="00B36081">
        <w:trPr>
          <w:trHeight w:val="377"/>
        </w:trPr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B) Admissions during the month /</w:t>
            </w:r>
            <w:r w:rsidRPr="00E50BC5">
              <w:rPr>
                <w:rFonts w:ascii="Times New Roman"/>
                <w:sz w:val="16"/>
                <w:u w:val="none"/>
              </w:rPr>
              <w:t xml:space="preserve">) </w:t>
            </w:r>
            <w:r w:rsidRPr="00B36081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Entrants du mois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1BE" w:rsidRPr="00E50BC5" w:rsidRDefault="00FE45D0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190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B36081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B36081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 xml:space="preserve">F) Admissions who are insured /F) </w:t>
            </w:r>
            <w:r w:rsidRPr="002B463E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val="en-US" w:eastAsia="ja-JP"/>
              </w:rPr>
              <w:t>Entrants membresd’une assurance</w:t>
            </w:r>
          </w:p>
        </w:tc>
        <w:tc>
          <w:tcPr>
            <w:tcW w:w="8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FE45D0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190</w:t>
            </w:r>
          </w:p>
        </w:tc>
      </w:tr>
      <w:tr w:rsidR="007B71BE" w:rsidRPr="00E50BC5" w:rsidTr="006841E8">
        <w:trPr>
          <w:cantSplit/>
          <w:trHeight w:val="737"/>
        </w:trPr>
        <w:tc>
          <w:tcPr>
            <w:tcW w:w="3595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 xml:space="preserve">C) Discharges during the month (b)/ </w:t>
            </w:r>
            <w:r w:rsidRPr="00B36081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Sortants du mois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5CD8" w:rsidRPr="006841E8" w:rsidRDefault="00FE45D0" w:rsidP="006841E8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187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</w:rPr>
              <w:t xml:space="preserve">G) PotentialNumber of hospitalizationdays (Beds x Days in Month) / </w:t>
            </w:r>
            <w:r w:rsidRPr="00B36081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Nombre de jours d’hospitalisation potentielle (Lits x jours du mois en cours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71BE" w:rsidRPr="00E50BC5" w:rsidRDefault="00FE45D0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none"/>
              </w:rPr>
              <w:t>750</w:t>
            </w:r>
          </w:p>
        </w:tc>
      </w:tr>
      <w:tr w:rsidR="007B71BE" w:rsidRPr="00E50BC5" w:rsidTr="00077FC2">
        <w:trPr>
          <w:cantSplit/>
          <w:trHeight w:val="18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1. Cured /</w:t>
            </w:r>
            <w:r w:rsidRPr="00B36081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Guéris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FE45D0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138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 xml:space="preserve">H) </w:t>
            </w:r>
            <w:r w:rsidRPr="00E50BC5"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  <w:t xml:space="preserve">Actual hospitalization days (This month)(d)/ </w:t>
            </w:r>
            <w:r w:rsidRPr="002B463E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val="en-US" w:eastAsia="ja-JP"/>
              </w:rPr>
              <w:t xml:space="preserve">Nbjournées. hosp. </w:t>
            </w:r>
            <w:r w:rsidRPr="00B36081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Effectives (d)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FE45D0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385</w:t>
            </w:r>
          </w:p>
        </w:tc>
      </w:tr>
      <w:tr w:rsidR="007B71BE" w:rsidRPr="00FE45D0" w:rsidTr="00077FC2">
        <w:trPr>
          <w:cantSplit/>
          <w:trHeight w:val="264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Of which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 xml:space="preserve">2. </w:t>
            </w:r>
            <w:r w:rsidRPr="00E50BC5"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  <w:t>Deaths/</w:t>
            </w:r>
            <w:r w:rsidRPr="00B36081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Décès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FE45D0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0</w:t>
            </w:r>
          </w:p>
        </w:tc>
        <w:tc>
          <w:tcPr>
            <w:tcW w:w="180" w:type="dxa"/>
            <w:tcBorders>
              <w:left w:val="single" w:sz="4" w:space="0" w:color="auto"/>
            </w:tcBorders>
            <w:shd w:val="clear" w:color="auto" w:fill="FFFFFF"/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 xml:space="preserve">I) </w:t>
            </w:r>
            <w:r w:rsidRPr="00E50BC5"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  <w:t xml:space="preserve">Total hospitalization days for discharged patients </w:t>
            </w:r>
            <w:r w:rsidRPr="00E50BC5">
              <w:rPr>
                <w:rFonts w:ascii="Times New Roman" w:hAnsi="Times New Roman" w:cs="Times New Roman"/>
                <w:i/>
                <w:sz w:val="18"/>
                <w:szCs w:val="18"/>
                <w:u w:val="none"/>
                <w:lang w:val="en-US"/>
              </w:rPr>
              <w:t>(c)/</w:t>
            </w:r>
            <w:r w:rsidRPr="002B463E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val="en-US" w:eastAsia="ja-JP"/>
              </w:rPr>
              <w:t>Somme total séjour des sortants (c)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FE45D0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284</w:t>
            </w:r>
          </w:p>
        </w:tc>
      </w:tr>
      <w:tr w:rsidR="007B71BE" w:rsidRPr="00E50BC5" w:rsidTr="00077FC2">
        <w:trPr>
          <w:cantSplit/>
          <w:trHeight w:val="180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3. Abandoned /</w:t>
            </w:r>
            <w:r w:rsidRPr="00B36081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 xml:space="preserve"> Evadés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FE45D0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4</w:t>
            </w:r>
          </w:p>
        </w:tc>
        <w:tc>
          <w:tcPr>
            <w:tcW w:w="180" w:type="dxa"/>
            <w:tcBorders>
              <w:left w:val="single" w:sz="4" w:space="0" w:color="auto"/>
            </w:tcBorders>
            <w:shd w:val="clear" w:color="auto" w:fill="FFFFFF"/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65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7B71BE" w:rsidP="00E262AD">
            <w:pPr>
              <w:pStyle w:val="Caption"/>
              <w:ind w:left="220"/>
              <w:rPr>
                <w:rFonts w:ascii="Times New Roman" w:hAnsi="Times New Roman" w:cs="Times New Roman"/>
                <w:sz w:val="16"/>
                <w:szCs w:val="16"/>
                <w:highlight w:val="yellow"/>
                <w:u w:val="none"/>
                <w:lang w:val="en-US"/>
              </w:rPr>
            </w:pPr>
          </w:p>
        </w:tc>
      </w:tr>
      <w:tr w:rsidR="007B71BE" w:rsidRPr="00E50BC5" w:rsidTr="00077FC2">
        <w:trPr>
          <w:cantSplit/>
          <w:trHeight w:val="18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 xml:space="preserve">4. Referred to the district hospital / </w:t>
            </w:r>
            <w:r w:rsidRPr="00B36081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Référés à l’hôpital de district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FE45D0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45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65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highlight w:val="yellow"/>
                <w:u w:val="none"/>
                <w:lang w:val="en-US"/>
              </w:rPr>
            </w:pPr>
          </w:p>
        </w:tc>
      </w:tr>
      <w:tr w:rsidR="007B71BE" w:rsidRPr="00FE45D0" w:rsidTr="00077FC2">
        <w:trPr>
          <w:cantSplit/>
          <w:trHeight w:val="440"/>
        </w:trPr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D) Present at the end of the month /</w:t>
            </w:r>
            <w:r w:rsidRPr="002B463E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val="en-US" w:eastAsia="ja-JP"/>
              </w:rPr>
              <w:t>Présents fin du mois  (D=A+B-C)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FE45D0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10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65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71BE" w:rsidRPr="00E50BC5" w:rsidRDefault="007B71BE" w:rsidP="00E262AD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highlight w:val="yellow"/>
                <w:u w:val="none"/>
                <w:lang w:val="en-US"/>
              </w:rPr>
            </w:pPr>
          </w:p>
        </w:tc>
      </w:tr>
    </w:tbl>
    <w:p w:rsidR="007B71BE" w:rsidRPr="00E50BC5" w:rsidRDefault="007B71BE">
      <w:pPr>
        <w:rPr>
          <w:lang w:val="en-US"/>
        </w:rPr>
      </w:pPr>
    </w:p>
    <w:tbl>
      <w:tblPr>
        <w:tblStyle w:val="TableGrid"/>
        <w:tblW w:w="11046" w:type="dxa"/>
        <w:tblLook w:val="04A0"/>
      </w:tblPr>
      <w:tblGrid>
        <w:gridCol w:w="471"/>
        <w:gridCol w:w="3034"/>
        <w:gridCol w:w="900"/>
        <w:gridCol w:w="900"/>
        <w:gridCol w:w="1080"/>
        <w:gridCol w:w="900"/>
        <w:gridCol w:w="990"/>
        <w:gridCol w:w="900"/>
        <w:gridCol w:w="900"/>
        <w:gridCol w:w="971"/>
      </w:tblGrid>
      <w:tr w:rsidR="00AC79B4" w:rsidRPr="00E50BC5" w:rsidTr="00944108">
        <w:trPr>
          <w:trHeight w:val="218"/>
        </w:trPr>
        <w:tc>
          <w:tcPr>
            <w:tcW w:w="3505" w:type="dxa"/>
            <w:gridSpan w:val="2"/>
          </w:tcPr>
          <w:p w:rsidR="00AC79B4" w:rsidRPr="00E50BC5" w:rsidRDefault="00AC79B4" w:rsidP="007B7F52">
            <w:pPr>
              <w:rPr>
                <w:b/>
                <w:lang w:val="en-US"/>
              </w:rPr>
            </w:pPr>
            <w:r w:rsidRPr="00E50BC5">
              <w:rPr>
                <w:b/>
                <w:sz w:val="20"/>
                <w:lang w:val="en-US"/>
              </w:rPr>
              <w:t xml:space="preserve">J) Summary by age / </w:t>
            </w:r>
            <w:r w:rsidRPr="002B463E">
              <w:rPr>
                <w:i/>
                <w:spacing w:val="-1"/>
                <w:sz w:val="16"/>
                <w:szCs w:val="16"/>
                <w:lang w:val="en-US"/>
              </w:rPr>
              <w:t>Synthèse par âge</w:t>
            </w:r>
          </w:p>
        </w:tc>
        <w:tc>
          <w:tcPr>
            <w:tcW w:w="1800" w:type="dxa"/>
            <w:gridSpan w:val="2"/>
          </w:tcPr>
          <w:p w:rsidR="00AC79B4" w:rsidRPr="00E50BC5" w:rsidRDefault="00AC79B4" w:rsidP="00AC79B4">
            <w:pPr>
              <w:rPr>
                <w:lang w:val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 xml:space="preserve">&lt; 1 year  </w:t>
            </w:r>
          </w:p>
        </w:tc>
        <w:tc>
          <w:tcPr>
            <w:tcW w:w="1980" w:type="dxa"/>
            <w:gridSpan w:val="2"/>
          </w:tcPr>
          <w:p w:rsidR="00AC79B4" w:rsidRPr="00E50BC5" w:rsidRDefault="00AC79B4" w:rsidP="007B7F52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 xml:space="preserve">1 - 4 years  </w:t>
            </w:r>
          </w:p>
        </w:tc>
        <w:tc>
          <w:tcPr>
            <w:tcW w:w="1890" w:type="dxa"/>
            <w:gridSpan w:val="2"/>
          </w:tcPr>
          <w:p w:rsidR="00AC79B4" w:rsidRPr="00E50BC5" w:rsidRDefault="00AC79B4" w:rsidP="007B7F52">
            <w:pPr>
              <w:jc w:val="center"/>
              <w:rPr>
                <w:lang w:val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5-19 years</w:t>
            </w:r>
          </w:p>
        </w:tc>
        <w:tc>
          <w:tcPr>
            <w:tcW w:w="1871" w:type="dxa"/>
            <w:gridSpan w:val="2"/>
          </w:tcPr>
          <w:p w:rsidR="00AC79B4" w:rsidRPr="00E50BC5" w:rsidRDefault="006F4CE5" w:rsidP="007B7F52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6F4CE5">
              <w:rPr>
                <w:rFonts w:eastAsia="Times New Roman"/>
                <w:bCs/>
                <w:sz w:val="16"/>
                <w:szCs w:val="16"/>
                <w:lang w:val="en-US" w:eastAsia="en-US"/>
              </w:rPr>
              <w:t>20 years and above</w:t>
            </w:r>
          </w:p>
        </w:tc>
      </w:tr>
      <w:tr w:rsidR="00AC79B4" w:rsidRPr="00E50BC5" w:rsidTr="00944108">
        <w:trPr>
          <w:trHeight w:val="174"/>
        </w:trPr>
        <w:tc>
          <w:tcPr>
            <w:tcW w:w="471" w:type="dxa"/>
          </w:tcPr>
          <w:p w:rsidR="00AC79B4" w:rsidRPr="00E50BC5" w:rsidRDefault="00AC79B4" w:rsidP="00AC79B4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3034" w:type="dxa"/>
          </w:tcPr>
          <w:p w:rsidR="00AC79B4" w:rsidRPr="00E50BC5" w:rsidRDefault="00AC79B4" w:rsidP="00AC79B4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900" w:type="dxa"/>
          </w:tcPr>
          <w:p w:rsidR="00AC79B4" w:rsidRPr="00E50BC5" w:rsidRDefault="00AC79B4" w:rsidP="00AC79B4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M</w:t>
            </w:r>
          </w:p>
        </w:tc>
        <w:tc>
          <w:tcPr>
            <w:tcW w:w="900" w:type="dxa"/>
          </w:tcPr>
          <w:p w:rsidR="00AC79B4" w:rsidRPr="00E50BC5" w:rsidRDefault="00AC79B4" w:rsidP="00AC79B4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F</w:t>
            </w:r>
          </w:p>
        </w:tc>
        <w:tc>
          <w:tcPr>
            <w:tcW w:w="1080" w:type="dxa"/>
          </w:tcPr>
          <w:p w:rsidR="00AC79B4" w:rsidRPr="00E50BC5" w:rsidRDefault="00AC79B4" w:rsidP="00AC79B4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M</w:t>
            </w:r>
          </w:p>
        </w:tc>
        <w:tc>
          <w:tcPr>
            <w:tcW w:w="900" w:type="dxa"/>
          </w:tcPr>
          <w:p w:rsidR="00AC79B4" w:rsidRPr="00E50BC5" w:rsidRDefault="00AC79B4" w:rsidP="00AC79B4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F</w:t>
            </w:r>
          </w:p>
        </w:tc>
        <w:tc>
          <w:tcPr>
            <w:tcW w:w="990" w:type="dxa"/>
          </w:tcPr>
          <w:p w:rsidR="00AC79B4" w:rsidRPr="00E50BC5" w:rsidRDefault="00AC79B4" w:rsidP="00AC79B4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M</w:t>
            </w:r>
          </w:p>
        </w:tc>
        <w:tc>
          <w:tcPr>
            <w:tcW w:w="900" w:type="dxa"/>
          </w:tcPr>
          <w:p w:rsidR="00AC79B4" w:rsidRPr="00E50BC5" w:rsidRDefault="00AC79B4" w:rsidP="00AC79B4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F</w:t>
            </w:r>
          </w:p>
        </w:tc>
        <w:tc>
          <w:tcPr>
            <w:tcW w:w="900" w:type="dxa"/>
          </w:tcPr>
          <w:p w:rsidR="00AC79B4" w:rsidRPr="00E50BC5" w:rsidRDefault="00AC79B4" w:rsidP="00AC79B4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M</w:t>
            </w:r>
          </w:p>
        </w:tc>
        <w:tc>
          <w:tcPr>
            <w:tcW w:w="971" w:type="dxa"/>
          </w:tcPr>
          <w:p w:rsidR="00AC79B4" w:rsidRPr="00E50BC5" w:rsidRDefault="00AC79B4" w:rsidP="00AC79B4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F</w:t>
            </w:r>
          </w:p>
        </w:tc>
      </w:tr>
      <w:tr w:rsidR="00AC79B4" w:rsidRPr="00E50BC5" w:rsidTr="00944108">
        <w:trPr>
          <w:trHeight w:val="306"/>
        </w:trPr>
        <w:tc>
          <w:tcPr>
            <w:tcW w:w="471" w:type="dxa"/>
            <w:vAlign w:val="center"/>
          </w:tcPr>
          <w:p w:rsidR="00AC79B4" w:rsidRPr="00E50BC5" w:rsidRDefault="00AC79B4" w:rsidP="007B7F52">
            <w:pPr>
              <w:rPr>
                <w:sz w:val="18"/>
                <w:lang w:val="en-US"/>
              </w:rPr>
            </w:pPr>
            <w:r w:rsidRPr="00E50BC5">
              <w:rPr>
                <w:sz w:val="18"/>
                <w:lang w:val="en-US"/>
              </w:rPr>
              <w:t>1</w:t>
            </w:r>
          </w:p>
        </w:tc>
        <w:tc>
          <w:tcPr>
            <w:tcW w:w="3034" w:type="dxa"/>
          </w:tcPr>
          <w:p w:rsidR="00AC79B4" w:rsidRPr="00E50BC5" w:rsidRDefault="00AC79B4" w:rsidP="007B7F52">
            <w:pPr>
              <w:pStyle w:val="Caption"/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  <w:t xml:space="preserve">Hospitalized / </w:t>
            </w:r>
            <w:r w:rsidRPr="00B36081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Hospitalisés</w:t>
            </w:r>
          </w:p>
        </w:tc>
        <w:tc>
          <w:tcPr>
            <w:tcW w:w="900" w:type="dxa"/>
          </w:tcPr>
          <w:p w:rsidR="00AC79B4" w:rsidRPr="00E50BC5" w:rsidRDefault="00FE45D0" w:rsidP="007B7F52">
            <w:pPr>
              <w:pStyle w:val="Caption"/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  <w:t>3</w:t>
            </w:r>
          </w:p>
        </w:tc>
        <w:tc>
          <w:tcPr>
            <w:tcW w:w="900" w:type="dxa"/>
          </w:tcPr>
          <w:p w:rsidR="00AC79B4" w:rsidRPr="00E50BC5" w:rsidRDefault="00FE45D0" w:rsidP="007B7F52">
            <w:pPr>
              <w:pStyle w:val="Caption"/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  <w:t>2</w:t>
            </w:r>
          </w:p>
        </w:tc>
        <w:tc>
          <w:tcPr>
            <w:tcW w:w="1080" w:type="dxa"/>
          </w:tcPr>
          <w:p w:rsidR="00AC79B4" w:rsidRPr="00E50BC5" w:rsidRDefault="00FE45D0" w:rsidP="007B7F52">
            <w:pPr>
              <w:pStyle w:val="Caption"/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  <w:t>4</w:t>
            </w:r>
          </w:p>
        </w:tc>
        <w:tc>
          <w:tcPr>
            <w:tcW w:w="900" w:type="dxa"/>
          </w:tcPr>
          <w:p w:rsidR="00AC79B4" w:rsidRPr="00E50BC5" w:rsidRDefault="00FE45D0" w:rsidP="007B7F52">
            <w:pPr>
              <w:pStyle w:val="Caption"/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  <w:t>11</w:t>
            </w:r>
          </w:p>
        </w:tc>
        <w:tc>
          <w:tcPr>
            <w:tcW w:w="990" w:type="dxa"/>
          </w:tcPr>
          <w:p w:rsidR="00AC79B4" w:rsidRPr="00E50BC5" w:rsidRDefault="00FE45D0" w:rsidP="007B7F52">
            <w:pPr>
              <w:pStyle w:val="Caption"/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  <w:t>9</w:t>
            </w:r>
          </w:p>
        </w:tc>
        <w:tc>
          <w:tcPr>
            <w:tcW w:w="900" w:type="dxa"/>
          </w:tcPr>
          <w:p w:rsidR="00AC79B4" w:rsidRPr="00E50BC5" w:rsidRDefault="00FE45D0" w:rsidP="007B7F5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0" w:type="dxa"/>
          </w:tcPr>
          <w:p w:rsidR="00AC79B4" w:rsidRPr="00E50BC5" w:rsidRDefault="00FE45D0" w:rsidP="007B7F5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71" w:type="dxa"/>
          </w:tcPr>
          <w:p w:rsidR="00AC79B4" w:rsidRPr="00E50BC5" w:rsidRDefault="00FE45D0" w:rsidP="007B7F52">
            <w:pPr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</w:tr>
      <w:tr w:rsidR="00AC79B4" w:rsidRPr="00E50BC5" w:rsidTr="00944108">
        <w:trPr>
          <w:trHeight w:val="320"/>
        </w:trPr>
        <w:tc>
          <w:tcPr>
            <w:tcW w:w="471" w:type="dxa"/>
            <w:vAlign w:val="center"/>
          </w:tcPr>
          <w:p w:rsidR="00AC79B4" w:rsidRPr="00E50BC5" w:rsidRDefault="00AC79B4" w:rsidP="007B7F52">
            <w:pPr>
              <w:rPr>
                <w:sz w:val="18"/>
                <w:lang w:val="en-US"/>
              </w:rPr>
            </w:pPr>
            <w:r w:rsidRPr="00E50BC5">
              <w:rPr>
                <w:sz w:val="18"/>
                <w:lang w:val="en-US"/>
              </w:rPr>
              <w:t>2</w:t>
            </w:r>
          </w:p>
        </w:tc>
        <w:tc>
          <w:tcPr>
            <w:tcW w:w="3034" w:type="dxa"/>
          </w:tcPr>
          <w:p w:rsidR="00AC79B4" w:rsidRPr="00E50BC5" w:rsidRDefault="00AC79B4" w:rsidP="007B7F52">
            <w:pPr>
              <w:pStyle w:val="Caption"/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  <w:t xml:space="preserve">Deaths / </w:t>
            </w:r>
            <w:r w:rsidRPr="00B36081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Décès</w:t>
            </w:r>
          </w:p>
        </w:tc>
        <w:tc>
          <w:tcPr>
            <w:tcW w:w="900" w:type="dxa"/>
          </w:tcPr>
          <w:p w:rsidR="00AC79B4" w:rsidRPr="00E50BC5" w:rsidRDefault="00FE45D0" w:rsidP="007B7F52">
            <w:pPr>
              <w:pStyle w:val="Caption"/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  <w:t>0</w:t>
            </w:r>
          </w:p>
        </w:tc>
        <w:tc>
          <w:tcPr>
            <w:tcW w:w="900" w:type="dxa"/>
          </w:tcPr>
          <w:p w:rsidR="00AC79B4" w:rsidRPr="00E50BC5" w:rsidRDefault="00FE45D0" w:rsidP="007B7F52">
            <w:pPr>
              <w:pStyle w:val="Caption"/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  <w:t>0</w:t>
            </w:r>
          </w:p>
        </w:tc>
        <w:tc>
          <w:tcPr>
            <w:tcW w:w="1080" w:type="dxa"/>
          </w:tcPr>
          <w:p w:rsidR="00AC79B4" w:rsidRPr="00E50BC5" w:rsidRDefault="00FE45D0" w:rsidP="007B7F52">
            <w:pPr>
              <w:pStyle w:val="Caption"/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  <w:t>0</w:t>
            </w:r>
          </w:p>
        </w:tc>
        <w:tc>
          <w:tcPr>
            <w:tcW w:w="900" w:type="dxa"/>
          </w:tcPr>
          <w:p w:rsidR="00AC79B4" w:rsidRPr="00E50BC5" w:rsidRDefault="00FE45D0" w:rsidP="007B7F52">
            <w:pPr>
              <w:pStyle w:val="Caption"/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  <w:t>0</w:t>
            </w:r>
          </w:p>
        </w:tc>
        <w:tc>
          <w:tcPr>
            <w:tcW w:w="990" w:type="dxa"/>
          </w:tcPr>
          <w:p w:rsidR="00AC79B4" w:rsidRPr="00E50BC5" w:rsidRDefault="00FE45D0" w:rsidP="007B7F52">
            <w:pPr>
              <w:pStyle w:val="Caption"/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none"/>
                <w:lang w:val="en-US"/>
              </w:rPr>
              <w:t>0</w:t>
            </w:r>
          </w:p>
        </w:tc>
        <w:tc>
          <w:tcPr>
            <w:tcW w:w="900" w:type="dxa"/>
          </w:tcPr>
          <w:p w:rsidR="00AC79B4" w:rsidRPr="00E50BC5" w:rsidRDefault="00FE45D0" w:rsidP="007B7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AC79B4" w:rsidRPr="00E50BC5" w:rsidRDefault="00FE45D0" w:rsidP="007B7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1" w:type="dxa"/>
          </w:tcPr>
          <w:p w:rsidR="00AC79B4" w:rsidRPr="00E50BC5" w:rsidRDefault="00FE45D0" w:rsidP="007B7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62B43" w:rsidRPr="00E50BC5" w:rsidRDefault="00762B43" w:rsidP="00762B43">
      <w:pPr>
        <w:rPr>
          <w:rFonts w:eastAsia="Times New Roman"/>
          <w:b/>
          <w:bCs/>
          <w:sz w:val="2"/>
          <w:szCs w:val="16"/>
          <w:lang w:val="en-US" w:eastAsia="en-US"/>
        </w:rPr>
      </w:pPr>
    </w:p>
    <w:p w:rsidR="00762B43" w:rsidRPr="00E50BC5" w:rsidRDefault="00762B43" w:rsidP="00762B43">
      <w:pPr>
        <w:rPr>
          <w:rFonts w:eastAsia="Times New Roman"/>
          <w:b/>
          <w:bCs/>
          <w:sz w:val="2"/>
          <w:szCs w:val="16"/>
          <w:lang w:val="en-US" w:eastAsia="en-US"/>
        </w:rPr>
      </w:pPr>
    </w:p>
    <w:p w:rsidR="00762B43" w:rsidRPr="00E50BC5" w:rsidRDefault="00762B43" w:rsidP="00762B43">
      <w:pPr>
        <w:rPr>
          <w:rFonts w:eastAsia="Times New Roman"/>
          <w:b/>
          <w:bCs/>
          <w:sz w:val="2"/>
          <w:szCs w:val="16"/>
          <w:lang w:val="en-US" w:eastAsia="en-US"/>
        </w:rPr>
      </w:pPr>
    </w:p>
    <w:p w:rsidR="00762B43" w:rsidRPr="00E50BC5" w:rsidRDefault="00762B43" w:rsidP="00762B43">
      <w:pPr>
        <w:rPr>
          <w:rFonts w:eastAsia="Times New Roman"/>
          <w:b/>
          <w:bCs/>
          <w:sz w:val="2"/>
          <w:szCs w:val="16"/>
          <w:lang w:val="en-US" w:eastAsia="en-US"/>
        </w:rPr>
      </w:pPr>
    </w:p>
    <w:p w:rsidR="00762B43" w:rsidRPr="00E50BC5" w:rsidRDefault="00762B43" w:rsidP="00762B43">
      <w:pPr>
        <w:rPr>
          <w:rFonts w:eastAsia="Times New Roman"/>
          <w:b/>
          <w:bCs/>
          <w:sz w:val="2"/>
          <w:szCs w:val="16"/>
          <w:lang w:val="en-US" w:eastAsia="en-US"/>
        </w:rPr>
      </w:pPr>
    </w:p>
    <w:p w:rsidR="00762B43" w:rsidRPr="00E50BC5" w:rsidRDefault="00762B43" w:rsidP="00762B43">
      <w:pPr>
        <w:rPr>
          <w:rFonts w:eastAsia="Times New Roman"/>
          <w:b/>
          <w:bCs/>
          <w:sz w:val="2"/>
          <w:szCs w:val="16"/>
          <w:lang w:val="en-US" w:eastAsia="en-US"/>
        </w:rPr>
      </w:pPr>
    </w:p>
    <w:p w:rsidR="00762B43" w:rsidRPr="00E50BC5" w:rsidRDefault="00762B43" w:rsidP="00762B43">
      <w:pPr>
        <w:rPr>
          <w:rFonts w:eastAsia="Times New Roman"/>
          <w:b/>
          <w:bCs/>
          <w:sz w:val="2"/>
          <w:szCs w:val="16"/>
          <w:lang w:val="en-US" w:eastAsia="en-US"/>
        </w:rPr>
      </w:pPr>
    </w:p>
    <w:p w:rsidR="00762B43" w:rsidRPr="00E50BC5" w:rsidRDefault="00762B43" w:rsidP="00762B43">
      <w:pPr>
        <w:rPr>
          <w:rFonts w:eastAsia="Times New Roman"/>
          <w:b/>
          <w:bCs/>
          <w:sz w:val="2"/>
          <w:szCs w:val="16"/>
          <w:lang w:val="en-US" w:eastAsia="en-US"/>
        </w:rPr>
      </w:pPr>
    </w:p>
    <w:p w:rsidR="00762B43" w:rsidRPr="00E50BC5" w:rsidRDefault="00762B43" w:rsidP="00762B43">
      <w:pPr>
        <w:rPr>
          <w:rFonts w:eastAsia="Times New Roman"/>
          <w:b/>
          <w:bCs/>
          <w:sz w:val="2"/>
          <w:szCs w:val="16"/>
          <w:lang w:val="en-US" w:eastAsia="en-US"/>
        </w:rPr>
      </w:pPr>
    </w:p>
    <w:p w:rsidR="00762B43" w:rsidRPr="00E50BC5" w:rsidRDefault="00762B43" w:rsidP="00762B43">
      <w:pPr>
        <w:rPr>
          <w:rFonts w:eastAsia="Times New Roman"/>
          <w:b/>
          <w:bCs/>
          <w:sz w:val="2"/>
          <w:szCs w:val="16"/>
          <w:lang w:val="en-US" w:eastAsia="en-US"/>
        </w:rPr>
      </w:pPr>
    </w:p>
    <w:p w:rsidR="00762B43" w:rsidRPr="00E50BC5" w:rsidRDefault="00762B43" w:rsidP="00762B43">
      <w:pPr>
        <w:rPr>
          <w:rFonts w:eastAsia="Times New Roman"/>
          <w:b/>
          <w:bCs/>
          <w:sz w:val="2"/>
          <w:szCs w:val="16"/>
          <w:lang w:val="en-US" w:eastAsia="en-US"/>
        </w:rPr>
      </w:pPr>
    </w:p>
    <w:p w:rsidR="00762B43" w:rsidRPr="00E50BC5" w:rsidRDefault="00762B43" w:rsidP="00762B43">
      <w:pPr>
        <w:rPr>
          <w:rFonts w:eastAsia="Times New Roman"/>
          <w:b/>
          <w:bCs/>
          <w:sz w:val="2"/>
          <w:szCs w:val="16"/>
          <w:lang w:val="en-US" w:eastAsia="en-US"/>
        </w:rPr>
      </w:pPr>
    </w:p>
    <w:p w:rsidR="00762B43" w:rsidRPr="00E50BC5" w:rsidRDefault="00762B43" w:rsidP="00762B43">
      <w:pPr>
        <w:rPr>
          <w:rFonts w:eastAsia="Times New Roman"/>
          <w:b/>
          <w:bCs/>
          <w:sz w:val="2"/>
          <w:szCs w:val="16"/>
          <w:lang w:val="en-US" w:eastAsia="en-US"/>
        </w:rPr>
      </w:pPr>
    </w:p>
    <w:tbl>
      <w:tblPr>
        <w:tblStyle w:val="TableGrid"/>
        <w:tblW w:w="10908" w:type="dxa"/>
        <w:tblLayout w:type="fixed"/>
        <w:tblLook w:val="04A0"/>
      </w:tblPr>
      <w:tblGrid>
        <w:gridCol w:w="430"/>
        <w:gridCol w:w="3188"/>
        <w:gridCol w:w="992"/>
        <w:gridCol w:w="580"/>
        <w:gridCol w:w="540"/>
        <w:gridCol w:w="540"/>
        <w:gridCol w:w="450"/>
        <w:gridCol w:w="540"/>
        <w:gridCol w:w="588"/>
        <w:gridCol w:w="540"/>
        <w:gridCol w:w="540"/>
        <w:gridCol w:w="450"/>
        <w:gridCol w:w="540"/>
        <w:gridCol w:w="540"/>
        <w:gridCol w:w="450"/>
      </w:tblGrid>
      <w:tr w:rsidR="00762B43" w:rsidRPr="00E50BC5" w:rsidTr="00973B46">
        <w:trPr>
          <w:trHeight w:val="315"/>
          <w:tblHeader/>
        </w:trPr>
        <w:tc>
          <w:tcPr>
            <w:tcW w:w="4610" w:type="dxa"/>
            <w:gridSpan w:val="3"/>
            <w:vMerge w:val="restart"/>
          </w:tcPr>
          <w:p w:rsidR="00762B43" w:rsidRPr="00E50BC5" w:rsidRDefault="00762B43" w:rsidP="007B7F52">
            <w:pPr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K) Causes of Hospitalization and death at discharge / </w:t>
            </w:r>
            <w:r w:rsidRPr="00B36081">
              <w:rPr>
                <w:i/>
                <w:spacing w:val="-1"/>
                <w:sz w:val="16"/>
                <w:szCs w:val="16"/>
              </w:rPr>
              <w:t>Causes principales d’hospitalisation à la sortie</w:t>
            </w:r>
          </w:p>
        </w:tc>
        <w:tc>
          <w:tcPr>
            <w:tcW w:w="3238" w:type="dxa"/>
            <w:gridSpan w:val="6"/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>Hospitalization</w:t>
            </w:r>
          </w:p>
        </w:tc>
        <w:tc>
          <w:tcPr>
            <w:tcW w:w="3060" w:type="dxa"/>
            <w:gridSpan w:val="6"/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>Deaths</w:t>
            </w:r>
          </w:p>
        </w:tc>
      </w:tr>
      <w:tr w:rsidR="00762B43" w:rsidRPr="00E50BC5" w:rsidTr="00973B46">
        <w:trPr>
          <w:trHeight w:val="422"/>
          <w:tblHeader/>
        </w:trPr>
        <w:tc>
          <w:tcPr>
            <w:tcW w:w="4610" w:type="dxa"/>
            <w:gridSpan w:val="3"/>
            <w:vMerge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120" w:type="dxa"/>
            <w:gridSpan w:val="2"/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Under 5 years</w:t>
            </w:r>
          </w:p>
        </w:tc>
        <w:tc>
          <w:tcPr>
            <w:tcW w:w="990" w:type="dxa"/>
            <w:gridSpan w:val="2"/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5 to 19 years</w:t>
            </w:r>
          </w:p>
        </w:tc>
        <w:tc>
          <w:tcPr>
            <w:tcW w:w="1128" w:type="dxa"/>
            <w:gridSpan w:val="2"/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20 years and above</w:t>
            </w:r>
          </w:p>
        </w:tc>
        <w:tc>
          <w:tcPr>
            <w:tcW w:w="1080" w:type="dxa"/>
            <w:gridSpan w:val="2"/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Under 5 years</w:t>
            </w:r>
          </w:p>
        </w:tc>
        <w:tc>
          <w:tcPr>
            <w:tcW w:w="990" w:type="dxa"/>
            <w:gridSpan w:val="2"/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5 to 19 years</w:t>
            </w:r>
          </w:p>
        </w:tc>
        <w:tc>
          <w:tcPr>
            <w:tcW w:w="990" w:type="dxa"/>
            <w:gridSpan w:val="2"/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6"/>
                <w:szCs w:val="16"/>
                <w:lang w:val="en-US" w:eastAsia="en-US"/>
              </w:rPr>
              <w:t>20 years and above</w:t>
            </w:r>
          </w:p>
        </w:tc>
      </w:tr>
      <w:tr w:rsidR="00762B43" w:rsidRPr="00E50BC5" w:rsidTr="00973B46">
        <w:trPr>
          <w:trHeight w:val="315"/>
          <w:tblHeader/>
        </w:trPr>
        <w:tc>
          <w:tcPr>
            <w:tcW w:w="4610" w:type="dxa"/>
            <w:gridSpan w:val="3"/>
            <w:vMerge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580" w:type="dxa"/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>M</w:t>
            </w:r>
          </w:p>
        </w:tc>
        <w:tc>
          <w:tcPr>
            <w:tcW w:w="540" w:type="dxa"/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>F</w:t>
            </w:r>
          </w:p>
        </w:tc>
        <w:tc>
          <w:tcPr>
            <w:tcW w:w="540" w:type="dxa"/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>M</w:t>
            </w:r>
          </w:p>
        </w:tc>
        <w:tc>
          <w:tcPr>
            <w:tcW w:w="450" w:type="dxa"/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>F</w:t>
            </w:r>
          </w:p>
        </w:tc>
        <w:tc>
          <w:tcPr>
            <w:tcW w:w="540" w:type="dxa"/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>M</w:t>
            </w:r>
          </w:p>
        </w:tc>
        <w:tc>
          <w:tcPr>
            <w:tcW w:w="588" w:type="dxa"/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>F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>M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>F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>M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>F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>M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762B43" w:rsidRPr="00E50BC5" w:rsidRDefault="00762B43" w:rsidP="007B7F52">
            <w:pPr>
              <w:jc w:val="center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val="en-US" w:eastAsia="en-US"/>
              </w:rPr>
              <w:t>F</w:t>
            </w:r>
          </w:p>
        </w:tc>
      </w:tr>
      <w:tr w:rsidR="00762B43" w:rsidRPr="00E50BC5" w:rsidTr="00973B46">
        <w:trPr>
          <w:trHeight w:val="315"/>
        </w:trPr>
        <w:tc>
          <w:tcPr>
            <w:tcW w:w="430" w:type="dxa"/>
            <w:vAlign w:val="center"/>
          </w:tcPr>
          <w:p w:rsidR="00762B43" w:rsidRPr="00E50BC5" w:rsidRDefault="00762B43" w:rsidP="007B7F52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188" w:type="dxa"/>
            <w:vAlign w:val="center"/>
            <w:hideMark/>
          </w:tcPr>
          <w:p w:rsidR="00762B43" w:rsidRPr="00E50BC5" w:rsidDel="00110453" w:rsidRDefault="00762B43" w:rsidP="007B7F52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Malaria simple confirmed</w:t>
            </w:r>
          </w:p>
        </w:tc>
        <w:tc>
          <w:tcPr>
            <w:tcW w:w="992" w:type="dxa"/>
            <w:vAlign w:val="center"/>
          </w:tcPr>
          <w:p w:rsidR="00762B43" w:rsidRPr="00E50BC5" w:rsidRDefault="00762B43" w:rsidP="007B7F52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B50-B53</w:t>
            </w:r>
          </w:p>
        </w:tc>
        <w:tc>
          <w:tcPr>
            <w:tcW w:w="58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588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540" w:type="dxa"/>
            <w:shd w:val="clear" w:color="auto" w:fill="7F7F7F" w:themeFill="text1" w:themeFillTint="80"/>
          </w:tcPr>
          <w:p w:rsidR="00762B43" w:rsidRPr="00E50BC5" w:rsidRDefault="00762B43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40" w:type="dxa"/>
            <w:shd w:val="clear" w:color="auto" w:fill="7F7F7F" w:themeFill="text1" w:themeFillTint="80"/>
          </w:tcPr>
          <w:p w:rsidR="00762B43" w:rsidRPr="00E50BC5" w:rsidRDefault="00762B43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762B43" w:rsidRPr="00E50BC5" w:rsidRDefault="00762B43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40" w:type="dxa"/>
            <w:shd w:val="clear" w:color="auto" w:fill="7F7F7F" w:themeFill="text1" w:themeFillTint="80"/>
          </w:tcPr>
          <w:p w:rsidR="00762B43" w:rsidRPr="00E50BC5" w:rsidRDefault="00762B43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40" w:type="dxa"/>
            <w:shd w:val="clear" w:color="auto" w:fill="7F7F7F" w:themeFill="text1" w:themeFillTint="80"/>
          </w:tcPr>
          <w:p w:rsidR="00762B43" w:rsidRPr="00E50BC5" w:rsidRDefault="00762B43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762B43" w:rsidRPr="00E50BC5" w:rsidRDefault="00762B43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762B43" w:rsidRPr="00E50BC5" w:rsidTr="00973B46">
        <w:trPr>
          <w:trHeight w:val="305"/>
        </w:trPr>
        <w:tc>
          <w:tcPr>
            <w:tcW w:w="430" w:type="dxa"/>
            <w:vAlign w:val="center"/>
          </w:tcPr>
          <w:p w:rsidR="00762B43" w:rsidRPr="00E50BC5" w:rsidRDefault="00762B43" w:rsidP="007B7F52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3188" w:type="dxa"/>
            <w:vAlign w:val="center"/>
            <w:hideMark/>
          </w:tcPr>
          <w:p w:rsidR="00762B43" w:rsidRPr="00E50BC5" w:rsidDel="00110453" w:rsidRDefault="00762B43" w:rsidP="007B7F52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Malaria simple with minor digestive sym</w:t>
            </w:r>
            <w:r w:rsidR="004B1B5D">
              <w:rPr>
                <w:rFonts w:eastAsia="Times New Roman"/>
                <w:sz w:val="16"/>
                <w:szCs w:val="16"/>
                <w:lang w:val="en-US" w:eastAsia="en-US"/>
              </w:rPr>
              <w:t>mm</w:t>
            </w: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ptoms confirmed</w:t>
            </w:r>
          </w:p>
        </w:tc>
        <w:tc>
          <w:tcPr>
            <w:tcW w:w="992" w:type="dxa"/>
            <w:vAlign w:val="center"/>
          </w:tcPr>
          <w:p w:rsidR="00762B43" w:rsidRPr="00E50BC5" w:rsidRDefault="00762B43" w:rsidP="007B7F52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B50-B53</w:t>
            </w:r>
          </w:p>
        </w:tc>
        <w:tc>
          <w:tcPr>
            <w:tcW w:w="58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588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4B1B5D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762B43" w:rsidRPr="00E50BC5" w:rsidTr="00973B46">
        <w:trPr>
          <w:trHeight w:val="287"/>
        </w:trPr>
        <w:tc>
          <w:tcPr>
            <w:tcW w:w="430" w:type="dxa"/>
            <w:vAlign w:val="center"/>
          </w:tcPr>
          <w:p w:rsidR="00762B43" w:rsidRPr="00E50BC5" w:rsidDel="00110453" w:rsidRDefault="00762B43" w:rsidP="007B7F52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3</w:t>
            </w:r>
          </w:p>
        </w:tc>
        <w:tc>
          <w:tcPr>
            <w:tcW w:w="3188" w:type="dxa"/>
            <w:vAlign w:val="center"/>
            <w:hideMark/>
          </w:tcPr>
          <w:p w:rsidR="00762B43" w:rsidRPr="00E50BC5" w:rsidRDefault="00762B43" w:rsidP="007B7F52">
            <w:pPr>
              <w:rPr>
                <w:rFonts w:eastAsia="Times New Roman"/>
                <w:color w:val="FF0000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color w:val="FF0000"/>
                <w:sz w:val="16"/>
                <w:szCs w:val="16"/>
                <w:lang w:val="en-US" w:eastAsia="en-US"/>
              </w:rPr>
              <w:t xml:space="preserve">Pneumonia </w:t>
            </w:r>
            <w:r w:rsidR="00DD0777" w:rsidRPr="00E50BC5">
              <w:rPr>
                <w:rFonts w:eastAsia="Times New Roman"/>
                <w:color w:val="FF0000"/>
                <w:sz w:val="16"/>
                <w:szCs w:val="16"/>
                <w:lang w:val="en-US" w:eastAsia="en-US"/>
              </w:rPr>
              <w:t>simple</w:t>
            </w:r>
            <w:r w:rsidRPr="00E50BC5">
              <w:rPr>
                <w:rFonts w:eastAsia="Times New Roman"/>
                <w:color w:val="FF0000"/>
                <w:sz w:val="16"/>
                <w:szCs w:val="16"/>
                <w:lang w:val="en-US" w:eastAsia="en-US"/>
              </w:rPr>
              <w:t xml:space="preserve">/ </w:t>
            </w:r>
            <w:r w:rsidRPr="00B36081">
              <w:rPr>
                <w:i/>
                <w:color w:val="FF0000"/>
                <w:spacing w:val="-1"/>
                <w:sz w:val="16"/>
                <w:szCs w:val="16"/>
              </w:rPr>
              <w:t>Pneumonie</w:t>
            </w:r>
            <w:r w:rsidR="00DD0777" w:rsidRPr="00B36081">
              <w:rPr>
                <w:i/>
                <w:color w:val="FF0000"/>
                <w:spacing w:val="-1"/>
                <w:sz w:val="16"/>
                <w:szCs w:val="16"/>
              </w:rPr>
              <w:t xml:space="preserve"> simple</w:t>
            </w:r>
          </w:p>
        </w:tc>
        <w:tc>
          <w:tcPr>
            <w:tcW w:w="992" w:type="dxa"/>
            <w:vAlign w:val="center"/>
          </w:tcPr>
          <w:p w:rsidR="00762B43" w:rsidRPr="00E50BC5" w:rsidRDefault="00762B43" w:rsidP="007B7F52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 xml:space="preserve">J12.9 J15.9 </w:t>
            </w:r>
          </w:p>
        </w:tc>
        <w:tc>
          <w:tcPr>
            <w:tcW w:w="58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88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762B43" w:rsidRPr="00E50BC5" w:rsidRDefault="00FE45D0" w:rsidP="007B7F52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DD0777" w:rsidRPr="00E50BC5" w:rsidTr="00973B46">
        <w:trPr>
          <w:trHeight w:val="315"/>
        </w:trPr>
        <w:tc>
          <w:tcPr>
            <w:tcW w:w="430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4</w:t>
            </w:r>
          </w:p>
        </w:tc>
        <w:tc>
          <w:tcPr>
            <w:tcW w:w="3188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color w:val="FF0000"/>
                <w:sz w:val="16"/>
                <w:szCs w:val="16"/>
                <w:lang w:eastAsia="en-US"/>
              </w:rPr>
            </w:pPr>
            <w:r w:rsidRPr="00E50BC5">
              <w:rPr>
                <w:rFonts w:eastAsia="Times New Roman"/>
                <w:color w:val="FF0000"/>
                <w:sz w:val="16"/>
                <w:szCs w:val="16"/>
                <w:lang w:val="en-US" w:eastAsia="en-US"/>
              </w:rPr>
              <w:t xml:space="preserve">Pneumonia severe/ </w:t>
            </w:r>
            <w:r w:rsidRPr="00B36081">
              <w:rPr>
                <w:i/>
                <w:color w:val="FF0000"/>
                <w:spacing w:val="-1"/>
                <w:sz w:val="16"/>
                <w:szCs w:val="16"/>
              </w:rPr>
              <w:t>Pneumonie sévère</w:t>
            </w:r>
          </w:p>
        </w:tc>
        <w:tc>
          <w:tcPr>
            <w:tcW w:w="992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58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88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DD0777" w:rsidRPr="00E50BC5" w:rsidTr="00973B46">
        <w:trPr>
          <w:trHeight w:val="315"/>
        </w:trPr>
        <w:tc>
          <w:tcPr>
            <w:tcW w:w="430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5</w:t>
            </w:r>
          </w:p>
        </w:tc>
        <w:tc>
          <w:tcPr>
            <w:tcW w:w="3188" w:type="dxa"/>
            <w:vAlign w:val="center"/>
            <w:hideMark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eastAsia="en-US"/>
              </w:rPr>
              <w:t>Acute Respiratory Infection, other /</w:t>
            </w:r>
            <w:r w:rsidRPr="00B36081">
              <w:rPr>
                <w:i/>
                <w:spacing w:val="-1"/>
                <w:sz w:val="16"/>
                <w:szCs w:val="16"/>
              </w:rPr>
              <w:t>Infection aigues des voies respiratoires autres</w:t>
            </w:r>
          </w:p>
        </w:tc>
        <w:tc>
          <w:tcPr>
            <w:tcW w:w="992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J06.9 -J22</w:t>
            </w:r>
          </w:p>
        </w:tc>
        <w:tc>
          <w:tcPr>
            <w:tcW w:w="58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88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DD0777" w:rsidRPr="00E50BC5" w:rsidTr="00973B46">
        <w:trPr>
          <w:trHeight w:val="315"/>
        </w:trPr>
        <w:tc>
          <w:tcPr>
            <w:tcW w:w="430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3188" w:type="dxa"/>
            <w:vAlign w:val="center"/>
            <w:hideMark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Measles /</w:t>
            </w:r>
            <w:r w:rsidRPr="00B36081">
              <w:rPr>
                <w:i/>
                <w:spacing w:val="-1"/>
                <w:sz w:val="16"/>
                <w:szCs w:val="16"/>
              </w:rPr>
              <w:t xml:space="preserve"> Rougeole</w:t>
            </w:r>
          </w:p>
        </w:tc>
        <w:tc>
          <w:tcPr>
            <w:tcW w:w="992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B05.9</w:t>
            </w:r>
          </w:p>
        </w:tc>
        <w:tc>
          <w:tcPr>
            <w:tcW w:w="58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88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DD0777" w:rsidRPr="00E50BC5" w:rsidTr="00973B46">
        <w:trPr>
          <w:trHeight w:val="315"/>
        </w:trPr>
        <w:tc>
          <w:tcPr>
            <w:tcW w:w="430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7</w:t>
            </w:r>
          </w:p>
        </w:tc>
        <w:tc>
          <w:tcPr>
            <w:tcW w:w="3188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 xml:space="preserve">Diarrhoea bloody (Dysentery) </w:t>
            </w:r>
            <w:r w:rsidRPr="00B36081">
              <w:rPr>
                <w:i/>
                <w:spacing w:val="-1"/>
                <w:sz w:val="16"/>
                <w:szCs w:val="16"/>
              </w:rPr>
              <w:t>/ Diarrhée sanglante (dysenterie)</w:t>
            </w:r>
          </w:p>
        </w:tc>
        <w:tc>
          <w:tcPr>
            <w:tcW w:w="992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A09.3</w:t>
            </w:r>
          </w:p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58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88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DD0777" w:rsidRPr="00E50BC5" w:rsidTr="00973B46">
        <w:trPr>
          <w:trHeight w:val="315"/>
        </w:trPr>
        <w:tc>
          <w:tcPr>
            <w:tcW w:w="430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8</w:t>
            </w:r>
          </w:p>
        </w:tc>
        <w:tc>
          <w:tcPr>
            <w:tcW w:w="3188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eastAsia="en-US"/>
              </w:rPr>
              <w:t xml:space="preserve">Diarrhoea non bloody withdehydration / </w:t>
            </w:r>
            <w:r w:rsidRPr="00B36081">
              <w:rPr>
                <w:i/>
                <w:spacing w:val="-1"/>
                <w:sz w:val="16"/>
                <w:szCs w:val="16"/>
              </w:rPr>
              <w:t>Diarrhée non sanglante avec déshydratation</w:t>
            </w:r>
          </w:p>
        </w:tc>
        <w:tc>
          <w:tcPr>
            <w:tcW w:w="992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A09.1</w:t>
            </w:r>
          </w:p>
        </w:tc>
        <w:tc>
          <w:tcPr>
            <w:tcW w:w="58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88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DD0777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DD0777" w:rsidRPr="00E50BC5" w:rsidTr="00973B46">
        <w:trPr>
          <w:trHeight w:val="315"/>
        </w:trPr>
        <w:tc>
          <w:tcPr>
            <w:tcW w:w="430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9</w:t>
            </w:r>
          </w:p>
        </w:tc>
        <w:tc>
          <w:tcPr>
            <w:tcW w:w="3188" w:type="dxa"/>
            <w:vAlign w:val="center"/>
          </w:tcPr>
          <w:p w:rsidR="00DD0777" w:rsidRPr="00E50BC5" w:rsidDel="00110453" w:rsidRDefault="00DD0777" w:rsidP="00DD0777">
            <w:pPr>
              <w:rPr>
                <w:rFonts w:eastAsia="Times New Roman"/>
                <w:sz w:val="16"/>
                <w:szCs w:val="16"/>
                <w:lang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eastAsia="en-US"/>
              </w:rPr>
              <w:t xml:space="preserve">Diarrhoea non bloody with NO dehydration / </w:t>
            </w:r>
            <w:r w:rsidRPr="00B36081">
              <w:rPr>
                <w:i/>
                <w:spacing w:val="-1"/>
                <w:sz w:val="16"/>
                <w:szCs w:val="16"/>
              </w:rPr>
              <w:t>Diarrhée non sanglante sans déshydratation</w:t>
            </w:r>
          </w:p>
        </w:tc>
        <w:tc>
          <w:tcPr>
            <w:tcW w:w="992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A09.2</w:t>
            </w:r>
          </w:p>
        </w:tc>
        <w:tc>
          <w:tcPr>
            <w:tcW w:w="58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88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DD0777" w:rsidRPr="00E50BC5" w:rsidTr="00973B46">
        <w:trPr>
          <w:trHeight w:val="315"/>
        </w:trPr>
        <w:tc>
          <w:tcPr>
            <w:tcW w:w="430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10</w:t>
            </w:r>
          </w:p>
        </w:tc>
        <w:tc>
          <w:tcPr>
            <w:tcW w:w="3188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 xml:space="preserve">Cholera (suspected) / </w:t>
            </w:r>
            <w:r w:rsidRPr="00B36081">
              <w:rPr>
                <w:i/>
                <w:spacing w:val="-1"/>
                <w:sz w:val="16"/>
                <w:szCs w:val="16"/>
              </w:rPr>
              <w:t>Cholera (présumée)</w:t>
            </w:r>
          </w:p>
        </w:tc>
        <w:tc>
          <w:tcPr>
            <w:tcW w:w="992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A00.9</w:t>
            </w:r>
          </w:p>
        </w:tc>
        <w:tc>
          <w:tcPr>
            <w:tcW w:w="58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88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DD0777" w:rsidRPr="00E50BC5" w:rsidTr="00973B46">
        <w:trPr>
          <w:trHeight w:val="315"/>
        </w:trPr>
        <w:tc>
          <w:tcPr>
            <w:tcW w:w="430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11</w:t>
            </w:r>
          </w:p>
        </w:tc>
        <w:tc>
          <w:tcPr>
            <w:tcW w:w="3188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 xml:space="preserve">Food Poisoning / </w:t>
            </w:r>
            <w:r w:rsidRPr="00B36081">
              <w:rPr>
                <w:i/>
                <w:spacing w:val="-1"/>
                <w:sz w:val="16"/>
                <w:szCs w:val="16"/>
              </w:rPr>
              <w:t>Intoxication alimentaire</w:t>
            </w:r>
          </w:p>
        </w:tc>
        <w:tc>
          <w:tcPr>
            <w:tcW w:w="992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A05</w:t>
            </w:r>
          </w:p>
        </w:tc>
        <w:tc>
          <w:tcPr>
            <w:tcW w:w="58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88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DD0777" w:rsidRPr="00E50BC5" w:rsidTr="00973B46">
        <w:trPr>
          <w:trHeight w:val="315"/>
        </w:trPr>
        <w:tc>
          <w:tcPr>
            <w:tcW w:w="430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12</w:t>
            </w:r>
          </w:p>
        </w:tc>
        <w:tc>
          <w:tcPr>
            <w:tcW w:w="3188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 xml:space="preserve">Meningitis (suspected) / </w:t>
            </w:r>
            <w:r w:rsidRPr="00B36081">
              <w:rPr>
                <w:i/>
                <w:spacing w:val="-1"/>
                <w:sz w:val="16"/>
                <w:szCs w:val="16"/>
              </w:rPr>
              <w:t>Méningites (présumée)</w:t>
            </w:r>
          </w:p>
        </w:tc>
        <w:tc>
          <w:tcPr>
            <w:tcW w:w="992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G03.9</w:t>
            </w:r>
          </w:p>
        </w:tc>
        <w:tc>
          <w:tcPr>
            <w:tcW w:w="58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88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DD0777" w:rsidRPr="00E50BC5" w:rsidTr="00973B46">
        <w:trPr>
          <w:trHeight w:val="315"/>
        </w:trPr>
        <w:tc>
          <w:tcPr>
            <w:tcW w:w="430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13</w:t>
            </w:r>
          </w:p>
        </w:tc>
        <w:tc>
          <w:tcPr>
            <w:tcW w:w="3188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 xml:space="preserve">Mental problems / </w:t>
            </w:r>
            <w:r w:rsidRPr="00B36081">
              <w:rPr>
                <w:i/>
                <w:spacing w:val="-1"/>
                <w:sz w:val="16"/>
                <w:szCs w:val="16"/>
              </w:rPr>
              <w:t>Troubles mentaux</w:t>
            </w:r>
          </w:p>
        </w:tc>
        <w:tc>
          <w:tcPr>
            <w:tcW w:w="992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FXX.9</w:t>
            </w:r>
          </w:p>
        </w:tc>
        <w:tc>
          <w:tcPr>
            <w:tcW w:w="58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88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DD0777" w:rsidRPr="00E50BC5" w:rsidTr="00973B46">
        <w:trPr>
          <w:trHeight w:val="315"/>
        </w:trPr>
        <w:tc>
          <w:tcPr>
            <w:tcW w:w="430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14</w:t>
            </w:r>
          </w:p>
        </w:tc>
        <w:tc>
          <w:tcPr>
            <w:tcW w:w="3188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 xml:space="preserve">Bone and Joint problems (including fractures) / </w:t>
            </w:r>
            <w:r w:rsidRPr="00B36081">
              <w:rPr>
                <w:i/>
                <w:spacing w:val="-1"/>
                <w:sz w:val="16"/>
                <w:szCs w:val="16"/>
              </w:rPr>
              <w:t>Affections des os et articulations (fractures incluses)</w:t>
            </w:r>
          </w:p>
        </w:tc>
        <w:tc>
          <w:tcPr>
            <w:tcW w:w="992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M86.9</w:t>
            </w:r>
          </w:p>
        </w:tc>
        <w:tc>
          <w:tcPr>
            <w:tcW w:w="58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88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DD0777" w:rsidRPr="00E50BC5" w:rsidTr="00973B46">
        <w:trPr>
          <w:trHeight w:val="315"/>
        </w:trPr>
        <w:tc>
          <w:tcPr>
            <w:tcW w:w="430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15</w:t>
            </w:r>
          </w:p>
        </w:tc>
        <w:tc>
          <w:tcPr>
            <w:tcW w:w="3188" w:type="dxa"/>
            <w:vAlign w:val="center"/>
          </w:tcPr>
          <w:p w:rsidR="00DD0777" w:rsidRPr="00B36081" w:rsidRDefault="00DD0777" w:rsidP="00DD0777">
            <w:pPr>
              <w:rPr>
                <w:i/>
                <w:spacing w:val="-1"/>
                <w:sz w:val="16"/>
                <w:szCs w:val="16"/>
              </w:rPr>
            </w:pPr>
            <w:r w:rsidRPr="00B36081">
              <w:rPr>
                <w:rFonts w:eastAsia="Times New Roman"/>
                <w:sz w:val="16"/>
                <w:szCs w:val="16"/>
                <w:lang w:val="en-US" w:eastAsia="en-US"/>
              </w:rPr>
              <w:t>Physical trauma (not including fractures) /</w:t>
            </w:r>
            <w:r w:rsidRPr="00B36081">
              <w:rPr>
                <w:i/>
                <w:spacing w:val="-1"/>
                <w:sz w:val="16"/>
                <w:szCs w:val="16"/>
              </w:rPr>
              <w:t xml:space="preserve"> Traumatisme Physique (sans fractures)</w:t>
            </w:r>
          </w:p>
        </w:tc>
        <w:tc>
          <w:tcPr>
            <w:tcW w:w="992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T79.9</w:t>
            </w:r>
          </w:p>
        </w:tc>
        <w:tc>
          <w:tcPr>
            <w:tcW w:w="58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88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DD0777" w:rsidRPr="00E50BC5" w:rsidTr="00973B46">
        <w:trPr>
          <w:trHeight w:val="315"/>
        </w:trPr>
        <w:tc>
          <w:tcPr>
            <w:tcW w:w="430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16</w:t>
            </w:r>
          </w:p>
        </w:tc>
        <w:tc>
          <w:tcPr>
            <w:tcW w:w="3188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color w:val="FF0000"/>
                <w:sz w:val="16"/>
                <w:szCs w:val="16"/>
                <w:lang w:val="en-US" w:eastAsia="en-US"/>
              </w:rPr>
            </w:pPr>
            <w:r w:rsidRPr="00E50BC5">
              <w:rPr>
                <w:color w:val="FF0000"/>
                <w:spacing w:val="-1"/>
                <w:sz w:val="16"/>
                <w:lang w:val="en-US"/>
              </w:rPr>
              <w:t xml:space="preserve"> TB Bacteriologically confirmed/</w:t>
            </w:r>
            <w:r w:rsidRPr="00B36081">
              <w:rPr>
                <w:i/>
                <w:color w:val="FF0000"/>
                <w:spacing w:val="-1"/>
                <w:sz w:val="16"/>
                <w:lang w:val="en-US"/>
              </w:rPr>
              <w:t>TB bacteriologiquementconfirmé</w:t>
            </w:r>
          </w:p>
        </w:tc>
        <w:tc>
          <w:tcPr>
            <w:tcW w:w="992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A15.0</w:t>
            </w:r>
          </w:p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58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88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DD0777" w:rsidRPr="00E50BC5" w:rsidTr="00973B46">
        <w:trPr>
          <w:trHeight w:val="315"/>
        </w:trPr>
        <w:tc>
          <w:tcPr>
            <w:tcW w:w="430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17</w:t>
            </w:r>
          </w:p>
        </w:tc>
        <w:tc>
          <w:tcPr>
            <w:tcW w:w="3188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color w:val="FF0000"/>
                <w:sz w:val="16"/>
                <w:szCs w:val="16"/>
                <w:lang w:eastAsia="en-US"/>
              </w:rPr>
            </w:pPr>
            <w:r w:rsidRPr="00E50BC5">
              <w:rPr>
                <w:rFonts w:eastAsia="Times New Roman"/>
                <w:color w:val="FF0000"/>
                <w:sz w:val="16"/>
                <w:szCs w:val="16"/>
                <w:lang w:eastAsia="en-US"/>
              </w:rPr>
              <w:t>TB clinicallydiagnosed/</w:t>
            </w:r>
            <w:r w:rsidRPr="002B463E">
              <w:rPr>
                <w:i/>
                <w:color w:val="FF0000"/>
                <w:spacing w:val="-1"/>
                <w:sz w:val="16"/>
              </w:rPr>
              <w:t>TB cliniquement diagnostiqué</w:t>
            </w:r>
          </w:p>
        </w:tc>
        <w:tc>
          <w:tcPr>
            <w:tcW w:w="992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eastAsia="en-US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eastAsia="en-US"/>
              </w:rPr>
            </w:pPr>
            <w:r>
              <w:rPr>
                <w:rFonts w:eastAsia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eastAsia="en-US"/>
              </w:rPr>
            </w:pPr>
            <w:r>
              <w:rPr>
                <w:rFonts w:eastAsia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eastAsia="en-US"/>
              </w:rPr>
            </w:pPr>
            <w:r>
              <w:rPr>
                <w:rFonts w:eastAsia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eastAsia="en-US"/>
              </w:rPr>
            </w:pPr>
            <w:r>
              <w:rPr>
                <w:rFonts w:eastAsia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eastAsia="en-US"/>
              </w:rPr>
            </w:pPr>
            <w:r>
              <w:rPr>
                <w:rFonts w:eastAsia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588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eastAsia="en-US"/>
              </w:rPr>
            </w:pPr>
            <w:r>
              <w:rPr>
                <w:rFonts w:eastAsia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eastAsia="en-US"/>
              </w:rPr>
            </w:pPr>
            <w:r>
              <w:rPr>
                <w:rFonts w:eastAsia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eastAsia="en-US"/>
              </w:rPr>
            </w:pPr>
            <w:r>
              <w:rPr>
                <w:rFonts w:eastAsia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eastAsia="en-US"/>
              </w:rPr>
            </w:pPr>
            <w:r>
              <w:rPr>
                <w:rFonts w:eastAsia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eastAsia="en-US"/>
              </w:rPr>
            </w:pPr>
            <w:r>
              <w:rPr>
                <w:rFonts w:eastAsia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eastAsia="en-US"/>
              </w:rPr>
            </w:pPr>
            <w:r>
              <w:rPr>
                <w:rFonts w:eastAsia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eastAsia="en-US"/>
              </w:rPr>
            </w:pPr>
            <w:r>
              <w:rPr>
                <w:rFonts w:eastAsia="Times New Roman"/>
                <w:sz w:val="18"/>
                <w:szCs w:val="18"/>
                <w:lang w:eastAsia="en-US"/>
              </w:rPr>
              <w:t>0</w:t>
            </w:r>
          </w:p>
        </w:tc>
      </w:tr>
      <w:tr w:rsidR="00DD0777" w:rsidRPr="00E50BC5" w:rsidTr="00973B46">
        <w:trPr>
          <w:trHeight w:val="315"/>
        </w:trPr>
        <w:tc>
          <w:tcPr>
            <w:tcW w:w="430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18</w:t>
            </w:r>
          </w:p>
        </w:tc>
        <w:tc>
          <w:tcPr>
            <w:tcW w:w="3188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eastAsia="en-US"/>
              </w:rPr>
              <w:t xml:space="preserve">AIDS Relateddisease / </w:t>
            </w:r>
            <w:r w:rsidRPr="00B36081">
              <w:rPr>
                <w:i/>
                <w:spacing w:val="-1"/>
                <w:sz w:val="16"/>
                <w:szCs w:val="16"/>
              </w:rPr>
              <w:t>Maladies opportunistes au VIH/Sida</w:t>
            </w:r>
          </w:p>
        </w:tc>
        <w:tc>
          <w:tcPr>
            <w:tcW w:w="992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B24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88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450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DD0777" w:rsidRPr="00E50BC5" w:rsidTr="00973B46">
        <w:trPr>
          <w:trHeight w:val="315"/>
        </w:trPr>
        <w:tc>
          <w:tcPr>
            <w:tcW w:w="430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>19</w:t>
            </w:r>
          </w:p>
        </w:tc>
        <w:tc>
          <w:tcPr>
            <w:tcW w:w="3188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 w:eastAsia="en-US"/>
              </w:rPr>
              <w:t xml:space="preserve">Gynecological problems / </w:t>
            </w:r>
            <w:r w:rsidRPr="00B36081">
              <w:rPr>
                <w:i/>
                <w:spacing w:val="-1"/>
                <w:sz w:val="16"/>
                <w:szCs w:val="16"/>
              </w:rPr>
              <w:t>Affections gynécologiques</w:t>
            </w:r>
          </w:p>
        </w:tc>
        <w:tc>
          <w:tcPr>
            <w:tcW w:w="992" w:type="dxa"/>
            <w:vAlign w:val="center"/>
          </w:tcPr>
          <w:p w:rsidR="00DD0777" w:rsidRPr="00E50BC5" w:rsidRDefault="00DD0777" w:rsidP="00DD0777">
            <w:pPr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rFonts w:eastAsia="Times New Roman"/>
                <w:bCs/>
                <w:sz w:val="16"/>
                <w:szCs w:val="16"/>
                <w:lang w:eastAsia="en-US"/>
              </w:rPr>
              <w:t>N94.9</w:t>
            </w:r>
          </w:p>
        </w:tc>
        <w:tc>
          <w:tcPr>
            <w:tcW w:w="580" w:type="dxa"/>
            <w:shd w:val="clear" w:color="auto" w:fill="808080" w:themeFill="background1" w:themeFillShade="80"/>
          </w:tcPr>
          <w:p w:rsidR="00DD0777" w:rsidRPr="00E50BC5" w:rsidRDefault="00DD0777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DD0777" w:rsidRPr="00E50BC5" w:rsidRDefault="00DD0777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DD0777" w:rsidRPr="00E50BC5" w:rsidRDefault="00DD0777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DD0777" w:rsidRPr="00E50BC5" w:rsidRDefault="00DD0777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88" w:type="dxa"/>
          </w:tcPr>
          <w:p w:rsidR="00DD0777" w:rsidRPr="00E50BC5" w:rsidRDefault="00FE45D0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102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DD0777" w:rsidRPr="00E50BC5" w:rsidRDefault="00DD0777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40" w:type="dxa"/>
          </w:tcPr>
          <w:p w:rsidR="00DD0777" w:rsidRPr="00E50BC5" w:rsidRDefault="00DD0777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:rsidR="00DD0777" w:rsidRPr="00E50BC5" w:rsidRDefault="00DD0777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40" w:type="dxa"/>
          </w:tcPr>
          <w:p w:rsidR="00DD0777" w:rsidRPr="00E50BC5" w:rsidRDefault="00DD0777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DD0777" w:rsidRPr="00E50BC5" w:rsidRDefault="00DD0777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450" w:type="dxa"/>
          </w:tcPr>
          <w:p w:rsidR="00DD0777" w:rsidRPr="00E50BC5" w:rsidRDefault="00DD0777" w:rsidP="00DD0777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</w:tbl>
    <w:p w:rsidR="00A06E6D" w:rsidRPr="00E50BC5" w:rsidRDefault="00A06E6D">
      <w:pPr>
        <w:rPr>
          <w:sz w:val="18"/>
          <w:lang w:val="en-US"/>
        </w:rPr>
      </w:pPr>
    </w:p>
    <w:p w:rsidR="003B242F" w:rsidRDefault="003B242F">
      <w:pPr>
        <w:rPr>
          <w:sz w:val="18"/>
          <w:lang w:val="en-US"/>
        </w:rPr>
      </w:pPr>
    </w:p>
    <w:p w:rsidR="00894B75" w:rsidRDefault="00894B75">
      <w:pPr>
        <w:rPr>
          <w:sz w:val="18"/>
          <w:lang w:val="en-US"/>
        </w:rPr>
      </w:pPr>
    </w:p>
    <w:p w:rsidR="00894B75" w:rsidRPr="00E50BC5" w:rsidRDefault="00894B75">
      <w:pPr>
        <w:rPr>
          <w:sz w:val="18"/>
          <w:lang w:val="en-US"/>
        </w:rPr>
      </w:pPr>
    </w:p>
    <w:p w:rsidR="003B242F" w:rsidRPr="00E50BC5" w:rsidRDefault="003B242F">
      <w:pPr>
        <w:rPr>
          <w:sz w:val="18"/>
          <w:lang w:val="en-US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6"/>
        <w:gridCol w:w="4802"/>
        <w:gridCol w:w="633"/>
        <w:gridCol w:w="593"/>
        <w:gridCol w:w="455"/>
        <w:gridCol w:w="426"/>
        <w:gridCol w:w="548"/>
        <w:gridCol w:w="513"/>
        <w:gridCol w:w="571"/>
        <w:gridCol w:w="535"/>
        <w:gridCol w:w="855"/>
        <w:gridCol w:w="856"/>
      </w:tblGrid>
      <w:tr w:rsidR="00C06708" w:rsidRPr="00E50BC5" w:rsidTr="002E123C">
        <w:trPr>
          <w:tblHeader/>
        </w:trPr>
        <w:tc>
          <w:tcPr>
            <w:tcW w:w="0" w:type="auto"/>
            <w:gridSpan w:val="10"/>
            <w:shd w:val="clear" w:color="auto" w:fill="000000" w:themeFill="text1"/>
          </w:tcPr>
          <w:p w:rsidR="00C06708" w:rsidRPr="00E50BC5" w:rsidRDefault="00C06708" w:rsidP="003B242F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lastRenderedPageBreak/>
              <w:t>Gender Based Violence</w:t>
            </w:r>
          </w:p>
        </w:tc>
        <w:tc>
          <w:tcPr>
            <w:tcW w:w="1711" w:type="dxa"/>
            <w:gridSpan w:val="2"/>
            <w:shd w:val="clear" w:color="auto" w:fill="000000" w:themeFill="text1"/>
          </w:tcPr>
          <w:p w:rsidR="00C06708" w:rsidRPr="00E50BC5" w:rsidRDefault="00C06708" w:rsidP="00C7614D">
            <w:pPr>
              <w:pStyle w:val="Heading1"/>
              <w:ind w:left="795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06708" w:rsidRPr="00E50BC5" w:rsidTr="009A6467">
        <w:trPr>
          <w:tblHeader/>
        </w:trPr>
        <w:tc>
          <w:tcPr>
            <w:tcW w:w="299" w:type="dxa"/>
            <w:vMerge w:val="restart"/>
          </w:tcPr>
          <w:p w:rsidR="00C06708" w:rsidRPr="00E50BC5" w:rsidRDefault="00C06708" w:rsidP="00C7614D">
            <w:pPr>
              <w:rPr>
                <w:lang w:val="en-US"/>
              </w:rPr>
            </w:pPr>
          </w:p>
        </w:tc>
        <w:tc>
          <w:tcPr>
            <w:tcW w:w="4802" w:type="dxa"/>
            <w:vMerge w:val="restart"/>
          </w:tcPr>
          <w:p w:rsidR="00C06708" w:rsidRPr="00E50BC5" w:rsidRDefault="00C06708" w:rsidP="00C7614D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:rsidR="00C06708" w:rsidRPr="00E50BC5" w:rsidRDefault="00C06708" w:rsidP="00C7614D">
            <w:pPr>
              <w:jc w:val="center"/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Under 5 years</w:t>
            </w:r>
          </w:p>
        </w:tc>
        <w:tc>
          <w:tcPr>
            <w:tcW w:w="0" w:type="auto"/>
            <w:gridSpan w:val="2"/>
          </w:tcPr>
          <w:p w:rsidR="00C06708" w:rsidRPr="00E50BC5" w:rsidRDefault="00C06708" w:rsidP="00C7614D">
            <w:pPr>
              <w:jc w:val="center"/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5-9 years</w:t>
            </w:r>
          </w:p>
        </w:tc>
        <w:tc>
          <w:tcPr>
            <w:tcW w:w="0" w:type="auto"/>
            <w:gridSpan w:val="2"/>
          </w:tcPr>
          <w:p w:rsidR="00C06708" w:rsidRPr="00E50BC5" w:rsidRDefault="00C06708" w:rsidP="00C7614D">
            <w:pPr>
              <w:jc w:val="center"/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10-18 years</w:t>
            </w:r>
          </w:p>
        </w:tc>
        <w:tc>
          <w:tcPr>
            <w:tcW w:w="0" w:type="auto"/>
            <w:gridSpan w:val="2"/>
          </w:tcPr>
          <w:p w:rsidR="00C06708" w:rsidRPr="00E50BC5" w:rsidRDefault="00C06708" w:rsidP="00C7614D">
            <w:pPr>
              <w:jc w:val="center"/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 xml:space="preserve">19 -24 years </w:t>
            </w:r>
          </w:p>
        </w:tc>
        <w:tc>
          <w:tcPr>
            <w:tcW w:w="1711" w:type="dxa"/>
            <w:gridSpan w:val="2"/>
          </w:tcPr>
          <w:p w:rsidR="00C06708" w:rsidRPr="00E50BC5" w:rsidRDefault="00C06708" w:rsidP="00C7614D">
            <w:pPr>
              <w:jc w:val="center"/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25years  and above</w:t>
            </w:r>
          </w:p>
        </w:tc>
      </w:tr>
      <w:tr w:rsidR="00C06708" w:rsidRPr="00E50BC5" w:rsidTr="009A6467">
        <w:trPr>
          <w:tblHeader/>
        </w:trPr>
        <w:tc>
          <w:tcPr>
            <w:tcW w:w="299" w:type="dxa"/>
            <w:vMerge/>
          </w:tcPr>
          <w:p w:rsidR="00C06708" w:rsidRPr="00E50BC5" w:rsidRDefault="00C06708" w:rsidP="00C7614D">
            <w:pPr>
              <w:rPr>
                <w:lang w:val="en-US"/>
              </w:rPr>
            </w:pPr>
          </w:p>
        </w:tc>
        <w:tc>
          <w:tcPr>
            <w:tcW w:w="4802" w:type="dxa"/>
            <w:vMerge/>
          </w:tcPr>
          <w:p w:rsidR="00C06708" w:rsidRPr="00E50BC5" w:rsidRDefault="00C06708" w:rsidP="00C7614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06708" w:rsidRPr="00E50BC5" w:rsidRDefault="00C06708" w:rsidP="00C7614D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M</w:t>
            </w:r>
          </w:p>
        </w:tc>
        <w:tc>
          <w:tcPr>
            <w:tcW w:w="0" w:type="auto"/>
          </w:tcPr>
          <w:p w:rsidR="00C06708" w:rsidRPr="00E50BC5" w:rsidRDefault="00C06708" w:rsidP="00C7614D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0" w:type="auto"/>
          </w:tcPr>
          <w:p w:rsidR="00C06708" w:rsidRPr="00E50BC5" w:rsidRDefault="00C06708" w:rsidP="00C7614D">
            <w:pPr>
              <w:jc w:val="center"/>
              <w:rPr>
                <w:sz w:val="16"/>
                <w:szCs w:val="16"/>
                <w:highlight w:val="yellow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M</w:t>
            </w:r>
          </w:p>
        </w:tc>
        <w:tc>
          <w:tcPr>
            <w:tcW w:w="0" w:type="auto"/>
          </w:tcPr>
          <w:p w:rsidR="00C06708" w:rsidRPr="00E50BC5" w:rsidRDefault="00C06708" w:rsidP="00C7614D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0" w:type="auto"/>
          </w:tcPr>
          <w:p w:rsidR="00C06708" w:rsidRPr="00E50BC5" w:rsidRDefault="00C06708" w:rsidP="00C7614D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M</w:t>
            </w:r>
          </w:p>
        </w:tc>
        <w:tc>
          <w:tcPr>
            <w:tcW w:w="0" w:type="auto"/>
          </w:tcPr>
          <w:p w:rsidR="00C06708" w:rsidRPr="00E50BC5" w:rsidRDefault="00C06708" w:rsidP="00C7614D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0" w:type="auto"/>
          </w:tcPr>
          <w:p w:rsidR="00C06708" w:rsidRPr="00E50BC5" w:rsidRDefault="00C06708" w:rsidP="00C7614D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M</w:t>
            </w:r>
          </w:p>
        </w:tc>
        <w:tc>
          <w:tcPr>
            <w:tcW w:w="0" w:type="auto"/>
          </w:tcPr>
          <w:p w:rsidR="00C06708" w:rsidRPr="00E50BC5" w:rsidRDefault="00C06708" w:rsidP="00C7614D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855" w:type="dxa"/>
          </w:tcPr>
          <w:p w:rsidR="00C06708" w:rsidRPr="00E50BC5" w:rsidRDefault="00C06708" w:rsidP="00C7614D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M</w:t>
            </w:r>
          </w:p>
        </w:tc>
        <w:tc>
          <w:tcPr>
            <w:tcW w:w="856" w:type="dxa"/>
          </w:tcPr>
          <w:p w:rsidR="00C06708" w:rsidRPr="00E50BC5" w:rsidRDefault="00C06708" w:rsidP="00C7614D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F</w:t>
            </w:r>
          </w:p>
        </w:tc>
      </w:tr>
      <w:tr w:rsidR="00C06708" w:rsidRPr="00FE45D0" w:rsidTr="009A6467">
        <w:trPr>
          <w:trHeight w:val="346"/>
        </w:trPr>
        <w:tc>
          <w:tcPr>
            <w:tcW w:w="299" w:type="dxa"/>
            <w:vAlign w:val="center"/>
          </w:tcPr>
          <w:p w:rsidR="00C06708" w:rsidRPr="00E50BC5" w:rsidRDefault="00C06708" w:rsidP="00C7614D">
            <w:pPr>
              <w:jc w:val="right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802" w:type="dxa"/>
            <w:vAlign w:val="center"/>
          </w:tcPr>
          <w:p w:rsidR="00C06708" w:rsidRPr="00E50BC5" w:rsidRDefault="00C06708" w:rsidP="00C7614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GBV victims with symptoms of sexual violence (new cases).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5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6708" w:rsidRPr="00FE45D0" w:rsidTr="009A6467">
        <w:trPr>
          <w:trHeight w:val="346"/>
        </w:trPr>
        <w:tc>
          <w:tcPr>
            <w:tcW w:w="299" w:type="dxa"/>
            <w:vAlign w:val="center"/>
          </w:tcPr>
          <w:p w:rsidR="00C06708" w:rsidRPr="00E50BC5" w:rsidRDefault="00C06708" w:rsidP="00C7614D">
            <w:pPr>
              <w:jc w:val="right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802" w:type="dxa"/>
            <w:vAlign w:val="center"/>
          </w:tcPr>
          <w:p w:rsidR="00C06708" w:rsidRPr="00E50BC5" w:rsidRDefault="00C06708" w:rsidP="00C7614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GBV victims with symptoms of physical violence (new cases).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5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6708" w:rsidRPr="00FE45D0" w:rsidTr="009A6467">
        <w:trPr>
          <w:trHeight w:val="346"/>
        </w:trPr>
        <w:tc>
          <w:tcPr>
            <w:tcW w:w="299" w:type="dxa"/>
            <w:vAlign w:val="center"/>
          </w:tcPr>
          <w:p w:rsidR="00C06708" w:rsidRPr="00E50BC5" w:rsidRDefault="00C06708" w:rsidP="00C06708">
            <w:pPr>
              <w:jc w:val="right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4802" w:type="dxa"/>
            <w:vAlign w:val="center"/>
          </w:tcPr>
          <w:p w:rsidR="00C06708" w:rsidRPr="00E50BC5" w:rsidRDefault="00C06708" w:rsidP="00C06708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GBV victims with symptoms of emotional violence (new cases).</w:t>
            </w:r>
          </w:p>
        </w:tc>
        <w:tc>
          <w:tcPr>
            <w:tcW w:w="0" w:type="auto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5" w:type="dxa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6708" w:rsidRPr="00FE45D0" w:rsidTr="009A6467">
        <w:trPr>
          <w:trHeight w:val="346"/>
        </w:trPr>
        <w:tc>
          <w:tcPr>
            <w:tcW w:w="299" w:type="dxa"/>
            <w:vAlign w:val="center"/>
          </w:tcPr>
          <w:p w:rsidR="00C06708" w:rsidRPr="00E50BC5" w:rsidRDefault="00C06708" w:rsidP="00C06708">
            <w:pPr>
              <w:jc w:val="right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4802" w:type="dxa"/>
            <w:vAlign w:val="center"/>
          </w:tcPr>
          <w:p w:rsidR="00C06708" w:rsidRPr="00E50BC5" w:rsidRDefault="00C06708" w:rsidP="00C06708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GBV victims with symptoms of economic violence (new cases).</w:t>
            </w:r>
          </w:p>
        </w:tc>
        <w:tc>
          <w:tcPr>
            <w:tcW w:w="0" w:type="auto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5" w:type="dxa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06708" w:rsidRPr="00E50BC5" w:rsidRDefault="00FE45D0" w:rsidP="00C067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6708" w:rsidRPr="00FE45D0" w:rsidTr="009A6467">
        <w:trPr>
          <w:trHeight w:val="346"/>
        </w:trPr>
        <w:tc>
          <w:tcPr>
            <w:tcW w:w="299" w:type="dxa"/>
            <w:vAlign w:val="center"/>
          </w:tcPr>
          <w:p w:rsidR="00C06708" w:rsidRPr="00E50BC5" w:rsidRDefault="00C06708" w:rsidP="00C7614D">
            <w:pPr>
              <w:jc w:val="right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4802" w:type="dxa"/>
            <w:vAlign w:val="center"/>
          </w:tcPr>
          <w:p w:rsidR="00C06708" w:rsidRPr="00E50BC5" w:rsidRDefault="00C06708" w:rsidP="00C7614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GBV victims referred for care to higher level health facility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5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6708" w:rsidRPr="00FE45D0" w:rsidTr="009A6467">
        <w:trPr>
          <w:trHeight w:val="346"/>
        </w:trPr>
        <w:tc>
          <w:tcPr>
            <w:tcW w:w="299" w:type="dxa"/>
            <w:vAlign w:val="center"/>
          </w:tcPr>
          <w:p w:rsidR="00C06708" w:rsidRPr="00E50BC5" w:rsidRDefault="00C06708" w:rsidP="00C7614D">
            <w:pPr>
              <w:jc w:val="right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802" w:type="dxa"/>
            <w:vAlign w:val="center"/>
          </w:tcPr>
          <w:p w:rsidR="00C06708" w:rsidRPr="00E50BC5" w:rsidRDefault="00C06708" w:rsidP="00C7614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GBV victims referred to this facility by police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5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6708" w:rsidRPr="00FE45D0" w:rsidTr="009A6467">
        <w:trPr>
          <w:trHeight w:val="346"/>
        </w:trPr>
        <w:tc>
          <w:tcPr>
            <w:tcW w:w="299" w:type="dxa"/>
            <w:vAlign w:val="center"/>
          </w:tcPr>
          <w:p w:rsidR="00C06708" w:rsidRPr="00E50BC5" w:rsidRDefault="00C06708" w:rsidP="00C7614D">
            <w:pPr>
              <w:jc w:val="right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802" w:type="dxa"/>
            <w:vAlign w:val="center"/>
          </w:tcPr>
          <w:p w:rsidR="00C06708" w:rsidRPr="00E50BC5" w:rsidRDefault="00C06708" w:rsidP="00C7614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GBV victims referred to this facility by community health workers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5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6708" w:rsidRPr="00FE45D0" w:rsidTr="009A6467">
        <w:trPr>
          <w:trHeight w:val="346"/>
        </w:trPr>
        <w:tc>
          <w:tcPr>
            <w:tcW w:w="299" w:type="dxa"/>
            <w:vAlign w:val="center"/>
          </w:tcPr>
          <w:p w:rsidR="00C06708" w:rsidRPr="00E50BC5" w:rsidRDefault="00C06708" w:rsidP="00C7614D">
            <w:pPr>
              <w:jc w:val="right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802" w:type="dxa"/>
            <w:vAlign w:val="center"/>
          </w:tcPr>
          <w:p w:rsidR="00C06708" w:rsidRPr="00E50BC5" w:rsidRDefault="00C06708" w:rsidP="00C7614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GBV victims HIV+ sero-conversion 3 months after exposure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5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6708" w:rsidRPr="00FE45D0" w:rsidTr="009A6467">
        <w:trPr>
          <w:trHeight w:val="346"/>
        </w:trPr>
        <w:tc>
          <w:tcPr>
            <w:tcW w:w="299" w:type="dxa"/>
            <w:vAlign w:val="center"/>
          </w:tcPr>
          <w:p w:rsidR="00C06708" w:rsidRPr="00E50BC5" w:rsidRDefault="00C06708" w:rsidP="00C7614D">
            <w:pPr>
              <w:jc w:val="right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4802" w:type="dxa"/>
            <w:vAlign w:val="center"/>
          </w:tcPr>
          <w:p w:rsidR="00C06708" w:rsidRPr="00E50BC5" w:rsidRDefault="00C06708" w:rsidP="00C7614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GBV victims with irreversible disabilities due to GBV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5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6708" w:rsidRPr="00E50BC5" w:rsidTr="009A6467">
        <w:trPr>
          <w:trHeight w:val="346"/>
        </w:trPr>
        <w:tc>
          <w:tcPr>
            <w:tcW w:w="299" w:type="dxa"/>
            <w:vAlign w:val="center"/>
          </w:tcPr>
          <w:p w:rsidR="00C06708" w:rsidRPr="00E50BC5" w:rsidRDefault="00C06708" w:rsidP="00C7614D">
            <w:pPr>
              <w:jc w:val="right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4802" w:type="dxa"/>
            <w:vAlign w:val="center"/>
          </w:tcPr>
          <w:p w:rsidR="00C06708" w:rsidRPr="00E50BC5" w:rsidRDefault="00C06708" w:rsidP="00C7614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GBV victim deaths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5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6708" w:rsidRPr="00FE45D0" w:rsidTr="009A6467">
        <w:trPr>
          <w:trHeight w:val="346"/>
        </w:trPr>
        <w:tc>
          <w:tcPr>
            <w:tcW w:w="299" w:type="dxa"/>
            <w:vAlign w:val="center"/>
          </w:tcPr>
          <w:p w:rsidR="00C06708" w:rsidRPr="00E50BC5" w:rsidRDefault="00C06708" w:rsidP="00C7614D">
            <w:pPr>
              <w:jc w:val="right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4802" w:type="dxa"/>
            <w:vAlign w:val="center"/>
          </w:tcPr>
          <w:p w:rsidR="00C06708" w:rsidRPr="00E50BC5" w:rsidRDefault="00C06708" w:rsidP="00C7614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GBV victims pregnant 4 weeks after exposure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C06708" w:rsidRPr="00E50BC5" w:rsidRDefault="00C06708" w:rsidP="00C7614D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C06708" w:rsidRPr="00E50BC5" w:rsidRDefault="00C06708" w:rsidP="00C7614D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C06708" w:rsidRPr="00E50BC5" w:rsidRDefault="00C06708" w:rsidP="00C7614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C06708" w:rsidRPr="00E50BC5" w:rsidRDefault="00C06708" w:rsidP="00C7614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C06708" w:rsidRPr="00E50BC5" w:rsidRDefault="00C06708" w:rsidP="00C7614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5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6708" w:rsidRPr="00FE45D0" w:rsidTr="009A6467">
        <w:trPr>
          <w:trHeight w:val="346"/>
        </w:trPr>
        <w:tc>
          <w:tcPr>
            <w:tcW w:w="299" w:type="dxa"/>
            <w:vAlign w:val="center"/>
          </w:tcPr>
          <w:p w:rsidR="00C06708" w:rsidRPr="00E50BC5" w:rsidRDefault="00C06708" w:rsidP="00C7614D">
            <w:pPr>
              <w:jc w:val="right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4802" w:type="dxa"/>
            <w:vAlign w:val="center"/>
          </w:tcPr>
          <w:p w:rsidR="00C06708" w:rsidRPr="00E50BC5" w:rsidRDefault="00C06708" w:rsidP="00C7614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GBV victimsreceived emergency contraception within 72 hours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C06708" w:rsidRPr="00E50BC5" w:rsidRDefault="00C06708" w:rsidP="00C7614D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C06708" w:rsidRPr="00E50BC5" w:rsidRDefault="00C06708" w:rsidP="00C7614D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C06708" w:rsidRPr="00E50BC5" w:rsidRDefault="00C06708" w:rsidP="00C7614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C06708" w:rsidRPr="00E50BC5" w:rsidRDefault="00C06708" w:rsidP="00C7614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C06708" w:rsidRPr="00E50BC5" w:rsidRDefault="00C06708" w:rsidP="00C7614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5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6708" w:rsidRPr="00FE45D0" w:rsidTr="009A6467">
        <w:trPr>
          <w:trHeight w:val="346"/>
        </w:trPr>
        <w:tc>
          <w:tcPr>
            <w:tcW w:w="299" w:type="dxa"/>
            <w:vAlign w:val="center"/>
          </w:tcPr>
          <w:p w:rsidR="00C06708" w:rsidRPr="00E50BC5" w:rsidRDefault="00C06708" w:rsidP="00C7614D">
            <w:pPr>
              <w:jc w:val="right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4802" w:type="dxa"/>
            <w:vAlign w:val="center"/>
          </w:tcPr>
          <w:p w:rsidR="00C06708" w:rsidRPr="00E50BC5" w:rsidRDefault="00C06708" w:rsidP="00C7614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GBV victims received post exposure HIV prophylaxis within 48 hours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5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06708" w:rsidRPr="00E50BC5" w:rsidRDefault="00FE45D0" w:rsidP="00C761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A022C" w:rsidRDefault="00FA022C">
      <w:pPr>
        <w:rPr>
          <w:sz w:val="12"/>
          <w:lang w:val="en-US"/>
        </w:rPr>
      </w:pPr>
    </w:p>
    <w:p w:rsidR="00FA022C" w:rsidRDefault="00FA022C">
      <w:pPr>
        <w:rPr>
          <w:sz w:val="12"/>
          <w:lang w:val="en-US"/>
        </w:rPr>
      </w:pPr>
    </w:p>
    <w:p w:rsidR="00FA022C" w:rsidRPr="00E50BC5" w:rsidRDefault="00FA022C">
      <w:pPr>
        <w:rPr>
          <w:sz w:val="12"/>
          <w:lang w:val="en-US"/>
        </w:rPr>
      </w:pPr>
    </w:p>
    <w:tbl>
      <w:tblPr>
        <w:tblW w:w="9400" w:type="dxa"/>
        <w:tblInd w:w="-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4"/>
        <w:gridCol w:w="7816"/>
        <w:gridCol w:w="1260"/>
      </w:tblGrid>
      <w:tr w:rsidR="00FD5137" w:rsidRPr="00E50BC5" w:rsidTr="00B95338">
        <w:trPr>
          <w:cantSplit/>
          <w:tblHeader/>
        </w:trPr>
        <w:tc>
          <w:tcPr>
            <w:tcW w:w="9400" w:type="dxa"/>
            <w:gridSpan w:val="3"/>
            <w:tcBorders>
              <w:top w:val="nil"/>
              <w:left w:val="nil"/>
            </w:tcBorders>
            <w:shd w:val="clear" w:color="auto" w:fill="000000" w:themeFill="text1"/>
          </w:tcPr>
          <w:p w:rsidR="00FD5137" w:rsidRPr="00E50BC5" w:rsidRDefault="00FD5137" w:rsidP="003B242F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</w:rPr>
            </w:pPr>
            <w:r w:rsidRPr="00E50BC5">
              <w:rPr>
                <w:rFonts w:ascii="Times New Roman" w:hAnsi="Times New Roman" w:cs="Times New Roman"/>
              </w:rPr>
              <w:t>Antenatal Consultations/ Consultations pre-natales</w:t>
            </w:r>
          </w:p>
        </w:tc>
      </w:tr>
      <w:tr w:rsidR="00FD5137" w:rsidRPr="00E50BC5" w:rsidTr="009A6467">
        <w:trPr>
          <w:cantSplit/>
        </w:trPr>
        <w:tc>
          <w:tcPr>
            <w:tcW w:w="324" w:type="dxa"/>
            <w:tcBorders>
              <w:top w:val="single" w:sz="4" w:space="0" w:color="auto"/>
            </w:tcBorders>
            <w:vAlign w:val="center"/>
          </w:tcPr>
          <w:p w:rsidR="00FD5137" w:rsidRPr="00E50BC5" w:rsidRDefault="00FD5137" w:rsidP="00145D53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</w:t>
            </w:r>
          </w:p>
        </w:tc>
        <w:tc>
          <w:tcPr>
            <w:tcW w:w="7816" w:type="dxa"/>
            <w:tcBorders>
              <w:top w:val="single" w:sz="4" w:space="0" w:color="auto"/>
              <w:right w:val="single" w:sz="4" w:space="0" w:color="auto"/>
            </w:tcBorders>
          </w:tcPr>
          <w:p w:rsidR="00FD5137" w:rsidRPr="00E50BC5" w:rsidRDefault="00FD5137" w:rsidP="00145D53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</w:rPr>
              <w:t>ANC New Registrations</w:t>
            </w:r>
            <w:r w:rsidRPr="0084134B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/ CPN Nouvelles inscrites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37" w:rsidRPr="00E50BC5" w:rsidRDefault="00FD5137" w:rsidP="00145D53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2852DB" w:rsidRPr="00E50BC5" w:rsidTr="009A6467">
        <w:trPr>
          <w:cantSplit/>
        </w:trPr>
        <w:tc>
          <w:tcPr>
            <w:tcW w:w="324" w:type="dxa"/>
            <w:vAlign w:val="center"/>
          </w:tcPr>
          <w:p w:rsidR="002852DB" w:rsidRPr="00E50BC5" w:rsidRDefault="002852DB" w:rsidP="002852DB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2</w:t>
            </w:r>
          </w:p>
        </w:tc>
        <w:tc>
          <w:tcPr>
            <w:tcW w:w="7816" w:type="dxa"/>
            <w:tcBorders>
              <w:right w:val="single" w:sz="4" w:space="0" w:color="auto"/>
            </w:tcBorders>
          </w:tcPr>
          <w:p w:rsidR="002852DB" w:rsidRPr="00E50BC5" w:rsidRDefault="00077FC2" w:rsidP="002852DB">
            <w:pPr>
              <w:pStyle w:val="Caption"/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</w:rPr>
            </w:pPr>
            <w:r w:rsidRPr="00E50BC5"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</w:rPr>
              <w:t>ANC new registrations pregnancyunder 15 years</w:t>
            </w:r>
            <w:r w:rsidR="002852DB" w:rsidRPr="00E50BC5"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</w:rPr>
              <w:t xml:space="preserve">/ </w:t>
            </w:r>
            <w:r w:rsidR="002852DB" w:rsidRPr="0084134B">
              <w:rPr>
                <w:rFonts w:ascii="Times New Roman" w:hAnsi="Times New Roman" w:cs="Times New Roman"/>
                <w:i/>
                <w:color w:val="FF0000"/>
                <w:sz w:val="16"/>
                <w:szCs w:val="16"/>
                <w:u w:val="none"/>
              </w:rPr>
              <w:t>CPN Grossesses chez les femmes de moins de 15 ans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2DB" w:rsidRPr="00E50BC5" w:rsidRDefault="002852DB" w:rsidP="002852DB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2852DB" w:rsidRPr="00E50BC5" w:rsidTr="009A6467">
        <w:trPr>
          <w:cantSplit/>
        </w:trPr>
        <w:tc>
          <w:tcPr>
            <w:tcW w:w="324" w:type="dxa"/>
            <w:vAlign w:val="center"/>
          </w:tcPr>
          <w:p w:rsidR="002852DB" w:rsidRPr="00E50BC5" w:rsidRDefault="002852DB" w:rsidP="002852DB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3</w:t>
            </w:r>
          </w:p>
        </w:tc>
        <w:tc>
          <w:tcPr>
            <w:tcW w:w="7816" w:type="dxa"/>
            <w:tcBorders>
              <w:right w:val="single" w:sz="4" w:space="0" w:color="auto"/>
            </w:tcBorders>
          </w:tcPr>
          <w:p w:rsidR="002852DB" w:rsidRPr="00E50BC5" w:rsidRDefault="00F15A8D" w:rsidP="002852DB">
            <w:pPr>
              <w:pStyle w:val="Caption"/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</w:rPr>
            </w:pPr>
            <w:r w:rsidRPr="00E50BC5"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</w:rPr>
              <w:t>ANC new registrations pregnancy 15y-19 years</w:t>
            </w:r>
            <w:r w:rsidR="002852DB" w:rsidRPr="00E50BC5"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</w:rPr>
              <w:t xml:space="preserve">/ </w:t>
            </w:r>
            <w:r w:rsidR="002852DB" w:rsidRPr="0084134B">
              <w:rPr>
                <w:rFonts w:ascii="Times New Roman" w:hAnsi="Times New Roman" w:cs="Times New Roman"/>
                <w:i/>
                <w:color w:val="FF0000"/>
                <w:sz w:val="16"/>
                <w:szCs w:val="16"/>
                <w:u w:val="none"/>
              </w:rPr>
              <w:t>CPN Grossesses chez les femmes âgées de  15  - 19 ans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2DB" w:rsidRPr="00E50BC5" w:rsidRDefault="002852DB" w:rsidP="002852DB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2852DB" w:rsidRPr="00E50BC5" w:rsidTr="009A6467">
        <w:trPr>
          <w:cantSplit/>
        </w:trPr>
        <w:tc>
          <w:tcPr>
            <w:tcW w:w="324" w:type="dxa"/>
            <w:vAlign w:val="center"/>
          </w:tcPr>
          <w:p w:rsidR="002852DB" w:rsidRPr="00E50BC5" w:rsidRDefault="002852DB" w:rsidP="002852DB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4</w:t>
            </w:r>
          </w:p>
        </w:tc>
        <w:tc>
          <w:tcPr>
            <w:tcW w:w="7816" w:type="dxa"/>
            <w:tcBorders>
              <w:right w:val="single" w:sz="4" w:space="0" w:color="auto"/>
            </w:tcBorders>
          </w:tcPr>
          <w:p w:rsidR="002852DB" w:rsidRPr="00E50BC5" w:rsidRDefault="00F15A8D" w:rsidP="002852DB">
            <w:pPr>
              <w:pStyle w:val="Caption"/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</w:rPr>
            </w:pPr>
            <w:r w:rsidRPr="00E50BC5"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</w:rPr>
              <w:t>ANC new registrations pregnancy 20y-24 years</w:t>
            </w:r>
            <w:r w:rsidR="002852DB" w:rsidRPr="00E50BC5"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</w:rPr>
              <w:t xml:space="preserve">/ </w:t>
            </w:r>
            <w:r w:rsidR="002852DB" w:rsidRPr="0084134B">
              <w:rPr>
                <w:rFonts w:ascii="Times New Roman" w:hAnsi="Times New Roman" w:cs="Times New Roman"/>
                <w:i/>
                <w:color w:val="FF0000"/>
                <w:sz w:val="16"/>
                <w:szCs w:val="16"/>
                <w:u w:val="none"/>
              </w:rPr>
              <w:t>CPN Grossesses chez les femmes âgées de  20- 24 ans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2DB" w:rsidRPr="00E50BC5" w:rsidRDefault="002852DB" w:rsidP="002852DB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FD5137" w:rsidRPr="00E50BC5" w:rsidTr="009A6467">
        <w:trPr>
          <w:cantSplit/>
        </w:trPr>
        <w:tc>
          <w:tcPr>
            <w:tcW w:w="324" w:type="dxa"/>
            <w:vAlign w:val="center"/>
          </w:tcPr>
          <w:p w:rsidR="00FD5137" w:rsidRPr="00E50BC5" w:rsidRDefault="002852DB" w:rsidP="00145D53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5</w:t>
            </w:r>
          </w:p>
        </w:tc>
        <w:tc>
          <w:tcPr>
            <w:tcW w:w="7816" w:type="dxa"/>
            <w:tcBorders>
              <w:right w:val="single" w:sz="4" w:space="0" w:color="auto"/>
            </w:tcBorders>
          </w:tcPr>
          <w:p w:rsidR="00FD5137" w:rsidRPr="00E50BC5" w:rsidRDefault="00FD5137" w:rsidP="00145D53">
            <w:pPr>
              <w:pStyle w:val="Caption"/>
              <w:rPr>
                <w:rFonts w:ascii="Times New Roman"/>
                <w:color w:val="FF0000"/>
                <w:spacing w:val="-1"/>
                <w:sz w:val="16"/>
                <w:szCs w:val="16"/>
                <w:u w:val="none"/>
              </w:rPr>
            </w:pPr>
            <w:r w:rsidRPr="00E50BC5">
              <w:rPr>
                <w:rFonts w:ascii="Times New Roman"/>
                <w:color w:val="FF0000"/>
                <w:spacing w:val="-1"/>
                <w:sz w:val="16"/>
                <w:szCs w:val="16"/>
                <w:u w:val="none"/>
              </w:rPr>
              <w:t xml:space="preserve">ANC New Registrations accompanied by partner/ </w:t>
            </w:r>
            <w:r w:rsidRPr="0084134B">
              <w:rPr>
                <w:rFonts w:ascii="Times New Roman" w:hAnsi="Times New Roman" w:cs="Times New Roman"/>
                <w:i/>
                <w:color w:val="FF0000"/>
                <w:sz w:val="16"/>
                <w:szCs w:val="16"/>
                <w:u w:val="none"/>
              </w:rPr>
              <w:t>CPN Nnouvelles inscrites accompagnées par leurs partenaires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37" w:rsidRPr="00E50BC5" w:rsidRDefault="00FD5137" w:rsidP="00145D53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FD5137" w:rsidRPr="00E50BC5" w:rsidTr="009A6467">
        <w:trPr>
          <w:cantSplit/>
        </w:trPr>
        <w:tc>
          <w:tcPr>
            <w:tcW w:w="324" w:type="dxa"/>
            <w:vAlign w:val="center"/>
          </w:tcPr>
          <w:p w:rsidR="00FD5137" w:rsidRPr="00E50BC5" w:rsidRDefault="002852DB" w:rsidP="00145D53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6</w:t>
            </w:r>
          </w:p>
        </w:tc>
        <w:tc>
          <w:tcPr>
            <w:tcW w:w="7816" w:type="dxa"/>
            <w:tcBorders>
              <w:right w:val="single" w:sz="4" w:space="0" w:color="auto"/>
            </w:tcBorders>
          </w:tcPr>
          <w:p w:rsidR="00FD5137" w:rsidRPr="00E50BC5" w:rsidRDefault="00FD5137" w:rsidP="00145D53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</w:rPr>
              <w:t>ANC First standard visit (1</w:t>
            </w: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vertAlign w:val="superscript"/>
              </w:rPr>
              <w:t xml:space="preserve">st </w:t>
            </w: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</w:rPr>
              <w:t>trimester)/</w:t>
            </w:r>
            <w:r w:rsidRPr="0084134B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CPN   première visite au premier trimestre ( Première visite standard)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37" w:rsidRPr="00E50BC5" w:rsidRDefault="00FD5137" w:rsidP="00145D53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FD5137" w:rsidRPr="00E50BC5" w:rsidTr="009A6467">
        <w:trPr>
          <w:cantSplit/>
        </w:trPr>
        <w:tc>
          <w:tcPr>
            <w:tcW w:w="324" w:type="dxa"/>
            <w:vAlign w:val="center"/>
          </w:tcPr>
          <w:p w:rsidR="00FD5137" w:rsidRPr="00E50BC5" w:rsidRDefault="002852DB" w:rsidP="00145D53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7</w:t>
            </w:r>
          </w:p>
        </w:tc>
        <w:tc>
          <w:tcPr>
            <w:tcW w:w="7816" w:type="dxa"/>
            <w:tcBorders>
              <w:right w:val="single" w:sz="4" w:space="0" w:color="auto"/>
            </w:tcBorders>
            <w:vAlign w:val="center"/>
          </w:tcPr>
          <w:p w:rsidR="00FD5137" w:rsidRPr="0084134B" w:rsidRDefault="00FD5137" w:rsidP="00145D53">
            <w:pPr>
              <w:pStyle w:val="Caption"/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</w:pPr>
            <w:r w:rsidRPr="0084134B">
              <w:rPr>
                <w:rFonts w:ascii="Times New Roman" w:hAnsi="Times New Roman" w:cs="Times New Roman"/>
                <w:sz w:val="16"/>
                <w:szCs w:val="16"/>
                <w:u w:val="none"/>
              </w:rPr>
              <w:t>ANC 4 standard visits</w:t>
            </w:r>
            <w:r w:rsidRPr="0084134B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 xml:space="preserve"> / CPN femmes  ayant fait 4 visites standard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37" w:rsidRPr="00E50BC5" w:rsidRDefault="00FD5137" w:rsidP="00145D53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FD5137" w:rsidRPr="00E50BC5" w:rsidTr="009A6467">
        <w:trPr>
          <w:cantSplit/>
          <w:trHeight w:val="300"/>
        </w:trPr>
        <w:tc>
          <w:tcPr>
            <w:tcW w:w="324" w:type="dxa"/>
            <w:vAlign w:val="center"/>
          </w:tcPr>
          <w:p w:rsidR="00FD5137" w:rsidRPr="00E50BC5" w:rsidRDefault="002852DB" w:rsidP="00145D53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8</w:t>
            </w:r>
          </w:p>
        </w:tc>
        <w:tc>
          <w:tcPr>
            <w:tcW w:w="7816" w:type="dxa"/>
            <w:tcBorders>
              <w:right w:val="single" w:sz="4" w:space="0" w:color="auto"/>
            </w:tcBorders>
          </w:tcPr>
          <w:p w:rsidR="00FD5137" w:rsidRPr="00E50BC5" w:rsidRDefault="00FD5137" w:rsidP="00145D53">
            <w:pPr>
              <w:rPr>
                <w:sz w:val="16"/>
                <w:szCs w:val="16"/>
              </w:rPr>
            </w:pPr>
            <w:r w:rsidRPr="00E50BC5">
              <w:rPr>
                <w:sz w:val="16"/>
                <w:szCs w:val="16"/>
              </w:rPr>
              <w:t>ANC high riskpregnancydetected /</w:t>
            </w:r>
            <w:r w:rsidRPr="0084134B">
              <w:rPr>
                <w:i/>
                <w:spacing w:val="-1"/>
                <w:sz w:val="16"/>
                <w:szCs w:val="16"/>
              </w:rPr>
              <w:t>CPN  grossesses à haut  risques dépistées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37" w:rsidRPr="00E50BC5" w:rsidRDefault="00FD5137" w:rsidP="00145D53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805701" w:rsidRPr="00E50BC5" w:rsidTr="009A6467">
        <w:trPr>
          <w:cantSplit/>
        </w:trPr>
        <w:tc>
          <w:tcPr>
            <w:tcW w:w="324" w:type="dxa"/>
            <w:vAlign w:val="center"/>
          </w:tcPr>
          <w:p w:rsidR="00805701" w:rsidRPr="00E50BC5" w:rsidRDefault="00805701" w:rsidP="00805701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9</w:t>
            </w:r>
          </w:p>
        </w:tc>
        <w:tc>
          <w:tcPr>
            <w:tcW w:w="7816" w:type="dxa"/>
          </w:tcPr>
          <w:p w:rsidR="00805701" w:rsidRPr="00E50BC5" w:rsidRDefault="00805701" w:rsidP="0080570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</w:rPr>
              <w:t xml:space="preserve">ANC high riskreferred / </w:t>
            </w:r>
            <w:r w:rsidRPr="0084134B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CPN grossesses à haut risque transférées</w:t>
            </w:r>
          </w:p>
        </w:tc>
        <w:tc>
          <w:tcPr>
            <w:tcW w:w="1260" w:type="dxa"/>
          </w:tcPr>
          <w:p w:rsidR="00805701" w:rsidRPr="00E50BC5" w:rsidRDefault="00805701" w:rsidP="00805701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805701" w:rsidRPr="00FE45D0" w:rsidTr="009A6467">
        <w:trPr>
          <w:cantSplit/>
        </w:trPr>
        <w:tc>
          <w:tcPr>
            <w:tcW w:w="324" w:type="dxa"/>
            <w:vAlign w:val="center"/>
          </w:tcPr>
          <w:p w:rsidR="00805701" w:rsidRPr="00E50BC5" w:rsidRDefault="00805701" w:rsidP="00805701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10</w:t>
            </w:r>
          </w:p>
        </w:tc>
        <w:tc>
          <w:tcPr>
            <w:tcW w:w="7816" w:type="dxa"/>
          </w:tcPr>
          <w:p w:rsidR="00805701" w:rsidRPr="00B95338" w:rsidRDefault="00805701" w:rsidP="00805701">
            <w:pPr>
              <w:pStyle w:val="Caption"/>
              <w:rPr>
                <w:rFonts w:ascii="Times New Roman" w:hAnsi="Times New Roman" w:cs="Times New Roman"/>
                <w:i/>
                <w:color w:val="FF0000"/>
                <w:sz w:val="16"/>
                <w:szCs w:val="16"/>
                <w:u w:val="none"/>
                <w:lang w:val="en-US"/>
              </w:rPr>
            </w:pPr>
            <w:r w:rsidRPr="00B95338"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  <w:lang w:val="en-US"/>
              </w:rPr>
              <w:t>Pregnant woman with previous scar referred to Hospital at last ANC (in last trimester)/</w:t>
            </w:r>
            <w:r w:rsidRPr="00B95338">
              <w:rPr>
                <w:rFonts w:ascii="Times New Roman" w:hAnsi="Times New Roman" w:cs="Times New Roman"/>
                <w:i/>
                <w:color w:val="FF0000"/>
                <w:sz w:val="16"/>
                <w:szCs w:val="16"/>
                <w:u w:val="none"/>
                <w:lang w:val="en-US"/>
              </w:rPr>
              <w:t xml:space="preserve"> Femmes enceintes avec uterus cicatricieltransféréeslors de la dernière CPN ( dernier trimestre)</w:t>
            </w:r>
          </w:p>
        </w:tc>
        <w:tc>
          <w:tcPr>
            <w:tcW w:w="1260" w:type="dxa"/>
          </w:tcPr>
          <w:p w:rsidR="00805701" w:rsidRPr="00E50BC5" w:rsidRDefault="00805701" w:rsidP="00805701">
            <w:pPr>
              <w:pStyle w:val="Caption"/>
              <w:jc w:val="center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05701" w:rsidRPr="00FE45D0" w:rsidTr="009A6467">
        <w:trPr>
          <w:cantSplit/>
        </w:trPr>
        <w:tc>
          <w:tcPr>
            <w:tcW w:w="324" w:type="dxa"/>
            <w:vAlign w:val="center"/>
          </w:tcPr>
          <w:p w:rsidR="00805701" w:rsidRPr="00E50BC5" w:rsidRDefault="00805701" w:rsidP="00805701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11</w:t>
            </w:r>
          </w:p>
        </w:tc>
        <w:tc>
          <w:tcPr>
            <w:tcW w:w="7816" w:type="dxa"/>
          </w:tcPr>
          <w:p w:rsidR="00805701" w:rsidRPr="00E50BC5" w:rsidRDefault="00805701" w:rsidP="0080570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 xml:space="preserve">ANC TT 1given / </w:t>
            </w:r>
            <w:r w:rsidRPr="00B95338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val="en-US" w:eastAsia="ja-JP"/>
              </w:rPr>
              <w:t>CPN VAT1</w:t>
            </w:r>
          </w:p>
        </w:tc>
        <w:tc>
          <w:tcPr>
            <w:tcW w:w="1260" w:type="dxa"/>
          </w:tcPr>
          <w:p w:rsidR="00805701" w:rsidRPr="00E50BC5" w:rsidRDefault="00805701" w:rsidP="00805701">
            <w:pPr>
              <w:pStyle w:val="Caption"/>
              <w:jc w:val="center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05701" w:rsidRPr="00FE45D0" w:rsidTr="009A6467">
        <w:trPr>
          <w:cantSplit/>
        </w:trPr>
        <w:tc>
          <w:tcPr>
            <w:tcW w:w="324" w:type="dxa"/>
            <w:vAlign w:val="center"/>
          </w:tcPr>
          <w:p w:rsidR="00805701" w:rsidRPr="00E50BC5" w:rsidRDefault="00805701" w:rsidP="00805701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12</w:t>
            </w:r>
          </w:p>
        </w:tc>
        <w:tc>
          <w:tcPr>
            <w:tcW w:w="7816" w:type="dxa"/>
          </w:tcPr>
          <w:p w:rsidR="00805701" w:rsidRPr="00E50BC5" w:rsidRDefault="00805701" w:rsidP="0080570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ANC TT 2 to 5 given /</w:t>
            </w:r>
            <w:r w:rsidRPr="00B95338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val="en-US" w:eastAsia="ja-JP"/>
              </w:rPr>
              <w:t>CPN VAT 2 à 5</w:t>
            </w:r>
          </w:p>
        </w:tc>
        <w:tc>
          <w:tcPr>
            <w:tcW w:w="1260" w:type="dxa"/>
          </w:tcPr>
          <w:p w:rsidR="00805701" w:rsidRPr="00E50BC5" w:rsidRDefault="00805701" w:rsidP="00805701">
            <w:pPr>
              <w:pStyle w:val="Caption"/>
              <w:jc w:val="center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05701" w:rsidRPr="00E50BC5" w:rsidTr="009A6467">
        <w:trPr>
          <w:cantSplit/>
        </w:trPr>
        <w:tc>
          <w:tcPr>
            <w:tcW w:w="324" w:type="dxa"/>
            <w:vAlign w:val="center"/>
          </w:tcPr>
          <w:p w:rsidR="00805701" w:rsidRPr="00E50BC5" w:rsidRDefault="00805701" w:rsidP="00805701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13</w:t>
            </w:r>
          </w:p>
        </w:tc>
        <w:tc>
          <w:tcPr>
            <w:tcW w:w="7816" w:type="dxa"/>
          </w:tcPr>
          <w:p w:rsidR="00805701" w:rsidRPr="00E50BC5" w:rsidRDefault="00805701" w:rsidP="0080570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</w:rPr>
              <w:t>ANC TT new registrations fullyvaccinated /</w:t>
            </w:r>
            <w:r w:rsidRPr="0084134B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CPN VAT Nouvelles inscrites complètement vaccinées</w:t>
            </w:r>
          </w:p>
        </w:tc>
        <w:tc>
          <w:tcPr>
            <w:tcW w:w="1260" w:type="dxa"/>
          </w:tcPr>
          <w:p w:rsidR="00805701" w:rsidRPr="00E50BC5" w:rsidRDefault="00805701" w:rsidP="00805701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805701" w:rsidRPr="00FE45D0" w:rsidTr="009A6467">
        <w:trPr>
          <w:cantSplit/>
        </w:trPr>
        <w:tc>
          <w:tcPr>
            <w:tcW w:w="324" w:type="dxa"/>
            <w:vAlign w:val="center"/>
          </w:tcPr>
          <w:p w:rsidR="00805701" w:rsidRPr="00E50BC5" w:rsidRDefault="00805701" w:rsidP="00805701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14</w:t>
            </w:r>
          </w:p>
        </w:tc>
        <w:tc>
          <w:tcPr>
            <w:tcW w:w="7816" w:type="dxa"/>
          </w:tcPr>
          <w:p w:rsidR="00805701" w:rsidRPr="00E50BC5" w:rsidRDefault="00805701" w:rsidP="00805701">
            <w:pPr>
              <w:pStyle w:val="Caption"/>
              <w:rPr>
                <w:rFonts w:ascii="Times New Roman" w:hAnsi="Times New Roman" w:cs="Times New Roman"/>
                <w:b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ANC new registrations who received full course of Iron and Folic Acid supplements (90 tablets)/</w:t>
            </w:r>
            <w:r w:rsidRPr="00B95338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val="en-US" w:eastAsia="ja-JP"/>
              </w:rPr>
              <w:t>CPN nouvellesinscrites qui ontreçu  90 Comprimés   de Fer et AcideFolique</w:t>
            </w:r>
          </w:p>
        </w:tc>
        <w:tc>
          <w:tcPr>
            <w:tcW w:w="1260" w:type="dxa"/>
          </w:tcPr>
          <w:p w:rsidR="00805701" w:rsidRPr="00E50BC5" w:rsidRDefault="00805701" w:rsidP="00805701">
            <w:pPr>
              <w:pStyle w:val="Caption"/>
              <w:jc w:val="center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05701" w:rsidRPr="00E50BC5" w:rsidTr="009A6467">
        <w:trPr>
          <w:cantSplit/>
        </w:trPr>
        <w:tc>
          <w:tcPr>
            <w:tcW w:w="324" w:type="dxa"/>
            <w:vAlign w:val="center"/>
          </w:tcPr>
          <w:p w:rsidR="00805701" w:rsidRPr="00E50BC5" w:rsidRDefault="00805701" w:rsidP="00805701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15</w:t>
            </w:r>
          </w:p>
        </w:tc>
        <w:tc>
          <w:tcPr>
            <w:tcW w:w="7816" w:type="dxa"/>
          </w:tcPr>
          <w:p w:rsidR="00805701" w:rsidRPr="00E50BC5" w:rsidRDefault="00805701" w:rsidP="0080570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</w:rPr>
              <w:t>ANC  Insecticide TreatedBed nets distributed /</w:t>
            </w:r>
            <w:r w:rsidRPr="0084134B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CPN Moustiquaires Imprégnées d'Insecticide distribuées</w:t>
            </w:r>
          </w:p>
        </w:tc>
        <w:tc>
          <w:tcPr>
            <w:tcW w:w="1260" w:type="dxa"/>
          </w:tcPr>
          <w:p w:rsidR="00805701" w:rsidRPr="00E50BC5" w:rsidRDefault="00805701" w:rsidP="00805701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805701" w:rsidRPr="00E50BC5" w:rsidTr="009A6467">
        <w:trPr>
          <w:cantSplit/>
        </w:trPr>
        <w:tc>
          <w:tcPr>
            <w:tcW w:w="324" w:type="dxa"/>
            <w:vAlign w:val="center"/>
          </w:tcPr>
          <w:p w:rsidR="00805701" w:rsidRPr="00E50BC5" w:rsidRDefault="00805701" w:rsidP="00805701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16</w:t>
            </w:r>
          </w:p>
        </w:tc>
        <w:tc>
          <w:tcPr>
            <w:tcW w:w="7816" w:type="dxa"/>
          </w:tcPr>
          <w:p w:rsidR="00805701" w:rsidRPr="00E50BC5" w:rsidRDefault="00805701" w:rsidP="0080570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</w:rPr>
              <w:t>ANC new registrations screened for malnutrition (MUAC) /</w:t>
            </w:r>
            <w:r w:rsidRPr="0084134B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CPN nouvelles inscrites dépistées pour la malnutrition (MUAC)</w:t>
            </w:r>
          </w:p>
        </w:tc>
        <w:tc>
          <w:tcPr>
            <w:tcW w:w="1260" w:type="dxa"/>
          </w:tcPr>
          <w:p w:rsidR="00805701" w:rsidRPr="00E50BC5" w:rsidRDefault="00805701" w:rsidP="00805701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805701" w:rsidRPr="00E50BC5" w:rsidTr="009A6467">
        <w:trPr>
          <w:cantSplit/>
        </w:trPr>
        <w:tc>
          <w:tcPr>
            <w:tcW w:w="324" w:type="dxa"/>
            <w:vAlign w:val="center"/>
          </w:tcPr>
          <w:p w:rsidR="00805701" w:rsidRPr="00E50BC5" w:rsidRDefault="00805701" w:rsidP="00805701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17</w:t>
            </w:r>
          </w:p>
        </w:tc>
        <w:tc>
          <w:tcPr>
            <w:tcW w:w="7816" w:type="dxa"/>
          </w:tcPr>
          <w:p w:rsidR="00805701" w:rsidRPr="00E50BC5" w:rsidRDefault="00805701" w:rsidP="0080570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</w:rPr>
              <w:t>ANC new registrations screenedwhoweremalnourished (MUAC &lt; 21 cm) /</w:t>
            </w:r>
            <w:r w:rsidRPr="0084134B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CPN nouvelles inscrites chez lesquelles la malnutrition  est détectée (MUAC &lt; 21 cm)</w:t>
            </w:r>
          </w:p>
        </w:tc>
        <w:tc>
          <w:tcPr>
            <w:tcW w:w="1260" w:type="dxa"/>
          </w:tcPr>
          <w:p w:rsidR="00805701" w:rsidRPr="00E50BC5" w:rsidRDefault="00805701" w:rsidP="00805701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805701" w:rsidRPr="00E50BC5" w:rsidTr="009A6467">
        <w:trPr>
          <w:cantSplit/>
          <w:trHeight w:val="327"/>
        </w:trPr>
        <w:tc>
          <w:tcPr>
            <w:tcW w:w="324" w:type="dxa"/>
            <w:vAlign w:val="center"/>
          </w:tcPr>
          <w:p w:rsidR="00805701" w:rsidRPr="00E50BC5" w:rsidRDefault="00805701" w:rsidP="00805701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18</w:t>
            </w:r>
          </w:p>
        </w:tc>
        <w:tc>
          <w:tcPr>
            <w:tcW w:w="7816" w:type="dxa"/>
          </w:tcPr>
          <w:p w:rsidR="00805701" w:rsidRPr="00E50BC5" w:rsidRDefault="00805701" w:rsidP="0080570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</w:rPr>
              <w:t>ANC new registrations tested for anemia /</w:t>
            </w:r>
            <w:r w:rsidRPr="0084134B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CPN nouvelles inscrites testées pour l’anémie</w:t>
            </w:r>
          </w:p>
        </w:tc>
        <w:tc>
          <w:tcPr>
            <w:tcW w:w="1260" w:type="dxa"/>
          </w:tcPr>
          <w:p w:rsidR="00805701" w:rsidRPr="00E50BC5" w:rsidRDefault="00805701" w:rsidP="00805701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2E123C" w:rsidRPr="00E50BC5" w:rsidTr="009A6467">
        <w:trPr>
          <w:cantSplit/>
        </w:trPr>
        <w:tc>
          <w:tcPr>
            <w:tcW w:w="324" w:type="dxa"/>
            <w:vAlign w:val="center"/>
          </w:tcPr>
          <w:p w:rsidR="002E123C" w:rsidRPr="00E50BC5" w:rsidRDefault="002E123C" w:rsidP="002E123C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19</w:t>
            </w:r>
          </w:p>
        </w:tc>
        <w:tc>
          <w:tcPr>
            <w:tcW w:w="7816" w:type="dxa"/>
          </w:tcPr>
          <w:p w:rsidR="002E123C" w:rsidRPr="00E50BC5" w:rsidRDefault="002E123C" w:rsidP="002E123C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</w:rPr>
              <w:t>ANC new registrations withanemiaModerate ( 7 to 9.9 gm/dl) /</w:t>
            </w:r>
            <w:r w:rsidRPr="0084134B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CPN nouvelles inscrites détectées avec une anémie modérée  (( Hb; 7 - 9.9 gm/dl)</w:t>
            </w:r>
          </w:p>
        </w:tc>
        <w:tc>
          <w:tcPr>
            <w:tcW w:w="1260" w:type="dxa"/>
          </w:tcPr>
          <w:p w:rsidR="002E123C" w:rsidRPr="00E50BC5" w:rsidRDefault="002E123C" w:rsidP="002E123C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2E123C" w:rsidRPr="00E50BC5" w:rsidTr="009A6467">
        <w:trPr>
          <w:cantSplit/>
        </w:trPr>
        <w:tc>
          <w:tcPr>
            <w:tcW w:w="324" w:type="dxa"/>
            <w:vAlign w:val="center"/>
          </w:tcPr>
          <w:p w:rsidR="002E123C" w:rsidRPr="00E50BC5" w:rsidRDefault="002E123C" w:rsidP="002E123C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20</w:t>
            </w:r>
          </w:p>
        </w:tc>
        <w:tc>
          <w:tcPr>
            <w:tcW w:w="7816" w:type="dxa"/>
          </w:tcPr>
          <w:p w:rsidR="002E123C" w:rsidRPr="00E50BC5" w:rsidRDefault="002E123C" w:rsidP="002E123C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</w:rPr>
              <w:t xml:space="preserve">ANC new registrations anemiaSevere&lt;7gm/dl/ </w:t>
            </w:r>
            <w:r w:rsidRPr="0084134B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CPN nouvelles inscrites détectées avec une anémie sévère ( Hb; 7 - 9.9 gm/dl)</w:t>
            </w:r>
          </w:p>
        </w:tc>
        <w:tc>
          <w:tcPr>
            <w:tcW w:w="1260" w:type="dxa"/>
          </w:tcPr>
          <w:p w:rsidR="002E123C" w:rsidRPr="00E50BC5" w:rsidRDefault="002E123C" w:rsidP="002E123C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2E123C" w:rsidRPr="00E50BC5" w:rsidTr="009A6467">
        <w:trPr>
          <w:cantSplit/>
          <w:trHeight w:val="300"/>
        </w:trPr>
        <w:tc>
          <w:tcPr>
            <w:tcW w:w="324" w:type="dxa"/>
            <w:vAlign w:val="center"/>
          </w:tcPr>
          <w:p w:rsidR="002E123C" w:rsidRPr="00E50BC5" w:rsidRDefault="002E123C" w:rsidP="002E123C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21</w:t>
            </w:r>
          </w:p>
        </w:tc>
        <w:tc>
          <w:tcPr>
            <w:tcW w:w="7816" w:type="dxa"/>
          </w:tcPr>
          <w:p w:rsidR="002E123C" w:rsidRPr="0040182F" w:rsidRDefault="0040182F" w:rsidP="002E123C">
            <w:pPr>
              <w:pStyle w:val="Caption"/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</w:pPr>
            <w:r w:rsidRPr="0040182F">
              <w:rPr>
                <w:rFonts w:ascii="Times New Roman" w:hAnsi="Times New Roman" w:cs="Times New Roman"/>
                <w:sz w:val="16"/>
                <w:szCs w:val="16"/>
                <w:u w:val="none"/>
              </w:rPr>
              <w:t>ANC new registrations HIV tested</w:t>
            </w:r>
            <w:r w:rsidR="002E123C" w:rsidRPr="0040182F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/ CPN nouvelles inscrites testés  pour le  VIH</w:t>
            </w:r>
          </w:p>
        </w:tc>
        <w:tc>
          <w:tcPr>
            <w:tcW w:w="1260" w:type="dxa"/>
          </w:tcPr>
          <w:p w:rsidR="002E123C" w:rsidRPr="00E50BC5" w:rsidRDefault="002E123C" w:rsidP="002E123C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2E123C" w:rsidRPr="008827A7" w:rsidTr="009A6467">
        <w:trPr>
          <w:cantSplit/>
          <w:trHeight w:val="327"/>
        </w:trPr>
        <w:tc>
          <w:tcPr>
            <w:tcW w:w="324" w:type="dxa"/>
            <w:vAlign w:val="center"/>
          </w:tcPr>
          <w:p w:rsidR="002E123C" w:rsidRPr="00E50BC5" w:rsidRDefault="002E123C" w:rsidP="002E123C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22</w:t>
            </w:r>
          </w:p>
        </w:tc>
        <w:tc>
          <w:tcPr>
            <w:tcW w:w="7816" w:type="dxa"/>
          </w:tcPr>
          <w:p w:rsidR="008827A7" w:rsidRPr="008827A7" w:rsidRDefault="008827A7" w:rsidP="008827A7">
            <w:pPr>
              <w:pStyle w:val="Caption"/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</w:pPr>
            <w:r w:rsidRPr="008827A7">
              <w:rPr>
                <w:rFonts w:ascii="Times New Roman" w:hAnsi="Times New Roman" w:cs="Times New Roman"/>
                <w:sz w:val="16"/>
                <w:szCs w:val="16"/>
                <w:u w:val="none"/>
              </w:rPr>
              <w:t>ANC new registrations HIV testedwhoreceived theirresults</w:t>
            </w:r>
            <w:r w:rsidR="002E123C" w:rsidRPr="008827A7">
              <w:rPr>
                <w:rFonts w:ascii="Times New Roman" w:hAnsi="Times New Roman" w:cs="Times New Roman"/>
                <w:sz w:val="16"/>
                <w:szCs w:val="16"/>
                <w:u w:val="none"/>
              </w:rPr>
              <w:t xml:space="preserve">/ </w:t>
            </w:r>
            <w:r w:rsidRPr="0040182F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CPN nouvelles</w:t>
            </w:r>
            <w:r w:rsidR="002E123C" w:rsidRPr="008827A7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 xml:space="preserve"> testés au VIH qui ont reçus leurs résultats</w:t>
            </w:r>
          </w:p>
        </w:tc>
        <w:tc>
          <w:tcPr>
            <w:tcW w:w="1260" w:type="dxa"/>
          </w:tcPr>
          <w:p w:rsidR="002E123C" w:rsidRPr="008827A7" w:rsidRDefault="002E123C" w:rsidP="002E123C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2E123C" w:rsidRPr="00E50BC5" w:rsidTr="009A6467">
        <w:trPr>
          <w:cantSplit/>
          <w:trHeight w:val="318"/>
        </w:trPr>
        <w:tc>
          <w:tcPr>
            <w:tcW w:w="324" w:type="dxa"/>
            <w:vAlign w:val="center"/>
          </w:tcPr>
          <w:p w:rsidR="002E123C" w:rsidRPr="00E50BC5" w:rsidRDefault="002E123C" w:rsidP="002E123C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23</w:t>
            </w:r>
          </w:p>
        </w:tc>
        <w:tc>
          <w:tcPr>
            <w:tcW w:w="7816" w:type="dxa"/>
          </w:tcPr>
          <w:p w:rsidR="002E123C" w:rsidRPr="00E50BC5" w:rsidRDefault="008827A7" w:rsidP="002E123C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  <w:r w:rsidRPr="008827A7">
              <w:rPr>
                <w:rFonts w:ascii="Times New Roman" w:hAnsi="Times New Roman" w:cs="Times New Roman"/>
                <w:sz w:val="16"/>
                <w:szCs w:val="16"/>
                <w:u w:val="none"/>
              </w:rPr>
              <w:t>ANC new registrations HIV tested positive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2E123C" w:rsidRPr="00E50BC5">
              <w:rPr>
                <w:rFonts w:ascii="Times New Roman" w:hAnsi="Times New Roman" w:cs="Times New Roman"/>
                <w:sz w:val="16"/>
                <w:szCs w:val="16"/>
                <w:u w:val="none"/>
              </w:rPr>
              <w:t>/</w:t>
            </w:r>
            <w:r w:rsidR="002E123C" w:rsidRPr="0084134B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CPN nouvelles inscrites testés VIH positive</w:t>
            </w:r>
          </w:p>
        </w:tc>
        <w:tc>
          <w:tcPr>
            <w:tcW w:w="1260" w:type="dxa"/>
          </w:tcPr>
          <w:p w:rsidR="002E123C" w:rsidRPr="00E50BC5" w:rsidRDefault="002E123C" w:rsidP="002E123C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2E123C" w:rsidRPr="00E50BC5" w:rsidTr="009A6467">
        <w:trPr>
          <w:cantSplit/>
          <w:trHeight w:val="300"/>
        </w:trPr>
        <w:tc>
          <w:tcPr>
            <w:tcW w:w="324" w:type="dxa"/>
            <w:vAlign w:val="center"/>
          </w:tcPr>
          <w:p w:rsidR="002E123C" w:rsidRPr="00E50BC5" w:rsidRDefault="002E123C" w:rsidP="002E123C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24</w:t>
            </w:r>
          </w:p>
        </w:tc>
        <w:tc>
          <w:tcPr>
            <w:tcW w:w="7816" w:type="dxa"/>
          </w:tcPr>
          <w:p w:rsidR="002E123C" w:rsidRPr="00E50BC5" w:rsidRDefault="008827A7" w:rsidP="002E123C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  <w:r w:rsidRPr="008827A7">
              <w:rPr>
                <w:rFonts w:ascii="Times New Roman" w:hAnsi="Times New Roman" w:cs="Times New Roman"/>
                <w:sz w:val="16"/>
                <w:szCs w:val="16"/>
                <w:u w:val="none"/>
              </w:rPr>
              <w:t>ANC new registrations syphilis tested </w:t>
            </w:r>
            <w:r w:rsidR="002E123C" w:rsidRPr="00E50BC5">
              <w:rPr>
                <w:rFonts w:ascii="Times New Roman" w:hAnsi="Times New Roman" w:cs="Times New Roman"/>
                <w:sz w:val="16"/>
                <w:szCs w:val="16"/>
                <w:u w:val="none"/>
              </w:rPr>
              <w:t>/</w:t>
            </w:r>
            <w:r w:rsidR="002E123C" w:rsidRPr="008827A7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CPN nouvelles inscrites  testés pour la syphilis</w:t>
            </w:r>
          </w:p>
        </w:tc>
        <w:tc>
          <w:tcPr>
            <w:tcW w:w="1260" w:type="dxa"/>
          </w:tcPr>
          <w:p w:rsidR="002E123C" w:rsidRPr="00E50BC5" w:rsidRDefault="002E123C" w:rsidP="002E123C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2E123C" w:rsidRPr="00E50BC5" w:rsidTr="009A6467">
        <w:trPr>
          <w:cantSplit/>
          <w:trHeight w:val="336"/>
        </w:trPr>
        <w:tc>
          <w:tcPr>
            <w:tcW w:w="324" w:type="dxa"/>
            <w:vAlign w:val="center"/>
          </w:tcPr>
          <w:p w:rsidR="002E123C" w:rsidRPr="00E50BC5" w:rsidRDefault="002E123C" w:rsidP="002E123C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25</w:t>
            </w:r>
          </w:p>
        </w:tc>
        <w:tc>
          <w:tcPr>
            <w:tcW w:w="7816" w:type="dxa"/>
          </w:tcPr>
          <w:p w:rsidR="002E123C" w:rsidRPr="00E50BC5" w:rsidRDefault="008827A7" w:rsidP="002E123C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  <w:r w:rsidRPr="008827A7">
              <w:rPr>
                <w:rFonts w:ascii="Times New Roman" w:hAnsi="Times New Roman" w:cs="Times New Roman"/>
                <w:sz w:val="16"/>
                <w:szCs w:val="16"/>
                <w:u w:val="none"/>
              </w:rPr>
              <w:t>ANC new registrations syphilis tested positive </w:t>
            </w:r>
            <w:r w:rsidR="002E123C" w:rsidRPr="00E50BC5">
              <w:rPr>
                <w:rFonts w:ascii="Times New Roman" w:hAnsi="Times New Roman" w:cs="Times New Roman"/>
                <w:sz w:val="16"/>
                <w:szCs w:val="16"/>
                <w:u w:val="none"/>
              </w:rPr>
              <w:t>/</w:t>
            </w:r>
            <w:r w:rsidR="002E123C" w:rsidRPr="008827A7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CPN nouvelles inscrites  testées  positives pour la syphilis</w:t>
            </w:r>
          </w:p>
        </w:tc>
        <w:tc>
          <w:tcPr>
            <w:tcW w:w="1260" w:type="dxa"/>
          </w:tcPr>
          <w:p w:rsidR="002E123C" w:rsidRPr="00E50BC5" w:rsidRDefault="002E123C" w:rsidP="002E123C">
            <w:pPr>
              <w:pStyle w:val="Caption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  <w:tr w:rsidR="002E123C" w:rsidRPr="00FE45D0" w:rsidTr="009A6467">
        <w:trPr>
          <w:cantSplit/>
        </w:trPr>
        <w:tc>
          <w:tcPr>
            <w:tcW w:w="324" w:type="dxa"/>
            <w:vAlign w:val="center"/>
          </w:tcPr>
          <w:p w:rsidR="002E123C" w:rsidRPr="00E50BC5" w:rsidRDefault="002E123C" w:rsidP="002E123C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26</w:t>
            </w:r>
          </w:p>
        </w:tc>
        <w:tc>
          <w:tcPr>
            <w:tcW w:w="7816" w:type="dxa"/>
          </w:tcPr>
          <w:p w:rsidR="002E123C" w:rsidRPr="00E50BC5" w:rsidRDefault="002E123C" w:rsidP="002E123C">
            <w:pPr>
              <w:pStyle w:val="Caption"/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  <w:lang w:val="en-US"/>
              </w:rPr>
              <w:t xml:space="preserve">ANC  Pregnant woman tested for Urinary infection at all visits/ </w:t>
            </w:r>
            <w:r w:rsidRPr="0084134B">
              <w:rPr>
                <w:rFonts w:ascii="Times New Roman" w:hAnsi="Times New Roman" w:cs="Times New Roman"/>
                <w:i/>
                <w:color w:val="FF0000"/>
                <w:sz w:val="16"/>
                <w:szCs w:val="16"/>
                <w:u w:val="none"/>
                <w:lang w:val="en-US"/>
              </w:rPr>
              <w:t>CPN  femmes  testées pour infection urinaire ă toutes les visites</w:t>
            </w:r>
          </w:p>
        </w:tc>
        <w:tc>
          <w:tcPr>
            <w:tcW w:w="1260" w:type="dxa"/>
          </w:tcPr>
          <w:p w:rsidR="002E123C" w:rsidRPr="00E50BC5" w:rsidRDefault="002E123C" w:rsidP="002E123C">
            <w:pPr>
              <w:pStyle w:val="Caption"/>
              <w:jc w:val="center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2E123C" w:rsidRPr="00FE45D0" w:rsidTr="009A6467">
        <w:trPr>
          <w:cantSplit/>
        </w:trPr>
        <w:tc>
          <w:tcPr>
            <w:tcW w:w="324" w:type="dxa"/>
            <w:vAlign w:val="center"/>
          </w:tcPr>
          <w:p w:rsidR="002E123C" w:rsidRPr="00E50BC5" w:rsidRDefault="002E123C" w:rsidP="002E123C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27</w:t>
            </w:r>
          </w:p>
        </w:tc>
        <w:tc>
          <w:tcPr>
            <w:tcW w:w="7816" w:type="dxa"/>
          </w:tcPr>
          <w:p w:rsidR="002E123C" w:rsidRPr="00E50BC5" w:rsidRDefault="002E123C" w:rsidP="002E123C">
            <w:pPr>
              <w:pStyle w:val="Caption"/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  <w:lang w:val="en-US"/>
              </w:rPr>
              <w:t>ANC  Pregnant woman tested positive for U</w:t>
            </w:r>
            <w:r w:rsidR="0084134B"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  <w:lang w:val="en-US"/>
              </w:rPr>
              <w:t>rinary infection at any visits/</w:t>
            </w:r>
            <w:r w:rsidRPr="0084134B">
              <w:rPr>
                <w:rFonts w:ascii="Times New Roman" w:hAnsi="Times New Roman" w:cs="Times New Roman"/>
                <w:i/>
                <w:color w:val="FF0000"/>
                <w:sz w:val="16"/>
                <w:szCs w:val="16"/>
                <w:u w:val="none"/>
                <w:lang w:val="en-US"/>
              </w:rPr>
              <w:t>CPN femmes  testées  positives pour infection urinaire ă n’importequellevisite</w:t>
            </w:r>
          </w:p>
        </w:tc>
        <w:tc>
          <w:tcPr>
            <w:tcW w:w="1260" w:type="dxa"/>
          </w:tcPr>
          <w:p w:rsidR="002E123C" w:rsidRPr="00E50BC5" w:rsidRDefault="002E123C" w:rsidP="002E123C">
            <w:pPr>
              <w:pStyle w:val="Caption"/>
              <w:jc w:val="center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2E123C" w:rsidRPr="00E50BC5" w:rsidTr="009A6467">
        <w:trPr>
          <w:cantSplit/>
        </w:trPr>
        <w:tc>
          <w:tcPr>
            <w:tcW w:w="324" w:type="dxa"/>
            <w:vAlign w:val="center"/>
          </w:tcPr>
          <w:p w:rsidR="002E123C" w:rsidRPr="00E50BC5" w:rsidRDefault="002E123C" w:rsidP="002E123C">
            <w:pPr>
              <w:pStyle w:val="Caption"/>
              <w:jc w:val="right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lastRenderedPageBreak/>
              <w:t>28</w:t>
            </w:r>
          </w:p>
        </w:tc>
        <w:tc>
          <w:tcPr>
            <w:tcW w:w="7816" w:type="dxa"/>
          </w:tcPr>
          <w:p w:rsidR="002E123C" w:rsidRPr="00E50BC5" w:rsidRDefault="000021E4" w:rsidP="002E123C">
            <w:pPr>
              <w:pStyle w:val="Caption"/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</w:rPr>
            </w:pPr>
            <w:r w:rsidRPr="002B463E"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</w:rPr>
              <w:t>ANC pregnantwomencounselled and selected a PPFP method</w:t>
            </w:r>
            <w:r w:rsidR="002E123C" w:rsidRPr="002B463E">
              <w:rPr>
                <w:rFonts w:ascii="Times New Roman" w:hAnsi="Times New Roman" w:cs="Times New Roman"/>
                <w:color w:val="FF0000"/>
                <w:sz w:val="16"/>
                <w:szCs w:val="16"/>
                <w:u w:val="none"/>
              </w:rPr>
              <w:t xml:space="preserve">/ </w:t>
            </w:r>
            <w:r w:rsidR="002E123C" w:rsidRPr="002B463E">
              <w:rPr>
                <w:rFonts w:ascii="Times New Roman" w:hAnsi="Times New Roman" w:cs="Times New Roman"/>
                <w:i/>
                <w:color w:val="FF0000"/>
                <w:sz w:val="16"/>
                <w:szCs w:val="16"/>
                <w:u w:val="none"/>
              </w:rPr>
              <w:t>CPN femmes enceintes ayant reçu le counselling et fait le choix sur la methode de la planification familiale du post-partum</w:t>
            </w:r>
          </w:p>
        </w:tc>
        <w:tc>
          <w:tcPr>
            <w:tcW w:w="1260" w:type="dxa"/>
          </w:tcPr>
          <w:p w:rsidR="002E123C" w:rsidRPr="00E50BC5" w:rsidRDefault="002E123C" w:rsidP="002E123C">
            <w:pPr>
              <w:pStyle w:val="Caption"/>
              <w:rPr>
                <w:rFonts w:ascii="Times New Roman" w:hAnsi="Times New Roman" w:cs="Times New Roman"/>
                <w:u w:val="none"/>
              </w:rPr>
            </w:pPr>
          </w:p>
        </w:tc>
      </w:tr>
    </w:tbl>
    <w:p w:rsidR="006518DA" w:rsidRDefault="006518DA">
      <w:pPr>
        <w:rPr>
          <w:sz w:val="12"/>
        </w:rPr>
      </w:pPr>
    </w:p>
    <w:p w:rsidR="006518DA" w:rsidRPr="00E50BC5" w:rsidRDefault="006518DA">
      <w:pPr>
        <w:rPr>
          <w:sz w:val="12"/>
        </w:rPr>
      </w:pPr>
    </w:p>
    <w:tbl>
      <w:tblPr>
        <w:tblW w:w="11208" w:type="dxa"/>
        <w:tblLayout w:type="fixed"/>
        <w:tblLook w:val="04A0"/>
      </w:tblPr>
      <w:tblGrid>
        <w:gridCol w:w="450"/>
        <w:gridCol w:w="3780"/>
        <w:gridCol w:w="762"/>
        <w:gridCol w:w="974"/>
        <w:gridCol w:w="1079"/>
        <w:gridCol w:w="1055"/>
        <w:gridCol w:w="1013"/>
        <w:gridCol w:w="1057"/>
        <w:gridCol w:w="1038"/>
      </w:tblGrid>
      <w:tr w:rsidR="005E58A8" w:rsidRPr="00E50BC5" w:rsidTr="002E123C">
        <w:trPr>
          <w:trHeight w:val="300"/>
          <w:tblHeader/>
        </w:trPr>
        <w:tc>
          <w:tcPr>
            <w:tcW w:w="112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5E58A8" w:rsidRPr="00E50BC5" w:rsidRDefault="005E58A8" w:rsidP="003B242F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t xml:space="preserve">Obstetrical Complications/ </w:t>
            </w:r>
            <w:r w:rsidRPr="0082600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Complications obstetricales</w:t>
            </w:r>
          </w:p>
        </w:tc>
      </w:tr>
      <w:tr w:rsidR="005E58A8" w:rsidRPr="00E50BC5" w:rsidTr="00233E60">
        <w:trPr>
          <w:trHeight w:val="300"/>
          <w:tblHeader/>
        </w:trPr>
        <w:tc>
          <w:tcPr>
            <w:tcW w:w="4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5E58A8" w:rsidRPr="00E50BC5" w:rsidRDefault="005E58A8" w:rsidP="00C643EB">
            <w:pPr>
              <w:rPr>
                <w:sz w:val="16"/>
                <w:szCs w:val="16"/>
                <w:lang w:val="en-US"/>
              </w:rPr>
            </w:pPr>
            <w:bookmarkStart w:id="3" w:name="OLE_LINK1"/>
            <w:r w:rsidRPr="00E50BC5">
              <w:rPr>
                <w:b/>
                <w:sz w:val="22"/>
                <w:szCs w:val="22"/>
                <w:lang w:val="en-US"/>
              </w:rPr>
              <w:t>A</w:t>
            </w:r>
          </w:p>
        </w:tc>
        <w:tc>
          <w:tcPr>
            <w:tcW w:w="37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A8" w:rsidRPr="00E50BC5" w:rsidRDefault="005E58A8" w:rsidP="00C643EB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b/>
                <w:sz w:val="22"/>
                <w:szCs w:val="22"/>
                <w:lang w:val="en-US"/>
              </w:rPr>
              <w:t>Cases and Deaths/</w:t>
            </w:r>
            <w:r w:rsidRPr="00E50BC5">
              <w:rPr>
                <w:b/>
                <w:spacing w:val="-1"/>
              </w:rPr>
              <w:t xml:space="preserve"> Cas</w:t>
            </w:r>
            <w:r w:rsidRPr="00E50BC5">
              <w:rPr>
                <w:b/>
              </w:rPr>
              <w:t>et</w:t>
            </w:r>
            <w:r w:rsidRPr="00E50BC5">
              <w:rPr>
                <w:b/>
                <w:spacing w:val="-1"/>
              </w:rPr>
              <w:t>Décès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8A8" w:rsidRPr="00E50BC5" w:rsidRDefault="005E58A8" w:rsidP="00C643E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8A8" w:rsidRPr="00E50BC5" w:rsidRDefault="005E58A8" w:rsidP="00C643E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E50BC5">
              <w:rPr>
                <w:b/>
                <w:sz w:val="16"/>
                <w:szCs w:val="16"/>
                <w:lang w:val="en-US"/>
              </w:rPr>
              <w:t>OPD NC/Consultation externe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8A8" w:rsidRPr="00E50BC5" w:rsidRDefault="005E58A8" w:rsidP="00C643E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E50BC5">
              <w:rPr>
                <w:b/>
                <w:sz w:val="16"/>
                <w:szCs w:val="16"/>
                <w:lang w:val="en-US"/>
              </w:rPr>
              <w:t>Hospitalized/ Hospitalisation</w:t>
            </w: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8A8" w:rsidRPr="00E50BC5" w:rsidRDefault="005E58A8" w:rsidP="00C643E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E50BC5">
              <w:rPr>
                <w:b/>
                <w:sz w:val="16"/>
                <w:szCs w:val="16"/>
                <w:lang w:val="en-US"/>
              </w:rPr>
              <w:t>Deaths/ Décès</w:t>
            </w:r>
          </w:p>
        </w:tc>
      </w:tr>
      <w:tr w:rsidR="005E58A8" w:rsidRPr="0084134B" w:rsidTr="0084134B">
        <w:trPr>
          <w:trHeight w:val="300"/>
          <w:tblHeader/>
        </w:trPr>
        <w:tc>
          <w:tcPr>
            <w:tcW w:w="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8A8" w:rsidRPr="00E50BC5" w:rsidRDefault="005E58A8" w:rsidP="00C643E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A8" w:rsidRPr="00E50BC5" w:rsidRDefault="005E58A8" w:rsidP="00C643E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8A8" w:rsidRPr="00E50BC5" w:rsidRDefault="005E58A8" w:rsidP="00C643EB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b/>
                <w:sz w:val="16"/>
                <w:szCs w:val="16"/>
                <w:lang w:val="en-US"/>
              </w:rPr>
              <w:t>ICD-10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8A8" w:rsidRPr="0084134B" w:rsidRDefault="0084134B" w:rsidP="00C643EB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Under 20</w:t>
            </w:r>
            <w:r w:rsidR="005E58A8" w:rsidRPr="0084134B">
              <w:rPr>
                <w:b/>
                <w:sz w:val="16"/>
                <w:szCs w:val="16"/>
                <w:lang w:val="en-US"/>
              </w:rPr>
              <w:t>y.</w:t>
            </w:r>
          </w:p>
          <w:p w:rsidR="005E58A8" w:rsidRPr="0084134B" w:rsidRDefault="005E58A8" w:rsidP="00C643EB">
            <w:pPr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A8" w:rsidRPr="0084134B" w:rsidRDefault="005E58A8" w:rsidP="00C643EB">
            <w:pPr>
              <w:jc w:val="center"/>
              <w:rPr>
                <w:b/>
                <w:sz w:val="16"/>
                <w:szCs w:val="16"/>
              </w:rPr>
            </w:pPr>
            <w:r w:rsidRPr="0084134B">
              <w:rPr>
                <w:b/>
                <w:sz w:val="16"/>
                <w:szCs w:val="16"/>
              </w:rPr>
              <w:t>20 y. and over</w:t>
            </w:r>
          </w:p>
          <w:p w:rsidR="005E58A8" w:rsidRPr="0084134B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8A8" w:rsidRPr="0084134B" w:rsidRDefault="005E58A8" w:rsidP="00C643E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4134B">
              <w:rPr>
                <w:b/>
                <w:sz w:val="16"/>
                <w:szCs w:val="16"/>
                <w:lang w:val="en-US"/>
              </w:rPr>
              <w:t>Under 20 y.</w:t>
            </w:r>
          </w:p>
          <w:p w:rsidR="005E58A8" w:rsidRPr="0084134B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A8" w:rsidRPr="0084134B" w:rsidRDefault="005E58A8" w:rsidP="00C643E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4134B">
              <w:rPr>
                <w:b/>
                <w:sz w:val="16"/>
                <w:szCs w:val="16"/>
                <w:lang w:val="en-US"/>
              </w:rPr>
              <w:t>20 y.and over</w:t>
            </w:r>
          </w:p>
          <w:p w:rsidR="005E58A8" w:rsidRPr="0084134B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8A8" w:rsidRPr="0084134B" w:rsidRDefault="005E58A8" w:rsidP="00C643E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4134B">
              <w:rPr>
                <w:b/>
                <w:sz w:val="16"/>
                <w:szCs w:val="16"/>
                <w:lang w:val="en-US"/>
              </w:rPr>
              <w:t>Under 20 y.</w:t>
            </w:r>
          </w:p>
          <w:p w:rsidR="005E58A8" w:rsidRPr="0084134B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8A8" w:rsidRPr="0084134B" w:rsidRDefault="005E58A8" w:rsidP="00C643E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4134B">
              <w:rPr>
                <w:b/>
                <w:sz w:val="16"/>
                <w:szCs w:val="16"/>
                <w:lang w:val="en-US"/>
              </w:rPr>
              <w:t>20 y. and over</w:t>
            </w:r>
          </w:p>
          <w:p w:rsidR="005E58A8" w:rsidRPr="0084134B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</w:tr>
      <w:bookmarkEnd w:id="3"/>
      <w:tr w:rsidR="005E58A8" w:rsidRPr="00E50BC5" w:rsidTr="004D638F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8A8" w:rsidRPr="00E50BC5" w:rsidDel="00650638" w:rsidRDefault="005E58A8" w:rsidP="00C643EB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A8" w:rsidRPr="00E50BC5" w:rsidRDefault="005E58A8" w:rsidP="00C643EB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C</w:t>
            </w:r>
            <w:r w:rsidR="00062543" w:rsidRPr="00E50BC5">
              <w:rPr>
                <w:sz w:val="16"/>
                <w:szCs w:val="16"/>
                <w:lang w:val="en-US"/>
              </w:rPr>
              <w:t>omplications of Abortions all</w:t>
            </w:r>
            <w:r w:rsidR="00062543" w:rsidRPr="00E50BC5">
              <w:rPr>
                <w:i/>
                <w:sz w:val="16"/>
                <w:szCs w:val="16"/>
                <w:lang w:val="en-US"/>
              </w:rPr>
              <w:t>/(</w:t>
            </w:r>
            <w:r w:rsidRPr="00E50BC5">
              <w:rPr>
                <w:i/>
                <w:sz w:val="16"/>
                <w:szCs w:val="16"/>
                <w:lang w:val="en-US"/>
              </w:rPr>
              <w:t>spontaneous and induced)Avortementscompliqu</w:t>
            </w:r>
            <w:r w:rsidRPr="00E50BC5">
              <w:rPr>
                <w:i/>
                <w:spacing w:val="-2"/>
                <w:sz w:val="16"/>
                <w:lang w:val="en-US"/>
              </w:rPr>
              <w:t>és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8A8" w:rsidRPr="00E50BC5" w:rsidRDefault="005E58A8" w:rsidP="00C643EB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O03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E58A8" w:rsidRPr="00E50BC5" w:rsidTr="004D638F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8A8" w:rsidRPr="00E50BC5" w:rsidDel="00650638" w:rsidRDefault="005E58A8" w:rsidP="00C643EB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A8" w:rsidRPr="00E50BC5" w:rsidRDefault="005E58A8" w:rsidP="00C643EB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Ectopic pregnancy/</w:t>
            </w:r>
            <w:r w:rsidRPr="00E50BC5">
              <w:rPr>
                <w:i/>
                <w:sz w:val="16"/>
                <w:szCs w:val="16"/>
                <w:lang w:val="en-US"/>
              </w:rPr>
              <w:t>Grossesseectopiques(Extra uterines)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8A8" w:rsidRPr="00E50BC5" w:rsidRDefault="005E58A8" w:rsidP="00C643EB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O00.9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E58A8" w:rsidRPr="00E50BC5" w:rsidTr="004D638F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8A8" w:rsidRPr="00E50BC5" w:rsidRDefault="005E58A8" w:rsidP="00C643EB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A8" w:rsidRPr="00E50BC5" w:rsidRDefault="005E58A8" w:rsidP="00C643EB">
            <w:pPr>
              <w:rPr>
                <w:sz w:val="16"/>
                <w:szCs w:val="16"/>
              </w:rPr>
            </w:pPr>
            <w:r w:rsidRPr="00E50BC5">
              <w:rPr>
                <w:sz w:val="16"/>
                <w:szCs w:val="16"/>
              </w:rPr>
              <w:t>AntepartumHaemorrhage (APH)/</w:t>
            </w:r>
            <w:r w:rsidR="00062543" w:rsidRPr="00E50BC5">
              <w:rPr>
                <w:i/>
                <w:spacing w:val="-1"/>
                <w:sz w:val="16"/>
              </w:rPr>
              <w:t>Hémorragie prénatale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8A8" w:rsidRPr="00E50BC5" w:rsidRDefault="005E58A8" w:rsidP="00C643EB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O46.9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E58A8" w:rsidRPr="00E50BC5" w:rsidTr="004D638F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8A8" w:rsidRPr="00E50BC5" w:rsidDel="00650638" w:rsidRDefault="005E58A8" w:rsidP="00C643EB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A8" w:rsidRPr="00E50BC5" w:rsidRDefault="005E58A8" w:rsidP="00C643EB">
            <w:pPr>
              <w:rPr>
                <w:sz w:val="16"/>
                <w:szCs w:val="16"/>
              </w:rPr>
            </w:pPr>
            <w:r w:rsidRPr="00E50BC5">
              <w:rPr>
                <w:sz w:val="16"/>
                <w:szCs w:val="16"/>
              </w:rPr>
              <w:t>Post-partum hemorrhage (PPH) /</w:t>
            </w:r>
            <w:r w:rsidRPr="00E50BC5">
              <w:rPr>
                <w:i/>
                <w:spacing w:val="-1"/>
                <w:sz w:val="16"/>
              </w:rPr>
              <w:t>Hémorragie</w:t>
            </w:r>
            <w:r w:rsidRPr="00E50BC5">
              <w:rPr>
                <w:i/>
                <w:spacing w:val="-2"/>
                <w:sz w:val="16"/>
              </w:rPr>
              <w:t xml:space="preserve"> du </w:t>
            </w:r>
            <w:r w:rsidRPr="00E50BC5">
              <w:rPr>
                <w:i/>
                <w:spacing w:val="-1"/>
                <w:sz w:val="16"/>
              </w:rPr>
              <w:t>Post-partum (PPH)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8A8" w:rsidRPr="00E50BC5" w:rsidRDefault="005E58A8" w:rsidP="00C643EB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O72.1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8A8" w:rsidRPr="00E50BC5" w:rsidRDefault="005E58A8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6F0441" w:rsidRPr="00E50BC5" w:rsidTr="0084134B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DD3166" w:rsidP="00C643E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441" w:rsidRPr="00E50BC5" w:rsidRDefault="006F0441" w:rsidP="00C643EB">
            <w:pPr>
              <w:rPr>
                <w:sz w:val="16"/>
                <w:szCs w:val="16"/>
              </w:rPr>
            </w:pPr>
            <w:r w:rsidRPr="00E50BC5">
              <w:rPr>
                <w:sz w:val="16"/>
                <w:szCs w:val="16"/>
              </w:rPr>
              <w:t xml:space="preserve">Postpartum infection </w:t>
            </w:r>
            <w:r w:rsidR="00062543" w:rsidRPr="00E50BC5">
              <w:rPr>
                <w:sz w:val="16"/>
                <w:szCs w:val="16"/>
              </w:rPr>
              <w:t>/</w:t>
            </w:r>
            <w:r w:rsidRPr="00E50BC5">
              <w:rPr>
                <w:i/>
                <w:spacing w:val="-1"/>
                <w:sz w:val="16"/>
              </w:rPr>
              <w:t>Infectionpuerpérale (après accouchement par voie basse)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C643EB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O85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6F0441" w:rsidRPr="00E50BC5" w:rsidTr="004D638F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441" w:rsidRPr="00E50BC5" w:rsidRDefault="006F0441" w:rsidP="006F0441">
            <w:pPr>
              <w:rPr>
                <w:sz w:val="16"/>
                <w:szCs w:val="16"/>
              </w:rPr>
            </w:pPr>
            <w:r w:rsidRPr="00E50BC5">
              <w:rPr>
                <w:sz w:val="16"/>
                <w:szCs w:val="16"/>
              </w:rPr>
              <w:t>Prolonged or Obstructedlabor (</w:t>
            </w:r>
            <w:r w:rsidRPr="00E50BC5">
              <w:rPr>
                <w:i/>
                <w:spacing w:val="-1"/>
                <w:sz w:val="16"/>
              </w:rPr>
              <w:t xml:space="preserve">Travail </w:t>
            </w:r>
            <w:r w:rsidRPr="00E50BC5">
              <w:rPr>
                <w:i/>
                <w:spacing w:val="-2"/>
                <w:sz w:val="16"/>
              </w:rPr>
              <w:t xml:space="preserve">prolongé </w:t>
            </w:r>
            <w:r w:rsidRPr="00E50BC5">
              <w:rPr>
                <w:i/>
                <w:spacing w:val="-1"/>
                <w:sz w:val="16"/>
              </w:rPr>
              <w:t>(oudystociemécanique)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O66.9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6F0441" w:rsidRPr="00E50BC5" w:rsidTr="0084134B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Del="00B06376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Eclampsia /Severe Pre Eclampsia /</w:t>
            </w:r>
            <w:r w:rsidRPr="0084134B">
              <w:rPr>
                <w:i/>
                <w:spacing w:val="-1"/>
                <w:sz w:val="16"/>
              </w:rPr>
              <w:t>Eclampsie / Pre Eclampsie Sévère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O15.9 O14.1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6F0441" w:rsidRPr="00E50BC5" w:rsidTr="004D638F">
        <w:trPr>
          <w:trHeight w:val="30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Del="00B06376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441" w:rsidRPr="00E50BC5" w:rsidRDefault="005731FF" w:rsidP="006F0441">
            <w:pPr>
              <w:rPr>
                <w:sz w:val="16"/>
                <w:szCs w:val="16"/>
                <w:lang w:val="en-US"/>
              </w:rPr>
            </w:pPr>
            <w:r w:rsidRPr="005731FF">
              <w:rPr>
                <w:sz w:val="16"/>
                <w:szCs w:val="16"/>
                <w:lang w:val="en-US"/>
              </w:rPr>
              <w:t>Uterine rupture/tear</w:t>
            </w:r>
            <w:r w:rsidR="006F0441" w:rsidRPr="00E50BC5">
              <w:rPr>
                <w:sz w:val="16"/>
                <w:szCs w:val="16"/>
                <w:lang w:val="en-US"/>
              </w:rPr>
              <w:t>/</w:t>
            </w:r>
            <w:r w:rsidR="006F0441" w:rsidRPr="0084134B">
              <w:rPr>
                <w:i/>
                <w:spacing w:val="-1"/>
                <w:sz w:val="16"/>
              </w:rPr>
              <w:t>Rupture uterine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S37.6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6F0441" w:rsidRPr="00E50BC5" w:rsidTr="0084134B">
        <w:trPr>
          <w:trHeight w:val="30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</w:rPr>
            </w:pPr>
            <w:r w:rsidRPr="00E50BC5">
              <w:rPr>
                <w:sz w:val="16"/>
                <w:szCs w:val="16"/>
              </w:rPr>
              <w:t xml:space="preserve">Other direct Obstetrical complications/ </w:t>
            </w:r>
            <w:r w:rsidRPr="0084134B">
              <w:rPr>
                <w:i/>
                <w:spacing w:val="-1"/>
                <w:sz w:val="16"/>
              </w:rPr>
              <w:t>Autres complications obstetricales directes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O75.4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6F0441" w:rsidRPr="00E50BC5" w:rsidTr="004D638F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Del="00650638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441" w:rsidRPr="00E50BC5" w:rsidRDefault="006F0441" w:rsidP="006F0441">
            <w:pPr>
              <w:rPr>
                <w:sz w:val="16"/>
                <w:szCs w:val="16"/>
              </w:rPr>
            </w:pPr>
            <w:r w:rsidRPr="00E50BC5">
              <w:rPr>
                <w:sz w:val="16"/>
                <w:szCs w:val="16"/>
              </w:rPr>
              <w:t xml:space="preserve">AnemiaSevere (&lt;7gm/dl)/ </w:t>
            </w:r>
            <w:r w:rsidRPr="0084134B">
              <w:rPr>
                <w:i/>
                <w:spacing w:val="-1"/>
                <w:sz w:val="16"/>
              </w:rPr>
              <w:t>Anémie Sévère (&lt;7gr/dl)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O99.0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6F0441" w:rsidRPr="00E50BC5" w:rsidTr="0084134B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</w:rPr>
            </w:pPr>
            <w:r w:rsidRPr="00E50BC5">
              <w:rPr>
                <w:sz w:val="16"/>
                <w:szCs w:val="16"/>
              </w:rPr>
              <w:t>Malaria Simple in pregnancy/</w:t>
            </w:r>
            <w:r w:rsidRPr="0084134B">
              <w:rPr>
                <w:i/>
                <w:spacing w:val="-1"/>
                <w:sz w:val="16"/>
              </w:rPr>
              <w:t>Paludisme simple sur grossesse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O98.6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6F0441" w:rsidRPr="00E50BC5" w:rsidTr="0084134B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 xml:space="preserve">Malaria with minor digestive symptoms in pregnancy/ </w:t>
            </w:r>
            <w:r w:rsidRPr="0084134B">
              <w:rPr>
                <w:i/>
                <w:spacing w:val="-1"/>
                <w:sz w:val="16"/>
              </w:rPr>
              <w:t>Paludisme   avec troubles digestifs mineurs sur grossesse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O98.6.1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6F0441" w:rsidRPr="00E50BC5" w:rsidTr="0084134B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Malaria  Severe in pregnancy/</w:t>
            </w:r>
            <w:r w:rsidRPr="002B463E">
              <w:rPr>
                <w:i/>
                <w:spacing w:val="-1"/>
                <w:sz w:val="16"/>
                <w:lang w:val="en-US"/>
              </w:rPr>
              <w:t>Paludisme severe surgrossesse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098.6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6F0441" w:rsidRPr="00E50BC5" w:rsidTr="0084134B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Del="00650638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HIV/Opportunistic Infections /</w:t>
            </w:r>
            <w:r w:rsidRPr="0084134B">
              <w:rPr>
                <w:i/>
                <w:spacing w:val="-1"/>
                <w:sz w:val="16"/>
              </w:rPr>
              <w:t>VIH  infections opportunistes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O98.7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6F0441" w:rsidRPr="00E50BC5" w:rsidTr="0084134B">
        <w:trPr>
          <w:trHeight w:val="426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441" w:rsidRPr="00E50BC5" w:rsidRDefault="006F0441" w:rsidP="006F0441">
            <w:pPr>
              <w:rPr>
                <w:color w:val="FF0000"/>
                <w:sz w:val="16"/>
                <w:szCs w:val="16"/>
                <w:highlight w:val="green"/>
              </w:rPr>
            </w:pPr>
            <w:r w:rsidRPr="00E50BC5">
              <w:rPr>
                <w:color w:val="FF0000"/>
                <w:sz w:val="16"/>
                <w:szCs w:val="16"/>
              </w:rPr>
              <w:t xml:space="preserve">Other indirect Obstetrical complications/ </w:t>
            </w:r>
            <w:r w:rsidRPr="00E50BC5">
              <w:rPr>
                <w:i/>
                <w:color w:val="FF0000"/>
                <w:sz w:val="16"/>
                <w:szCs w:val="16"/>
              </w:rPr>
              <w:t>Autres complications obstetricales indirectes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441" w:rsidRPr="00E50BC5" w:rsidRDefault="006F0441" w:rsidP="006F0441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0441" w:rsidRPr="00E50BC5" w:rsidRDefault="006F0441" w:rsidP="006F04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EB2C00" w:rsidRPr="00E50BC5" w:rsidRDefault="00EB2C00">
      <w:pPr>
        <w:rPr>
          <w:sz w:val="6"/>
        </w:rPr>
      </w:pPr>
    </w:p>
    <w:tbl>
      <w:tblPr>
        <w:tblW w:w="11122" w:type="dxa"/>
        <w:tblInd w:w="-34" w:type="dxa"/>
        <w:tblLayout w:type="fixed"/>
        <w:tblLook w:val="04A0"/>
      </w:tblPr>
      <w:tblGrid>
        <w:gridCol w:w="426"/>
        <w:gridCol w:w="8626"/>
        <w:gridCol w:w="2070"/>
      </w:tblGrid>
      <w:tr w:rsidR="00762E40" w:rsidRPr="00E50BC5" w:rsidTr="00C643EB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E40" w:rsidRPr="00E50BC5" w:rsidDel="00650638" w:rsidRDefault="00762E40" w:rsidP="00C643EB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E40" w:rsidRPr="00E50BC5" w:rsidRDefault="00762E40" w:rsidP="00C643EB">
            <w:pPr>
              <w:rPr>
                <w:b/>
                <w:sz w:val="20"/>
                <w:szCs w:val="20"/>
              </w:rPr>
            </w:pPr>
            <w:r w:rsidRPr="00E50BC5">
              <w:rPr>
                <w:b/>
                <w:sz w:val="20"/>
                <w:szCs w:val="20"/>
              </w:rPr>
              <w:t>Emergency Obstetric and neonatal Care Interventions (Basic):./</w:t>
            </w:r>
            <w:r w:rsidRPr="0084134B">
              <w:rPr>
                <w:b/>
                <w:i/>
                <w:sz w:val="20"/>
                <w:szCs w:val="20"/>
              </w:rPr>
              <w:t>Les fonctions de Soins obstetricaux  et neonatals d’urgence de base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E40" w:rsidRPr="00E50BC5" w:rsidRDefault="00762E40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E50B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 </w:t>
            </w:r>
            <w:r w:rsidRPr="00E50BC5">
              <w:rPr>
                <w:b/>
                <w:sz w:val="18"/>
                <w:szCs w:val="18"/>
                <w:lang w:val="en-US"/>
              </w:rPr>
              <w:t>Number</w:t>
            </w:r>
          </w:p>
        </w:tc>
      </w:tr>
      <w:tr w:rsidR="00762E40" w:rsidRPr="0084134B" w:rsidTr="004D638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E40" w:rsidRPr="0084134B" w:rsidRDefault="00762E40" w:rsidP="00C643EB">
            <w:pPr>
              <w:rPr>
                <w:sz w:val="20"/>
                <w:szCs w:val="20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E40" w:rsidRPr="0084134B" w:rsidRDefault="00762E40" w:rsidP="00C643EB">
            <w:pPr>
              <w:rPr>
                <w:sz w:val="20"/>
                <w:szCs w:val="20"/>
              </w:rPr>
            </w:pPr>
            <w:r w:rsidRPr="0084134B">
              <w:rPr>
                <w:sz w:val="20"/>
                <w:szCs w:val="20"/>
              </w:rPr>
              <w:t xml:space="preserve">IntravenousAntibiotics to manage Obstetrical Infections / </w:t>
            </w:r>
            <w:r w:rsidRPr="0084134B">
              <w:rPr>
                <w:i/>
                <w:spacing w:val="-2"/>
                <w:sz w:val="16"/>
                <w:szCs w:val="16"/>
              </w:rPr>
              <w:t>Cas ayant reçu les  Antibiotiques</w:t>
            </w:r>
            <w:r w:rsidRPr="0084134B">
              <w:rPr>
                <w:i/>
                <w:spacing w:val="-1"/>
                <w:sz w:val="16"/>
                <w:szCs w:val="16"/>
              </w:rPr>
              <w:t>intraveineuses pour traiter les infections puerpérales obstétricales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E40" w:rsidRPr="0084134B" w:rsidRDefault="00762E40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762E40" w:rsidRPr="0084134B" w:rsidTr="004D638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E40" w:rsidRPr="0084134B" w:rsidRDefault="00762E40" w:rsidP="00C643EB">
            <w:pPr>
              <w:rPr>
                <w:sz w:val="20"/>
                <w:szCs w:val="20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E40" w:rsidRPr="0084134B" w:rsidRDefault="00762E40" w:rsidP="00C643EB">
            <w:pPr>
              <w:rPr>
                <w:sz w:val="20"/>
                <w:szCs w:val="20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 xml:space="preserve">Mother received parenteral uterotonic drugs (oxytocin) to manage PPH/ </w:t>
            </w:r>
            <w:r w:rsidRPr="0084134B">
              <w:rPr>
                <w:i/>
                <w:spacing w:val="-2"/>
                <w:sz w:val="16"/>
                <w:szCs w:val="16"/>
              </w:rPr>
              <w:t>Femmes ayant reçu l’oxytocine pour traiter l’hémorragie du post partum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E40" w:rsidRPr="0084134B" w:rsidRDefault="00762E40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762E40" w:rsidRPr="0084134B" w:rsidTr="004D638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E40" w:rsidRPr="0084134B" w:rsidRDefault="00762E40" w:rsidP="00C643EB">
            <w:pPr>
              <w:rPr>
                <w:sz w:val="20"/>
                <w:szCs w:val="20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E40" w:rsidRPr="0084134B" w:rsidRDefault="00762E40" w:rsidP="00C643EB">
            <w:pPr>
              <w:rPr>
                <w:sz w:val="20"/>
                <w:szCs w:val="20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 xml:space="preserve">Manual removal of placenta/ </w:t>
            </w:r>
            <w:r w:rsidRPr="0084134B">
              <w:rPr>
                <w:i/>
                <w:spacing w:val="-2"/>
                <w:sz w:val="16"/>
                <w:szCs w:val="16"/>
              </w:rPr>
              <w:t>Délivrance manuelle du placenta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E40" w:rsidRPr="0084134B" w:rsidRDefault="00762E40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762E40" w:rsidRPr="00FE45D0" w:rsidTr="004D638F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E40" w:rsidRPr="0084134B" w:rsidRDefault="00762E40" w:rsidP="00C643EB">
            <w:pPr>
              <w:tabs>
                <w:tab w:val="center" w:pos="4536"/>
                <w:tab w:val="right" w:pos="9072"/>
              </w:tabs>
              <w:rPr>
                <w:sz w:val="20"/>
                <w:szCs w:val="20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E40" w:rsidRPr="0084134B" w:rsidRDefault="00762E40" w:rsidP="00C643EB">
            <w:pPr>
              <w:tabs>
                <w:tab w:val="center" w:pos="4536"/>
                <w:tab w:val="right" w:pos="9072"/>
              </w:tabs>
              <w:rPr>
                <w:sz w:val="20"/>
                <w:szCs w:val="20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>Post-Abortion Care( Manual vacuum aspiration or curettage to remove retained products of conception)/</w:t>
            </w:r>
            <w:r w:rsidRPr="002B463E">
              <w:rPr>
                <w:i/>
                <w:spacing w:val="-2"/>
                <w:sz w:val="16"/>
                <w:szCs w:val="16"/>
                <w:lang w:val="en-US"/>
              </w:rPr>
              <w:t>Soins Post-Avortement (Aspiration Manuelleou curettage)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E40" w:rsidRPr="0084134B" w:rsidRDefault="00762E40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762E40" w:rsidRPr="0084134B" w:rsidTr="004D638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E40" w:rsidRPr="0084134B" w:rsidRDefault="00762E40" w:rsidP="00C643EB">
            <w:pPr>
              <w:rPr>
                <w:sz w:val="20"/>
                <w:szCs w:val="20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E40" w:rsidRPr="0084134B" w:rsidRDefault="00762E40" w:rsidP="00C643EB">
            <w:pPr>
              <w:rPr>
                <w:sz w:val="20"/>
                <w:szCs w:val="20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>Delivery by Vacuum extraction /</w:t>
            </w:r>
            <w:r w:rsidRPr="0084134B">
              <w:rPr>
                <w:i/>
                <w:spacing w:val="-2"/>
                <w:sz w:val="16"/>
                <w:szCs w:val="16"/>
              </w:rPr>
              <w:t>Accouchement par ventouse obstétricale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E40" w:rsidRPr="0084134B" w:rsidRDefault="00762E40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762E40" w:rsidRPr="0084134B" w:rsidTr="00C643EB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E40" w:rsidRPr="0084134B" w:rsidRDefault="00762E40" w:rsidP="00C643EB">
            <w:pPr>
              <w:rPr>
                <w:b/>
                <w:sz w:val="20"/>
                <w:szCs w:val="20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E40" w:rsidRPr="0084134B" w:rsidRDefault="00762E40" w:rsidP="00C643EB">
            <w:pPr>
              <w:rPr>
                <w:sz w:val="20"/>
                <w:szCs w:val="20"/>
              </w:rPr>
            </w:pPr>
            <w:r w:rsidRPr="0084134B">
              <w:rPr>
                <w:sz w:val="20"/>
                <w:szCs w:val="20"/>
              </w:rPr>
              <w:t xml:space="preserve">(Pre) eclampsia cases receivingmagnesium sulfate / </w:t>
            </w:r>
            <w:r w:rsidRPr="0084134B">
              <w:rPr>
                <w:i/>
                <w:spacing w:val="-2"/>
                <w:sz w:val="16"/>
                <w:szCs w:val="16"/>
              </w:rPr>
              <w:t>Cas de (pré) éclampsie qui ont reçus le sulfate de magnésium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E40" w:rsidRPr="0084134B" w:rsidRDefault="00762E40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762E40" w:rsidRPr="00FE45D0" w:rsidTr="00C643EB">
        <w:trPr>
          <w:trHeight w:val="23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E40" w:rsidRPr="0084134B" w:rsidRDefault="00B9049B" w:rsidP="00C643EB">
            <w:pPr>
              <w:rPr>
                <w:b/>
                <w:sz w:val="20"/>
                <w:szCs w:val="20"/>
                <w:lang w:val="en-US"/>
              </w:rPr>
            </w:pPr>
            <w:r w:rsidRPr="0084134B">
              <w:rPr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E40" w:rsidRPr="0084134B" w:rsidRDefault="00762E40" w:rsidP="00C643EB">
            <w:pPr>
              <w:rPr>
                <w:sz w:val="20"/>
                <w:szCs w:val="20"/>
                <w:lang w:val="en-US"/>
              </w:rPr>
            </w:pPr>
            <w:r w:rsidRPr="0084134B">
              <w:rPr>
                <w:color w:val="FF0000"/>
                <w:sz w:val="20"/>
                <w:szCs w:val="20"/>
                <w:lang w:val="en-US"/>
              </w:rPr>
              <w:t>Women with obstetrical complications during labor or after delivery referred to high level for emergency care /</w:t>
            </w:r>
            <w:r w:rsidRPr="0084134B">
              <w:rPr>
                <w:rFonts w:ascii="Calibri" w:eastAsia="Times New Roman" w:hAnsi="Calibri" w:cs="Calibri"/>
                <w:i/>
                <w:color w:val="FF0000"/>
                <w:sz w:val="16"/>
                <w:szCs w:val="16"/>
                <w:lang w:val="en-US" w:eastAsia="en-US"/>
              </w:rPr>
              <w:t>Les femmes avec complications obstétricales pendant le travail et apr</w:t>
            </w:r>
            <w:r w:rsidRPr="0084134B">
              <w:rPr>
                <w:i/>
                <w:color w:val="FF0000"/>
                <w:spacing w:val="-1"/>
                <w:sz w:val="16"/>
                <w:szCs w:val="16"/>
                <w:lang w:val="en-US"/>
              </w:rPr>
              <w:t>è</w:t>
            </w:r>
            <w:r w:rsidRPr="0084134B">
              <w:rPr>
                <w:rFonts w:ascii="Calibri" w:eastAsia="Times New Roman" w:hAnsi="Calibri" w:cs="Calibri"/>
                <w:i/>
                <w:color w:val="FF0000"/>
                <w:sz w:val="16"/>
                <w:szCs w:val="16"/>
                <w:lang w:val="en-US" w:eastAsia="en-US"/>
              </w:rPr>
              <w:t>s accouchement transferees  á l’echelonsuperieur  pour les soinsd’urgence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E40" w:rsidRPr="0084134B" w:rsidRDefault="00762E40" w:rsidP="00C643E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</w:tbl>
    <w:p w:rsidR="00762E40" w:rsidRPr="00E50BC5" w:rsidRDefault="00762E40">
      <w:pPr>
        <w:rPr>
          <w:sz w:val="8"/>
          <w:lang w:val="en-US"/>
        </w:rPr>
      </w:pPr>
    </w:p>
    <w:tbl>
      <w:tblPr>
        <w:tblW w:w="11199" w:type="dxa"/>
        <w:tblInd w:w="-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199"/>
      </w:tblGrid>
      <w:tr w:rsidR="00762E40" w:rsidRPr="00E50BC5" w:rsidTr="00C643EB">
        <w:tc>
          <w:tcPr>
            <w:tcW w:w="11199" w:type="dxa"/>
            <w:tcBorders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:rsidR="00762E40" w:rsidRPr="00E50BC5" w:rsidRDefault="00762E40" w:rsidP="003B242F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bookmarkStart w:id="4" w:name="OLE_LINK36"/>
            <w:r w:rsidRPr="00E50BC5">
              <w:rPr>
                <w:rFonts w:ascii="Times New Roman" w:hAnsi="Times New Roman" w:cs="Times New Roman"/>
                <w:lang w:val="en-US"/>
              </w:rPr>
              <w:t>Deliveries at health facility</w:t>
            </w:r>
            <w:bookmarkEnd w:id="4"/>
            <w:r w:rsidRPr="00E50BC5">
              <w:rPr>
                <w:rFonts w:ascii="Times New Roman" w:hAnsi="Times New Roman" w:cs="Times New Roman"/>
                <w:lang w:val="en-US"/>
              </w:rPr>
              <w:t xml:space="preserve">/ </w:t>
            </w:r>
            <w:r w:rsidRPr="00E50BC5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Accouchement à la formation sanitaire</w:t>
            </w:r>
          </w:p>
        </w:tc>
      </w:tr>
    </w:tbl>
    <w:tbl>
      <w:tblPr>
        <w:tblStyle w:val="TableGrid"/>
        <w:tblW w:w="11199" w:type="dxa"/>
        <w:tblInd w:w="-34" w:type="dxa"/>
        <w:tblLook w:val="04A0"/>
      </w:tblPr>
      <w:tblGrid>
        <w:gridCol w:w="616"/>
        <w:gridCol w:w="9673"/>
        <w:gridCol w:w="910"/>
      </w:tblGrid>
      <w:tr w:rsidR="00762E40" w:rsidRPr="00E50BC5" w:rsidTr="008D785F">
        <w:trPr>
          <w:trHeight w:val="288"/>
        </w:trPr>
        <w:tc>
          <w:tcPr>
            <w:tcW w:w="616" w:type="dxa"/>
          </w:tcPr>
          <w:p w:rsidR="00762E40" w:rsidRPr="00E50BC5" w:rsidRDefault="00762E40" w:rsidP="00C643EB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9673" w:type="dxa"/>
            <w:vAlign w:val="center"/>
          </w:tcPr>
          <w:p w:rsidR="00762E40" w:rsidRPr="00E50BC5" w:rsidRDefault="00762E40" w:rsidP="00C643EB">
            <w:pPr>
              <w:rPr>
                <w:sz w:val="16"/>
                <w:szCs w:val="16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>Deliveries, total/</w:t>
            </w:r>
            <w:r w:rsidRPr="00E50BC5">
              <w:rPr>
                <w:i/>
                <w:spacing w:val="-1"/>
                <w:sz w:val="16"/>
                <w:szCs w:val="16"/>
              </w:rPr>
              <w:t>Accouchements,</w:t>
            </w:r>
            <w:r w:rsidRPr="00E50BC5">
              <w:rPr>
                <w:i/>
                <w:sz w:val="16"/>
                <w:szCs w:val="16"/>
              </w:rPr>
              <w:t xml:space="preserve"> total</w:t>
            </w:r>
          </w:p>
        </w:tc>
        <w:tc>
          <w:tcPr>
            <w:tcW w:w="910" w:type="dxa"/>
          </w:tcPr>
          <w:p w:rsidR="00762E40" w:rsidRPr="00E50BC5" w:rsidRDefault="00762E40" w:rsidP="00C643EB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62E40" w:rsidRPr="00E50BC5" w:rsidTr="008D785F">
        <w:trPr>
          <w:trHeight w:val="288"/>
        </w:trPr>
        <w:tc>
          <w:tcPr>
            <w:tcW w:w="616" w:type="dxa"/>
          </w:tcPr>
          <w:p w:rsidR="00762E40" w:rsidRPr="00E50BC5" w:rsidRDefault="00762E40" w:rsidP="00C643EB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2</w:t>
            </w:r>
          </w:p>
        </w:tc>
        <w:tc>
          <w:tcPr>
            <w:tcW w:w="9673" w:type="dxa"/>
            <w:vAlign w:val="center"/>
          </w:tcPr>
          <w:p w:rsidR="00762E40" w:rsidRPr="0084134B" w:rsidRDefault="00762E40" w:rsidP="00C643EB">
            <w:pPr>
              <w:rPr>
                <w:sz w:val="20"/>
                <w:szCs w:val="20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 xml:space="preserve">Women accompanied by </w:t>
            </w:r>
            <w:r w:rsidR="00A9491A" w:rsidRPr="0084134B">
              <w:rPr>
                <w:sz w:val="20"/>
                <w:szCs w:val="20"/>
                <w:lang w:val="en-US"/>
              </w:rPr>
              <w:t>CHW</w:t>
            </w:r>
            <w:r w:rsidRPr="0084134B">
              <w:rPr>
                <w:sz w:val="20"/>
                <w:szCs w:val="20"/>
                <w:lang w:val="en-US"/>
              </w:rPr>
              <w:t xml:space="preserve"> to HC for assisted delivery/ </w:t>
            </w:r>
            <w:r w:rsidRPr="0084134B">
              <w:rPr>
                <w:i/>
                <w:spacing w:val="-1"/>
                <w:sz w:val="16"/>
                <w:szCs w:val="16"/>
              </w:rPr>
              <w:t>Les Femmes accompagnées  par ASM au CS pour l’accouchement</w:t>
            </w:r>
          </w:p>
        </w:tc>
        <w:tc>
          <w:tcPr>
            <w:tcW w:w="910" w:type="dxa"/>
          </w:tcPr>
          <w:p w:rsidR="00762E40" w:rsidRPr="00E50BC5" w:rsidRDefault="00762E40" w:rsidP="00C643EB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62E40" w:rsidRPr="00E50BC5" w:rsidTr="008D785F">
        <w:trPr>
          <w:trHeight w:val="288"/>
        </w:trPr>
        <w:tc>
          <w:tcPr>
            <w:tcW w:w="616" w:type="dxa"/>
          </w:tcPr>
          <w:p w:rsidR="00762E40" w:rsidRPr="00E50BC5" w:rsidRDefault="00A9491A" w:rsidP="00C643EB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3</w:t>
            </w:r>
          </w:p>
        </w:tc>
        <w:tc>
          <w:tcPr>
            <w:tcW w:w="9673" w:type="dxa"/>
            <w:vAlign w:val="center"/>
          </w:tcPr>
          <w:p w:rsidR="00762E40" w:rsidRPr="00E50BC5" w:rsidRDefault="00762E40" w:rsidP="00C643EB">
            <w:pPr>
              <w:rPr>
                <w:sz w:val="16"/>
                <w:szCs w:val="16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>Deliveries Eutocic</w:t>
            </w:r>
            <w:r w:rsidRPr="00E50BC5">
              <w:rPr>
                <w:sz w:val="16"/>
                <w:szCs w:val="16"/>
                <w:lang w:val="en-US"/>
              </w:rPr>
              <w:t xml:space="preserve"> / </w:t>
            </w:r>
            <w:r w:rsidRPr="00E50BC5">
              <w:rPr>
                <w:i/>
                <w:sz w:val="16"/>
                <w:szCs w:val="16"/>
                <w:lang w:val="en-US"/>
              </w:rPr>
              <w:t>Accouchement eutociques</w:t>
            </w:r>
          </w:p>
        </w:tc>
        <w:tc>
          <w:tcPr>
            <w:tcW w:w="910" w:type="dxa"/>
          </w:tcPr>
          <w:p w:rsidR="00762E40" w:rsidRPr="00E50BC5" w:rsidRDefault="00762E40" w:rsidP="00C643EB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</w:tcPr>
          <w:p w:rsidR="00A9491A" w:rsidRPr="00E50BC5" w:rsidRDefault="00A9491A" w:rsidP="00C643EB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4</w:t>
            </w:r>
          </w:p>
        </w:tc>
        <w:tc>
          <w:tcPr>
            <w:tcW w:w="9673" w:type="dxa"/>
            <w:shd w:val="clear" w:color="auto" w:fill="FFFFFF" w:themeFill="background1"/>
            <w:vAlign w:val="center"/>
          </w:tcPr>
          <w:p w:rsidR="00A9491A" w:rsidRPr="00E50BC5" w:rsidRDefault="00A9491A" w:rsidP="00C643EB">
            <w:pPr>
              <w:rPr>
                <w:sz w:val="16"/>
                <w:szCs w:val="16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>Deliveries Dystocic</w:t>
            </w:r>
            <w:r w:rsidRPr="00E50BC5">
              <w:rPr>
                <w:sz w:val="16"/>
                <w:szCs w:val="16"/>
                <w:lang w:val="en-US"/>
              </w:rPr>
              <w:t xml:space="preserve"> /</w:t>
            </w:r>
            <w:r w:rsidRPr="00E50BC5">
              <w:rPr>
                <w:i/>
                <w:sz w:val="16"/>
                <w:szCs w:val="16"/>
                <w:lang w:val="en-US"/>
              </w:rPr>
              <w:t>Accouchement dystociques</w:t>
            </w:r>
          </w:p>
        </w:tc>
        <w:tc>
          <w:tcPr>
            <w:tcW w:w="910" w:type="dxa"/>
          </w:tcPr>
          <w:p w:rsidR="00A9491A" w:rsidRPr="00E50BC5" w:rsidRDefault="00A9491A" w:rsidP="00C643EB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FE45D0" w:rsidTr="008D785F">
        <w:trPr>
          <w:trHeight w:val="288"/>
        </w:trPr>
        <w:tc>
          <w:tcPr>
            <w:tcW w:w="616" w:type="dxa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5</w:t>
            </w:r>
          </w:p>
        </w:tc>
        <w:tc>
          <w:tcPr>
            <w:tcW w:w="9673" w:type="dxa"/>
            <w:shd w:val="clear" w:color="auto" w:fill="FFFFFF" w:themeFill="background1"/>
            <w:vAlign w:val="center"/>
          </w:tcPr>
          <w:p w:rsidR="00A9491A" w:rsidRPr="00E50BC5" w:rsidRDefault="00A9491A" w:rsidP="00A9491A">
            <w:pPr>
              <w:rPr>
                <w:sz w:val="16"/>
                <w:szCs w:val="16"/>
                <w:lang w:val="en-US"/>
              </w:rPr>
            </w:pPr>
            <w:r w:rsidRPr="0084134B">
              <w:rPr>
                <w:color w:val="FF0000"/>
                <w:sz w:val="20"/>
                <w:szCs w:val="20"/>
                <w:lang w:val="en-US"/>
              </w:rPr>
              <w:t>Delivery with episiotomy</w:t>
            </w:r>
            <w:r w:rsidRPr="00E50BC5">
              <w:rPr>
                <w:color w:val="FF0000"/>
                <w:sz w:val="16"/>
                <w:szCs w:val="16"/>
                <w:lang w:val="en-US"/>
              </w:rPr>
              <w:t xml:space="preserve">/ </w:t>
            </w:r>
            <w:r w:rsidRPr="00E50BC5">
              <w:rPr>
                <w:i/>
                <w:color w:val="FF0000"/>
                <w:sz w:val="16"/>
                <w:szCs w:val="16"/>
                <w:lang w:val="en-US"/>
              </w:rPr>
              <w:t>Accouchement avec episiotomie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A9491A" w:rsidRPr="00364F56" w:rsidTr="008D785F">
        <w:trPr>
          <w:trHeight w:val="288"/>
        </w:trPr>
        <w:tc>
          <w:tcPr>
            <w:tcW w:w="616" w:type="dxa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6</w:t>
            </w:r>
          </w:p>
        </w:tc>
        <w:tc>
          <w:tcPr>
            <w:tcW w:w="9673" w:type="dxa"/>
            <w:shd w:val="clear" w:color="auto" w:fill="FFFFFF" w:themeFill="background1"/>
            <w:vAlign w:val="center"/>
          </w:tcPr>
          <w:p w:rsidR="00A9491A" w:rsidRPr="00E50BC5" w:rsidRDefault="00A9491A" w:rsidP="00A9491A">
            <w:pPr>
              <w:rPr>
                <w:color w:val="FF0000"/>
                <w:sz w:val="16"/>
                <w:szCs w:val="16"/>
                <w:lang w:val="en-US"/>
              </w:rPr>
            </w:pPr>
            <w:r w:rsidRPr="0084134B">
              <w:rPr>
                <w:color w:val="FF0000"/>
                <w:sz w:val="20"/>
                <w:szCs w:val="20"/>
                <w:lang w:val="en-US"/>
              </w:rPr>
              <w:t>Delivery complicated by perineal tear( second-,third,-fourth degree)/</w:t>
            </w:r>
            <w:r w:rsidRPr="00E50BC5">
              <w:rPr>
                <w:i/>
                <w:color w:val="FF0000"/>
                <w:sz w:val="16"/>
                <w:szCs w:val="16"/>
                <w:lang w:val="en-US"/>
              </w:rPr>
              <w:t>Accouchement compliqu</w:t>
            </w:r>
            <w:r w:rsidRPr="00E50BC5">
              <w:rPr>
                <w:rFonts w:eastAsia="Times New Roman"/>
                <w:i/>
                <w:color w:val="FF0000"/>
                <w:spacing w:val="-1"/>
                <w:sz w:val="16"/>
                <w:szCs w:val="16"/>
                <w:lang w:val="en-US"/>
              </w:rPr>
              <w:t>é</w:t>
            </w:r>
            <w:r w:rsidRPr="00E50BC5">
              <w:rPr>
                <w:i/>
                <w:color w:val="FF0000"/>
                <w:sz w:val="16"/>
                <w:szCs w:val="16"/>
                <w:lang w:val="en-US"/>
              </w:rPr>
              <w:t>s par d</w:t>
            </w:r>
            <w:r w:rsidRPr="00E50BC5">
              <w:rPr>
                <w:rFonts w:eastAsia="Times New Roman"/>
                <w:i/>
                <w:color w:val="FF0000"/>
                <w:spacing w:val="-1"/>
                <w:sz w:val="16"/>
                <w:szCs w:val="16"/>
                <w:lang w:val="en-US"/>
              </w:rPr>
              <w:t>é</w:t>
            </w:r>
            <w:r w:rsidRPr="00E50BC5">
              <w:rPr>
                <w:i/>
                <w:color w:val="FF0000"/>
                <w:sz w:val="16"/>
                <w:szCs w:val="16"/>
                <w:lang w:val="en-US"/>
              </w:rPr>
              <w:t>chirurep</w:t>
            </w:r>
            <w:r w:rsidRPr="00E50BC5">
              <w:rPr>
                <w:rFonts w:eastAsia="Times New Roman"/>
                <w:i/>
                <w:color w:val="FF0000"/>
                <w:spacing w:val="-1"/>
                <w:sz w:val="16"/>
                <w:szCs w:val="16"/>
                <w:lang w:val="en-US"/>
              </w:rPr>
              <w:t>é</w:t>
            </w:r>
            <w:r w:rsidRPr="00E50BC5">
              <w:rPr>
                <w:i/>
                <w:color w:val="FF0000"/>
                <w:sz w:val="16"/>
                <w:szCs w:val="16"/>
                <w:lang w:val="en-US"/>
              </w:rPr>
              <w:t>rin</w:t>
            </w:r>
            <w:r w:rsidRPr="00E50BC5">
              <w:rPr>
                <w:rFonts w:eastAsia="Times New Roman"/>
                <w:i/>
                <w:color w:val="FF0000"/>
                <w:spacing w:val="-1"/>
                <w:sz w:val="16"/>
                <w:szCs w:val="16"/>
                <w:lang w:val="en-US"/>
              </w:rPr>
              <w:t>é</w:t>
            </w:r>
            <w:r w:rsidRPr="00E50BC5">
              <w:rPr>
                <w:i/>
                <w:color w:val="FF0000"/>
                <w:sz w:val="16"/>
                <w:szCs w:val="16"/>
                <w:lang w:val="en-US"/>
              </w:rPr>
              <w:t>ale du 2-</w:t>
            </w:r>
            <w:r w:rsidRPr="00E50BC5">
              <w:rPr>
                <w:b/>
                <w:i/>
                <w:color w:val="FF0000"/>
                <w:spacing w:val="-1"/>
                <w:sz w:val="16"/>
                <w:szCs w:val="16"/>
                <w:lang w:val="en-US"/>
              </w:rPr>
              <w:t>è</w:t>
            </w:r>
            <w:r w:rsidRPr="00E50BC5">
              <w:rPr>
                <w:i/>
                <w:color w:val="FF0000"/>
                <w:sz w:val="16"/>
                <w:szCs w:val="16"/>
                <w:lang w:val="en-US"/>
              </w:rPr>
              <w:t>me-3-</w:t>
            </w:r>
            <w:r w:rsidRPr="00E50BC5">
              <w:rPr>
                <w:b/>
                <w:i/>
                <w:color w:val="FF0000"/>
                <w:spacing w:val="-1"/>
                <w:sz w:val="16"/>
                <w:szCs w:val="16"/>
                <w:lang w:val="en-US"/>
              </w:rPr>
              <w:t>è</w:t>
            </w:r>
            <w:r w:rsidRPr="00E50BC5">
              <w:rPr>
                <w:i/>
                <w:color w:val="FF0000"/>
                <w:sz w:val="16"/>
                <w:szCs w:val="16"/>
                <w:lang w:val="en-US"/>
              </w:rPr>
              <w:t>me et 4-</w:t>
            </w:r>
            <w:r w:rsidRPr="00E50BC5">
              <w:rPr>
                <w:b/>
                <w:i/>
                <w:color w:val="FF0000"/>
                <w:spacing w:val="-1"/>
                <w:sz w:val="16"/>
                <w:szCs w:val="16"/>
                <w:lang w:val="en-US"/>
              </w:rPr>
              <w:t>è</w:t>
            </w:r>
            <w:r w:rsidRPr="00E50BC5">
              <w:rPr>
                <w:i/>
                <w:color w:val="FF0000"/>
                <w:sz w:val="16"/>
                <w:szCs w:val="16"/>
                <w:lang w:val="en-US"/>
              </w:rPr>
              <w:t>me d</w:t>
            </w:r>
            <w:r w:rsidRPr="00E50BC5">
              <w:rPr>
                <w:rFonts w:eastAsia="Times New Roman"/>
                <w:i/>
                <w:color w:val="FF0000"/>
                <w:spacing w:val="-1"/>
                <w:sz w:val="16"/>
                <w:szCs w:val="16"/>
                <w:lang w:val="en-US"/>
              </w:rPr>
              <w:t>é</w:t>
            </w:r>
            <w:r w:rsidRPr="00E50BC5">
              <w:rPr>
                <w:i/>
                <w:color w:val="FF0000"/>
                <w:sz w:val="16"/>
                <w:szCs w:val="16"/>
                <w:lang w:val="en-US"/>
              </w:rPr>
              <w:t>gr</w:t>
            </w:r>
            <w:r w:rsidRPr="00E50BC5">
              <w:rPr>
                <w:rFonts w:eastAsia="Times New Roman"/>
                <w:i/>
                <w:color w:val="FF0000"/>
                <w:spacing w:val="-1"/>
                <w:sz w:val="16"/>
                <w:szCs w:val="16"/>
                <w:lang w:val="en-US"/>
              </w:rPr>
              <w:t>é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7</w:t>
            </w:r>
          </w:p>
        </w:tc>
        <w:tc>
          <w:tcPr>
            <w:tcW w:w="9673" w:type="dxa"/>
            <w:shd w:val="clear" w:color="auto" w:fill="FFFFFF" w:themeFill="background1"/>
            <w:vAlign w:val="center"/>
          </w:tcPr>
          <w:p w:rsidR="00A9491A" w:rsidRPr="00E50BC5" w:rsidRDefault="00A9491A" w:rsidP="00A9491A">
            <w:pPr>
              <w:rPr>
                <w:color w:val="FF0000"/>
                <w:sz w:val="16"/>
                <w:szCs w:val="16"/>
              </w:rPr>
            </w:pPr>
            <w:r w:rsidRPr="002B463E">
              <w:rPr>
                <w:sz w:val="20"/>
                <w:szCs w:val="20"/>
              </w:rPr>
              <w:t>Birth trauma to newborn/</w:t>
            </w:r>
            <w:r w:rsidRPr="00E50BC5">
              <w:rPr>
                <w:i/>
                <w:sz w:val="16"/>
                <w:szCs w:val="16"/>
              </w:rPr>
              <w:t>Traumatismes du nouveau n</w:t>
            </w:r>
            <w:r w:rsidRPr="00E50BC5">
              <w:rPr>
                <w:i/>
                <w:spacing w:val="-1"/>
                <w:sz w:val="16"/>
                <w:szCs w:val="16"/>
              </w:rPr>
              <w:t>é</w:t>
            </w:r>
            <w:r w:rsidRPr="00E50BC5">
              <w:rPr>
                <w:i/>
                <w:sz w:val="16"/>
                <w:szCs w:val="16"/>
              </w:rPr>
              <w:t xml:space="preserve"> à la naissance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8</w:t>
            </w:r>
          </w:p>
        </w:tc>
        <w:tc>
          <w:tcPr>
            <w:tcW w:w="9673" w:type="dxa"/>
            <w:shd w:val="clear" w:color="auto" w:fill="FFFFFF" w:themeFill="background1"/>
            <w:vAlign w:val="center"/>
          </w:tcPr>
          <w:p w:rsidR="00A9491A" w:rsidRPr="00E50BC5" w:rsidRDefault="00A9491A" w:rsidP="00A9491A">
            <w:pPr>
              <w:rPr>
                <w:sz w:val="16"/>
                <w:szCs w:val="16"/>
              </w:rPr>
            </w:pPr>
            <w:r w:rsidRPr="002B463E">
              <w:rPr>
                <w:sz w:val="20"/>
                <w:szCs w:val="20"/>
              </w:rPr>
              <w:t>Cleftpalate or Cleftlip/</w:t>
            </w:r>
            <w:r w:rsidRPr="00E50BC5">
              <w:rPr>
                <w:i/>
                <w:sz w:val="16"/>
                <w:szCs w:val="16"/>
              </w:rPr>
              <w:t xml:space="preserve">Bec de lièvre ou Fente </w:t>
            </w:r>
            <w:r w:rsidRPr="00E50BC5">
              <w:rPr>
                <w:i/>
                <w:spacing w:val="-1"/>
                <w:sz w:val="16"/>
                <w:szCs w:val="16"/>
              </w:rPr>
              <w:t>palatine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lastRenderedPageBreak/>
              <w:t>9</w:t>
            </w:r>
          </w:p>
        </w:tc>
        <w:tc>
          <w:tcPr>
            <w:tcW w:w="9673" w:type="dxa"/>
            <w:shd w:val="clear" w:color="auto" w:fill="FFFFFF" w:themeFill="background1"/>
            <w:vAlign w:val="center"/>
          </w:tcPr>
          <w:p w:rsidR="00A9491A" w:rsidRPr="00E50BC5" w:rsidRDefault="00A9491A" w:rsidP="00A9491A">
            <w:pPr>
              <w:rPr>
                <w:sz w:val="16"/>
                <w:szCs w:val="16"/>
                <w:lang w:val="en-US"/>
              </w:rPr>
            </w:pPr>
            <w:r w:rsidRPr="0084134B">
              <w:rPr>
                <w:color w:val="FF0000"/>
                <w:sz w:val="20"/>
                <w:szCs w:val="20"/>
                <w:lang w:val="en-US"/>
              </w:rPr>
              <w:t>Omphalocel/</w:t>
            </w:r>
            <w:r w:rsidRPr="00E50BC5">
              <w:rPr>
                <w:i/>
                <w:color w:val="FF0000"/>
                <w:sz w:val="16"/>
                <w:szCs w:val="16"/>
                <w:lang w:val="en-US"/>
              </w:rPr>
              <w:t>Omphalocèle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10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color w:val="FF0000"/>
                <w:sz w:val="16"/>
                <w:szCs w:val="16"/>
                <w:lang w:val="en-US"/>
              </w:rPr>
            </w:pPr>
            <w:r w:rsidRPr="0084134B">
              <w:rPr>
                <w:color w:val="FF0000"/>
                <w:sz w:val="20"/>
                <w:szCs w:val="20"/>
                <w:lang w:val="en-US"/>
              </w:rPr>
              <w:t>Laparoschisis/</w:t>
            </w:r>
            <w:r w:rsidRPr="00E50BC5">
              <w:rPr>
                <w:i/>
                <w:color w:val="FF0000"/>
                <w:sz w:val="16"/>
                <w:szCs w:val="16"/>
                <w:lang w:val="en-US"/>
              </w:rPr>
              <w:t>Laparoschisis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11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color w:val="FF0000"/>
                <w:sz w:val="16"/>
                <w:szCs w:val="16"/>
                <w:lang w:val="en-US"/>
              </w:rPr>
            </w:pPr>
            <w:r w:rsidRPr="0084134B">
              <w:rPr>
                <w:color w:val="FF0000"/>
                <w:sz w:val="20"/>
                <w:szCs w:val="20"/>
                <w:lang w:val="en-US"/>
              </w:rPr>
              <w:t>Spina bifida</w:t>
            </w:r>
            <w:r w:rsidRPr="00E50BC5">
              <w:rPr>
                <w:color w:val="FF0000"/>
                <w:sz w:val="16"/>
                <w:szCs w:val="16"/>
                <w:lang w:val="en-US"/>
              </w:rPr>
              <w:t xml:space="preserve"> / </w:t>
            </w:r>
            <w:r w:rsidRPr="00E50BC5">
              <w:rPr>
                <w:i/>
                <w:color w:val="FF0000"/>
                <w:sz w:val="16"/>
                <w:szCs w:val="16"/>
                <w:lang w:val="en-US"/>
              </w:rPr>
              <w:t>Spina bifida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12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color w:val="FF0000"/>
                <w:sz w:val="16"/>
                <w:szCs w:val="16"/>
                <w:lang w:val="en-US"/>
              </w:rPr>
            </w:pPr>
            <w:r w:rsidRPr="0084134B">
              <w:rPr>
                <w:color w:val="FF0000"/>
                <w:sz w:val="20"/>
                <w:szCs w:val="20"/>
                <w:lang w:val="en-US"/>
              </w:rPr>
              <w:t>Hydrocephalus /</w:t>
            </w:r>
            <w:r w:rsidRPr="00E50BC5">
              <w:rPr>
                <w:i/>
                <w:color w:val="FF0000"/>
                <w:sz w:val="16"/>
                <w:szCs w:val="16"/>
                <w:lang w:val="en-US"/>
              </w:rPr>
              <w:t>Hydrocephalie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13</w:t>
            </w:r>
          </w:p>
        </w:tc>
        <w:tc>
          <w:tcPr>
            <w:tcW w:w="9673" w:type="dxa"/>
            <w:vAlign w:val="center"/>
          </w:tcPr>
          <w:p w:rsidR="00A9491A" w:rsidRPr="00E50BC5" w:rsidRDefault="00916E47" w:rsidP="00E45FE6">
            <w:pPr>
              <w:rPr>
                <w:color w:val="FF0000"/>
                <w:sz w:val="16"/>
                <w:szCs w:val="16"/>
              </w:rPr>
            </w:pPr>
            <w:r w:rsidRPr="0084134B">
              <w:rPr>
                <w:sz w:val="20"/>
                <w:szCs w:val="20"/>
              </w:rPr>
              <w:t>Deliveries 15 years and under)</w:t>
            </w:r>
            <w:r w:rsidRPr="00E50BC5">
              <w:rPr>
                <w:sz w:val="16"/>
                <w:szCs w:val="16"/>
              </w:rPr>
              <w:t xml:space="preserve"> /</w:t>
            </w:r>
            <w:r w:rsidRPr="00E50BC5">
              <w:rPr>
                <w:i/>
                <w:spacing w:val="-1"/>
                <w:sz w:val="16"/>
                <w:szCs w:val="16"/>
              </w:rPr>
              <w:t xml:space="preserve">Accouchement,femmes âgées </w:t>
            </w:r>
            <w:r w:rsidRPr="00E50BC5">
              <w:rPr>
                <w:i/>
                <w:sz w:val="16"/>
                <w:szCs w:val="16"/>
              </w:rPr>
              <w:t>de15</w:t>
            </w:r>
            <w:r w:rsidRPr="00E50BC5">
              <w:rPr>
                <w:i/>
                <w:spacing w:val="1"/>
                <w:sz w:val="16"/>
                <w:szCs w:val="16"/>
              </w:rPr>
              <w:t xml:space="preserve"> ans</w:t>
            </w:r>
            <w:r w:rsidRPr="00E50BC5">
              <w:rPr>
                <w:i/>
                <w:spacing w:val="-1"/>
                <w:sz w:val="16"/>
                <w:szCs w:val="16"/>
              </w:rPr>
              <w:t xml:space="preserve"> et moins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  <w:shd w:val="clear" w:color="auto" w:fill="auto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14</w:t>
            </w:r>
          </w:p>
        </w:tc>
        <w:tc>
          <w:tcPr>
            <w:tcW w:w="9673" w:type="dxa"/>
            <w:shd w:val="clear" w:color="auto" w:fill="auto"/>
            <w:vAlign w:val="center"/>
          </w:tcPr>
          <w:p w:rsidR="00A9491A" w:rsidRPr="00E50BC5" w:rsidRDefault="00916E47" w:rsidP="00A9491A">
            <w:pPr>
              <w:rPr>
                <w:sz w:val="16"/>
                <w:szCs w:val="16"/>
              </w:rPr>
            </w:pPr>
            <w:r w:rsidRPr="0084134B">
              <w:rPr>
                <w:sz w:val="20"/>
                <w:szCs w:val="20"/>
              </w:rPr>
              <w:t>Deliveries 16 to 19 years /</w:t>
            </w:r>
            <w:r w:rsidRPr="00E50BC5">
              <w:rPr>
                <w:i/>
                <w:sz w:val="16"/>
                <w:szCs w:val="16"/>
              </w:rPr>
              <w:t>Accouchement, femmes âgées de 16  à 19 ans</w:t>
            </w:r>
          </w:p>
        </w:tc>
        <w:tc>
          <w:tcPr>
            <w:tcW w:w="910" w:type="dxa"/>
            <w:shd w:val="clear" w:color="auto" w:fill="auto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15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sz w:val="16"/>
                <w:szCs w:val="16"/>
              </w:rPr>
            </w:pPr>
            <w:r w:rsidRPr="002B463E">
              <w:rPr>
                <w:color w:val="FF0000"/>
                <w:sz w:val="20"/>
                <w:szCs w:val="20"/>
              </w:rPr>
              <w:t>Deliveries 20 to 24 years/</w:t>
            </w:r>
            <w:r w:rsidRPr="00E50BC5">
              <w:rPr>
                <w:i/>
                <w:color w:val="FF0000"/>
                <w:spacing w:val="-1"/>
                <w:sz w:val="16"/>
                <w:szCs w:val="16"/>
              </w:rPr>
              <w:t xml:space="preserve">Accouchement,femmes âgées </w:t>
            </w:r>
            <w:r w:rsidRPr="00E50BC5">
              <w:rPr>
                <w:i/>
                <w:color w:val="FF0000"/>
                <w:sz w:val="16"/>
                <w:szCs w:val="16"/>
              </w:rPr>
              <w:t>de20</w:t>
            </w:r>
            <w:r w:rsidRPr="00E50BC5">
              <w:rPr>
                <w:i/>
                <w:color w:val="FF0000"/>
                <w:spacing w:val="1"/>
                <w:sz w:val="16"/>
                <w:szCs w:val="16"/>
              </w:rPr>
              <w:t xml:space="preserve">  à 24 </w:t>
            </w:r>
            <w:r w:rsidRPr="00E50BC5">
              <w:rPr>
                <w:i/>
                <w:color w:val="FF0000"/>
                <w:spacing w:val="-2"/>
                <w:sz w:val="16"/>
                <w:szCs w:val="16"/>
              </w:rPr>
              <w:t>ans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  <w:vAlign w:val="center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16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color w:val="FF0000"/>
                <w:sz w:val="16"/>
                <w:szCs w:val="16"/>
              </w:rPr>
            </w:pPr>
            <w:r w:rsidRPr="002B463E">
              <w:rPr>
                <w:color w:val="FF0000"/>
                <w:sz w:val="20"/>
                <w:szCs w:val="20"/>
              </w:rPr>
              <w:t>Deliveries 35 years and above/</w:t>
            </w:r>
            <w:r w:rsidRPr="00E50BC5">
              <w:rPr>
                <w:i/>
                <w:color w:val="FF0000"/>
                <w:spacing w:val="-1"/>
                <w:sz w:val="16"/>
                <w:szCs w:val="16"/>
              </w:rPr>
              <w:t xml:space="preserve">Accouchement,femmes âgées </w:t>
            </w:r>
            <w:r w:rsidRPr="00E50BC5">
              <w:rPr>
                <w:i/>
                <w:color w:val="FF0000"/>
                <w:sz w:val="16"/>
                <w:szCs w:val="16"/>
              </w:rPr>
              <w:t>de35 ans et plus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FE45D0" w:rsidTr="008D785F">
        <w:trPr>
          <w:trHeight w:val="288"/>
        </w:trPr>
        <w:tc>
          <w:tcPr>
            <w:tcW w:w="616" w:type="dxa"/>
            <w:vAlign w:val="center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17</w:t>
            </w:r>
          </w:p>
        </w:tc>
        <w:tc>
          <w:tcPr>
            <w:tcW w:w="9673" w:type="dxa"/>
            <w:vAlign w:val="center"/>
          </w:tcPr>
          <w:p w:rsidR="00A9491A" w:rsidRPr="003600FC" w:rsidRDefault="003600FC" w:rsidP="00A9491A">
            <w:pPr>
              <w:rPr>
                <w:color w:val="FF0000"/>
                <w:sz w:val="20"/>
                <w:szCs w:val="20"/>
                <w:lang w:val="en-US"/>
              </w:rPr>
            </w:pPr>
            <w:r w:rsidRPr="003600FC">
              <w:rPr>
                <w:color w:val="FF0000"/>
                <w:sz w:val="20"/>
                <w:szCs w:val="20"/>
                <w:lang w:val="en-US"/>
              </w:rPr>
              <w:t xml:space="preserve">Women who received oxytocin  IM immediately after birth for active management of third stage of labor / </w:t>
            </w:r>
            <w:r w:rsidRPr="003600FC">
              <w:rPr>
                <w:i/>
                <w:color w:val="FF0000"/>
                <w:spacing w:val="-1"/>
                <w:sz w:val="16"/>
                <w:szCs w:val="16"/>
                <w:lang w:val="en-US"/>
              </w:rPr>
              <w:t>Les femmes qui ontrecul’Oxytocin en IM après l’accouchement pour la prise en charge active du troisièmestade du travail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A9491A" w:rsidRPr="00FE45D0" w:rsidTr="008D785F">
        <w:trPr>
          <w:trHeight w:val="288"/>
        </w:trPr>
        <w:tc>
          <w:tcPr>
            <w:tcW w:w="616" w:type="dxa"/>
            <w:vAlign w:val="center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18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color w:val="FF0000"/>
                <w:sz w:val="16"/>
                <w:szCs w:val="16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>Multiple Pregnancies (women who delivered twins, triplets, etc.)/</w:t>
            </w:r>
            <w:r w:rsidRPr="0084134B">
              <w:rPr>
                <w:i/>
                <w:sz w:val="16"/>
                <w:szCs w:val="16"/>
                <w:lang w:val="en-US"/>
              </w:rPr>
              <w:t xml:space="preserve">Grossesses multiples </w:t>
            </w:r>
            <w:r w:rsidRPr="00C61735">
              <w:rPr>
                <w:i/>
                <w:spacing w:val="-1"/>
                <w:sz w:val="16"/>
                <w:szCs w:val="16"/>
                <w:lang w:val="en-US"/>
              </w:rPr>
              <w:t>(Jumeaux,</w:t>
            </w:r>
            <w:r w:rsidRPr="00C61735">
              <w:rPr>
                <w:i/>
                <w:sz w:val="16"/>
                <w:szCs w:val="16"/>
                <w:lang w:val="en-US"/>
              </w:rPr>
              <w:t xml:space="preserve">triplets, </w:t>
            </w:r>
            <w:r w:rsidRPr="00C61735">
              <w:rPr>
                <w:i/>
                <w:spacing w:val="-1"/>
                <w:sz w:val="16"/>
                <w:szCs w:val="16"/>
                <w:lang w:val="en-US"/>
              </w:rPr>
              <w:t>etc.)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  <w:vAlign w:val="center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19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sz w:val="16"/>
                <w:szCs w:val="16"/>
              </w:rPr>
            </w:pPr>
            <w:r w:rsidRPr="002B463E">
              <w:rPr>
                <w:color w:val="FF0000"/>
                <w:sz w:val="20"/>
                <w:szCs w:val="20"/>
              </w:rPr>
              <w:t>Womanconsulted for  risk  of prematuredelivery</w:t>
            </w:r>
            <w:r w:rsidRPr="0084134B">
              <w:rPr>
                <w:i/>
                <w:color w:val="FF0000"/>
                <w:sz w:val="16"/>
                <w:szCs w:val="16"/>
              </w:rPr>
              <w:t>/Les femmes qui ont consult</w:t>
            </w:r>
            <w:r w:rsidRPr="0084134B">
              <w:rPr>
                <w:i/>
                <w:color w:val="FF0000"/>
                <w:spacing w:val="-1"/>
                <w:sz w:val="16"/>
                <w:szCs w:val="16"/>
              </w:rPr>
              <w:t>é</w:t>
            </w:r>
            <w:r w:rsidRPr="0084134B">
              <w:rPr>
                <w:i/>
                <w:color w:val="FF0000"/>
                <w:sz w:val="16"/>
                <w:szCs w:val="16"/>
              </w:rPr>
              <w:t xml:space="preserve"> pour m</w:t>
            </w:r>
            <w:r w:rsidRPr="0084134B">
              <w:rPr>
                <w:i/>
                <w:color w:val="FF0000"/>
                <w:spacing w:val="-1"/>
                <w:sz w:val="16"/>
                <w:szCs w:val="16"/>
              </w:rPr>
              <w:t>é</w:t>
            </w:r>
            <w:r w:rsidRPr="0084134B">
              <w:rPr>
                <w:i/>
                <w:color w:val="FF0000"/>
                <w:sz w:val="16"/>
                <w:szCs w:val="16"/>
              </w:rPr>
              <w:t>nace d’accouchement pr</w:t>
            </w:r>
            <w:r w:rsidRPr="0084134B">
              <w:rPr>
                <w:i/>
                <w:color w:val="FF0000"/>
                <w:spacing w:val="-1"/>
                <w:sz w:val="16"/>
                <w:szCs w:val="16"/>
              </w:rPr>
              <w:t>é</w:t>
            </w:r>
            <w:r w:rsidRPr="0084134B">
              <w:rPr>
                <w:i/>
                <w:color w:val="FF0000"/>
                <w:sz w:val="16"/>
                <w:szCs w:val="16"/>
              </w:rPr>
              <w:t>matur</w:t>
            </w:r>
            <w:r w:rsidRPr="0084134B">
              <w:rPr>
                <w:i/>
                <w:color w:val="FF0000"/>
                <w:spacing w:val="-1"/>
                <w:sz w:val="16"/>
                <w:szCs w:val="16"/>
              </w:rPr>
              <w:t>é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364F56" w:rsidTr="008D785F">
        <w:trPr>
          <w:trHeight w:val="288"/>
        </w:trPr>
        <w:tc>
          <w:tcPr>
            <w:tcW w:w="616" w:type="dxa"/>
            <w:vAlign w:val="center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20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color w:val="FF0000"/>
                <w:sz w:val="16"/>
                <w:szCs w:val="16"/>
                <w:lang w:val="en-US"/>
              </w:rPr>
            </w:pPr>
            <w:r w:rsidRPr="0084134B">
              <w:rPr>
                <w:color w:val="FF0000"/>
                <w:sz w:val="20"/>
                <w:szCs w:val="20"/>
                <w:lang w:val="en-US"/>
              </w:rPr>
              <w:t>Mother who received Corticosteroid in management of risk  of premature delivery</w:t>
            </w:r>
            <w:r w:rsidRPr="0084134B">
              <w:rPr>
                <w:i/>
                <w:color w:val="FF0000"/>
                <w:sz w:val="16"/>
                <w:szCs w:val="16"/>
                <w:lang w:val="en-US"/>
              </w:rPr>
              <w:t>/ Les femmes avec m</w:t>
            </w:r>
            <w:r w:rsidRPr="0084134B">
              <w:rPr>
                <w:i/>
                <w:color w:val="FF0000"/>
                <w:spacing w:val="-1"/>
                <w:sz w:val="16"/>
                <w:szCs w:val="16"/>
                <w:lang w:val="en-US"/>
              </w:rPr>
              <w:t>é</w:t>
            </w:r>
            <w:r w:rsidRPr="0084134B">
              <w:rPr>
                <w:i/>
                <w:color w:val="FF0000"/>
                <w:sz w:val="16"/>
                <w:szCs w:val="16"/>
                <w:lang w:val="en-US"/>
              </w:rPr>
              <w:t>naced’accouchementpr</w:t>
            </w:r>
            <w:r w:rsidRPr="0084134B">
              <w:rPr>
                <w:i/>
                <w:color w:val="FF0000"/>
                <w:spacing w:val="-1"/>
                <w:sz w:val="16"/>
                <w:szCs w:val="16"/>
                <w:lang w:val="en-US"/>
              </w:rPr>
              <w:t>é</w:t>
            </w:r>
            <w:r w:rsidRPr="0084134B">
              <w:rPr>
                <w:i/>
                <w:color w:val="FF0000"/>
                <w:sz w:val="16"/>
                <w:szCs w:val="16"/>
                <w:lang w:val="en-US"/>
              </w:rPr>
              <w:t>matur</w:t>
            </w:r>
            <w:r w:rsidRPr="0084134B">
              <w:rPr>
                <w:i/>
                <w:color w:val="FF0000"/>
                <w:spacing w:val="-1"/>
                <w:sz w:val="16"/>
                <w:szCs w:val="16"/>
                <w:lang w:val="en-US"/>
              </w:rPr>
              <w:t>é qui ontreçu les corticostroides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A9491A" w:rsidRPr="00E50BC5" w:rsidTr="008D785F">
        <w:trPr>
          <w:trHeight w:val="476"/>
        </w:trPr>
        <w:tc>
          <w:tcPr>
            <w:tcW w:w="616" w:type="dxa"/>
            <w:vAlign w:val="center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21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color w:val="FF0000"/>
                <w:sz w:val="16"/>
                <w:szCs w:val="16"/>
                <w:lang w:eastAsia="en-ZA"/>
              </w:rPr>
            </w:pPr>
            <w:r w:rsidRPr="002B463E">
              <w:rPr>
                <w:color w:val="FF0000"/>
                <w:sz w:val="20"/>
                <w:szCs w:val="20"/>
              </w:rPr>
              <w:t>WomenconsultedwithPretemPrematureRuptured Membranes (PPROM) /</w:t>
            </w:r>
            <w:r w:rsidRPr="002B463E">
              <w:rPr>
                <w:i/>
                <w:color w:val="FF0000"/>
                <w:sz w:val="16"/>
                <w:szCs w:val="16"/>
              </w:rPr>
              <w:t>Les femmes qui ont consulté avec rupture premature des membranes sur grossesse non à terme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E50BC5" w:rsidTr="008D785F">
        <w:trPr>
          <w:trHeight w:val="440"/>
        </w:trPr>
        <w:tc>
          <w:tcPr>
            <w:tcW w:w="616" w:type="dxa"/>
            <w:vAlign w:val="center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22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color w:val="FF0000"/>
                <w:sz w:val="16"/>
                <w:szCs w:val="16"/>
                <w:lang w:eastAsia="en-ZA"/>
              </w:rPr>
            </w:pPr>
            <w:r w:rsidRPr="00E50BC5">
              <w:rPr>
                <w:color w:val="FF0000"/>
                <w:sz w:val="16"/>
                <w:szCs w:val="16"/>
              </w:rPr>
              <w:t xml:space="preserve">WomenconsultedwithPretemPrematureRuptured Membranes (PPROM) whoreceivedprophylacticantibiotics/ </w:t>
            </w:r>
            <w:r w:rsidRPr="0084134B">
              <w:rPr>
                <w:i/>
                <w:color w:val="FF0000"/>
                <w:sz w:val="16"/>
                <w:szCs w:val="16"/>
              </w:rPr>
              <w:t>Les femmes qui ont consult</w:t>
            </w:r>
            <w:r w:rsidRPr="0084134B">
              <w:rPr>
                <w:i/>
                <w:color w:val="FF0000"/>
                <w:spacing w:val="-1"/>
                <w:sz w:val="16"/>
                <w:szCs w:val="16"/>
              </w:rPr>
              <w:t>é avec rupture premature des membranes sur grossesse non à terme qui ont reçu les antibiotiques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E50BC5" w:rsidTr="008D785F">
        <w:trPr>
          <w:trHeight w:val="440"/>
        </w:trPr>
        <w:tc>
          <w:tcPr>
            <w:tcW w:w="616" w:type="dxa"/>
            <w:vAlign w:val="center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23</w:t>
            </w:r>
          </w:p>
        </w:tc>
        <w:tc>
          <w:tcPr>
            <w:tcW w:w="9673" w:type="dxa"/>
            <w:vAlign w:val="center"/>
          </w:tcPr>
          <w:p w:rsidR="00B021B2" w:rsidRPr="0084134B" w:rsidRDefault="00B021B2" w:rsidP="00A9491A">
            <w:pPr>
              <w:rPr>
                <w:sz w:val="20"/>
                <w:szCs w:val="20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>Maternal deaths during labor, delivery and 24 hours after delivery  (= subsets of all deaths in table above)</w:t>
            </w:r>
          </w:p>
          <w:p w:rsidR="00A9491A" w:rsidRPr="0084134B" w:rsidRDefault="00A9491A" w:rsidP="00A9491A">
            <w:pPr>
              <w:rPr>
                <w:i/>
                <w:color w:val="FF0000"/>
                <w:sz w:val="16"/>
                <w:szCs w:val="16"/>
              </w:rPr>
            </w:pPr>
            <w:r w:rsidRPr="0084134B">
              <w:rPr>
                <w:i/>
                <w:sz w:val="16"/>
                <w:szCs w:val="16"/>
              </w:rPr>
              <w:t>/</w:t>
            </w:r>
            <w:r w:rsidRPr="0084134B">
              <w:rPr>
                <w:rFonts w:eastAsia="Times New Roman"/>
                <w:i/>
                <w:spacing w:val="-1"/>
                <w:sz w:val="16"/>
                <w:szCs w:val="16"/>
              </w:rPr>
              <w:t xml:space="preserve"> Décès</w:t>
            </w:r>
            <w:r w:rsidRPr="0084134B">
              <w:rPr>
                <w:i/>
                <w:sz w:val="16"/>
                <w:szCs w:val="16"/>
              </w:rPr>
              <w:t xml:space="preserve"> maternel pendant le travail d’accouchement  ou pendant 24 après accouchement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  <w:vAlign w:val="center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24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sz w:val="16"/>
                <w:szCs w:val="16"/>
              </w:rPr>
            </w:pPr>
            <w:r w:rsidRPr="0084134B">
              <w:rPr>
                <w:color w:val="FF0000"/>
                <w:sz w:val="20"/>
                <w:szCs w:val="20"/>
              </w:rPr>
              <w:t>Mothers in laborreferred to  higherlevel for delivery</w:t>
            </w:r>
            <w:r w:rsidRPr="00E50BC5">
              <w:rPr>
                <w:color w:val="FF0000"/>
                <w:sz w:val="16"/>
                <w:szCs w:val="16"/>
              </w:rPr>
              <w:t xml:space="preserve"> /</w:t>
            </w:r>
            <w:r w:rsidRPr="0084134B">
              <w:rPr>
                <w:i/>
                <w:color w:val="FF0000"/>
                <w:sz w:val="16"/>
                <w:szCs w:val="16"/>
              </w:rPr>
              <w:t xml:space="preserve">Femmes en travail qui ont </w:t>
            </w:r>
            <w:r w:rsidRPr="0084134B">
              <w:rPr>
                <w:i/>
                <w:color w:val="FF0000"/>
                <w:spacing w:val="-1"/>
                <w:sz w:val="16"/>
                <w:szCs w:val="16"/>
              </w:rPr>
              <w:t>é</w:t>
            </w:r>
            <w:r w:rsidRPr="0084134B">
              <w:rPr>
                <w:i/>
                <w:color w:val="FF0000"/>
                <w:sz w:val="16"/>
                <w:szCs w:val="16"/>
              </w:rPr>
              <w:t>t</w:t>
            </w:r>
            <w:r w:rsidRPr="0084134B">
              <w:rPr>
                <w:i/>
                <w:color w:val="FF0000"/>
                <w:spacing w:val="-1"/>
                <w:sz w:val="16"/>
                <w:szCs w:val="16"/>
              </w:rPr>
              <w:t>é transférées   niveau supérieur pour accouchement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  <w:vAlign w:val="center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25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sz w:val="16"/>
                <w:szCs w:val="16"/>
                <w:lang w:val="en-US"/>
              </w:rPr>
            </w:pPr>
            <w:r w:rsidRPr="0084134B">
              <w:rPr>
                <w:sz w:val="20"/>
                <w:szCs w:val="20"/>
                <w:lang w:val="en-US"/>
              </w:rPr>
              <w:t>Births, live/</w:t>
            </w:r>
            <w:r w:rsidRPr="0084134B">
              <w:rPr>
                <w:i/>
                <w:sz w:val="16"/>
                <w:szCs w:val="16"/>
                <w:lang w:val="en-US"/>
              </w:rPr>
              <w:t>Naissances vivantes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26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sz w:val="16"/>
                <w:szCs w:val="16"/>
              </w:rPr>
            </w:pPr>
            <w:r w:rsidRPr="002B463E">
              <w:rPr>
                <w:sz w:val="20"/>
                <w:szCs w:val="20"/>
              </w:rPr>
              <w:t>Birthweight&lt;2500gr (alive,)</w:t>
            </w:r>
            <w:r w:rsidRPr="00E50BC5">
              <w:rPr>
                <w:sz w:val="16"/>
                <w:szCs w:val="16"/>
              </w:rPr>
              <w:t xml:space="preserve"> /</w:t>
            </w:r>
            <w:r w:rsidRPr="002B463E">
              <w:rPr>
                <w:i/>
                <w:sz w:val="16"/>
                <w:szCs w:val="16"/>
              </w:rPr>
              <w:t>Poids à la naissance  &lt; 2500 gr  chez les nouveaux né vivant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27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sz w:val="16"/>
                <w:szCs w:val="16"/>
              </w:rPr>
            </w:pPr>
            <w:r w:rsidRPr="002B463E">
              <w:rPr>
                <w:sz w:val="20"/>
                <w:szCs w:val="20"/>
              </w:rPr>
              <w:t>Prematurenewborn (alive, 22-37 weeks) /</w:t>
            </w:r>
            <w:r w:rsidRPr="002B463E">
              <w:rPr>
                <w:i/>
                <w:sz w:val="16"/>
                <w:szCs w:val="16"/>
              </w:rPr>
              <w:t>&lt; les nouveaux né vivant qui sont  prématurés( 22-37 semaines)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28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sz w:val="16"/>
                <w:szCs w:val="16"/>
              </w:rPr>
            </w:pPr>
            <w:r w:rsidRPr="002B463E">
              <w:rPr>
                <w:color w:val="FF0000"/>
                <w:sz w:val="20"/>
                <w:szCs w:val="20"/>
              </w:rPr>
              <w:t>BirthWeight&lt;=2000gr(alive newborns )</w:t>
            </w:r>
            <w:r w:rsidRPr="00177062">
              <w:rPr>
                <w:i/>
                <w:color w:val="FF0000"/>
                <w:spacing w:val="-1"/>
                <w:sz w:val="16"/>
                <w:szCs w:val="16"/>
              </w:rPr>
              <w:t xml:space="preserve">Poids à la naissance </w:t>
            </w:r>
            <w:r w:rsidRPr="00177062">
              <w:rPr>
                <w:i/>
                <w:color w:val="FF0000"/>
                <w:sz w:val="16"/>
                <w:szCs w:val="16"/>
              </w:rPr>
              <w:t xml:space="preserve"> 2000 gr</w:t>
            </w:r>
            <w:r w:rsidRPr="00177062">
              <w:rPr>
                <w:i/>
                <w:color w:val="FF0000"/>
                <w:spacing w:val="-1"/>
                <w:sz w:val="16"/>
                <w:szCs w:val="16"/>
              </w:rPr>
              <w:t xml:space="preserve"> et moins </w:t>
            </w:r>
            <w:r w:rsidRPr="00177062">
              <w:rPr>
                <w:i/>
                <w:color w:val="FF0000"/>
                <w:sz w:val="16"/>
                <w:szCs w:val="16"/>
              </w:rPr>
              <w:t xml:space="preserve"> ( nouveaux nés</w:t>
            </w:r>
            <w:r w:rsidRPr="00177062">
              <w:rPr>
                <w:i/>
                <w:color w:val="FF0000"/>
                <w:spacing w:val="-1"/>
                <w:sz w:val="16"/>
                <w:szCs w:val="16"/>
              </w:rPr>
              <w:t xml:space="preserve"> vivants)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  <w:vAlign w:val="center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29</w:t>
            </w:r>
          </w:p>
        </w:tc>
        <w:tc>
          <w:tcPr>
            <w:tcW w:w="9673" w:type="dxa"/>
            <w:vAlign w:val="center"/>
          </w:tcPr>
          <w:p w:rsidR="00A9491A" w:rsidRPr="002B463E" w:rsidRDefault="00A9491A" w:rsidP="00A9491A">
            <w:pPr>
              <w:rPr>
                <w:color w:val="FF0000"/>
                <w:sz w:val="20"/>
                <w:szCs w:val="20"/>
              </w:rPr>
            </w:pPr>
            <w:r w:rsidRPr="002B463E">
              <w:rPr>
                <w:color w:val="FF0000"/>
                <w:sz w:val="20"/>
                <w:szCs w:val="20"/>
              </w:rPr>
              <w:t xml:space="preserve">Stillbirthsmacerated ≥28 weeks or ≥1000 grams)/ </w:t>
            </w:r>
            <w:r w:rsidRPr="00177062">
              <w:rPr>
                <w:i/>
                <w:color w:val="FF0000"/>
                <w:sz w:val="16"/>
                <w:szCs w:val="16"/>
              </w:rPr>
              <w:t>Morts- nés macérés pesant 1000 gr au moins ou grossesses de 28 semaines au moins)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  <w:vAlign w:val="center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30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color w:val="FF0000"/>
                <w:sz w:val="16"/>
                <w:szCs w:val="16"/>
              </w:rPr>
            </w:pPr>
            <w:r w:rsidRPr="002B463E">
              <w:rPr>
                <w:color w:val="FF0000"/>
                <w:sz w:val="20"/>
                <w:szCs w:val="20"/>
              </w:rPr>
              <w:t>Stillbirthsfresh (&gt;=28 weeks or &gt;=1000</w:t>
            </w:r>
            <w:r w:rsidR="00A054B1" w:rsidRPr="002B463E">
              <w:rPr>
                <w:color w:val="FF0000"/>
                <w:sz w:val="20"/>
                <w:szCs w:val="20"/>
              </w:rPr>
              <w:t>grams) all</w:t>
            </w:r>
            <w:r w:rsidRPr="002B463E">
              <w:rPr>
                <w:color w:val="FF0000"/>
                <w:sz w:val="20"/>
                <w:szCs w:val="20"/>
              </w:rPr>
              <w:t>/</w:t>
            </w:r>
            <w:r w:rsidRPr="00177062">
              <w:rPr>
                <w:i/>
                <w:color w:val="FF0000"/>
                <w:sz w:val="16"/>
                <w:szCs w:val="16"/>
              </w:rPr>
              <w:t>Tous les morts- nés frais pesant 1000 gr au moins ou ,grossesses de 28 semaines au moins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E50BC5" w:rsidTr="008D785F">
        <w:trPr>
          <w:trHeight w:val="288"/>
        </w:trPr>
        <w:tc>
          <w:tcPr>
            <w:tcW w:w="616" w:type="dxa"/>
            <w:vAlign w:val="center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31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color w:val="FF0000"/>
                <w:sz w:val="16"/>
                <w:szCs w:val="16"/>
              </w:rPr>
            </w:pPr>
            <w:r w:rsidRPr="002B463E">
              <w:rPr>
                <w:color w:val="FF0000"/>
                <w:sz w:val="20"/>
                <w:szCs w:val="20"/>
              </w:rPr>
              <w:t>Stillbirthsfresh (≥2500 grams/</w:t>
            </w:r>
            <w:r w:rsidRPr="00E50BC5">
              <w:rPr>
                <w:color w:val="FF0000"/>
                <w:sz w:val="16"/>
                <w:szCs w:val="16"/>
              </w:rPr>
              <w:t xml:space="preserve"> Morts- nés frais pesant 2500gr  au moins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9491A" w:rsidRPr="00FE45D0" w:rsidTr="008D785F">
        <w:trPr>
          <w:trHeight w:val="360"/>
        </w:trPr>
        <w:tc>
          <w:tcPr>
            <w:tcW w:w="616" w:type="dxa"/>
            <w:vAlign w:val="center"/>
          </w:tcPr>
          <w:p w:rsidR="00A9491A" w:rsidRPr="00E50BC5" w:rsidDel="004747AF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32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color w:val="FF0000"/>
                <w:sz w:val="16"/>
                <w:szCs w:val="16"/>
                <w:lang w:val="en-US"/>
              </w:rPr>
            </w:pPr>
            <w:r w:rsidRPr="00177062">
              <w:rPr>
                <w:color w:val="FF0000"/>
                <w:sz w:val="20"/>
                <w:szCs w:val="20"/>
                <w:lang w:val="en-US"/>
              </w:rPr>
              <w:t>Birth asphyxia (APGAR&lt; 5 at 5th minute)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A9491A" w:rsidRPr="00E50BC5" w:rsidTr="008D785F">
        <w:trPr>
          <w:trHeight w:val="360"/>
        </w:trPr>
        <w:tc>
          <w:tcPr>
            <w:tcW w:w="616" w:type="dxa"/>
            <w:vAlign w:val="center"/>
          </w:tcPr>
          <w:p w:rsidR="00A9491A" w:rsidRPr="00E50BC5" w:rsidRDefault="00A9491A" w:rsidP="00A9491A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33</w:t>
            </w:r>
          </w:p>
        </w:tc>
        <w:tc>
          <w:tcPr>
            <w:tcW w:w="9673" w:type="dxa"/>
            <w:vAlign w:val="center"/>
          </w:tcPr>
          <w:p w:rsidR="00A9491A" w:rsidRPr="00E50BC5" w:rsidRDefault="00A9491A" w:rsidP="00A9491A">
            <w:pPr>
              <w:rPr>
                <w:color w:val="FF0000"/>
                <w:sz w:val="16"/>
                <w:szCs w:val="16"/>
              </w:rPr>
            </w:pPr>
            <w:bookmarkStart w:id="5" w:name="OLE_LINK32"/>
            <w:r w:rsidRPr="002B463E">
              <w:rPr>
                <w:sz w:val="20"/>
                <w:szCs w:val="20"/>
              </w:rPr>
              <w:t>Deathsatbirth of  live born babies( within 30 minutes)</w:t>
            </w:r>
            <w:bookmarkEnd w:id="5"/>
            <w:r w:rsidRPr="002B463E">
              <w:rPr>
                <w:sz w:val="20"/>
                <w:szCs w:val="20"/>
              </w:rPr>
              <w:t>/</w:t>
            </w:r>
            <w:r w:rsidRPr="00177062">
              <w:rPr>
                <w:i/>
                <w:sz w:val="16"/>
                <w:szCs w:val="16"/>
              </w:rPr>
              <w:t>Décès a la naissance pour les bebesnes vivants (endéans 30 minutes de la naissance)</w:t>
            </w:r>
          </w:p>
        </w:tc>
        <w:tc>
          <w:tcPr>
            <w:tcW w:w="910" w:type="dxa"/>
          </w:tcPr>
          <w:p w:rsidR="00A9491A" w:rsidRPr="00E50BC5" w:rsidRDefault="00A9491A" w:rsidP="00A9491A">
            <w:pPr>
              <w:jc w:val="center"/>
              <w:rPr>
                <w:sz w:val="18"/>
                <w:szCs w:val="18"/>
              </w:rPr>
            </w:pPr>
          </w:p>
        </w:tc>
      </w:tr>
      <w:tr w:rsidR="00AC09AF" w:rsidRPr="00E50BC5" w:rsidTr="008D785F">
        <w:trPr>
          <w:trHeight w:val="360"/>
        </w:trPr>
        <w:tc>
          <w:tcPr>
            <w:tcW w:w="616" w:type="dxa"/>
            <w:vAlign w:val="center"/>
          </w:tcPr>
          <w:p w:rsidR="00AC09AF" w:rsidRPr="00E50BC5" w:rsidRDefault="00AC09AF" w:rsidP="00AC09AF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34</w:t>
            </w:r>
          </w:p>
        </w:tc>
        <w:tc>
          <w:tcPr>
            <w:tcW w:w="9673" w:type="dxa"/>
            <w:vAlign w:val="center"/>
          </w:tcPr>
          <w:p w:rsidR="00AC09AF" w:rsidRPr="00E50BC5" w:rsidRDefault="00AC09AF" w:rsidP="00AC09AF">
            <w:pPr>
              <w:rPr>
                <w:color w:val="FF0000"/>
                <w:sz w:val="16"/>
                <w:szCs w:val="16"/>
              </w:rPr>
            </w:pPr>
            <w:r w:rsidRPr="002B463E">
              <w:rPr>
                <w:color w:val="FF0000"/>
                <w:sz w:val="20"/>
                <w:szCs w:val="20"/>
              </w:rPr>
              <w:t>Deathsatbirth of  live born babies with&gt;=2,500 kg ( within 30 minutes)/</w:t>
            </w:r>
            <w:r w:rsidRPr="00177062">
              <w:rPr>
                <w:i/>
                <w:color w:val="FF0000"/>
                <w:spacing w:val="-1"/>
                <w:sz w:val="16"/>
                <w:szCs w:val="16"/>
              </w:rPr>
              <w:t>Décès</w:t>
            </w:r>
            <w:r w:rsidRPr="00177062">
              <w:rPr>
                <w:i/>
                <w:color w:val="FF0000"/>
                <w:sz w:val="16"/>
                <w:szCs w:val="16"/>
              </w:rPr>
              <w:t>a la naissance pour les bebesnes vivants  ayant un poidsuperieur ou égal à 2,500 kg (endéans 30 minutes de la naissance)</w:t>
            </w:r>
          </w:p>
        </w:tc>
        <w:tc>
          <w:tcPr>
            <w:tcW w:w="910" w:type="dxa"/>
          </w:tcPr>
          <w:p w:rsidR="00AC09AF" w:rsidRPr="00E50BC5" w:rsidRDefault="00AC09AF" w:rsidP="00AC09AF">
            <w:pPr>
              <w:jc w:val="center"/>
              <w:rPr>
                <w:sz w:val="18"/>
                <w:szCs w:val="18"/>
              </w:rPr>
            </w:pPr>
          </w:p>
        </w:tc>
      </w:tr>
      <w:tr w:rsidR="00AC09AF" w:rsidRPr="00E50BC5" w:rsidTr="008D785F">
        <w:trPr>
          <w:trHeight w:val="360"/>
        </w:trPr>
        <w:tc>
          <w:tcPr>
            <w:tcW w:w="616" w:type="dxa"/>
            <w:vAlign w:val="center"/>
          </w:tcPr>
          <w:p w:rsidR="00AC09AF" w:rsidRPr="00E50BC5" w:rsidDel="004747AF" w:rsidRDefault="00AC09AF" w:rsidP="00AC09AF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35</w:t>
            </w:r>
          </w:p>
        </w:tc>
        <w:tc>
          <w:tcPr>
            <w:tcW w:w="9673" w:type="dxa"/>
            <w:vAlign w:val="center"/>
          </w:tcPr>
          <w:p w:rsidR="00AC09AF" w:rsidRPr="00E50BC5" w:rsidRDefault="00AC09AF" w:rsidP="00AC09AF">
            <w:pPr>
              <w:rPr>
                <w:color w:val="FF0000"/>
                <w:sz w:val="16"/>
                <w:szCs w:val="16"/>
              </w:rPr>
            </w:pPr>
            <w:r w:rsidRPr="00177062">
              <w:rPr>
                <w:sz w:val="20"/>
                <w:szCs w:val="20"/>
              </w:rPr>
              <w:t>Newbornsbreastfedwithin 1 hour of delivery</w:t>
            </w:r>
            <w:r w:rsidRPr="00E50BC5">
              <w:rPr>
                <w:sz w:val="16"/>
                <w:szCs w:val="16"/>
              </w:rPr>
              <w:t>/</w:t>
            </w:r>
            <w:r w:rsidRPr="00177062">
              <w:rPr>
                <w:i/>
                <w:sz w:val="16"/>
                <w:szCs w:val="16"/>
              </w:rPr>
              <w:t>Nouveaux-nés mis au sein/allaité  endéans la première heure après naissance</w:t>
            </w:r>
          </w:p>
        </w:tc>
        <w:tc>
          <w:tcPr>
            <w:tcW w:w="910" w:type="dxa"/>
          </w:tcPr>
          <w:p w:rsidR="00AC09AF" w:rsidRPr="00E50BC5" w:rsidRDefault="00AC09AF" w:rsidP="00AC09AF">
            <w:pPr>
              <w:jc w:val="center"/>
              <w:rPr>
                <w:sz w:val="18"/>
                <w:szCs w:val="18"/>
              </w:rPr>
            </w:pPr>
          </w:p>
        </w:tc>
      </w:tr>
      <w:tr w:rsidR="00AC09AF" w:rsidRPr="00E50BC5" w:rsidTr="008D785F">
        <w:trPr>
          <w:trHeight w:val="360"/>
        </w:trPr>
        <w:tc>
          <w:tcPr>
            <w:tcW w:w="616" w:type="dxa"/>
            <w:vAlign w:val="center"/>
          </w:tcPr>
          <w:p w:rsidR="00AC09AF" w:rsidRPr="00E50BC5" w:rsidRDefault="00AC09AF" w:rsidP="00AC09AF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36</w:t>
            </w:r>
          </w:p>
        </w:tc>
        <w:tc>
          <w:tcPr>
            <w:tcW w:w="9673" w:type="dxa"/>
            <w:vAlign w:val="center"/>
          </w:tcPr>
          <w:p w:rsidR="00AC09AF" w:rsidRPr="00E50BC5" w:rsidRDefault="00AC09AF" w:rsidP="00AC09AF">
            <w:pPr>
              <w:rPr>
                <w:sz w:val="16"/>
                <w:szCs w:val="16"/>
              </w:rPr>
            </w:pPr>
            <w:r w:rsidRPr="00177062">
              <w:rPr>
                <w:color w:val="FF0000"/>
                <w:sz w:val="20"/>
                <w:szCs w:val="20"/>
              </w:rPr>
              <w:t>Newbornswhoplaced skin to skin afterbirth for at least for one hour</w:t>
            </w:r>
            <w:r w:rsidRPr="00177062">
              <w:rPr>
                <w:i/>
                <w:color w:val="FF0000"/>
                <w:sz w:val="16"/>
                <w:szCs w:val="16"/>
              </w:rPr>
              <w:t xml:space="preserve">/ </w:t>
            </w:r>
            <w:r w:rsidRPr="00177062">
              <w:rPr>
                <w:i/>
                <w:color w:val="FF0000"/>
                <w:spacing w:val="-1"/>
                <w:sz w:val="16"/>
                <w:szCs w:val="16"/>
              </w:rPr>
              <w:t>Nouveau-</w:t>
            </w:r>
            <w:r w:rsidRPr="00177062">
              <w:rPr>
                <w:i/>
                <w:color w:val="FF0000"/>
                <w:spacing w:val="1"/>
                <w:sz w:val="16"/>
                <w:szCs w:val="16"/>
              </w:rPr>
              <w:t>n</w:t>
            </w:r>
            <w:r w:rsidRPr="00177062">
              <w:rPr>
                <w:i/>
                <w:color w:val="FF0000"/>
                <w:sz w:val="16"/>
                <w:szCs w:val="16"/>
              </w:rPr>
              <w:t>és mis peau a peau avec leur mère  après la naissance pendant au moins une heure</w:t>
            </w:r>
          </w:p>
        </w:tc>
        <w:tc>
          <w:tcPr>
            <w:tcW w:w="910" w:type="dxa"/>
          </w:tcPr>
          <w:p w:rsidR="00AC09AF" w:rsidRPr="00E50BC5" w:rsidRDefault="00AC09AF" w:rsidP="00AC09AF">
            <w:pPr>
              <w:jc w:val="center"/>
              <w:rPr>
                <w:sz w:val="18"/>
                <w:szCs w:val="18"/>
              </w:rPr>
            </w:pPr>
          </w:p>
        </w:tc>
      </w:tr>
      <w:tr w:rsidR="00AC09AF" w:rsidRPr="00E50BC5" w:rsidTr="008D785F">
        <w:trPr>
          <w:trHeight w:val="360"/>
        </w:trPr>
        <w:tc>
          <w:tcPr>
            <w:tcW w:w="616" w:type="dxa"/>
            <w:vAlign w:val="center"/>
          </w:tcPr>
          <w:p w:rsidR="00AC09AF" w:rsidRPr="00E50BC5" w:rsidRDefault="00AC09AF" w:rsidP="00AC09AF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37</w:t>
            </w:r>
          </w:p>
        </w:tc>
        <w:tc>
          <w:tcPr>
            <w:tcW w:w="9673" w:type="dxa"/>
            <w:vAlign w:val="center"/>
          </w:tcPr>
          <w:p w:rsidR="00AC09AF" w:rsidRPr="00E50BC5" w:rsidRDefault="00AC09AF" w:rsidP="00AC09AF">
            <w:pPr>
              <w:rPr>
                <w:sz w:val="16"/>
                <w:szCs w:val="16"/>
              </w:rPr>
            </w:pPr>
            <w:r w:rsidRPr="00177062">
              <w:rPr>
                <w:sz w:val="20"/>
                <w:szCs w:val="20"/>
              </w:rPr>
              <w:t xml:space="preserve">Live </w:t>
            </w:r>
            <w:r w:rsidR="00F47A4A" w:rsidRPr="00177062">
              <w:rPr>
                <w:sz w:val="20"/>
                <w:szCs w:val="20"/>
              </w:rPr>
              <w:t>Newbornswhodidn’tcry/breath</w:t>
            </w:r>
            <w:r w:rsidRPr="00177062">
              <w:rPr>
                <w:sz w:val="20"/>
                <w:szCs w:val="20"/>
              </w:rPr>
              <w:t>atbirth/</w:t>
            </w:r>
            <w:r w:rsidRPr="00177062">
              <w:rPr>
                <w:i/>
                <w:sz w:val="16"/>
                <w:szCs w:val="16"/>
              </w:rPr>
              <w:t>Nouveau- nés vivants qui n’ont pas crie (pleuré)/respiré a la naissance</w:t>
            </w:r>
          </w:p>
        </w:tc>
        <w:tc>
          <w:tcPr>
            <w:tcW w:w="910" w:type="dxa"/>
          </w:tcPr>
          <w:p w:rsidR="00AC09AF" w:rsidRPr="00E50BC5" w:rsidRDefault="00AC09AF" w:rsidP="00AC09AF">
            <w:pPr>
              <w:jc w:val="center"/>
              <w:rPr>
                <w:sz w:val="18"/>
                <w:szCs w:val="18"/>
              </w:rPr>
            </w:pPr>
          </w:p>
        </w:tc>
      </w:tr>
      <w:tr w:rsidR="00AC09AF" w:rsidRPr="00E50BC5" w:rsidTr="008D785F">
        <w:trPr>
          <w:trHeight w:val="360"/>
        </w:trPr>
        <w:tc>
          <w:tcPr>
            <w:tcW w:w="616" w:type="dxa"/>
            <w:vAlign w:val="center"/>
          </w:tcPr>
          <w:p w:rsidR="00AC09AF" w:rsidRPr="00E50BC5" w:rsidRDefault="00AC09AF" w:rsidP="00AC09AF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38</w:t>
            </w:r>
          </w:p>
        </w:tc>
        <w:tc>
          <w:tcPr>
            <w:tcW w:w="9673" w:type="dxa"/>
            <w:vAlign w:val="center"/>
          </w:tcPr>
          <w:p w:rsidR="00AC09AF" w:rsidRPr="00E50BC5" w:rsidRDefault="00646866" w:rsidP="00AC09AF">
            <w:pPr>
              <w:rPr>
                <w:sz w:val="16"/>
                <w:szCs w:val="16"/>
              </w:rPr>
            </w:pPr>
            <w:r w:rsidRPr="00177062">
              <w:rPr>
                <w:color w:val="FF0000"/>
                <w:sz w:val="20"/>
                <w:szCs w:val="20"/>
              </w:rPr>
              <w:t>Live Newbornswhodidn’tcryatbirth and for whomnewbornresuscitationwasperformedusingambu bag</w:t>
            </w:r>
            <w:r w:rsidR="00AC09AF" w:rsidRPr="00E50BC5">
              <w:rPr>
                <w:color w:val="FF0000"/>
                <w:sz w:val="16"/>
                <w:szCs w:val="16"/>
              </w:rPr>
              <w:t xml:space="preserve">/ </w:t>
            </w:r>
            <w:r w:rsidR="00AC09AF" w:rsidRPr="00177062">
              <w:rPr>
                <w:i/>
                <w:color w:val="FF0000"/>
                <w:sz w:val="16"/>
                <w:szCs w:val="16"/>
              </w:rPr>
              <w:t>Nouveau- nés vivants qui n’ont pas crie (pleuré)/respiré a la naissance pour lesquels les mesures de  réanimation ont été faites a l’aide de l’ambu bag</w:t>
            </w:r>
          </w:p>
        </w:tc>
        <w:tc>
          <w:tcPr>
            <w:tcW w:w="910" w:type="dxa"/>
            <w:vAlign w:val="center"/>
          </w:tcPr>
          <w:p w:rsidR="00AC09AF" w:rsidRPr="00E50BC5" w:rsidRDefault="00AC09AF" w:rsidP="00AC09AF">
            <w:pPr>
              <w:jc w:val="center"/>
              <w:rPr>
                <w:sz w:val="18"/>
                <w:szCs w:val="18"/>
              </w:rPr>
            </w:pPr>
          </w:p>
        </w:tc>
      </w:tr>
      <w:tr w:rsidR="00AC09AF" w:rsidRPr="00E50BC5" w:rsidTr="008D785F">
        <w:trPr>
          <w:trHeight w:val="360"/>
        </w:trPr>
        <w:tc>
          <w:tcPr>
            <w:tcW w:w="616" w:type="dxa"/>
            <w:vAlign w:val="center"/>
          </w:tcPr>
          <w:p w:rsidR="00AC09AF" w:rsidRPr="00E50BC5" w:rsidRDefault="00AC09AF" w:rsidP="00AC09AF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39</w:t>
            </w:r>
          </w:p>
        </w:tc>
        <w:tc>
          <w:tcPr>
            <w:tcW w:w="9673" w:type="dxa"/>
            <w:vAlign w:val="center"/>
          </w:tcPr>
          <w:p w:rsidR="00AC09AF" w:rsidRPr="00E50BC5" w:rsidRDefault="00AC09AF" w:rsidP="00AC09AF">
            <w:pPr>
              <w:rPr>
                <w:sz w:val="16"/>
                <w:szCs w:val="16"/>
              </w:rPr>
            </w:pPr>
            <w:r w:rsidRPr="00177062">
              <w:rPr>
                <w:color w:val="FF0000"/>
                <w:sz w:val="20"/>
                <w:szCs w:val="20"/>
              </w:rPr>
              <w:t>Newborns alive whodidn’tcry/breathatbirth and wereresuscitatedsuccessfully (cry/breathwithin 5 minutes, APGAR score &gt;5 at 5min)</w:t>
            </w:r>
            <w:r w:rsidRPr="00177062">
              <w:rPr>
                <w:color w:val="000000"/>
                <w:sz w:val="20"/>
                <w:szCs w:val="20"/>
              </w:rPr>
              <w:t>/</w:t>
            </w:r>
            <w:r w:rsidRPr="00177062">
              <w:rPr>
                <w:i/>
                <w:color w:val="FF0000"/>
                <w:sz w:val="16"/>
                <w:szCs w:val="16"/>
              </w:rPr>
              <w:t>Les nouveaux nes vivant réanimés avec succès (Ceux qui n’avaient  pas crié/respiré  a la naissance mais qui ont pu crier/respirer endéans 5  minutes après la réanimation, APGAR &gt;5 a 5min)</w:t>
            </w:r>
          </w:p>
        </w:tc>
        <w:tc>
          <w:tcPr>
            <w:tcW w:w="910" w:type="dxa"/>
            <w:vAlign w:val="center"/>
          </w:tcPr>
          <w:p w:rsidR="00AC09AF" w:rsidRPr="00E50BC5" w:rsidRDefault="00AC09AF" w:rsidP="00AC09AF">
            <w:pPr>
              <w:jc w:val="center"/>
              <w:rPr>
                <w:sz w:val="18"/>
                <w:szCs w:val="18"/>
              </w:rPr>
            </w:pPr>
          </w:p>
        </w:tc>
      </w:tr>
      <w:tr w:rsidR="00AC09AF" w:rsidRPr="00FE45D0" w:rsidTr="008D785F">
        <w:trPr>
          <w:trHeight w:val="360"/>
        </w:trPr>
        <w:tc>
          <w:tcPr>
            <w:tcW w:w="616" w:type="dxa"/>
            <w:vAlign w:val="center"/>
          </w:tcPr>
          <w:p w:rsidR="00AC09AF" w:rsidRPr="00E50BC5" w:rsidRDefault="00AC09AF" w:rsidP="00AC09AF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40</w:t>
            </w:r>
          </w:p>
        </w:tc>
        <w:tc>
          <w:tcPr>
            <w:tcW w:w="9673" w:type="dxa"/>
            <w:vAlign w:val="center"/>
          </w:tcPr>
          <w:p w:rsidR="00AC09AF" w:rsidRPr="00E50BC5" w:rsidRDefault="00AC09AF" w:rsidP="00AC09AF">
            <w:pPr>
              <w:rPr>
                <w:sz w:val="16"/>
                <w:szCs w:val="16"/>
                <w:lang w:val="en-US"/>
              </w:rPr>
            </w:pPr>
            <w:r w:rsidRPr="002B463E">
              <w:rPr>
                <w:color w:val="FF0000"/>
                <w:sz w:val="20"/>
                <w:szCs w:val="20"/>
                <w:lang w:val="en-US"/>
              </w:rPr>
              <w:t>Newborns with complications at birth  referred to higher level for emergency care /</w:t>
            </w:r>
            <w:r w:rsidRPr="00177062">
              <w:rPr>
                <w:i/>
                <w:color w:val="FF0000"/>
                <w:sz w:val="16"/>
                <w:szCs w:val="16"/>
                <w:lang w:val="en-US"/>
              </w:rPr>
              <w:t>Nouveau-nés avec complications a la naissance transféréesversl’échelonsupérieur pour les soinsd’urgence</w:t>
            </w:r>
          </w:p>
        </w:tc>
        <w:tc>
          <w:tcPr>
            <w:tcW w:w="910" w:type="dxa"/>
            <w:vAlign w:val="center"/>
          </w:tcPr>
          <w:p w:rsidR="00AC09AF" w:rsidRPr="00E50BC5" w:rsidRDefault="00AC09AF" w:rsidP="00AC09AF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AC09AF" w:rsidRPr="00364F56" w:rsidTr="008D785F">
        <w:trPr>
          <w:trHeight w:val="360"/>
        </w:trPr>
        <w:tc>
          <w:tcPr>
            <w:tcW w:w="616" w:type="dxa"/>
            <w:vAlign w:val="center"/>
          </w:tcPr>
          <w:p w:rsidR="00AC09AF" w:rsidRPr="00E50BC5" w:rsidRDefault="00AC09AF" w:rsidP="00AC09AF">
            <w:pPr>
              <w:rPr>
                <w:sz w:val="20"/>
                <w:szCs w:val="18"/>
                <w:lang w:val="en-US"/>
              </w:rPr>
            </w:pPr>
            <w:r w:rsidRPr="00E50BC5">
              <w:rPr>
                <w:sz w:val="20"/>
                <w:szCs w:val="18"/>
                <w:lang w:val="en-US"/>
              </w:rPr>
              <w:t>41</w:t>
            </w:r>
          </w:p>
        </w:tc>
        <w:tc>
          <w:tcPr>
            <w:tcW w:w="9673" w:type="dxa"/>
            <w:vAlign w:val="center"/>
          </w:tcPr>
          <w:p w:rsidR="00AC09AF" w:rsidRPr="00E50BC5" w:rsidRDefault="00AC09AF" w:rsidP="00AC09AF">
            <w:pPr>
              <w:rPr>
                <w:color w:val="000000"/>
                <w:sz w:val="16"/>
                <w:szCs w:val="16"/>
                <w:lang w:val="en-ZA" w:eastAsia="en-ZA"/>
              </w:rPr>
            </w:pPr>
            <w:r w:rsidRPr="002B463E">
              <w:rPr>
                <w:sz w:val="20"/>
                <w:szCs w:val="20"/>
                <w:lang w:val="en-US"/>
              </w:rPr>
              <w:t>Women placed under observation for at least 24 hours before discharge</w:t>
            </w:r>
            <w:r w:rsidRPr="00177062">
              <w:rPr>
                <w:i/>
                <w:sz w:val="16"/>
                <w:szCs w:val="16"/>
                <w:lang w:val="en-US"/>
              </w:rPr>
              <w:t>/ Les femmes gardées en observation pendant 24 heuresavant la sortie.</w:t>
            </w:r>
          </w:p>
        </w:tc>
        <w:tc>
          <w:tcPr>
            <w:tcW w:w="910" w:type="dxa"/>
            <w:vAlign w:val="center"/>
          </w:tcPr>
          <w:p w:rsidR="00AC09AF" w:rsidRPr="00E50BC5" w:rsidRDefault="00AC09AF" w:rsidP="00AC09AF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:rsidR="00233E60" w:rsidRDefault="00233E60">
      <w:pPr>
        <w:rPr>
          <w:sz w:val="8"/>
          <w:lang w:val="en-US"/>
        </w:rPr>
      </w:pPr>
    </w:p>
    <w:tbl>
      <w:tblPr>
        <w:tblStyle w:val="TableGrid"/>
        <w:tblW w:w="0" w:type="auto"/>
        <w:tblInd w:w="-95" w:type="dxa"/>
        <w:tblLook w:val="04A0"/>
      </w:tblPr>
      <w:tblGrid>
        <w:gridCol w:w="416"/>
        <w:gridCol w:w="8370"/>
        <w:gridCol w:w="1170"/>
        <w:gridCol w:w="1241"/>
      </w:tblGrid>
      <w:tr w:rsidR="005A620D" w:rsidRPr="00F917A6" w:rsidTr="005A620D">
        <w:trPr>
          <w:trHeight w:val="368"/>
        </w:trPr>
        <w:tc>
          <w:tcPr>
            <w:tcW w:w="8730" w:type="dxa"/>
            <w:gridSpan w:val="2"/>
            <w:shd w:val="clear" w:color="auto" w:fill="000000" w:themeFill="text1"/>
          </w:tcPr>
          <w:p w:rsidR="005A620D" w:rsidRPr="005A620D" w:rsidRDefault="005A620D" w:rsidP="005A620D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t>Postnatal care</w:t>
            </w:r>
          </w:p>
        </w:tc>
        <w:tc>
          <w:tcPr>
            <w:tcW w:w="1170" w:type="dxa"/>
            <w:shd w:val="clear" w:color="auto" w:fill="000000" w:themeFill="text1"/>
          </w:tcPr>
          <w:p w:rsidR="005A620D" w:rsidRPr="00F917A6" w:rsidRDefault="005A620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lang w:val="en-US"/>
              </w:rPr>
              <w:t>Mother</w:t>
            </w:r>
          </w:p>
        </w:tc>
        <w:tc>
          <w:tcPr>
            <w:tcW w:w="1241" w:type="dxa"/>
            <w:shd w:val="clear" w:color="auto" w:fill="000000" w:themeFill="text1"/>
          </w:tcPr>
          <w:p w:rsidR="005A620D" w:rsidRPr="00F917A6" w:rsidRDefault="005A620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lang w:val="en-US"/>
              </w:rPr>
              <w:t>Newborn</w:t>
            </w:r>
          </w:p>
        </w:tc>
      </w:tr>
      <w:tr w:rsidR="005A620D" w:rsidRPr="00FE45D0" w:rsidTr="005A620D">
        <w:trPr>
          <w:trHeight w:val="368"/>
        </w:trPr>
        <w:tc>
          <w:tcPr>
            <w:tcW w:w="360" w:type="dxa"/>
          </w:tcPr>
          <w:p w:rsidR="005A620D" w:rsidRPr="00177062" w:rsidRDefault="005A620D">
            <w:pPr>
              <w:rPr>
                <w:sz w:val="20"/>
                <w:szCs w:val="20"/>
                <w:lang w:val="en-US"/>
              </w:rPr>
            </w:pPr>
            <w:r w:rsidRPr="0017706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370" w:type="dxa"/>
          </w:tcPr>
          <w:p w:rsidR="005A620D" w:rsidRPr="00177062" w:rsidRDefault="005A620D">
            <w:pPr>
              <w:rPr>
                <w:sz w:val="20"/>
                <w:szCs w:val="20"/>
                <w:lang w:val="en-US"/>
              </w:rPr>
            </w:pPr>
            <w:r w:rsidRPr="00177062">
              <w:rPr>
                <w:sz w:val="20"/>
                <w:szCs w:val="20"/>
                <w:lang w:val="en-US"/>
              </w:rPr>
              <w:t xml:space="preserve">PNC1 visits within 24 Hours of birth / </w:t>
            </w:r>
            <w:r w:rsidRPr="00177062">
              <w:rPr>
                <w:i/>
                <w:sz w:val="16"/>
                <w:szCs w:val="16"/>
                <w:lang w:val="en-US"/>
              </w:rPr>
              <w:t>CPoN 1 endéans 24 heures</w:t>
            </w:r>
          </w:p>
        </w:tc>
        <w:tc>
          <w:tcPr>
            <w:tcW w:w="1170" w:type="dxa"/>
          </w:tcPr>
          <w:p w:rsidR="005A620D" w:rsidRPr="00F917A6" w:rsidRDefault="005A620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41" w:type="dxa"/>
          </w:tcPr>
          <w:p w:rsidR="005A620D" w:rsidRPr="00F917A6" w:rsidRDefault="005A620D">
            <w:pPr>
              <w:rPr>
                <w:sz w:val="16"/>
                <w:szCs w:val="16"/>
                <w:lang w:val="en-US"/>
              </w:rPr>
            </w:pPr>
          </w:p>
        </w:tc>
      </w:tr>
      <w:tr w:rsidR="00F917A6" w:rsidRPr="00F917A6" w:rsidTr="005A620D">
        <w:trPr>
          <w:trHeight w:val="350"/>
        </w:trPr>
        <w:tc>
          <w:tcPr>
            <w:tcW w:w="360" w:type="dxa"/>
          </w:tcPr>
          <w:p w:rsidR="00F917A6" w:rsidRPr="00177062" w:rsidRDefault="00293876">
            <w:pPr>
              <w:rPr>
                <w:sz w:val="20"/>
                <w:szCs w:val="20"/>
                <w:lang w:val="en-US"/>
              </w:rPr>
            </w:pPr>
            <w:r w:rsidRPr="0017706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370" w:type="dxa"/>
          </w:tcPr>
          <w:p w:rsidR="00F917A6" w:rsidRPr="00177062" w:rsidRDefault="00F917A6">
            <w:pPr>
              <w:rPr>
                <w:sz w:val="20"/>
                <w:szCs w:val="20"/>
                <w:lang w:val="en-US"/>
              </w:rPr>
            </w:pPr>
            <w:r w:rsidRPr="00177062">
              <w:rPr>
                <w:sz w:val="20"/>
                <w:szCs w:val="20"/>
                <w:lang w:val="en-US"/>
              </w:rPr>
              <w:t xml:space="preserve">Mothers screened for anemia during PNC 1 Visit </w:t>
            </w:r>
            <w:r w:rsidRPr="00177062">
              <w:rPr>
                <w:i/>
                <w:sz w:val="16"/>
                <w:szCs w:val="16"/>
                <w:lang w:val="en-US"/>
              </w:rPr>
              <w:t>Mèresdepistées pour anémie pendant  la  CPoN 1</w:t>
            </w:r>
          </w:p>
        </w:tc>
        <w:tc>
          <w:tcPr>
            <w:tcW w:w="1170" w:type="dxa"/>
          </w:tcPr>
          <w:p w:rsidR="00F917A6" w:rsidRPr="00F917A6" w:rsidRDefault="00F917A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:rsidR="00F917A6" w:rsidRPr="00F917A6" w:rsidRDefault="00F917A6">
            <w:pPr>
              <w:rPr>
                <w:sz w:val="16"/>
                <w:szCs w:val="16"/>
                <w:lang w:val="en-US"/>
              </w:rPr>
            </w:pPr>
          </w:p>
        </w:tc>
      </w:tr>
      <w:tr w:rsidR="00F917A6" w:rsidRPr="00F917A6" w:rsidTr="005A620D">
        <w:trPr>
          <w:trHeight w:val="350"/>
        </w:trPr>
        <w:tc>
          <w:tcPr>
            <w:tcW w:w="360" w:type="dxa"/>
          </w:tcPr>
          <w:p w:rsidR="00F917A6" w:rsidRPr="00177062" w:rsidRDefault="00293876">
            <w:pPr>
              <w:rPr>
                <w:sz w:val="20"/>
                <w:szCs w:val="20"/>
                <w:lang w:val="en-US"/>
              </w:rPr>
            </w:pPr>
            <w:r w:rsidRPr="0017706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370" w:type="dxa"/>
          </w:tcPr>
          <w:p w:rsidR="00F917A6" w:rsidRPr="00177062" w:rsidRDefault="00F917A6">
            <w:pPr>
              <w:rPr>
                <w:sz w:val="20"/>
                <w:szCs w:val="20"/>
                <w:lang w:val="en-US"/>
              </w:rPr>
            </w:pPr>
            <w:r w:rsidRPr="00177062">
              <w:rPr>
                <w:sz w:val="20"/>
                <w:szCs w:val="20"/>
                <w:lang w:val="en-US"/>
              </w:rPr>
              <w:t>Mothers received Iron/Folic Acid  during PNC1 Visit/</w:t>
            </w:r>
            <w:r w:rsidRPr="00177062">
              <w:rPr>
                <w:i/>
                <w:sz w:val="16"/>
                <w:szCs w:val="16"/>
                <w:lang w:val="en-US"/>
              </w:rPr>
              <w:t>Meres ayant t reçu le fer/acidefolique  pendant la CPoN1</w:t>
            </w:r>
          </w:p>
        </w:tc>
        <w:tc>
          <w:tcPr>
            <w:tcW w:w="1170" w:type="dxa"/>
          </w:tcPr>
          <w:p w:rsidR="00F917A6" w:rsidRPr="00F917A6" w:rsidRDefault="00F917A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:rsidR="00F917A6" w:rsidRPr="00F917A6" w:rsidRDefault="00F917A6">
            <w:pPr>
              <w:rPr>
                <w:sz w:val="16"/>
                <w:szCs w:val="16"/>
                <w:lang w:val="en-US"/>
              </w:rPr>
            </w:pPr>
          </w:p>
        </w:tc>
      </w:tr>
      <w:tr w:rsidR="00F917A6" w:rsidRPr="00F917A6" w:rsidTr="005A620D">
        <w:tc>
          <w:tcPr>
            <w:tcW w:w="360" w:type="dxa"/>
          </w:tcPr>
          <w:p w:rsidR="00F917A6" w:rsidRPr="00177062" w:rsidRDefault="00293876">
            <w:pPr>
              <w:rPr>
                <w:sz w:val="20"/>
                <w:szCs w:val="20"/>
                <w:lang w:val="en-US"/>
              </w:rPr>
            </w:pPr>
            <w:r w:rsidRPr="0017706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370" w:type="dxa"/>
          </w:tcPr>
          <w:p w:rsidR="00F917A6" w:rsidRPr="00177062" w:rsidRDefault="00F917A6">
            <w:pPr>
              <w:rPr>
                <w:sz w:val="20"/>
                <w:szCs w:val="20"/>
                <w:lang w:val="en-US"/>
              </w:rPr>
            </w:pPr>
            <w:r w:rsidRPr="00177062">
              <w:rPr>
                <w:sz w:val="20"/>
                <w:szCs w:val="20"/>
                <w:lang w:val="en-US"/>
              </w:rPr>
              <w:t xml:space="preserve">Mothers screened by MUAC for malnutrition during PNC1 Visit/ </w:t>
            </w:r>
            <w:r w:rsidRPr="00177062">
              <w:rPr>
                <w:i/>
                <w:sz w:val="16"/>
                <w:szCs w:val="16"/>
                <w:lang w:val="en-US"/>
              </w:rPr>
              <w:t>Les mèresdepistées pour malnutrition avec MUAC pendant  la  CPoN1</w:t>
            </w:r>
          </w:p>
        </w:tc>
        <w:tc>
          <w:tcPr>
            <w:tcW w:w="1170" w:type="dxa"/>
          </w:tcPr>
          <w:p w:rsidR="00F917A6" w:rsidRPr="00F917A6" w:rsidRDefault="00F917A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:rsidR="00F917A6" w:rsidRPr="00F917A6" w:rsidRDefault="00F917A6">
            <w:pPr>
              <w:rPr>
                <w:sz w:val="16"/>
                <w:szCs w:val="16"/>
                <w:lang w:val="en-US"/>
              </w:rPr>
            </w:pPr>
          </w:p>
        </w:tc>
      </w:tr>
      <w:tr w:rsidR="00F917A6" w:rsidRPr="00F917A6" w:rsidTr="005A620D">
        <w:tc>
          <w:tcPr>
            <w:tcW w:w="360" w:type="dxa"/>
          </w:tcPr>
          <w:p w:rsidR="00F917A6" w:rsidRPr="00177062" w:rsidRDefault="00293876">
            <w:pPr>
              <w:rPr>
                <w:sz w:val="20"/>
                <w:szCs w:val="20"/>
                <w:lang w:val="en-US"/>
              </w:rPr>
            </w:pPr>
            <w:r w:rsidRPr="00177062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370" w:type="dxa"/>
          </w:tcPr>
          <w:p w:rsidR="00F917A6" w:rsidRPr="00177062" w:rsidRDefault="00F917A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 xml:space="preserve">Mothersmalnourished (MUAC &lt; 21 cm) during PNC1 Visit/ </w:t>
            </w:r>
            <w:r w:rsidRPr="002B463E">
              <w:rPr>
                <w:i/>
                <w:sz w:val="16"/>
                <w:szCs w:val="16"/>
              </w:rPr>
              <w:t>Les mères depistéesmalnourries  pendant  la  CPoN1 (MUAC &lt; 21 cm)</w:t>
            </w:r>
          </w:p>
        </w:tc>
        <w:tc>
          <w:tcPr>
            <w:tcW w:w="1170" w:type="dxa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</w:tr>
      <w:tr w:rsidR="00F917A6" w:rsidRPr="00F917A6" w:rsidTr="005A620D">
        <w:trPr>
          <w:trHeight w:val="296"/>
        </w:trPr>
        <w:tc>
          <w:tcPr>
            <w:tcW w:w="360" w:type="dxa"/>
          </w:tcPr>
          <w:p w:rsidR="00F917A6" w:rsidRPr="00177062" w:rsidRDefault="0029387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6</w:t>
            </w:r>
          </w:p>
        </w:tc>
        <w:tc>
          <w:tcPr>
            <w:tcW w:w="8370" w:type="dxa"/>
          </w:tcPr>
          <w:p w:rsidR="00F917A6" w:rsidRPr="00177062" w:rsidRDefault="00F917A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PNC 2 visitsat 3rd Day afterbirth /</w:t>
            </w:r>
            <w:r w:rsidRPr="002B463E">
              <w:rPr>
                <w:i/>
                <w:sz w:val="16"/>
                <w:szCs w:val="16"/>
              </w:rPr>
              <w:t>CPoN 2 au 3-eme jour après la naissance</w:t>
            </w:r>
          </w:p>
        </w:tc>
        <w:tc>
          <w:tcPr>
            <w:tcW w:w="1170" w:type="dxa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</w:tr>
      <w:tr w:rsidR="00F917A6" w:rsidRPr="00F917A6" w:rsidTr="005A620D">
        <w:trPr>
          <w:trHeight w:val="350"/>
        </w:trPr>
        <w:tc>
          <w:tcPr>
            <w:tcW w:w="360" w:type="dxa"/>
          </w:tcPr>
          <w:p w:rsidR="00F917A6" w:rsidRPr="00177062" w:rsidRDefault="0029387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8370" w:type="dxa"/>
          </w:tcPr>
          <w:p w:rsidR="00F917A6" w:rsidRPr="00177062" w:rsidRDefault="00F917A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PNC 3 visitsbetween 7th and 14th Day afterbirth /</w:t>
            </w:r>
            <w:r w:rsidRPr="002B463E">
              <w:rPr>
                <w:i/>
                <w:sz w:val="16"/>
                <w:szCs w:val="16"/>
              </w:rPr>
              <w:t>CPoN3 entre le 7eme  et le 14-eme jour  après la naissance</w:t>
            </w:r>
          </w:p>
        </w:tc>
        <w:tc>
          <w:tcPr>
            <w:tcW w:w="1170" w:type="dxa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</w:tr>
      <w:tr w:rsidR="00F917A6" w:rsidRPr="00F917A6" w:rsidTr="005A620D">
        <w:trPr>
          <w:trHeight w:val="350"/>
        </w:trPr>
        <w:tc>
          <w:tcPr>
            <w:tcW w:w="360" w:type="dxa"/>
          </w:tcPr>
          <w:p w:rsidR="00F917A6" w:rsidRPr="00177062" w:rsidRDefault="0029387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8</w:t>
            </w:r>
          </w:p>
        </w:tc>
        <w:tc>
          <w:tcPr>
            <w:tcW w:w="8370" w:type="dxa"/>
          </w:tcPr>
          <w:p w:rsidR="00F917A6" w:rsidRPr="00177062" w:rsidRDefault="00F917A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PNC 4 Visitat 6 weeks (42 days) afterbirth/</w:t>
            </w:r>
            <w:r w:rsidRPr="00C61735">
              <w:rPr>
                <w:i/>
                <w:sz w:val="16"/>
                <w:szCs w:val="16"/>
              </w:rPr>
              <w:t>CPoN4 a 6 semaines (42-eme jour)  après la naissance</w:t>
            </w:r>
          </w:p>
        </w:tc>
        <w:tc>
          <w:tcPr>
            <w:tcW w:w="1170" w:type="dxa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</w:tr>
      <w:tr w:rsidR="00F917A6" w:rsidRPr="00F917A6" w:rsidTr="005A620D">
        <w:tc>
          <w:tcPr>
            <w:tcW w:w="360" w:type="dxa"/>
          </w:tcPr>
          <w:p w:rsidR="00F917A6" w:rsidRPr="00177062" w:rsidRDefault="0029387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9</w:t>
            </w:r>
          </w:p>
        </w:tc>
        <w:tc>
          <w:tcPr>
            <w:tcW w:w="8370" w:type="dxa"/>
          </w:tcPr>
          <w:p w:rsidR="00F917A6" w:rsidRPr="00177062" w:rsidRDefault="00F917A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 xml:space="preserve">Mothersscreened by MUAC  for malnutrition during PNC4 Visit / </w:t>
            </w:r>
            <w:r w:rsidRPr="00177062">
              <w:rPr>
                <w:i/>
                <w:sz w:val="16"/>
                <w:szCs w:val="16"/>
                <w:lang w:val="en-US"/>
              </w:rPr>
              <w:t>Les mèresdepistées pour malnutrition avec MUAC pendant  la  CPoN 4</w:t>
            </w:r>
          </w:p>
        </w:tc>
        <w:tc>
          <w:tcPr>
            <w:tcW w:w="1170" w:type="dxa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</w:tr>
      <w:tr w:rsidR="00F917A6" w:rsidRPr="00F917A6" w:rsidTr="005A620D">
        <w:tc>
          <w:tcPr>
            <w:tcW w:w="360" w:type="dxa"/>
          </w:tcPr>
          <w:p w:rsidR="00F917A6" w:rsidRPr="00177062" w:rsidRDefault="00134650" w:rsidP="0029387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1</w:t>
            </w:r>
            <w:r w:rsidR="00293876" w:rsidRPr="00177062">
              <w:rPr>
                <w:sz w:val="20"/>
                <w:szCs w:val="20"/>
              </w:rPr>
              <w:t>0</w:t>
            </w:r>
          </w:p>
        </w:tc>
        <w:tc>
          <w:tcPr>
            <w:tcW w:w="8370" w:type="dxa"/>
          </w:tcPr>
          <w:p w:rsidR="00F917A6" w:rsidRPr="00177062" w:rsidRDefault="00F917A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Mothersmalnourished (MUAC &lt; 21 cm) during PNC4 Visit</w:t>
            </w:r>
            <w:r w:rsidRPr="002B463E">
              <w:rPr>
                <w:i/>
                <w:sz w:val="16"/>
                <w:szCs w:val="16"/>
              </w:rPr>
              <w:t>/ Les mères depistéesmalnourries  pendant  la CPoN 4(MUAC &lt; 21 cm)</w:t>
            </w:r>
          </w:p>
        </w:tc>
        <w:tc>
          <w:tcPr>
            <w:tcW w:w="1170" w:type="dxa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</w:tr>
      <w:tr w:rsidR="00F917A6" w:rsidRPr="00F917A6" w:rsidTr="005A620D">
        <w:trPr>
          <w:trHeight w:val="314"/>
        </w:trPr>
        <w:tc>
          <w:tcPr>
            <w:tcW w:w="360" w:type="dxa"/>
          </w:tcPr>
          <w:p w:rsidR="00F917A6" w:rsidRPr="00177062" w:rsidRDefault="00134650" w:rsidP="0029387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1</w:t>
            </w:r>
            <w:r w:rsidR="00293876" w:rsidRPr="00177062">
              <w:rPr>
                <w:sz w:val="20"/>
                <w:szCs w:val="20"/>
              </w:rPr>
              <w:t>1</w:t>
            </w:r>
          </w:p>
        </w:tc>
        <w:tc>
          <w:tcPr>
            <w:tcW w:w="8370" w:type="dxa"/>
          </w:tcPr>
          <w:p w:rsidR="00F917A6" w:rsidRPr="00177062" w:rsidRDefault="00F917A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Mothersscreened for anemiaduring PNC 4 Visit/</w:t>
            </w:r>
            <w:r w:rsidRPr="002B463E">
              <w:rPr>
                <w:i/>
                <w:sz w:val="16"/>
                <w:szCs w:val="16"/>
              </w:rPr>
              <w:t>Les mères depistées pour anémie pendant  la CPoN4</w:t>
            </w:r>
          </w:p>
        </w:tc>
        <w:tc>
          <w:tcPr>
            <w:tcW w:w="1170" w:type="dxa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</w:tr>
      <w:tr w:rsidR="00F917A6" w:rsidRPr="00F917A6" w:rsidTr="005A620D">
        <w:tc>
          <w:tcPr>
            <w:tcW w:w="360" w:type="dxa"/>
          </w:tcPr>
          <w:p w:rsidR="00F917A6" w:rsidRPr="00177062" w:rsidRDefault="00134650" w:rsidP="0029387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1</w:t>
            </w:r>
            <w:r w:rsidR="00293876" w:rsidRPr="00177062">
              <w:rPr>
                <w:sz w:val="20"/>
                <w:szCs w:val="20"/>
              </w:rPr>
              <w:t>2</w:t>
            </w:r>
          </w:p>
        </w:tc>
        <w:tc>
          <w:tcPr>
            <w:tcW w:w="8370" w:type="dxa"/>
          </w:tcPr>
          <w:p w:rsidR="00F917A6" w:rsidRPr="00177062" w:rsidRDefault="00F917A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Motherwithanemia (Hb&lt;9.5 Gr/Dl) dete</w:t>
            </w:r>
            <w:r w:rsidR="00104001">
              <w:rPr>
                <w:sz w:val="20"/>
                <w:szCs w:val="20"/>
              </w:rPr>
              <w:t>ctedduring PNC Visits</w:t>
            </w:r>
            <w:r w:rsidR="00104001" w:rsidRPr="00104001">
              <w:rPr>
                <w:sz w:val="20"/>
                <w:szCs w:val="20"/>
              </w:rPr>
              <w:t xml:space="preserve">(PNC1 and PNC4) </w:t>
            </w:r>
            <w:r w:rsidRPr="00177062">
              <w:rPr>
                <w:sz w:val="20"/>
                <w:szCs w:val="20"/>
              </w:rPr>
              <w:t>/</w:t>
            </w:r>
            <w:r w:rsidRPr="002B463E">
              <w:rPr>
                <w:i/>
                <w:sz w:val="16"/>
                <w:szCs w:val="16"/>
              </w:rPr>
              <w:t>Les mères  detectéesanemiques durant les CPoN 1 et CPoN4 )</w:t>
            </w:r>
          </w:p>
        </w:tc>
        <w:tc>
          <w:tcPr>
            <w:tcW w:w="1170" w:type="dxa"/>
          </w:tcPr>
          <w:p w:rsidR="00DB0A7F" w:rsidRPr="00F917A6" w:rsidRDefault="00DB0A7F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</w:tr>
      <w:tr w:rsidR="00F917A6" w:rsidRPr="00F917A6" w:rsidTr="005A620D">
        <w:trPr>
          <w:trHeight w:val="368"/>
        </w:trPr>
        <w:tc>
          <w:tcPr>
            <w:tcW w:w="360" w:type="dxa"/>
          </w:tcPr>
          <w:p w:rsidR="00F917A6" w:rsidRPr="00177062" w:rsidRDefault="00134650" w:rsidP="0029387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1</w:t>
            </w:r>
            <w:r w:rsidR="00293876" w:rsidRPr="00177062">
              <w:rPr>
                <w:sz w:val="20"/>
                <w:szCs w:val="20"/>
              </w:rPr>
              <w:t>3</w:t>
            </w:r>
          </w:p>
        </w:tc>
        <w:tc>
          <w:tcPr>
            <w:tcW w:w="8370" w:type="dxa"/>
          </w:tcPr>
          <w:p w:rsidR="00F917A6" w:rsidRPr="00177062" w:rsidRDefault="00F917A6">
            <w:pPr>
              <w:rPr>
                <w:sz w:val="20"/>
                <w:szCs w:val="20"/>
              </w:rPr>
            </w:pPr>
            <w:r w:rsidRPr="00177062">
              <w:rPr>
                <w:color w:val="FF0000"/>
                <w:sz w:val="20"/>
                <w:szCs w:val="20"/>
              </w:rPr>
              <w:t xml:space="preserve">Completed 4 PNC visits/ </w:t>
            </w:r>
            <w:r w:rsidRPr="00177062">
              <w:rPr>
                <w:i/>
                <w:color w:val="FF0000"/>
                <w:sz w:val="16"/>
                <w:szCs w:val="16"/>
              </w:rPr>
              <w:t>Les mères qui ont  complété les 4 CPoN</w:t>
            </w:r>
          </w:p>
        </w:tc>
        <w:tc>
          <w:tcPr>
            <w:tcW w:w="1170" w:type="dxa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</w:tr>
      <w:tr w:rsidR="00F917A6" w:rsidRPr="00F917A6" w:rsidTr="005A620D">
        <w:tc>
          <w:tcPr>
            <w:tcW w:w="360" w:type="dxa"/>
          </w:tcPr>
          <w:p w:rsidR="00F917A6" w:rsidRPr="00177062" w:rsidRDefault="00134650" w:rsidP="0029387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1</w:t>
            </w:r>
            <w:r w:rsidR="00293876" w:rsidRPr="00177062">
              <w:rPr>
                <w:sz w:val="20"/>
                <w:szCs w:val="20"/>
              </w:rPr>
              <w:t>4</w:t>
            </w:r>
          </w:p>
        </w:tc>
        <w:tc>
          <w:tcPr>
            <w:tcW w:w="8370" w:type="dxa"/>
          </w:tcPr>
          <w:p w:rsidR="00F917A6" w:rsidRPr="00177062" w:rsidRDefault="00F917A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Complications/danger signsdetectedduringany PNC visit</w:t>
            </w:r>
            <w:r w:rsidRPr="002B463E">
              <w:rPr>
                <w:i/>
                <w:sz w:val="16"/>
                <w:szCs w:val="16"/>
              </w:rPr>
              <w:t>/ Les meres ou les nouveau-nés avec complications ou signes de danger detectés durant les CPoN</w:t>
            </w:r>
          </w:p>
        </w:tc>
        <w:tc>
          <w:tcPr>
            <w:tcW w:w="1170" w:type="dxa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</w:tr>
      <w:tr w:rsidR="00F917A6" w:rsidRPr="00F917A6" w:rsidTr="005A620D">
        <w:trPr>
          <w:trHeight w:val="332"/>
        </w:trPr>
        <w:tc>
          <w:tcPr>
            <w:tcW w:w="360" w:type="dxa"/>
          </w:tcPr>
          <w:p w:rsidR="00F917A6" w:rsidRPr="00177062" w:rsidRDefault="00134650" w:rsidP="0029387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1</w:t>
            </w:r>
            <w:r w:rsidR="00293876" w:rsidRPr="00177062">
              <w:rPr>
                <w:sz w:val="20"/>
                <w:szCs w:val="20"/>
              </w:rPr>
              <w:t>5</w:t>
            </w:r>
          </w:p>
        </w:tc>
        <w:tc>
          <w:tcPr>
            <w:tcW w:w="8370" w:type="dxa"/>
          </w:tcPr>
          <w:p w:rsidR="00F917A6" w:rsidRPr="00177062" w:rsidRDefault="00F917A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 xml:space="preserve">Referralsdone for complications atanyvisit/ </w:t>
            </w:r>
            <w:r w:rsidRPr="00C61735">
              <w:rPr>
                <w:i/>
                <w:sz w:val="16"/>
                <w:szCs w:val="16"/>
              </w:rPr>
              <w:t>Les transfertsfaitsdurant les CPoN</w:t>
            </w:r>
          </w:p>
        </w:tc>
        <w:tc>
          <w:tcPr>
            <w:tcW w:w="1170" w:type="dxa"/>
            <w:shd w:val="clear" w:color="auto" w:fill="FFFFFF" w:themeFill="background1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</w:tr>
      <w:tr w:rsidR="00F917A6" w:rsidRPr="00F917A6" w:rsidTr="005A620D">
        <w:tc>
          <w:tcPr>
            <w:tcW w:w="360" w:type="dxa"/>
          </w:tcPr>
          <w:p w:rsidR="00F917A6" w:rsidRPr="00177062" w:rsidRDefault="00134650" w:rsidP="0029387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1</w:t>
            </w:r>
            <w:r w:rsidR="00293876" w:rsidRPr="00177062">
              <w:rPr>
                <w:sz w:val="20"/>
                <w:szCs w:val="20"/>
              </w:rPr>
              <w:t>6</w:t>
            </w:r>
          </w:p>
        </w:tc>
        <w:tc>
          <w:tcPr>
            <w:tcW w:w="8370" w:type="dxa"/>
          </w:tcPr>
          <w:p w:rsidR="00F917A6" w:rsidRPr="00177062" w:rsidRDefault="00364F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Newborns</w:t>
            </w:r>
            <w:r w:rsidR="00F917A6" w:rsidRPr="00177062">
              <w:rPr>
                <w:sz w:val="20"/>
                <w:szCs w:val="20"/>
              </w:rPr>
              <w:t xml:space="preserve">dischargedfrom KMC atHospitalfollowed up at HC/ </w:t>
            </w:r>
            <w:r w:rsidR="00F917A6" w:rsidRPr="002B463E">
              <w:rPr>
                <w:i/>
                <w:sz w:val="16"/>
                <w:szCs w:val="16"/>
              </w:rPr>
              <w:t>Les nouveau-nés avec faible poids de naissance sortis de l’unité KMC de l’hôpital suivi au niveau du centre de santé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  <w:shd w:val="clear" w:color="auto" w:fill="FFFFFF" w:themeFill="background1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</w:tr>
      <w:tr w:rsidR="00F917A6" w:rsidRPr="00F917A6" w:rsidTr="005A620D">
        <w:tc>
          <w:tcPr>
            <w:tcW w:w="360" w:type="dxa"/>
          </w:tcPr>
          <w:p w:rsidR="00F917A6" w:rsidRPr="00177062" w:rsidRDefault="00134650" w:rsidP="0029387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>1</w:t>
            </w:r>
            <w:r w:rsidR="00293876" w:rsidRPr="00177062">
              <w:rPr>
                <w:sz w:val="20"/>
                <w:szCs w:val="20"/>
              </w:rPr>
              <w:t>7</w:t>
            </w:r>
          </w:p>
        </w:tc>
        <w:tc>
          <w:tcPr>
            <w:tcW w:w="8370" w:type="dxa"/>
          </w:tcPr>
          <w:p w:rsidR="00F917A6" w:rsidRPr="00177062" w:rsidRDefault="00F917A6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 xml:space="preserve">Post-partum family planning (PPFP) within 6 weeksafterdelivery/ </w:t>
            </w:r>
            <w:r w:rsidRPr="00177062">
              <w:rPr>
                <w:i/>
                <w:sz w:val="16"/>
                <w:szCs w:val="16"/>
                <w:lang w:val="en-US"/>
              </w:rPr>
              <w:t>Planificationfamiliale du postpartum endéans  6 semaines après l’accouchement</w:t>
            </w:r>
          </w:p>
        </w:tc>
        <w:tc>
          <w:tcPr>
            <w:tcW w:w="1170" w:type="dxa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  <w:shd w:val="clear" w:color="auto" w:fill="A6A6A6" w:themeFill="background1" w:themeFillShade="A6"/>
          </w:tcPr>
          <w:p w:rsidR="00F917A6" w:rsidRPr="00F917A6" w:rsidRDefault="00F917A6">
            <w:pPr>
              <w:rPr>
                <w:sz w:val="16"/>
                <w:szCs w:val="16"/>
              </w:rPr>
            </w:pPr>
          </w:p>
        </w:tc>
      </w:tr>
    </w:tbl>
    <w:p w:rsidR="006518DA" w:rsidRDefault="006518DA">
      <w:pPr>
        <w:rPr>
          <w:sz w:val="2"/>
        </w:rPr>
      </w:pPr>
    </w:p>
    <w:p w:rsidR="006518DA" w:rsidRDefault="006518DA">
      <w:pPr>
        <w:rPr>
          <w:sz w:val="2"/>
        </w:rPr>
      </w:pPr>
    </w:p>
    <w:p w:rsidR="006518DA" w:rsidRDefault="006518DA">
      <w:pPr>
        <w:rPr>
          <w:sz w:val="2"/>
        </w:rPr>
      </w:pPr>
    </w:p>
    <w:p w:rsidR="006518DA" w:rsidRDefault="006518DA">
      <w:pPr>
        <w:rPr>
          <w:sz w:val="2"/>
        </w:rPr>
      </w:pPr>
    </w:p>
    <w:p w:rsidR="006518DA" w:rsidRDefault="006518DA">
      <w:pPr>
        <w:rPr>
          <w:sz w:val="2"/>
        </w:rPr>
      </w:pPr>
    </w:p>
    <w:p w:rsidR="006518DA" w:rsidRDefault="006518DA">
      <w:pPr>
        <w:rPr>
          <w:sz w:val="2"/>
        </w:rPr>
      </w:pPr>
    </w:p>
    <w:p w:rsidR="006518DA" w:rsidRDefault="006518DA">
      <w:pPr>
        <w:rPr>
          <w:sz w:val="2"/>
        </w:rPr>
      </w:pPr>
    </w:p>
    <w:p w:rsidR="006518DA" w:rsidRDefault="006518DA">
      <w:pPr>
        <w:rPr>
          <w:sz w:val="2"/>
        </w:rPr>
      </w:pPr>
    </w:p>
    <w:p w:rsidR="006518DA" w:rsidRDefault="006518DA">
      <w:pPr>
        <w:rPr>
          <w:sz w:val="2"/>
        </w:rPr>
      </w:pPr>
    </w:p>
    <w:p w:rsidR="006518DA" w:rsidRDefault="006518DA">
      <w:pPr>
        <w:rPr>
          <w:sz w:val="2"/>
        </w:rPr>
      </w:pPr>
    </w:p>
    <w:p w:rsidR="006518DA" w:rsidRDefault="006518DA">
      <w:pPr>
        <w:rPr>
          <w:sz w:val="2"/>
        </w:rPr>
      </w:pPr>
    </w:p>
    <w:p w:rsidR="006518DA" w:rsidRDefault="006518DA">
      <w:pPr>
        <w:rPr>
          <w:sz w:val="2"/>
        </w:rPr>
      </w:pPr>
    </w:p>
    <w:p w:rsidR="006518DA" w:rsidRDefault="006518DA">
      <w:pPr>
        <w:rPr>
          <w:sz w:val="2"/>
        </w:rPr>
      </w:pPr>
    </w:p>
    <w:p w:rsidR="006518DA" w:rsidRDefault="006518DA">
      <w:pPr>
        <w:rPr>
          <w:sz w:val="2"/>
        </w:rPr>
      </w:pPr>
    </w:p>
    <w:p w:rsidR="006518DA" w:rsidRDefault="006518DA">
      <w:pPr>
        <w:rPr>
          <w:sz w:val="2"/>
        </w:rPr>
      </w:pPr>
    </w:p>
    <w:p w:rsidR="006518DA" w:rsidRPr="00F917A6" w:rsidRDefault="006518DA">
      <w:pPr>
        <w:rPr>
          <w:sz w:val="2"/>
        </w:rPr>
      </w:pPr>
    </w:p>
    <w:p w:rsidR="00361121" w:rsidRPr="00F917A6" w:rsidRDefault="00361121" w:rsidP="00361121">
      <w:pPr>
        <w:rPr>
          <w:sz w:val="6"/>
        </w:rPr>
      </w:pPr>
    </w:p>
    <w:tbl>
      <w:tblPr>
        <w:tblpPr w:leftFromText="141" w:rightFromText="141" w:vertAnchor="text" w:tblpX="-130" w:tblpY="1"/>
        <w:tblOverlap w:val="never"/>
        <w:tblW w:w="111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4"/>
        <w:gridCol w:w="7628"/>
        <w:gridCol w:w="1530"/>
        <w:gridCol w:w="1530"/>
      </w:tblGrid>
      <w:tr w:rsidR="00E724F9" w:rsidRPr="00E50BC5" w:rsidTr="00BA3529">
        <w:trPr>
          <w:cantSplit/>
          <w:trHeight w:val="260"/>
          <w:tblHeader/>
        </w:trPr>
        <w:tc>
          <w:tcPr>
            <w:tcW w:w="11152" w:type="dxa"/>
            <w:gridSpan w:val="4"/>
            <w:tcBorders>
              <w:top w:val="single" w:sz="4" w:space="0" w:color="auto"/>
            </w:tcBorders>
            <w:shd w:val="clear" w:color="auto" w:fill="000000" w:themeFill="text1"/>
          </w:tcPr>
          <w:p w:rsidR="00E724F9" w:rsidRPr="00E50BC5" w:rsidRDefault="00E724F9" w:rsidP="00B95338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t xml:space="preserve">Vaccination </w:t>
            </w:r>
          </w:p>
        </w:tc>
      </w:tr>
      <w:tr w:rsidR="00E724F9" w:rsidRPr="00E50BC5" w:rsidTr="005A620D">
        <w:trPr>
          <w:cantSplit/>
          <w:trHeight w:val="297"/>
          <w:tblHeader/>
        </w:trPr>
        <w:tc>
          <w:tcPr>
            <w:tcW w:w="464" w:type="dxa"/>
            <w:tcBorders>
              <w:top w:val="single" w:sz="4" w:space="0" w:color="auto"/>
            </w:tcBorders>
          </w:tcPr>
          <w:p w:rsidR="00E724F9" w:rsidRPr="00E50BC5" w:rsidRDefault="00E724F9" w:rsidP="00F51033">
            <w:pPr>
              <w:pStyle w:val="Caption"/>
              <w:rPr>
                <w:rFonts w:ascii="Times New Roman" w:hAnsi="Times New Roman" w:cs="Times New Roman"/>
                <w:szCs w:val="32"/>
                <w:u w:val="none"/>
                <w:lang w:val="en-US"/>
              </w:rPr>
            </w:pPr>
          </w:p>
        </w:tc>
        <w:tc>
          <w:tcPr>
            <w:tcW w:w="7628" w:type="dxa"/>
            <w:tcBorders>
              <w:top w:val="single" w:sz="4" w:space="0" w:color="auto"/>
            </w:tcBorders>
          </w:tcPr>
          <w:p w:rsidR="00E724F9" w:rsidRPr="00E50BC5" w:rsidRDefault="00E724F9" w:rsidP="008E2258">
            <w:pPr>
              <w:rPr>
                <w:sz w:val="22"/>
                <w:szCs w:val="22"/>
                <w:lang w:val="en-US"/>
              </w:rPr>
            </w:pPr>
            <w:r w:rsidRPr="00E50BC5">
              <w:rPr>
                <w:sz w:val="22"/>
                <w:szCs w:val="22"/>
                <w:lang w:val="en-US"/>
              </w:rPr>
              <w:t>Vaccine Antigen/</w:t>
            </w:r>
            <w:r w:rsidRPr="00177062">
              <w:rPr>
                <w:i/>
                <w:sz w:val="16"/>
                <w:szCs w:val="16"/>
                <w:lang w:val="en-US"/>
              </w:rPr>
              <w:t>Item distributed</w:t>
            </w:r>
          </w:p>
        </w:tc>
        <w:tc>
          <w:tcPr>
            <w:tcW w:w="1530" w:type="dxa"/>
          </w:tcPr>
          <w:p w:rsidR="00E724F9" w:rsidRPr="00E50BC5" w:rsidRDefault="00E724F9" w:rsidP="008E2258">
            <w:pPr>
              <w:jc w:val="center"/>
              <w:rPr>
                <w:sz w:val="22"/>
                <w:szCs w:val="22"/>
                <w:lang w:val="en-US"/>
              </w:rPr>
            </w:pPr>
            <w:r w:rsidRPr="00E50BC5">
              <w:rPr>
                <w:sz w:val="22"/>
                <w:szCs w:val="22"/>
                <w:lang w:val="en-US"/>
              </w:rPr>
              <w:t>0 -11 Months</w:t>
            </w:r>
          </w:p>
        </w:tc>
        <w:tc>
          <w:tcPr>
            <w:tcW w:w="1530" w:type="dxa"/>
          </w:tcPr>
          <w:p w:rsidR="00E724F9" w:rsidRPr="00E50BC5" w:rsidRDefault="00E724F9" w:rsidP="008E2258">
            <w:pPr>
              <w:jc w:val="center"/>
              <w:rPr>
                <w:sz w:val="22"/>
                <w:szCs w:val="22"/>
                <w:lang w:val="en-US"/>
              </w:rPr>
            </w:pPr>
            <w:r w:rsidRPr="00E50BC5">
              <w:rPr>
                <w:sz w:val="22"/>
                <w:szCs w:val="22"/>
                <w:lang w:val="en-US"/>
              </w:rPr>
              <w:sym w:font="Symbol" w:char="F0B3"/>
            </w:r>
            <w:r w:rsidRPr="00E50BC5">
              <w:rPr>
                <w:sz w:val="22"/>
                <w:szCs w:val="22"/>
                <w:lang w:val="en-US"/>
              </w:rPr>
              <w:t>1 Year</w:t>
            </w: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  <w:tcBorders>
              <w:top w:val="single" w:sz="4" w:space="0" w:color="auto"/>
            </w:tcBorders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628" w:type="dxa"/>
            <w:tcBorders>
              <w:top w:val="single" w:sz="4" w:space="0" w:color="auto"/>
            </w:tcBorders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BCG</w:t>
            </w: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vertAlign w:val="superscript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628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Polio-Zero (P0)</w:t>
            </w: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628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Polio-1 (OPV1)</w:t>
            </w: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628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Polio-2 (OPV2)</w:t>
            </w: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628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Polio-3 (OPV3)</w:t>
            </w: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  <w:shd w:val="clear" w:color="auto" w:fill="auto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628" w:type="dxa"/>
            <w:shd w:val="clear" w:color="auto" w:fill="auto"/>
          </w:tcPr>
          <w:p w:rsidR="00E724F9" w:rsidRPr="00E50BC5" w:rsidRDefault="00E724F9" w:rsidP="008E2258">
            <w:pPr>
              <w:rPr>
                <w:color w:val="FF0000"/>
                <w:sz w:val="18"/>
                <w:szCs w:val="18"/>
                <w:lang w:val="en-US"/>
              </w:rPr>
            </w:pPr>
            <w:r w:rsidRPr="00E50BC5">
              <w:rPr>
                <w:color w:val="FF0000"/>
                <w:sz w:val="18"/>
                <w:szCs w:val="18"/>
                <w:lang w:val="en-US"/>
              </w:rPr>
              <w:t>IPV</w:t>
            </w:r>
          </w:p>
        </w:tc>
        <w:tc>
          <w:tcPr>
            <w:tcW w:w="1530" w:type="dxa"/>
            <w:shd w:val="clear" w:color="auto" w:fill="auto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  <w:u w:val="none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628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DTP-HepB-Hib1</w:t>
            </w: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628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DTP-HepB-Hib2</w:t>
            </w: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628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DTP-HepB-Hib3</w:t>
            </w: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</w:tcPr>
          <w:p w:rsidR="00E724F9" w:rsidRPr="001A4047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  <w:vertAlign w:val="superscript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7628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Pneumococus 1</w:t>
            </w: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</w:tcPr>
          <w:p w:rsidR="00E724F9" w:rsidRPr="001A4047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  <w:vertAlign w:val="superscript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7628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Pneumococus 2</w:t>
            </w: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</w:tcPr>
          <w:p w:rsidR="00E724F9" w:rsidRPr="001A4047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  <w:vertAlign w:val="superscript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7628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Pneumococus 3</w:t>
            </w: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</w:tcPr>
          <w:p w:rsidR="00E724F9" w:rsidRPr="001A4047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  <w:vertAlign w:val="superscript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7628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Rotavirus 1</w:t>
            </w:r>
          </w:p>
        </w:tc>
        <w:tc>
          <w:tcPr>
            <w:tcW w:w="1530" w:type="dxa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</w:tcPr>
          <w:p w:rsidR="00E724F9" w:rsidRPr="001A4047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  <w:vertAlign w:val="superscript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7628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Rotavirus 2</w:t>
            </w:r>
          </w:p>
        </w:tc>
        <w:tc>
          <w:tcPr>
            <w:tcW w:w="1530" w:type="dxa"/>
          </w:tcPr>
          <w:p w:rsidR="00E724F9" w:rsidRPr="00725144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</w:tcPr>
          <w:p w:rsidR="00E724F9" w:rsidRPr="001A4047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  <w:vertAlign w:val="superscript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</w:tcPr>
          <w:p w:rsidR="00E724F9" w:rsidRPr="00E50BC5" w:rsidRDefault="001E40BC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7628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Measles&amp;Rubella (MR)1</w:t>
            </w:r>
          </w:p>
        </w:tc>
        <w:tc>
          <w:tcPr>
            <w:tcW w:w="1530" w:type="dxa"/>
            <w:tcBorders>
              <w:bottom w:val="single" w:sz="6" w:space="0" w:color="auto"/>
            </w:tcBorders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  <w:tcBorders>
              <w:bottom w:val="single" w:sz="6" w:space="0" w:color="auto"/>
            </w:tcBorders>
          </w:tcPr>
          <w:p w:rsidR="00E724F9" w:rsidRPr="001A4047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  <w:vertAlign w:val="superscript"/>
                <w:lang w:val="en-US"/>
              </w:rPr>
            </w:pPr>
          </w:p>
        </w:tc>
      </w:tr>
      <w:tr w:rsidR="00E724F9" w:rsidRPr="00FE45D0" w:rsidTr="005A620D">
        <w:trPr>
          <w:cantSplit/>
          <w:trHeight w:val="288"/>
        </w:trPr>
        <w:tc>
          <w:tcPr>
            <w:tcW w:w="464" w:type="dxa"/>
          </w:tcPr>
          <w:p w:rsidR="00E724F9" w:rsidRPr="00E50BC5" w:rsidRDefault="001E40BC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7628" w:type="dxa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Insecticide impregnated bed nets distributed</w:t>
            </w:r>
          </w:p>
        </w:tc>
        <w:tc>
          <w:tcPr>
            <w:tcW w:w="1530" w:type="dxa"/>
            <w:shd w:val="clear" w:color="auto" w:fill="FFFFFF" w:themeFill="background1"/>
          </w:tcPr>
          <w:p w:rsidR="00E724F9" w:rsidRPr="00725144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E724F9" w:rsidRPr="001A4047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8"/>
                <w:szCs w:val="28"/>
                <w:highlight w:val="black"/>
                <w:u w:val="none"/>
                <w:vertAlign w:val="superscript"/>
                <w:lang w:val="en-US"/>
              </w:rPr>
            </w:pPr>
          </w:p>
        </w:tc>
      </w:tr>
      <w:tr w:rsidR="00253870" w:rsidRPr="00FE45D0" w:rsidTr="00C643EB">
        <w:trPr>
          <w:cantSplit/>
          <w:trHeight w:val="288"/>
        </w:trPr>
        <w:tc>
          <w:tcPr>
            <w:tcW w:w="11152" w:type="dxa"/>
            <w:gridSpan w:val="4"/>
            <w:tcBorders>
              <w:right w:val="single" w:sz="4" w:space="0" w:color="auto"/>
            </w:tcBorders>
            <w:shd w:val="clear" w:color="auto" w:fill="FFFFFF" w:themeFill="background1"/>
          </w:tcPr>
          <w:p w:rsidR="00253870" w:rsidRPr="00E50BC5" w:rsidRDefault="00253870" w:rsidP="00253870">
            <w:pPr>
              <w:pStyle w:val="Caption"/>
              <w:rPr>
                <w:rFonts w:ascii="Times New Roman" w:hAnsi="Times New Roman" w:cs="Times New Roman"/>
                <w:b/>
                <w:szCs w:val="22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b/>
                <w:szCs w:val="22"/>
                <w:u w:val="none"/>
                <w:lang w:val="en-US"/>
              </w:rPr>
              <w:t>Vaccines for other age group</w:t>
            </w:r>
            <w:r w:rsidR="00364F56">
              <w:rPr>
                <w:rFonts w:ascii="Times New Roman" w:hAnsi="Times New Roman" w:cs="Times New Roman"/>
                <w:b/>
                <w:szCs w:val="22"/>
                <w:u w:val="none"/>
                <w:lang w:val="en-US"/>
              </w:rPr>
              <w:t>s</w:t>
            </w: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62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b/>
                <w:szCs w:val="22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b/>
                <w:szCs w:val="22"/>
                <w:u w:val="none"/>
                <w:lang w:val="en-US"/>
              </w:rPr>
              <w:t>15 Months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Cs w:val="22"/>
                <w:u w:val="none"/>
                <w:vertAlign w:val="superscript"/>
                <w:lang w:val="en-US"/>
              </w:rPr>
            </w:pPr>
            <w:r w:rsidRPr="00E50BC5">
              <w:rPr>
                <w:rFonts w:ascii="Times New Roman" w:hAnsi="Times New Roman" w:cs="Times New Roman"/>
                <w:b/>
                <w:szCs w:val="22"/>
                <w:u w:val="none"/>
                <w:lang w:val="en-US"/>
              </w:rPr>
              <w:t>16 Months +</w:t>
            </w: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  <w:tcBorders>
              <w:right w:val="single" w:sz="4" w:space="0" w:color="auto"/>
            </w:tcBorders>
            <w:shd w:val="clear" w:color="auto" w:fill="auto"/>
          </w:tcPr>
          <w:p w:rsidR="00E724F9" w:rsidRPr="00E50BC5" w:rsidRDefault="001E40BC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17</w:t>
            </w:r>
          </w:p>
        </w:tc>
        <w:tc>
          <w:tcPr>
            <w:tcW w:w="7628" w:type="dxa"/>
            <w:tcBorders>
              <w:right w:val="single" w:sz="4" w:space="0" w:color="auto"/>
            </w:tcBorders>
            <w:shd w:val="clear" w:color="auto" w:fill="auto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 xml:space="preserve">Measles&amp;Rubella (MR)2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24F9" w:rsidRPr="001A4047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  <w:vertAlign w:val="superscript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62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vertAlign w:val="superscript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vertAlign w:val="superscript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  <w:tcBorders>
              <w:right w:val="single" w:sz="4" w:space="0" w:color="auto"/>
            </w:tcBorders>
          </w:tcPr>
          <w:p w:rsidR="00E724F9" w:rsidRPr="00E50BC5" w:rsidRDefault="001E40BC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7628" w:type="dxa"/>
            <w:tcBorders>
              <w:right w:val="single" w:sz="4" w:space="0" w:color="auto"/>
            </w:tcBorders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HPV 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24F9" w:rsidRPr="001A4047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  <w:vertAlign w:val="superscript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vertAlign w:val="superscript"/>
                <w:lang w:val="en-US"/>
              </w:rPr>
            </w:pPr>
          </w:p>
        </w:tc>
      </w:tr>
      <w:tr w:rsidR="00E724F9" w:rsidRPr="00E50BC5" w:rsidTr="005A620D">
        <w:trPr>
          <w:cantSplit/>
          <w:trHeight w:val="288"/>
        </w:trPr>
        <w:tc>
          <w:tcPr>
            <w:tcW w:w="464" w:type="dxa"/>
            <w:tcBorders>
              <w:right w:val="single" w:sz="4" w:space="0" w:color="auto"/>
            </w:tcBorders>
          </w:tcPr>
          <w:p w:rsidR="00E724F9" w:rsidRPr="00E50BC5" w:rsidRDefault="001E40BC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7628" w:type="dxa"/>
            <w:tcBorders>
              <w:right w:val="single" w:sz="4" w:space="0" w:color="auto"/>
            </w:tcBorders>
          </w:tcPr>
          <w:p w:rsidR="00E724F9" w:rsidRPr="00E50BC5" w:rsidRDefault="00E724F9" w:rsidP="008E2258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HPV 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24F9" w:rsidRPr="001A4047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  <w:vertAlign w:val="superscript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24F9" w:rsidRPr="00E50BC5" w:rsidRDefault="00E724F9" w:rsidP="00F51033">
            <w:pPr>
              <w:pStyle w:val="Caption"/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  <w:vertAlign w:val="superscript"/>
                <w:lang w:val="en-US"/>
              </w:rPr>
            </w:pPr>
          </w:p>
        </w:tc>
      </w:tr>
    </w:tbl>
    <w:p w:rsidR="0078238C" w:rsidRDefault="0078238C">
      <w:pPr>
        <w:rPr>
          <w:sz w:val="4"/>
        </w:rPr>
      </w:pPr>
    </w:p>
    <w:p w:rsidR="005A620D" w:rsidRDefault="005A620D">
      <w:pPr>
        <w:rPr>
          <w:sz w:val="4"/>
        </w:rPr>
      </w:pPr>
    </w:p>
    <w:p w:rsidR="005A620D" w:rsidRDefault="005A620D">
      <w:pPr>
        <w:rPr>
          <w:sz w:val="4"/>
        </w:rPr>
      </w:pPr>
    </w:p>
    <w:p w:rsidR="006518DA" w:rsidRDefault="006518DA">
      <w:pPr>
        <w:rPr>
          <w:sz w:val="4"/>
        </w:rPr>
      </w:pPr>
    </w:p>
    <w:p w:rsidR="006518DA" w:rsidRDefault="006518DA">
      <w:pPr>
        <w:rPr>
          <w:sz w:val="4"/>
        </w:rPr>
      </w:pPr>
    </w:p>
    <w:p w:rsidR="006518DA" w:rsidRDefault="006518DA">
      <w:pPr>
        <w:rPr>
          <w:sz w:val="4"/>
        </w:rPr>
      </w:pPr>
    </w:p>
    <w:p w:rsidR="00C61735" w:rsidRDefault="00C61735">
      <w:pPr>
        <w:rPr>
          <w:sz w:val="4"/>
        </w:rPr>
      </w:pPr>
    </w:p>
    <w:p w:rsidR="006518DA" w:rsidRDefault="006518DA">
      <w:pPr>
        <w:rPr>
          <w:sz w:val="4"/>
        </w:rPr>
      </w:pPr>
    </w:p>
    <w:p w:rsidR="006518DA" w:rsidRDefault="006518DA">
      <w:pPr>
        <w:rPr>
          <w:sz w:val="4"/>
        </w:rPr>
      </w:pPr>
    </w:p>
    <w:p w:rsidR="006518DA" w:rsidRPr="00E50BC5" w:rsidRDefault="006518DA">
      <w:pPr>
        <w:rPr>
          <w:sz w:val="4"/>
        </w:rPr>
      </w:pPr>
    </w:p>
    <w:p w:rsidR="000421D4" w:rsidRPr="00E50BC5" w:rsidRDefault="000421D4">
      <w:pPr>
        <w:rPr>
          <w:rFonts w:eastAsia="Times New Roman"/>
          <w:b/>
          <w:i/>
          <w:sz w:val="2"/>
          <w:szCs w:val="20"/>
          <w:lang w:eastAsia="fr-FR"/>
        </w:rPr>
      </w:pPr>
    </w:p>
    <w:p w:rsidR="003D2951" w:rsidRPr="00E50BC5" w:rsidRDefault="003D2951">
      <w:pPr>
        <w:rPr>
          <w:rFonts w:eastAsia="Times New Roman"/>
          <w:b/>
          <w:i/>
          <w:sz w:val="2"/>
          <w:szCs w:val="20"/>
          <w:lang w:eastAsia="fr-FR"/>
        </w:rPr>
      </w:pPr>
    </w:p>
    <w:tbl>
      <w:tblPr>
        <w:tblW w:w="1117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0"/>
        <w:gridCol w:w="4590"/>
        <w:gridCol w:w="630"/>
        <w:gridCol w:w="900"/>
        <w:gridCol w:w="810"/>
        <w:gridCol w:w="720"/>
        <w:gridCol w:w="900"/>
        <w:gridCol w:w="810"/>
        <w:gridCol w:w="720"/>
        <w:gridCol w:w="720"/>
        <w:gridCol w:w="13"/>
      </w:tblGrid>
      <w:tr w:rsidR="00662C4B" w:rsidRPr="00177062" w:rsidTr="008E2258">
        <w:trPr>
          <w:tblHeader/>
        </w:trPr>
        <w:tc>
          <w:tcPr>
            <w:tcW w:w="11173" w:type="dxa"/>
            <w:gridSpan w:val="11"/>
            <w:shd w:val="clear" w:color="auto" w:fill="000000" w:themeFill="text1"/>
          </w:tcPr>
          <w:p w:rsidR="0098418A" w:rsidRPr="002B463E" w:rsidRDefault="001247AD" w:rsidP="00B95338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</w:rPr>
            </w:pPr>
            <w:r w:rsidRPr="002B463E">
              <w:rPr>
                <w:rFonts w:ascii="Times New Roman" w:hAnsi="Times New Roman" w:cs="Times New Roman"/>
              </w:rPr>
              <w:t xml:space="preserve">Nutrition </w:t>
            </w:r>
            <w:r w:rsidR="001F49F2" w:rsidRPr="002B463E">
              <w:rPr>
                <w:rFonts w:ascii="Times New Roman" w:hAnsi="Times New Roman" w:cs="Times New Roman"/>
              </w:rPr>
              <w:t xml:space="preserve">Screening </w:t>
            </w:r>
            <w:r w:rsidR="00433813">
              <w:rPr>
                <w:rFonts w:ascii="Times New Roman" w:hAnsi="Times New Roman" w:cs="Times New Roman"/>
              </w:rPr>
              <w:t>(all services)</w:t>
            </w:r>
            <w:r w:rsidR="001F49F2" w:rsidRPr="002B463E">
              <w:rPr>
                <w:rFonts w:ascii="Times New Roman" w:hAnsi="Times New Roman" w:cs="Times New Roman"/>
              </w:rPr>
              <w:t>/</w:t>
            </w:r>
            <w:r w:rsidR="00B7085F" w:rsidRPr="002B463E">
              <w:rPr>
                <w:rFonts w:ascii="Times New Roman" w:hAnsi="Times New Roman" w:cs="Times New Roman"/>
                <w:i/>
              </w:rPr>
              <w:t>Dépistage des maladies nutritionnelles en ambulatoire (tout services)</w:t>
            </w:r>
          </w:p>
        </w:tc>
      </w:tr>
      <w:tr w:rsidR="001210F4" w:rsidRPr="00177062" w:rsidTr="008E2258">
        <w:trPr>
          <w:gridAfter w:val="1"/>
          <w:wAfter w:w="13" w:type="dxa"/>
          <w:trHeight w:val="265"/>
        </w:trPr>
        <w:tc>
          <w:tcPr>
            <w:tcW w:w="360" w:type="dxa"/>
            <w:vMerge w:val="restart"/>
          </w:tcPr>
          <w:p w:rsidR="001210F4" w:rsidRPr="00177062" w:rsidRDefault="001210F4" w:rsidP="00EF36D7">
            <w:pPr>
              <w:rPr>
                <w:sz w:val="20"/>
                <w:szCs w:val="20"/>
              </w:rPr>
            </w:pPr>
            <w:r w:rsidRPr="00177062">
              <w:rPr>
                <w:sz w:val="20"/>
                <w:szCs w:val="20"/>
              </w:rPr>
              <w:tab/>
            </w:r>
          </w:p>
        </w:tc>
        <w:tc>
          <w:tcPr>
            <w:tcW w:w="4590" w:type="dxa"/>
            <w:vMerge w:val="restart"/>
          </w:tcPr>
          <w:p w:rsidR="00433813" w:rsidRPr="00433813" w:rsidRDefault="00433813" w:rsidP="00433813">
            <w:pPr>
              <w:pStyle w:val="Heading3"/>
              <w:shd w:val="clear" w:color="auto" w:fill="FFFFFF"/>
              <w:spacing w:line="392" w:lineRule="atLeast"/>
              <w:rPr>
                <w:rFonts w:ascii="Arial" w:hAnsi="Arial" w:cs="Arial"/>
                <w:color w:val="585D61"/>
                <w:sz w:val="28"/>
                <w:szCs w:val="28"/>
                <w:lang w:eastAsia="en-US"/>
              </w:rPr>
            </w:pPr>
          </w:p>
          <w:p w:rsidR="001210F4" w:rsidRPr="00177062" w:rsidRDefault="001210F4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2340" w:type="dxa"/>
            <w:gridSpan w:val="3"/>
          </w:tcPr>
          <w:p w:rsidR="001210F4" w:rsidRPr="00177062" w:rsidRDefault="001210F4" w:rsidP="002A7BA5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EPI</w:t>
            </w:r>
            <w:r w:rsidR="00B46481" w:rsidRPr="00177062">
              <w:rPr>
                <w:rFonts w:eastAsia="Times New Roman"/>
                <w:sz w:val="20"/>
                <w:szCs w:val="20"/>
                <w:lang w:val="en-US" w:eastAsia="en-US"/>
              </w:rPr>
              <w:t>–</w:t>
            </w:r>
            <w:r w:rsidR="002A7BA5" w:rsidRPr="00177062">
              <w:rPr>
                <w:rFonts w:eastAsia="Times New Roman"/>
                <w:sz w:val="20"/>
                <w:szCs w:val="20"/>
                <w:lang w:val="en-US" w:eastAsia="en-US"/>
              </w:rPr>
              <w:t xml:space="preserve"> Vaccination</w:t>
            </w:r>
          </w:p>
        </w:tc>
        <w:tc>
          <w:tcPr>
            <w:tcW w:w="2430" w:type="dxa"/>
            <w:gridSpan w:val="3"/>
            <w:vAlign w:val="bottom"/>
          </w:tcPr>
          <w:p w:rsidR="001210F4" w:rsidRPr="00177062" w:rsidRDefault="001210F4" w:rsidP="00B46481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IMCI</w:t>
            </w:r>
            <w:r w:rsidR="002A7BA5" w:rsidRPr="00177062">
              <w:rPr>
                <w:rFonts w:eastAsia="Times New Roman"/>
                <w:sz w:val="20"/>
                <w:szCs w:val="20"/>
                <w:lang w:val="en-US" w:eastAsia="en-US"/>
              </w:rPr>
              <w:t xml:space="preserve"> - PCME</w:t>
            </w:r>
          </w:p>
        </w:tc>
        <w:tc>
          <w:tcPr>
            <w:tcW w:w="720" w:type="dxa"/>
            <w:vMerge w:val="restart"/>
            <w:vAlign w:val="center"/>
          </w:tcPr>
          <w:p w:rsidR="001210F4" w:rsidRPr="00177062" w:rsidRDefault="00DB2542" w:rsidP="002A66D0">
            <w:pPr>
              <w:jc w:val="center"/>
              <w:rPr>
                <w:b/>
                <w:sz w:val="20"/>
                <w:szCs w:val="20"/>
                <w:lang w:val="en-US" w:eastAsia="fr-FR"/>
              </w:rPr>
            </w:pPr>
            <w:r w:rsidRPr="00177062">
              <w:rPr>
                <w:b/>
                <w:sz w:val="20"/>
                <w:szCs w:val="20"/>
                <w:lang w:val="en-US" w:eastAsia="fr-FR"/>
              </w:rPr>
              <w:t>&gt;</w:t>
            </w:r>
            <w:r w:rsidR="001210F4" w:rsidRPr="00177062">
              <w:rPr>
                <w:b/>
                <w:sz w:val="20"/>
                <w:szCs w:val="20"/>
                <w:lang w:val="en-US" w:eastAsia="fr-FR"/>
              </w:rPr>
              <w:t>5-14 years</w:t>
            </w:r>
          </w:p>
        </w:tc>
        <w:tc>
          <w:tcPr>
            <w:tcW w:w="720" w:type="dxa"/>
            <w:vMerge w:val="restart"/>
            <w:vAlign w:val="center"/>
          </w:tcPr>
          <w:p w:rsidR="001210F4" w:rsidRPr="00177062" w:rsidRDefault="001210F4" w:rsidP="002A66D0">
            <w:pPr>
              <w:jc w:val="center"/>
              <w:rPr>
                <w:b/>
                <w:sz w:val="20"/>
                <w:szCs w:val="20"/>
                <w:lang w:val="en-US" w:eastAsia="fr-FR"/>
              </w:rPr>
            </w:pPr>
            <w:r w:rsidRPr="00177062">
              <w:rPr>
                <w:b/>
                <w:sz w:val="20"/>
                <w:szCs w:val="20"/>
                <w:lang w:val="en-US" w:eastAsia="fr-FR"/>
              </w:rPr>
              <w:t>15 + years</w:t>
            </w:r>
          </w:p>
        </w:tc>
      </w:tr>
      <w:tr w:rsidR="001210F4" w:rsidRPr="00177062" w:rsidTr="008E2258">
        <w:trPr>
          <w:gridAfter w:val="1"/>
          <w:wAfter w:w="13" w:type="dxa"/>
          <w:trHeight w:val="265"/>
        </w:trPr>
        <w:tc>
          <w:tcPr>
            <w:tcW w:w="360" w:type="dxa"/>
            <w:vMerge/>
          </w:tcPr>
          <w:p w:rsidR="001210F4" w:rsidRPr="00177062" w:rsidRDefault="001210F4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4590" w:type="dxa"/>
            <w:vMerge/>
          </w:tcPr>
          <w:p w:rsidR="001210F4" w:rsidRPr="00177062" w:rsidRDefault="001210F4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630" w:type="dxa"/>
            <w:vAlign w:val="bottom"/>
          </w:tcPr>
          <w:p w:rsidR="001210F4" w:rsidRPr="00177062" w:rsidRDefault="001210F4" w:rsidP="002A66D0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 xml:space="preserve"> 0-6 days</w:t>
            </w:r>
          </w:p>
        </w:tc>
        <w:tc>
          <w:tcPr>
            <w:tcW w:w="900" w:type="dxa"/>
            <w:vAlign w:val="bottom"/>
          </w:tcPr>
          <w:p w:rsidR="001210F4" w:rsidRPr="00177062" w:rsidRDefault="001210F4" w:rsidP="002A66D0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 xml:space="preserve"> 7 days- 8 weeks</w:t>
            </w:r>
          </w:p>
        </w:tc>
        <w:tc>
          <w:tcPr>
            <w:tcW w:w="810" w:type="dxa"/>
            <w:vAlign w:val="bottom"/>
          </w:tcPr>
          <w:p w:rsidR="001210F4" w:rsidRPr="00177062" w:rsidRDefault="00DB2542" w:rsidP="00DB2542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&gt;</w:t>
            </w:r>
            <w:r w:rsidR="001210F4" w:rsidRPr="00177062">
              <w:rPr>
                <w:rFonts w:eastAsia="Times New Roman"/>
                <w:sz w:val="20"/>
                <w:szCs w:val="20"/>
                <w:lang w:val="en-US" w:eastAsia="en-US"/>
              </w:rPr>
              <w:t>2 - 59 months</w:t>
            </w:r>
          </w:p>
        </w:tc>
        <w:tc>
          <w:tcPr>
            <w:tcW w:w="720" w:type="dxa"/>
            <w:vAlign w:val="bottom"/>
          </w:tcPr>
          <w:p w:rsidR="001210F4" w:rsidRPr="00177062" w:rsidRDefault="001210F4" w:rsidP="002A66D0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 xml:space="preserve"> 0-6 days</w:t>
            </w:r>
          </w:p>
        </w:tc>
        <w:tc>
          <w:tcPr>
            <w:tcW w:w="900" w:type="dxa"/>
            <w:vAlign w:val="bottom"/>
          </w:tcPr>
          <w:p w:rsidR="001210F4" w:rsidRPr="00177062" w:rsidRDefault="001210F4" w:rsidP="002A66D0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 xml:space="preserve"> 7 days- 8 weeks</w:t>
            </w:r>
          </w:p>
        </w:tc>
        <w:tc>
          <w:tcPr>
            <w:tcW w:w="810" w:type="dxa"/>
            <w:vAlign w:val="bottom"/>
          </w:tcPr>
          <w:p w:rsidR="001210F4" w:rsidRPr="00177062" w:rsidRDefault="00DB2542" w:rsidP="002A66D0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&gt;</w:t>
            </w:r>
            <w:r w:rsidR="001210F4" w:rsidRPr="00177062">
              <w:rPr>
                <w:rFonts w:eastAsia="Times New Roman"/>
                <w:sz w:val="20"/>
                <w:szCs w:val="20"/>
                <w:lang w:val="en-US" w:eastAsia="en-US"/>
              </w:rPr>
              <w:t xml:space="preserve"> 2 - 59 months</w:t>
            </w:r>
          </w:p>
        </w:tc>
        <w:tc>
          <w:tcPr>
            <w:tcW w:w="720" w:type="dxa"/>
            <w:vMerge/>
          </w:tcPr>
          <w:p w:rsidR="001210F4" w:rsidRPr="00177062" w:rsidRDefault="001210F4" w:rsidP="00EF36D7">
            <w:pPr>
              <w:jc w:val="center"/>
              <w:rPr>
                <w:b/>
                <w:sz w:val="20"/>
                <w:szCs w:val="20"/>
                <w:lang w:val="en-US" w:eastAsia="fr-FR"/>
              </w:rPr>
            </w:pPr>
          </w:p>
        </w:tc>
        <w:tc>
          <w:tcPr>
            <w:tcW w:w="720" w:type="dxa"/>
            <w:vMerge/>
          </w:tcPr>
          <w:p w:rsidR="001210F4" w:rsidRPr="00177062" w:rsidRDefault="001210F4" w:rsidP="00EF36D7">
            <w:pPr>
              <w:jc w:val="center"/>
              <w:rPr>
                <w:b/>
                <w:sz w:val="20"/>
                <w:szCs w:val="20"/>
                <w:lang w:val="en-US" w:eastAsia="fr-FR"/>
              </w:rPr>
            </w:pPr>
          </w:p>
        </w:tc>
      </w:tr>
      <w:tr w:rsidR="002642E7" w:rsidRPr="00177062" w:rsidTr="008E2258">
        <w:trPr>
          <w:gridAfter w:val="1"/>
          <w:wAfter w:w="13" w:type="dxa"/>
          <w:trHeight w:val="288"/>
        </w:trPr>
        <w:tc>
          <w:tcPr>
            <w:tcW w:w="360" w:type="dxa"/>
            <w:vAlign w:val="center"/>
          </w:tcPr>
          <w:p w:rsidR="002642E7" w:rsidRPr="00177062" w:rsidRDefault="002642E7" w:rsidP="0069579C">
            <w:pPr>
              <w:ind w:right="-105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lastRenderedPageBreak/>
              <w:t>1</w:t>
            </w:r>
          </w:p>
        </w:tc>
        <w:tc>
          <w:tcPr>
            <w:tcW w:w="4590" w:type="dxa"/>
            <w:vAlign w:val="center"/>
          </w:tcPr>
          <w:p w:rsidR="002642E7" w:rsidRPr="00177062" w:rsidRDefault="002642E7" w:rsidP="00F20FFE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eastAsia="en-US"/>
              </w:rPr>
              <w:t>Screened for malnutrition</w:t>
            </w:r>
            <w:r w:rsidR="006031BC" w:rsidRPr="00177062">
              <w:rPr>
                <w:rFonts w:eastAsia="Times New Roman"/>
                <w:sz w:val="20"/>
                <w:szCs w:val="20"/>
                <w:lang w:eastAsia="en-US"/>
              </w:rPr>
              <w:t xml:space="preserve"> (T</w:t>
            </w:r>
            <w:r w:rsidR="002A0EA3" w:rsidRPr="00177062">
              <w:rPr>
                <w:rFonts w:eastAsia="Times New Roman"/>
                <w:sz w:val="20"/>
                <w:szCs w:val="20"/>
                <w:lang w:eastAsia="en-US"/>
              </w:rPr>
              <w:t>otal)</w:t>
            </w:r>
            <w:r w:rsidR="00B7085F" w:rsidRPr="00177062">
              <w:rPr>
                <w:rFonts w:eastAsia="Times New Roman"/>
                <w:sz w:val="20"/>
                <w:szCs w:val="20"/>
                <w:lang w:eastAsia="en-US"/>
              </w:rPr>
              <w:t xml:space="preserve"> /  </w:t>
            </w:r>
            <w:r w:rsidR="00B7085F" w:rsidRPr="00177062">
              <w:rPr>
                <w:rFonts w:eastAsia="Times New Roman"/>
                <w:i/>
                <w:sz w:val="16"/>
                <w:szCs w:val="16"/>
                <w:lang w:eastAsia="en-US"/>
              </w:rPr>
              <w:t>Dépistage de la malnutrition(Total)</w:t>
            </w:r>
          </w:p>
        </w:tc>
        <w:tc>
          <w:tcPr>
            <w:tcW w:w="63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</w:tr>
      <w:tr w:rsidR="002642E7" w:rsidRPr="00177062" w:rsidTr="008E2258">
        <w:trPr>
          <w:gridAfter w:val="1"/>
          <w:wAfter w:w="13" w:type="dxa"/>
          <w:trHeight w:val="288"/>
        </w:trPr>
        <w:tc>
          <w:tcPr>
            <w:tcW w:w="360" w:type="dxa"/>
            <w:vAlign w:val="center"/>
          </w:tcPr>
          <w:p w:rsidR="002642E7" w:rsidRPr="00177062" w:rsidRDefault="002642E7" w:rsidP="0069579C">
            <w:pPr>
              <w:ind w:right="-105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590" w:type="dxa"/>
            <w:vAlign w:val="center"/>
          </w:tcPr>
          <w:p w:rsidR="002642E7" w:rsidRPr="00177062" w:rsidRDefault="006031BC" w:rsidP="00F20FFE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Malnourished (T</w:t>
            </w:r>
            <w:r w:rsidR="00B7085F" w:rsidRPr="00177062">
              <w:rPr>
                <w:rFonts w:eastAsia="Times New Roman"/>
                <w:sz w:val="20"/>
                <w:szCs w:val="20"/>
                <w:lang w:val="en-US" w:eastAsia="en-US"/>
              </w:rPr>
              <w:t xml:space="preserve">otal) / </w:t>
            </w:r>
            <w:r w:rsidR="00B7085F" w:rsidRPr="00177062">
              <w:rPr>
                <w:rFonts w:eastAsia="Times New Roman"/>
                <w:i/>
                <w:sz w:val="16"/>
                <w:szCs w:val="16"/>
                <w:lang w:eastAsia="en-US"/>
              </w:rPr>
              <w:t>Malnutris (Total):</w:t>
            </w:r>
          </w:p>
        </w:tc>
        <w:tc>
          <w:tcPr>
            <w:tcW w:w="63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</w:tr>
      <w:tr w:rsidR="002642E7" w:rsidRPr="00177062" w:rsidTr="008E2258">
        <w:trPr>
          <w:gridAfter w:val="1"/>
          <w:wAfter w:w="13" w:type="dxa"/>
          <w:trHeight w:val="288"/>
        </w:trPr>
        <w:tc>
          <w:tcPr>
            <w:tcW w:w="360" w:type="dxa"/>
            <w:vAlign w:val="center"/>
          </w:tcPr>
          <w:p w:rsidR="002642E7" w:rsidRPr="00177062" w:rsidRDefault="0069579C" w:rsidP="0069579C">
            <w:pPr>
              <w:ind w:right="-105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590" w:type="dxa"/>
            <w:vAlign w:val="center"/>
          </w:tcPr>
          <w:p w:rsidR="002642E7" w:rsidRPr="00177062" w:rsidRDefault="002642E7" w:rsidP="00F20FFE">
            <w:pPr>
              <w:rPr>
                <w:sz w:val="20"/>
                <w:szCs w:val="20"/>
                <w:lang w:val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2.1 Malnutrition acute severe (without complications)</w:t>
            </w:r>
            <w:r w:rsidR="00B7085F" w:rsidRPr="00177062">
              <w:rPr>
                <w:rFonts w:eastAsia="Times New Roman"/>
                <w:sz w:val="20"/>
                <w:szCs w:val="20"/>
                <w:lang w:val="en-US" w:eastAsia="en-US"/>
              </w:rPr>
              <w:t xml:space="preserve"> /</w:t>
            </w:r>
            <w:r w:rsidR="00B7085F" w:rsidRPr="009E13AF">
              <w:rPr>
                <w:rFonts w:eastAsia="Times New Roman"/>
                <w:i/>
                <w:sz w:val="16"/>
                <w:szCs w:val="16"/>
                <w:lang w:eastAsia="en-US"/>
              </w:rPr>
              <w:t xml:space="preserve">Malnutrition </w:t>
            </w:r>
            <w:r w:rsidR="00B73835" w:rsidRPr="009E13AF">
              <w:rPr>
                <w:rFonts w:eastAsia="Times New Roman"/>
                <w:i/>
                <w:sz w:val="16"/>
                <w:szCs w:val="16"/>
                <w:lang w:eastAsia="en-US"/>
              </w:rPr>
              <w:t>aigüe</w:t>
            </w:r>
            <w:r w:rsidR="00B7085F" w:rsidRPr="009E13AF">
              <w:rPr>
                <w:rFonts w:eastAsia="Times New Roman"/>
                <w:i/>
                <w:sz w:val="16"/>
                <w:szCs w:val="16"/>
                <w:lang w:eastAsia="en-US"/>
              </w:rPr>
              <w:t xml:space="preserve"> sévère (sans complications</w:t>
            </w:r>
          </w:p>
        </w:tc>
        <w:tc>
          <w:tcPr>
            <w:tcW w:w="63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720" w:type="dxa"/>
            <w:shd w:val="clear" w:color="auto" w:fill="auto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</w:tr>
      <w:tr w:rsidR="002642E7" w:rsidRPr="00177062" w:rsidTr="008E2258">
        <w:trPr>
          <w:gridAfter w:val="1"/>
          <w:wAfter w:w="13" w:type="dxa"/>
          <w:trHeight w:val="288"/>
        </w:trPr>
        <w:tc>
          <w:tcPr>
            <w:tcW w:w="360" w:type="dxa"/>
            <w:vAlign w:val="center"/>
          </w:tcPr>
          <w:p w:rsidR="002642E7" w:rsidRPr="00177062" w:rsidRDefault="0069579C" w:rsidP="0069579C">
            <w:pPr>
              <w:ind w:right="-105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590" w:type="dxa"/>
            <w:vAlign w:val="center"/>
          </w:tcPr>
          <w:p w:rsidR="002642E7" w:rsidRPr="00177062" w:rsidRDefault="002642E7" w:rsidP="00F20FFE">
            <w:pPr>
              <w:rPr>
                <w:sz w:val="20"/>
                <w:szCs w:val="20"/>
                <w:lang w:val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 xml:space="preserve">2.2 Malnutrition acute severe </w:t>
            </w:r>
            <w:r w:rsidR="006E3DFA" w:rsidRPr="00177062">
              <w:rPr>
                <w:rFonts w:eastAsia="Times New Roman"/>
                <w:sz w:val="20"/>
                <w:szCs w:val="20"/>
                <w:lang w:val="en-US" w:eastAsia="en-US"/>
              </w:rPr>
              <w:t>(</w:t>
            </w: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with complications</w:t>
            </w:r>
            <w:r w:rsidR="006E3DFA" w:rsidRPr="00177062">
              <w:rPr>
                <w:rFonts w:eastAsia="Times New Roman"/>
                <w:sz w:val="20"/>
                <w:szCs w:val="20"/>
                <w:lang w:val="en-US" w:eastAsia="en-US"/>
              </w:rPr>
              <w:t>)</w:t>
            </w:r>
            <w:r w:rsidR="00B7085F" w:rsidRPr="00177062">
              <w:rPr>
                <w:rFonts w:eastAsia="Times New Roman"/>
                <w:sz w:val="20"/>
                <w:szCs w:val="20"/>
                <w:lang w:val="en-US" w:eastAsia="en-US"/>
              </w:rPr>
              <w:t xml:space="preserve">/ </w:t>
            </w:r>
            <w:r w:rsidR="00B7085F" w:rsidRPr="009E13AF">
              <w:rPr>
                <w:rFonts w:eastAsia="Times New Roman"/>
                <w:i/>
                <w:sz w:val="16"/>
                <w:szCs w:val="16"/>
                <w:lang w:eastAsia="en-US"/>
              </w:rPr>
              <w:t xml:space="preserve">Malnutrition </w:t>
            </w:r>
            <w:r w:rsidR="00B73835" w:rsidRPr="009E13AF">
              <w:rPr>
                <w:rFonts w:eastAsia="Times New Roman"/>
                <w:i/>
                <w:sz w:val="16"/>
                <w:szCs w:val="16"/>
                <w:lang w:eastAsia="en-US"/>
              </w:rPr>
              <w:t>aigüe</w:t>
            </w:r>
            <w:r w:rsidR="00B7085F" w:rsidRPr="009E13AF">
              <w:rPr>
                <w:rFonts w:eastAsia="Times New Roman"/>
                <w:i/>
                <w:sz w:val="16"/>
                <w:szCs w:val="16"/>
                <w:lang w:eastAsia="en-US"/>
              </w:rPr>
              <w:t xml:space="preserve"> sévère (avec complications)</w:t>
            </w:r>
          </w:p>
        </w:tc>
        <w:tc>
          <w:tcPr>
            <w:tcW w:w="63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</w:tr>
      <w:tr w:rsidR="002642E7" w:rsidRPr="00177062" w:rsidTr="008E2258">
        <w:trPr>
          <w:gridAfter w:val="1"/>
          <w:wAfter w:w="13" w:type="dxa"/>
          <w:trHeight w:val="288"/>
        </w:trPr>
        <w:tc>
          <w:tcPr>
            <w:tcW w:w="360" w:type="dxa"/>
            <w:vAlign w:val="center"/>
          </w:tcPr>
          <w:p w:rsidR="002642E7" w:rsidRPr="00177062" w:rsidRDefault="0069579C" w:rsidP="0069579C">
            <w:pPr>
              <w:spacing w:line="360" w:lineRule="auto"/>
              <w:ind w:right="-105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4590" w:type="dxa"/>
            <w:vAlign w:val="center"/>
          </w:tcPr>
          <w:p w:rsidR="002642E7" w:rsidRPr="00177062" w:rsidRDefault="002642E7" w:rsidP="00F20FFE">
            <w:pPr>
              <w:rPr>
                <w:sz w:val="20"/>
                <w:szCs w:val="20"/>
              </w:rPr>
            </w:pPr>
            <w:r w:rsidRPr="00177062">
              <w:rPr>
                <w:rFonts w:eastAsia="Times New Roman"/>
                <w:sz w:val="20"/>
                <w:szCs w:val="20"/>
                <w:lang w:eastAsia="en-US"/>
              </w:rPr>
              <w:t>2.3Malnutrition acute moderate (without complications)</w:t>
            </w:r>
            <w:r w:rsidR="00B7085F" w:rsidRPr="00177062">
              <w:rPr>
                <w:rFonts w:eastAsia="Times New Roman"/>
                <w:sz w:val="20"/>
                <w:szCs w:val="20"/>
                <w:lang w:eastAsia="en-US"/>
              </w:rPr>
              <w:t xml:space="preserve"> / </w:t>
            </w:r>
            <w:r w:rsidR="00B7085F" w:rsidRPr="009E13AF">
              <w:rPr>
                <w:rFonts w:eastAsia="Times New Roman"/>
                <w:i/>
                <w:sz w:val="16"/>
                <w:szCs w:val="16"/>
                <w:lang w:eastAsia="en-US"/>
              </w:rPr>
              <w:t xml:space="preserve">Malnutrition </w:t>
            </w:r>
            <w:r w:rsidR="00B73835" w:rsidRPr="009E13AF">
              <w:rPr>
                <w:rFonts w:eastAsia="Times New Roman"/>
                <w:i/>
                <w:sz w:val="16"/>
                <w:szCs w:val="16"/>
                <w:lang w:eastAsia="en-US"/>
              </w:rPr>
              <w:t xml:space="preserve">aigüe </w:t>
            </w:r>
            <w:r w:rsidR="00B7085F" w:rsidRPr="009E13AF">
              <w:rPr>
                <w:rFonts w:eastAsia="Times New Roman"/>
                <w:i/>
                <w:sz w:val="16"/>
                <w:szCs w:val="16"/>
                <w:lang w:eastAsia="en-US"/>
              </w:rPr>
              <w:t>modérée(sans complications)</w:t>
            </w:r>
          </w:p>
        </w:tc>
        <w:tc>
          <w:tcPr>
            <w:tcW w:w="63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</w:tr>
      <w:tr w:rsidR="002642E7" w:rsidRPr="00177062" w:rsidTr="008E2258">
        <w:trPr>
          <w:gridAfter w:val="1"/>
          <w:wAfter w:w="13" w:type="dxa"/>
          <w:trHeight w:val="288"/>
        </w:trPr>
        <w:tc>
          <w:tcPr>
            <w:tcW w:w="360" w:type="dxa"/>
            <w:vAlign w:val="center"/>
          </w:tcPr>
          <w:p w:rsidR="002642E7" w:rsidRPr="00177062" w:rsidRDefault="0069579C" w:rsidP="0069579C">
            <w:pPr>
              <w:ind w:right="-105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4590" w:type="dxa"/>
            <w:vAlign w:val="center"/>
          </w:tcPr>
          <w:p w:rsidR="002642E7" w:rsidRPr="00177062" w:rsidRDefault="002642E7" w:rsidP="00F20FFE">
            <w:pPr>
              <w:rPr>
                <w:sz w:val="20"/>
                <w:szCs w:val="20"/>
              </w:rPr>
            </w:pPr>
            <w:r w:rsidRPr="00177062">
              <w:rPr>
                <w:rFonts w:eastAsia="Times New Roman"/>
                <w:sz w:val="20"/>
                <w:szCs w:val="20"/>
                <w:lang w:eastAsia="en-US"/>
              </w:rPr>
              <w:t>2.4Malnutrition acute moderate</w:t>
            </w:r>
            <w:r w:rsidR="006E3DFA" w:rsidRPr="00177062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r w:rsidRPr="00177062">
              <w:rPr>
                <w:rFonts w:eastAsia="Times New Roman"/>
                <w:sz w:val="20"/>
                <w:szCs w:val="20"/>
                <w:lang w:eastAsia="en-US"/>
              </w:rPr>
              <w:t>with complications</w:t>
            </w:r>
            <w:r w:rsidR="006E3DFA" w:rsidRPr="00177062">
              <w:rPr>
                <w:rFonts w:eastAsia="Times New Roman"/>
                <w:sz w:val="20"/>
                <w:szCs w:val="20"/>
                <w:lang w:eastAsia="en-US"/>
              </w:rPr>
              <w:t>)</w:t>
            </w:r>
            <w:r w:rsidR="00B7085F" w:rsidRPr="00177062">
              <w:rPr>
                <w:rFonts w:eastAsia="Times New Roman"/>
                <w:sz w:val="20"/>
                <w:szCs w:val="20"/>
                <w:lang w:eastAsia="en-US"/>
              </w:rPr>
              <w:t xml:space="preserve">/ </w:t>
            </w:r>
            <w:r w:rsidR="00B7085F" w:rsidRPr="009E13AF">
              <w:rPr>
                <w:rFonts w:eastAsia="Times New Roman"/>
                <w:i/>
                <w:sz w:val="16"/>
                <w:szCs w:val="16"/>
                <w:lang w:eastAsia="en-US"/>
              </w:rPr>
              <w:t xml:space="preserve">Malnutrition </w:t>
            </w:r>
            <w:r w:rsidR="00B73835" w:rsidRPr="009E13AF">
              <w:rPr>
                <w:rFonts w:eastAsia="Times New Roman"/>
                <w:i/>
                <w:sz w:val="16"/>
                <w:szCs w:val="16"/>
                <w:lang w:eastAsia="en-US"/>
              </w:rPr>
              <w:t>aigüe</w:t>
            </w:r>
            <w:r w:rsidR="00B7085F" w:rsidRPr="009E13AF">
              <w:rPr>
                <w:rFonts w:eastAsia="Times New Roman"/>
                <w:i/>
                <w:sz w:val="16"/>
                <w:szCs w:val="16"/>
                <w:lang w:eastAsia="en-US"/>
              </w:rPr>
              <w:t xml:space="preserve"> modérée (avec complications)</w:t>
            </w:r>
          </w:p>
        </w:tc>
        <w:tc>
          <w:tcPr>
            <w:tcW w:w="63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</w:tr>
      <w:tr w:rsidR="002642E7" w:rsidRPr="00177062" w:rsidTr="008E2258">
        <w:trPr>
          <w:gridAfter w:val="1"/>
          <w:wAfter w:w="13" w:type="dxa"/>
          <w:trHeight w:val="288"/>
        </w:trPr>
        <w:tc>
          <w:tcPr>
            <w:tcW w:w="360" w:type="dxa"/>
            <w:vAlign w:val="center"/>
          </w:tcPr>
          <w:p w:rsidR="002642E7" w:rsidRPr="00177062" w:rsidRDefault="0069579C" w:rsidP="0069579C">
            <w:pPr>
              <w:ind w:right="-105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4590" w:type="dxa"/>
            <w:vAlign w:val="center"/>
          </w:tcPr>
          <w:p w:rsidR="002642E7" w:rsidRPr="00177062" w:rsidRDefault="002642E7" w:rsidP="00F20FFE">
            <w:pPr>
              <w:rPr>
                <w:sz w:val="20"/>
                <w:szCs w:val="20"/>
              </w:rPr>
            </w:pPr>
            <w:r w:rsidRPr="00177062">
              <w:rPr>
                <w:rFonts w:eastAsia="Times New Roman"/>
                <w:sz w:val="20"/>
                <w:szCs w:val="20"/>
                <w:lang w:eastAsia="en-US"/>
              </w:rPr>
              <w:t>2.5. Underweightmoderate</w:t>
            </w:r>
            <w:r w:rsidR="00B7085F" w:rsidRPr="00177062">
              <w:rPr>
                <w:rFonts w:eastAsia="Times New Roman"/>
                <w:sz w:val="20"/>
                <w:szCs w:val="20"/>
                <w:lang w:eastAsia="en-US"/>
              </w:rPr>
              <w:t xml:space="preserve">  / </w:t>
            </w:r>
            <w:r w:rsidR="00B7085F" w:rsidRPr="00177062">
              <w:rPr>
                <w:spacing w:val="-1"/>
                <w:sz w:val="20"/>
                <w:szCs w:val="20"/>
              </w:rPr>
              <w:t>.</w:t>
            </w:r>
            <w:r w:rsidR="00B7085F" w:rsidRPr="009E13AF">
              <w:rPr>
                <w:rFonts w:eastAsia="Times New Roman"/>
                <w:i/>
                <w:sz w:val="16"/>
                <w:szCs w:val="16"/>
                <w:lang w:eastAsia="en-US"/>
              </w:rPr>
              <w:t>Insuffisance pondérale modérée</w:t>
            </w:r>
          </w:p>
        </w:tc>
        <w:tc>
          <w:tcPr>
            <w:tcW w:w="63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</w:tr>
      <w:tr w:rsidR="002642E7" w:rsidRPr="00FE45D0" w:rsidTr="008E2258">
        <w:trPr>
          <w:gridAfter w:val="1"/>
          <w:wAfter w:w="13" w:type="dxa"/>
          <w:trHeight w:val="288"/>
        </w:trPr>
        <w:tc>
          <w:tcPr>
            <w:tcW w:w="360" w:type="dxa"/>
            <w:vAlign w:val="center"/>
          </w:tcPr>
          <w:p w:rsidR="002642E7" w:rsidRPr="00177062" w:rsidRDefault="0069579C" w:rsidP="0069579C">
            <w:pPr>
              <w:ind w:right="-105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4590" w:type="dxa"/>
            <w:vAlign w:val="center"/>
          </w:tcPr>
          <w:p w:rsidR="002642E7" w:rsidRPr="002B463E" w:rsidRDefault="002642E7" w:rsidP="00F20FFE">
            <w:pPr>
              <w:rPr>
                <w:rFonts w:eastAsia="Times New Roman"/>
                <w:i/>
                <w:sz w:val="16"/>
                <w:szCs w:val="16"/>
                <w:lang w:val="en-US" w:eastAsia="en-US"/>
              </w:rPr>
            </w:pPr>
            <w:r w:rsidRPr="002B463E">
              <w:rPr>
                <w:rFonts w:eastAsia="Times New Roman"/>
                <w:i/>
                <w:sz w:val="16"/>
                <w:szCs w:val="16"/>
                <w:lang w:val="en-US" w:eastAsia="en-US"/>
              </w:rPr>
              <w:t xml:space="preserve">2.6. </w:t>
            </w:r>
            <w:r w:rsidRPr="002B463E">
              <w:rPr>
                <w:rFonts w:eastAsia="Times New Roman"/>
                <w:sz w:val="20"/>
                <w:szCs w:val="20"/>
                <w:lang w:val="en-US" w:eastAsia="en-US"/>
              </w:rPr>
              <w:t>Malnutrition chronic severe (stunting)</w:t>
            </w:r>
            <w:r w:rsidR="00B7085F" w:rsidRPr="002B463E">
              <w:rPr>
                <w:rFonts w:eastAsia="Times New Roman"/>
                <w:sz w:val="20"/>
                <w:szCs w:val="20"/>
                <w:lang w:val="en-US" w:eastAsia="en-US"/>
              </w:rPr>
              <w:t xml:space="preserve"> /</w:t>
            </w:r>
            <w:r w:rsidR="00B7085F" w:rsidRPr="002B463E">
              <w:rPr>
                <w:rFonts w:eastAsia="Times New Roman"/>
                <w:i/>
                <w:sz w:val="16"/>
                <w:szCs w:val="16"/>
                <w:lang w:val="en-US" w:eastAsia="en-US"/>
              </w:rPr>
              <w:t xml:space="preserve"> Malnutrition chroniquesévère (sturting)</w:t>
            </w:r>
          </w:p>
        </w:tc>
        <w:tc>
          <w:tcPr>
            <w:tcW w:w="63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</w:tr>
      <w:tr w:rsidR="002642E7" w:rsidRPr="00177062" w:rsidTr="008E2258">
        <w:trPr>
          <w:gridAfter w:val="1"/>
          <w:wAfter w:w="13" w:type="dxa"/>
          <w:trHeight w:val="2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2E7" w:rsidRPr="00177062" w:rsidRDefault="0069579C" w:rsidP="0069579C">
            <w:pPr>
              <w:ind w:right="-105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42E7" w:rsidRPr="00177062" w:rsidRDefault="002642E7" w:rsidP="00F20FFE">
            <w:pPr>
              <w:rPr>
                <w:sz w:val="20"/>
                <w:szCs w:val="20"/>
                <w:lang w:val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2.7. Malnutrition chronic moderate (stunting)</w:t>
            </w:r>
            <w:r w:rsidR="00B7085F" w:rsidRPr="00177062">
              <w:rPr>
                <w:rFonts w:eastAsia="Times New Roman"/>
                <w:sz w:val="20"/>
                <w:szCs w:val="20"/>
                <w:lang w:val="en-US" w:eastAsia="en-US"/>
              </w:rPr>
              <w:t xml:space="preserve"> / </w:t>
            </w:r>
            <w:r w:rsidR="00B7085F" w:rsidRPr="009E13AF">
              <w:rPr>
                <w:rFonts w:eastAsia="Times New Roman"/>
                <w:i/>
                <w:sz w:val="16"/>
                <w:szCs w:val="16"/>
                <w:lang w:eastAsia="en-US"/>
              </w:rPr>
              <w:t>Malnutrition chronique modérée (sturting)</w:t>
            </w:r>
          </w:p>
        </w:tc>
        <w:tc>
          <w:tcPr>
            <w:tcW w:w="63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72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90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810" w:type="dxa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2E7" w:rsidRPr="00177062" w:rsidRDefault="002642E7" w:rsidP="00EF36D7">
            <w:pPr>
              <w:rPr>
                <w:sz w:val="20"/>
                <w:szCs w:val="20"/>
                <w:lang w:val="en-US" w:eastAsia="fr-FR"/>
              </w:rPr>
            </w:pPr>
          </w:p>
        </w:tc>
      </w:tr>
      <w:tr w:rsidR="002642E7" w:rsidRPr="00177062" w:rsidTr="008E2258">
        <w:trPr>
          <w:gridAfter w:val="1"/>
          <w:wAfter w:w="13" w:type="dxa"/>
          <w:trHeight w:val="2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2E7" w:rsidRPr="00177062" w:rsidRDefault="0069579C" w:rsidP="0069579C">
            <w:pPr>
              <w:ind w:right="-105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42E7" w:rsidRPr="00177062" w:rsidRDefault="002642E7" w:rsidP="00F20FFE">
            <w:pPr>
              <w:rPr>
                <w:rFonts w:eastAsia="Times New Roman"/>
                <w:sz w:val="20"/>
                <w:szCs w:val="20"/>
                <w:lang w:eastAsia="en-US"/>
              </w:rPr>
            </w:pPr>
            <w:r w:rsidRPr="00177062">
              <w:rPr>
                <w:rFonts w:eastAsia="Times New Roman"/>
                <w:sz w:val="20"/>
                <w:szCs w:val="20"/>
                <w:lang w:eastAsia="en-US"/>
              </w:rPr>
              <w:t>Referred to outpatient malnutrition program</w:t>
            </w:r>
            <w:r w:rsidR="00B7085F" w:rsidRPr="009E13AF">
              <w:rPr>
                <w:rFonts w:eastAsia="Times New Roman"/>
                <w:i/>
                <w:sz w:val="16"/>
                <w:szCs w:val="16"/>
                <w:lang w:eastAsia="en-US"/>
              </w:rPr>
              <w:t>/ Référé au programme de la malnutrition (ambulatoire)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2E7" w:rsidRPr="00177062" w:rsidRDefault="002642E7" w:rsidP="00EF36D7">
            <w:pPr>
              <w:rPr>
                <w:sz w:val="20"/>
                <w:szCs w:val="20"/>
                <w:lang w:eastAsia="fr-FR"/>
              </w:rPr>
            </w:pPr>
          </w:p>
        </w:tc>
      </w:tr>
    </w:tbl>
    <w:p w:rsidR="006841E8" w:rsidRDefault="006841E8">
      <w:pPr>
        <w:rPr>
          <w:sz w:val="10"/>
        </w:rPr>
      </w:pPr>
      <w:r>
        <w:rPr>
          <w:sz w:val="10"/>
        </w:rPr>
        <w:t>1</w:t>
      </w:r>
    </w:p>
    <w:p w:rsidR="006841E8" w:rsidRDefault="006841E8">
      <w:pPr>
        <w:rPr>
          <w:sz w:val="10"/>
        </w:rPr>
      </w:pPr>
    </w:p>
    <w:p w:rsidR="006841E8" w:rsidRPr="00E50BC5" w:rsidRDefault="006841E8">
      <w:pPr>
        <w:rPr>
          <w:sz w:val="10"/>
        </w:rPr>
      </w:pPr>
    </w:p>
    <w:tbl>
      <w:tblPr>
        <w:tblW w:w="11160" w:type="dxa"/>
        <w:tblInd w:w="18" w:type="dxa"/>
        <w:tblLayout w:type="fixed"/>
        <w:tblLook w:val="04A0"/>
      </w:tblPr>
      <w:tblGrid>
        <w:gridCol w:w="360"/>
        <w:gridCol w:w="1134"/>
        <w:gridCol w:w="1490"/>
        <w:gridCol w:w="850"/>
        <w:gridCol w:w="846"/>
        <w:gridCol w:w="810"/>
        <w:gridCol w:w="834"/>
        <w:gridCol w:w="236"/>
        <w:gridCol w:w="844"/>
        <w:gridCol w:w="810"/>
        <w:gridCol w:w="270"/>
        <w:gridCol w:w="1260"/>
        <w:gridCol w:w="1416"/>
      </w:tblGrid>
      <w:tr w:rsidR="00785CD3" w:rsidRPr="003646F7" w:rsidTr="00B7085F">
        <w:trPr>
          <w:trHeight w:val="300"/>
        </w:trPr>
        <w:tc>
          <w:tcPr>
            <w:tcW w:w="11160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hideMark/>
          </w:tcPr>
          <w:p w:rsidR="00785CD3" w:rsidRPr="002B463E" w:rsidRDefault="007F7756" w:rsidP="005834F7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</w:rPr>
            </w:pPr>
            <w:r w:rsidRPr="002B463E">
              <w:rPr>
                <w:rFonts w:ascii="Times New Roman" w:hAnsi="Times New Roman" w:cs="Times New Roman"/>
              </w:rPr>
              <w:t>Outpatient</w:t>
            </w:r>
            <w:r w:rsidR="001907AD" w:rsidRPr="002B463E">
              <w:rPr>
                <w:rFonts w:ascii="Times New Roman" w:hAnsi="Times New Roman" w:cs="Times New Roman"/>
              </w:rPr>
              <w:t xml:space="preserve">Rehabilitation of </w:t>
            </w:r>
            <w:r w:rsidR="005834F7" w:rsidRPr="002B463E">
              <w:rPr>
                <w:rFonts w:ascii="Times New Roman" w:hAnsi="Times New Roman" w:cs="Times New Roman"/>
              </w:rPr>
              <w:t>Malnourished /</w:t>
            </w:r>
            <w:r w:rsidR="00B7085F" w:rsidRPr="002B463E">
              <w:rPr>
                <w:rFonts w:ascii="Times New Roman" w:hAnsi="Times New Roman" w:cs="Times New Roman"/>
                <w:i/>
              </w:rPr>
              <w:t>Réhabilitation ambulatoires des malnutris</w:t>
            </w:r>
          </w:p>
        </w:tc>
      </w:tr>
      <w:tr w:rsidR="00813FF4" w:rsidRPr="003646F7" w:rsidTr="00B7085F">
        <w:trPr>
          <w:trHeight w:val="234"/>
        </w:trPr>
        <w:tc>
          <w:tcPr>
            <w:tcW w:w="29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3FF4" w:rsidRPr="003646F7" w:rsidRDefault="00813FF4" w:rsidP="00657229">
            <w:pPr>
              <w:rPr>
                <w:rFonts w:eastAsia="Times New Roman"/>
                <w:i/>
                <w:iCs/>
                <w:sz w:val="20"/>
                <w:szCs w:val="20"/>
                <w:lang w:eastAsia="en-US"/>
              </w:rPr>
            </w:pPr>
            <w:r w:rsidRPr="003646F7">
              <w:rPr>
                <w:rFonts w:eastAsia="Times New Roman"/>
                <w:i/>
                <w:iCs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3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FF4" w:rsidRPr="003646F7" w:rsidRDefault="00813FF4">
            <w:pPr>
              <w:pStyle w:val="Caption"/>
              <w:jc w:val="center"/>
              <w:rPr>
                <w:rFonts w:ascii="Times New Roman" w:hAnsi="Times New Roman" w:cs="Times New Roman"/>
                <w:b/>
                <w:sz w:val="16"/>
                <w:u w:val="none"/>
                <w:lang w:val="en-US"/>
              </w:rPr>
            </w:pPr>
            <w:r w:rsidRPr="003646F7">
              <w:rPr>
                <w:rFonts w:ascii="Times New Roman" w:hAnsi="Times New Roman" w:cs="Times New Roman"/>
                <w:b/>
                <w:sz w:val="16"/>
                <w:u w:val="none"/>
                <w:lang w:val="en-US"/>
              </w:rPr>
              <w:t xml:space="preserve">Acutely Malnourished </w:t>
            </w:r>
            <w:r w:rsidR="00B7085F" w:rsidRPr="003646F7">
              <w:rPr>
                <w:rFonts w:ascii="Times New Roman" w:hAnsi="Times New Roman" w:cs="Times New Roman"/>
                <w:b/>
                <w:sz w:val="16"/>
                <w:u w:val="none"/>
                <w:lang w:val="en-US"/>
              </w:rPr>
              <w:t xml:space="preserve"> /</w:t>
            </w:r>
            <w:r w:rsidR="00B7085F" w:rsidRPr="003646F7">
              <w:rPr>
                <w:rFonts w:ascii="Times New Roman" w:hAnsi="Times New Roman" w:cs="Times New Roman"/>
                <w:b/>
                <w:i/>
                <w:spacing w:val="-1"/>
                <w:sz w:val="16"/>
                <w:u w:val="none"/>
              </w:rPr>
              <w:t>Malnutritionaiguë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3FF4" w:rsidRPr="003646F7" w:rsidRDefault="00813FF4" w:rsidP="00E070C8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6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85F" w:rsidRPr="003646F7" w:rsidRDefault="00813FF4" w:rsidP="009E13AF">
            <w:pPr>
              <w:pStyle w:val="Caption"/>
              <w:rPr>
                <w:rFonts w:ascii="Times New Roman" w:hAnsi="Times New Roman" w:cs="Times New Roman"/>
                <w:b/>
                <w:sz w:val="16"/>
                <w:szCs w:val="16"/>
                <w:u w:val="none"/>
                <w:lang w:val="en-US"/>
              </w:rPr>
            </w:pPr>
            <w:r w:rsidRPr="003646F7">
              <w:rPr>
                <w:rFonts w:ascii="Times New Roman" w:hAnsi="Times New Roman" w:cs="Times New Roman"/>
                <w:b/>
                <w:sz w:val="14"/>
                <w:u w:val="none"/>
                <w:lang w:val="en-US"/>
              </w:rPr>
              <w:t>Chronically Malnourished</w:t>
            </w:r>
            <w:r w:rsidR="00307398" w:rsidRPr="003646F7">
              <w:rPr>
                <w:rFonts w:ascii="Times New Roman" w:hAnsi="Times New Roman" w:cs="Times New Roman"/>
                <w:b/>
                <w:sz w:val="14"/>
                <w:u w:val="none"/>
                <w:lang w:val="en-US"/>
              </w:rPr>
              <w:t>(Stunting)</w:t>
            </w:r>
            <w:r w:rsidR="00B7085F" w:rsidRPr="003646F7">
              <w:rPr>
                <w:rFonts w:ascii="Times New Roman" w:hAnsi="Times New Roman" w:cs="Times New Roman"/>
                <w:b/>
                <w:sz w:val="14"/>
                <w:u w:val="none"/>
                <w:lang w:val="en-US"/>
              </w:rPr>
              <w:t xml:space="preserve"> / </w:t>
            </w:r>
            <w:r w:rsidR="00B7085F" w:rsidRPr="002B463E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val="en-US" w:eastAsia="ja-JP"/>
              </w:rPr>
              <w:t>Malnutrition on Chronique</w:t>
            </w:r>
          </w:p>
          <w:p w:rsidR="00307398" w:rsidRPr="003646F7" w:rsidRDefault="00307398">
            <w:pPr>
              <w:pStyle w:val="Caption"/>
              <w:jc w:val="center"/>
              <w:rPr>
                <w:rFonts w:ascii="Times New Roman" w:hAnsi="Times New Roman" w:cs="Times New Roman"/>
                <w:b/>
                <w:sz w:val="16"/>
                <w:u w:val="none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3FF4" w:rsidRPr="003646F7" w:rsidRDefault="00813FF4">
            <w:pPr>
              <w:pStyle w:val="Caption"/>
              <w:jc w:val="center"/>
              <w:rPr>
                <w:rFonts w:ascii="Times New Roman" w:hAnsi="Times New Roman" w:cs="Times New Roman"/>
                <w:b/>
                <w:sz w:val="16"/>
                <w:u w:val="none"/>
                <w:lang w:val="en-US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7577" w:rsidRPr="003646F7" w:rsidRDefault="00117577" w:rsidP="00813FF4">
            <w:pPr>
              <w:pStyle w:val="Caption"/>
              <w:jc w:val="center"/>
              <w:rPr>
                <w:rFonts w:ascii="Times New Roman" w:hAnsi="Times New Roman" w:cs="Times New Roman"/>
                <w:b/>
                <w:sz w:val="16"/>
                <w:u w:val="none"/>
                <w:lang w:val="en-US"/>
              </w:rPr>
            </w:pPr>
            <w:r w:rsidRPr="003646F7">
              <w:rPr>
                <w:rFonts w:ascii="Times New Roman" w:hAnsi="Times New Roman" w:cs="Times New Roman"/>
                <w:b/>
                <w:sz w:val="16"/>
                <w:u w:val="none"/>
                <w:lang w:val="en-US"/>
              </w:rPr>
              <w:t>Malnourished</w:t>
            </w:r>
          </w:p>
          <w:p w:rsidR="00813FF4" w:rsidRPr="003646F7" w:rsidRDefault="00813FF4" w:rsidP="00813FF4">
            <w:pPr>
              <w:pStyle w:val="Caption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none"/>
                <w:lang w:val="en-US" w:eastAsia="en-US"/>
              </w:rPr>
            </w:pPr>
            <w:r w:rsidRPr="003646F7">
              <w:rPr>
                <w:rFonts w:ascii="Times New Roman" w:hAnsi="Times New Roman" w:cs="Times New Roman"/>
                <w:b/>
                <w:sz w:val="16"/>
                <w:u w:val="none"/>
                <w:lang w:val="en-US"/>
              </w:rPr>
              <w:t>Pregnant women</w:t>
            </w:r>
            <w:r w:rsidR="00B7085F" w:rsidRPr="003646F7">
              <w:rPr>
                <w:rFonts w:ascii="Times New Roman" w:hAnsi="Times New Roman" w:cs="Times New Roman"/>
                <w:b/>
                <w:sz w:val="16"/>
                <w:u w:val="none"/>
                <w:lang w:val="en-US"/>
              </w:rPr>
              <w:t xml:space="preserve"> / </w:t>
            </w:r>
            <w:r w:rsidR="00B7085F" w:rsidRPr="003646F7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Malnutris femmes enceintes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7577" w:rsidRPr="003646F7" w:rsidRDefault="00117577" w:rsidP="00117577">
            <w:pPr>
              <w:pStyle w:val="Caption"/>
              <w:jc w:val="center"/>
              <w:rPr>
                <w:rFonts w:ascii="Times New Roman" w:hAnsi="Times New Roman" w:cs="Times New Roman"/>
                <w:b/>
                <w:sz w:val="16"/>
                <w:u w:val="none"/>
                <w:lang w:val="en-US"/>
              </w:rPr>
            </w:pPr>
            <w:r w:rsidRPr="003646F7">
              <w:rPr>
                <w:rFonts w:ascii="Times New Roman" w:hAnsi="Times New Roman" w:cs="Times New Roman"/>
                <w:b/>
                <w:sz w:val="16"/>
                <w:u w:val="none"/>
                <w:lang w:val="en-US"/>
              </w:rPr>
              <w:t>Malnourished</w:t>
            </w:r>
          </w:p>
          <w:p w:rsidR="00813FF4" w:rsidRPr="003646F7" w:rsidRDefault="00813FF4" w:rsidP="00813FF4">
            <w:pPr>
              <w:pStyle w:val="Caption"/>
              <w:jc w:val="center"/>
              <w:rPr>
                <w:rFonts w:ascii="Times New Roman" w:hAnsi="Times New Roman" w:cs="Times New Roman"/>
                <w:b/>
                <w:sz w:val="16"/>
                <w:u w:val="none"/>
                <w:lang w:val="en-US"/>
              </w:rPr>
            </w:pPr>
            <w:r w:rsidRPr="003646F7">
              <w:rPr>
                <w:rFonts w:ascii="Times New Roman" w:hAnsi="Times New Roman" w:cs="Times New Roman"/>
                <w:b/>
                <w:sz w:val="16"/>
                <w:u w:val="none"/>
                <w:lang w:val="en-US"/>
              </w:rPr>
              <w:t>Lactating Women</w:t>
            </w:r>
            <w:r w:rsidR="00B7085F" w:rsidRPr="003646F7">
              <w:rPr>
                <w:rFonts w:ascii="Times New Roman" w:hAnsi="Times New Roman" w:cs="Times New Roman"/>
                <w:b/>
                <w:sz w:val="16"/>
                <w:u w:val="none"/>
                <w:lang w:val="en-US"/>
              </w:rPr>
              <w:t xml:space="preserve"> / </w:t>
            </w:r>
            <w:r w:rsidR="00B7085F" w:rsidRPr="003646F7">
              <w:rPr>
                <w:rFonts w:ascii="Times New Roman" w:eastAsia="MS Mincho" w:hAnsi="Times New Roman" w:cs="Times New Roman"/>
                <w:i/>
                <w:spacing w:val="-1"/>
                <w:sz w:val="16"/>
                <w:szCs w:val="16"/>
                <w:u w:val="none"/>
                <w:lang w:eastAsia="ja-JP"/>
              </w:rPr>
              <w:t>Malnutris femmes allaitantes</w:t>
            </w:r>
          </w:p>
        </w:tc>
      </w:tr>
      <w:tr w:rsidR="00813FF4" w:rsidRPr="003646F7" w:rsidTr="00B7085F">
        <w:trPr>
          <w:trHeight w:val="404"/>
        </w:trPr>
        <w:tc>
          <w:tcPr>
            <w:tcW w:w="298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13FF4" w:rsidRPr="003646F7" w:rsidRDefault="00813FF4" w:rsidP="00657229">
            <w:pPr>
              <w:rPr>
                <w:rFonts w:eastAsia="Times New Roman"/>
                <w:i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FF4" w:rsidRPr="003646F7" w:rsidRDefault="00813FF4">
            <w:pPr>
              <w:pStyle w:val="Caption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none"/>
                <w:lang w:val="en-US"/>
              </w:rPr>
            </w:pPr>
            <w:r w:rsidRPr="003646F7">
              <w:rPr>
                <w:rFonts w:ascii="Times New Roman" w:hAnsi="Times New Roman" w:cs="Times New Roman"/>
                <w:b/>
                <w:sz w:val="16"/>
                <w:szCs w:val="16"/>
                <w:u w:val="none"/>
                <w:lang w:val="en-US"/>
              </w:rPr>
              <w:t>Moderate</w:t>
            </w:r>
            <w:r w:rsidR="00B7085F" w:rsidRPr="003646F7">
              <w:rPr>
                <w:rFonts w:ascii="Times New Roman" w:hAnsi="Times New Roman" w:cs="Times New Roman"/>
                <w:b/>
                <w:sz w:val="16"/>
                <w:szCs w:val="16"/>
                <w:u w:val="none"/>
                <w:lang w:val="en-US"/>
              </w:rPr>
              <w:t xml:space="preserve"> / </w:t>
            </w:r>
            <w:r w:rsidR="00B7085F" w:rsidRPr="003646F7">
              <w:rPr>
                <w:rFonts w:ascii="Times New Roman" w:hAnsi="Times New Roman" w:cs="Times New Roman"/>
                <w:b/>
                <w:i/>
                <w:spacing w:val="-1"/>
                <w:sz w:val="16"/>
                <w:u w:val="none"/>
              </w:rPr>
              <w:t>modérée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13FF4" w:rsidRPr="003646F7" w:rsidRDefault="00813FF4">
            <w:pPr>
              <w:pStyle w:val="Caption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none"/>
                <w:lang w:val="en-US"/>
              </w:rPr>
            </w:pPr>
            <w:r w:rsidRPr="003646F7">
              <w:rPr>
                <w:rFonts w:ascii="Times New Roman" w:hAnsi="Times New Roman" w:cs="Times New Roman"/>
                <w:b/>
                <w:sz w:val="16"/>
                <w:szCs w:val="16"/>
                <w:u w:val="none"/>
                <w:lang w:val="en-US"/>
              </w:rPr>
              <w:t>Severe</w:t>
            </w:r>
            <w:r w:rsidR="00B7085F" w:rsidRPr="003646F7">
              <w:rPr>
                <w:rFonts w:ascii="Times New Roman" w:hAnsi="Times New Roman" w:cs="Times New Roman"/>
                <w:b/>
                <w:sz w:val="16"/>
                <w:szCs w:val="16"/>
                <w:u w:val="none"/>
                <w:lang w:val="en-US"/>
              </w:rPr>
              <w:t xml:space="preserve"> / </w:t>
            </w:r>
            <w:r w:rsidR="00B7085F" w:rsidRPr="003646F7">
              <w:rPr>
                <w:rFonts w:ascii="Times New Roman" w:hAnsi="Times New Roman" w:cs="Times New Roman"/>
                <w:b/>
                <w:i/>
                <w:spacing w:val="-1"/>
                <w:sz w:val="16"/>
                <w:szCs w:val="16"/>
                <w:u w:val="none"/>
              </w:rPr>
              <w:t>sévère</w:t>
            </w:r>
          </w:p>
        </w:tc>
        <w:tc>
          <w:tcPr>
            <w:tcW w:w="2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3FF4" w:rsidRPr="003646F7" w:rsidRDefault="00813FF4" w:rsidP="00E070C8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654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13FF4" w:rsidRPr="003646F7" w:rsidRDefault="00813FF4">
            <w:pPr>
              <w:pStyle w:val="Caption"/>
              <w:jc w:val="center"/>
              <w:rPr>
                <w:rFonts w:ascii="Times New Roman" w:hAnsi="Times New Roman" w:cs="Times New Roman"/>
                <w:b/>
                <w:u w:val="none"/>
                <w:lang w:val="en-US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13FF4" w:rsidRPr="003646F7" w:rsidRDefault="00813FF4" w:rsidP="00D25A64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13FF4" w:rsidRPr="003646F7" w:rsidRDefault="00813FF4" w:rsidP="00D25A64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13FF4" w:rsidRPr="003646F7" w:rsidRDefault="00813FF4" w:rsidP="00D25A64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</w:p>
        </w:tc>
      </w:tr>
      <w:tr w:rsidR="00813FF4" w:rsidRPr="003646F7" w:rsidTr="00B7085F">
        <w:trPr>
          <w:trHeight w:val="172"/>
        </w:trPr>
        <w:tc>
          <w:tcPr>
            <w:tcW w:w="298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13FF4" w:rsidRPr="003646F7" w:rsidRDefault="00813FF4" w:rsidP="00657229">
            <w:pPr>
              <w:rPr>
                <w:rFonts w:eastAsia="Times New Roman"/>
                <w:i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FF4" w:rsidRPr="003646F7" w:rsidRDefault="00813FF4">
            <w:pPr>
              <w:pStyle w:val="Caption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u w:val="none"/>
                <w:lang w:val="en-US"/>
              </w:rPr>
            </w:pPr>
            <w:r w:rsidRPr="003646F7">
              <w:rPr>
                <w:rFonts w:ascii="Times New Roman" w:hAnsi="Times New Roman" w:cs="Times New Roman"/>
                <w:b/>
                <w:sz w:val="14"/>
                <w:szCs w:val="16"/>
                <w:u w:val="none"/>
                <w:lang w:val="en-US"/>
              </w:rPr>
              <w:t>&lt; 5 years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FF4" w:rsidRPr="003646F7" w:rsidRDefault="00813FF4">
            <w:pPr>
              <w:pStyle w:val="Caption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u w:val="none"/>
                <w:lang w:val="en-US"/>
              </w:rPr>
            </w:pPr>
            <w:r w:rsidRPr="003646F7">
              <w:rPr>
                <w:rFonts w:ascii="Times New Roman" w:hAnsi="Times New Roman" w:cs="Times New Roman"/>
                <w:b/>
                <w:sz w:val="14"/>
                <w:szCs w:val="16"/>
                <w:u w:val="none"/>
                <w:lang w:val="en-US"/>
              </w:rPr>
              <w:t>&gt;</w:t>
            </w:r>
            <w:r w:rsidR="00FE461E" w:rsidRPr="003646F7">
              <w:rPr>
                <w:rFonts w:ascii="Times New Roman" w:hAnsi="Times New Roman" w:cs="Times New Roman"/>
                <w:b/>
                <w:sz w:val="14"/>
                <w:szCs w:val="16"/>
                <w:u w:val="none"/>
                <w:lang w:val="en-US"/>
              </w:rPr>
              <w:t>=</w:t>
            </w:r>
            <w:r w:rsidRPr="003646F7">
              <w:rPr>
                <w:rFonts w:ascii="Times New Roman" w:hAnsi="Times New Roman" w:cs="Times New Roman"/>
                <w:b/>
                <w:sz w:val="14"/>
                <w:szCs w:val="16"/>
                <w:u w:val="none"/>
                <w:lang w:val="en-US"/>
              </w:rPr>
              <w:t>5 years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FF4" w:rsidRPr="003646F7" w:rsidRDefault="00813FF4">
            <w:pPr>
              <w:pStyle w:val="Caption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u w:val="none"/>
                <w:lang w:val="en-US"/>
              </w:rPr>
            </w:pPr>
            <w:r w:rsidRPr="003646F7">
              <w:rPr>
                <w:rFonts w:ascii="Times New Roman" w:hAnsi="Times New Roman" w:cs="Times New Roman"/>
                <w:b/>
                <w:sz w:val="14"/>
                <w:szCs w:val="16"/>
                <w:u w:val="none"/>
                <w:lang w:val="en-US"/>
              </w:rPr>
              <w:t>&lt; 5 years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FF4" w:rsidRPr="003646F7" w:rsidRDefault="00813FF4">
            <w:pPr>
              <w:pStyle w:val="Caption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u w:val="none"/>
                <w:lang w:val="en-US"/>
              </w:rPr>
            </w:pPr>
            <w:r w:rsidRPr="003646F7">
              <w:rPr>
                <w:rFonts w:ascii="Times New Roman" w:hAnsi="Times New Roman" w:cs="Times New Roman"/>
                <w:b/>
                <w:sz w:val="14"/>
                <w:szCs w:val="16"/>
                <w:u w:val="none"/>
                <w:lang w:val="en-US"/>
              </w:rPr>
              <w:t>&gt;=5 years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3FF4" w:rsidRPr="003646F7" w:rsidRDefault="00813FF4">
            <w:pPr>
              <w:jc w:val="center"/>
              <w:rPr>
                <w:rFonts w:eastAsia="Times New Roman"/>
                <w:b/>
                <w:sz w:val="14"/>
                <w:szCs w:val="16"/>
                <w:lang w:val="en-US" w:eastAsia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FF4" w:rsidRPr="003646F7" w:rsidRDefault="00813FF4">
            <w:pPr>
              <w:pStyle w:val="Caption"/>
              <w:jc w:val="center"/>
              <w:rPr>
                <w:rFonts w:ascii="Times New Roman" w:hAnsi="Times New Roman" w:cs="Times New Roman"/>
                <w:b/>
                <w:sz w:val="14"/>
                <w:u w:val="none"/>
                <w:lang w:val="en-US"/>
              </w:rPr>
            </w:pPr>
            <w:r w:rsidRPr="003646F7">
              <w:rPr>
                <w:rFonts w:ascii="Times New Roman" w:hAnsi="Times New Roman" w:cs="Times New Roman"/>
                <w:b/>
                <w:sz w:val="14"/>
                <w:u w:val="none"/>
                <w:lang w:val="en-US"/>
              </w:rPr>
              <w:t>&lt; 5 years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FF4" w:rsidRPr="003646F7" w:rsidRDefault="00813FF4">
            <w:pPr>
              <w:pStyle w:val="Caption"/>
              <w:jc w:val="center"/>
              <w:rPr>
                <w:rFonts w:ascii="Times New Roman" w:hAnsi="Times New Roman" w:cs="Times New Roman"/>
                <w:b/>
                <w:sz w:val="14"/>
                <w:u w:val="none"/>
                <w:lang w:val="en-US"/>
              </w:rPr>
            </w:pPr>
            <w:r w:rsidRPr="003646F7">
              <w:rPr>
                <w:rFonts w:ascii="Times New Roman" w:hAnsi="Times New Roman" w:cs="Times New Roman"/>
                <w:b/>
                <w:sz w:val="14"/>
                <w:u w:val="none"/>
                <w:lang w:val="en-US"/>
              </w:rPr>
              <w:t>&gt;=5 years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13FF4" w:rsidRPr="003646F7" w:rsidRDefault="00813FF4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>
            <w:pPr>
              <w:jc w:val="center"/>
              <w:rPr>
                <w:rFonts w:eastAsia="Times New Roman"/>
                <w:b/>
                <w:sz w:val="16"/>
                <w:szCs w:val="16"/>
                <w:lang w:val="en-US" w:eastAsia="en-US"/>
              </w:rPr>
            </w:pPr>
          </w:p>
        </w:tc>
      </w:tr>
      <w:tr w:rsidR="00813FF4" w:rsidRPr="00FE45D0" w:rsidTr="004D638F">
        <w:trPr>
          <w:trHeight w:val="20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13FF4" w:rsidRPr="003646F7" w:rsidRDefault="00813FF4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3646F7">
              <w:rPr>
                <w:rFonts w:eastAsia="Times New Roman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262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813FF4" w:rsidRPr="003646F7" w:rsidRDefault="00813FF4">
            <w:pPr>
              <w:jc w:val="center"/>
              <w:rPr>
                <w:rFonts w:eastAsia="Times New Roman"/>
                <w:i/>
                <w:iCs/>
                <w:sz w:val="20"/>
                <w:szCs w:val="20"/>
                <w:lang w:val="en-US" w:eastAsia="en-US"/>
              </w:rPr>
            </w:pPr>
            <w:r w:rsidRPr="003646F7">
              <w:rPr>
                <w:rFonts w:eastAsia="Times New Roman"/>
                <w:sz w:val="18"/>
                <w:szCs w:val="18"/>
                <w:lang w:val="en-US" w:eastAsia="en-US"/>
              </w:rPr>
              <w:t>Present at  beginning of month</w:t>
            </w:r>
            <w:r w:rsidR="00B7085F" w:rsidRPr="003646F7">
              <w:rPr>
                <w:rFonts w:eastAsia="Times New Roman"/>
                <w:sz w:val="18"/>
                <w:szCs w:val="18"/>
                <w:lang w:val="en-US" w:eastAsia="en-US"/>
              </w:rPr>
              <w:t xml:space="preserve"> /</w:t>
            </w:r>
            <w:r w:rsidR="00B7085F" w:rsidRPr="00C61735">
              <w:rPr>
                <w:sz w:val="18"/>
                <w:lang w:val="en-US"/>
              </w:rPr>
              <w:t>Présent</w:t>
            </w:r>
            <w:r w:rsidR="00B7085F" w:rsidRPr="00C61735">
              <w:rPr>
                <w:spacing w:val="-2"/>
                <w:sz w:val="18"/>
                <w:lang w:val="en-US"/>
              </w:rPr>
              <w:t>au</w:t>
            </w:r>
            <w:r w:rsidR="00B7085F" w:rsidRPr="00C61735">
              <w:rPr>
                <w:spacing w:val="-1"/>
                <w:sz w:val="18"/>
                <w:lang w:val="en-US"/>
              </w:rPr>
              <w:t>débutdumois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813FF4" w:rsidRPr="006841E8" w:rsidRDefault="00813FF4" w:rsidP="007F3E49">
            <w:pPr>
              <w:rPr>
                <w:rFonts w:eastAsia="Times New Roman"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</w:tr>
      <w:tr w:rsidR="00813FF4" w:rsidRPr="003646F7" w:rsidTr="004D638F">
        <w:trPr>
          <w:trHeight w:val="300"/>
        </w:trPr>
        <w:tc>
          <w:tcPr>
            <w:tcW w:w="36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13FF4" w:rsidRPr="003646F7" w:rsidRDefault="00813FF4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3646F7">
              <w:rPr>
                <w:rFonts w:eastAsia="Times New Roman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3FF4" w:rsidRPr="003646F7" w:rsidRDefault="00813FF4" w:rsidP="007F3E4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3646F7">
              <w:rPr>
                <w:rFonts w:eastAsia="Times New Roman"/>
                <w:sz w:val="18"/>
                <w:szCs w:val="18"/>
                <w:lang w:val="en-US" w:eastAsia="en-US"/>
              </w:rPr>
              <w:t>Admissions</w:t>
            </w:r>
            <w:r w:rsidR="00B7085F" w:rsidRPr="003646F7">
              <w:rPr>
                <w:rFonts w:eastAsia="Times New Roman"/>
                <w:sz w:val="18"/>
                <w:szCs w:val="18"/>
                <w:lang w:val="en-US" w:eastAsia="en-US"/>
              </w:rPr>
              <w:t xml:space="preserve"> /</w:t>
            </w:r>
            <w:r w:rsidR="00B7085F" w:rsidRPr="003646F7">
              <w:rPr>
                <w:spacing w:val="-1"/>
                <w:sz w:val="18"/>
              </w:rPr>
              <w:t>Admissions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FF4" w:rsidRPr="003646F7" w:rsidRDefault="00813FF4" w:rsidP="00657229">
            <w:pPr>
              <w:rPr>
                <w:rFonts w:eastAsia="Times New Roman"/>
                <w:sz w:val="16"/>
                <w:szCs w:val="14"/>
                <w:lang w:val="en-US" w:eastAsia="en-US"/>
              </w:rPr>
            </w:pPr>
            <w:r w:rsidRPr="003646F7">
              <w:rPr>
                <w:rFonts w:eastAsia="Times New Roman"/>
                <w:sz w:val="16"/>
                <w:szCs w:val="14"/>
                <w:lang w:val="en-US" w:eastAsia="en-US"/>
              </w:rPr>
              <w:t>2.1 New Cases</w:t>
            </w:r>
            <w:r w:rsidR="00B7085F" w:rsidRPr="003646F7">
              <w:rPr>
                <w:rFonts w:eastAsia="Times New Roman"/>
                <w:sz w:val="16"/>
                <w:szCs w:val="14"/>
                <w:lang w:val="en-US" w:eastAsia="en-US"/>
              </w:rPr>
              <w:t xml:space="preserve"> / </w:t>
            </w:r>
            <w:r w:rsidR="00B7085F" w:rsidRPr="003646F7">
              <w:rPr>
                <w:i/>
                <w:spacing w:val="-1"/>
                <w:sz w:val="16"/>
                <w:szCs w:val="16"/>
              </w:rPr>
              <w:t>Nouveaux cas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3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813FF4" w:rsidRPr="003646F7" w:rsidTr="004D638F">
        <w:trPr>
          <w:trHeight w:val="300"/>
        </w:trPr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FF4" w:rsidRPr="003646F7" w:rsidRDefault="00813FF4" w:rsidP="007F3E49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FF4" w:rsidRPr="003646F7" w:rsidRDefault="00813FF4" w:rsidP="00657229">
            <w:pPr>
              <w:rPr>
                <w:rFonts w:eastAsia="Times New Roman"/>
                <w:sz w:val="16"/>
                <w:szCs w:val="14"/>
                <w:lang w:eastAsia="en-US"/>
              </w:rPr>
            </w:pPr>
            <w:r w:rsidRPr="003646F7">
              <w:rPr>
                <w:rFonts w:eastAsia="Times New Roman"/>
                <w:sz w:val="16"/>
                <w:szCs w:val="14"/>
                <w:lang w:eastAsia="en-US"/>
              </w:rPr>
              <w:t>2.2 Relapsed Cases</w:t>
            </w:r>
            <w:r w:rsidR="00B7085F" w:rsidRPr="003646F7">
              <w:rPr>
                <w:i/>
                <w:spacing w:val="-1"/>
                <w:sz w:val="16"/>
                <w:szCs w:val="16"/>
              </w:rPr>
              <w:t>/ Rechute/Reprise après abandon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83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813FF4" w:rsidRPr="003646F7" w:rsidTr="004D638F">
        <w:trPr>
          <w:trHeight w:val="300"/>
        </w:trPr>
        <w:tc>
          <w:tcPr>
            <w:tcW w:w="36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13FF4" w:rsidRPr="003646F7" w:rsidRDefault="00813FF4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3646F7">
              <w:rPr>
                <w:rFonts w:eastAsia="Times New Roman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3FF4" w:rsidRPr="003646F7" w:rsidRDefault="00813FF4" w:rsidP="007F3E49">
            <w:pPr>
              <w:jc w:val="center"/>
              <w:rPr>
                <w:rFonts w:eastAsia="Times New Roman"/>
                <w:sz w:val="18"/>
                <w:szCs w:val="18"/>
                <w:lang w:eastAsia="en-US"/>
              </w:rPr>
            </w:pPr>
            <w:r w:rsidRPr="003646F7">
              <w:rPr>
                <w:rFonts w:eastAsia="Times New Roman"/>
                <w:sz w:val="18"/>
                <w:szCs w:val="18"/>
                <w:lang w:eastAsia="en-US"/>
              </w:rPr>
              <w:t>Discharges</w:t>
            </w:r>
            <w:r w:rsidR="00B7085F" w:rsidRPr="003646F7">
              <w:rPr>
                <w:rFonts w:eastAsia="Times New Roman"/>
                <w:sz w:val="18"/>
                <w:szCs w:val="18"/>
                <w:lang w:eastAsia="en-US"/>
              </w:rPr>
              <w:t xml:space="preserve"> /</w:t>
            </w:r>
            <w:r w:rsidR="00B7085F" w:rsidRPr="003646F7">
              <w:rPr>
                <w:sz w:val="18"/>
              </w:rPr>
              <w:t>Sortant</w:t>
            </w:r>
            <w:r w:rsidR="00B7085F" w:rsidRPr="003646F7">
              <w:rPr>
                <w:spacing w:val="-1"/>
                <w:sz w:val="18"/>
              </w:rPr>
              <w:t>dumois</w:t>
            </w:r>
            <w:r w:rsidR="00B7085F" w:rsidRPr="003646F7">
              <w:rPr>
                <w:sz w:val="18"/>
              </w:rPr>
              <w:t xml:space="preserve"> dont: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FF4" w:rsidRPr="003646F7" w:rsidRDefault="00813FF4" w:rsidP="00B7085F">
            <w:pPr>
              <w:rPr>
                <w:rFonts w:eastAsia="Times New Roman"/>
                <w:sz w:val="16"/>
                <w:szCs w:val="14"/>
                <w:lang w:val="en-US" w:eastAsia="en-US"/>
              </w:rPr>
            </w:pPr>
            <w:r w:rsidRPr="003646F7">
              <w:rPr>
                <w:rFonts w:eastAsia="Times New Roman"/>
                <w:sz w:val="16"/>
                <w:szCs w:val="14"/>
                <w:lang w:val="en-US" w:eastAsia="en-US"/>
              </w:rPr>
              <w:t>3.1 Cured</w:t>
            </w:r>
            <w:r w:rsidR="00B7085F" w:rsidRPr="003646F7">
              <w:rPr>
                <w:rFonts w:eastAsia="Times New Roman"/>
                <w:sz w:val="16"/>
                <w:szCs w:val="14"/>
                <w:lang w:val="en-US" w:eastAsia="en-US"/>
              </w:rPr>
              <w:t xml:space="preserve"> /</w:t>
            </w:r>
            <w:r w:rsidR="00B7085F" w:rsidRPr="003646F7">
              <w:rPr>
                <w:i/>
                <w:spacing w:val="-1"/>
                <w:sz w:val="16"/>
                <w:szCs w:val="16"/>
              </w:rPr>
              <w:t>Guéri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FF4" w:rsidRPr="003646F7" w:rsidRDefault="00813FF4" w:rsidP="007F3E49">
            <w:pPr>
              <w:jc w:val="right"/>
              <w:rPr>
                <w:rFonts w:eastAsia="Times New Roman"/>
                <w:i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3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813FF4" w:rsidRPr="003646F7" w:rsidTr="004D638F">
        <w:trPr>
          <w:trHeight w:val="300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3FF4" w:rsidRPr="003646F7" w:rsidRDefault="00813FF4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FF4" w:rsidRPr="003646F7" w:rsidRDefault="00813FF4" w:rsidP="007F3E49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FF4" w:rsidRPr="003646F7" w:rsidRDefault="00813FF4" w:rsidP="00657229">
            <w:pPr>
              <w:rPr>
                <w:rFonts w:eastAsia="Times New Roman"/>
                <w:sz w:val="16"/>
                <w:szCs w:val="14"/>
                <w:lang w:val="en-US" w:eastAsia="en-US"/>
              </w:rPr>
            </w:pPr>
            <w:r w:rsidRPr="003646F7">
              <w:rPr>
                <w:rFonts w:eastAsia="Times New Roman"/>
                <w:sz w:val="16"/>
                <w:szCs w:val="14"/>
                <w:lang w:val="en-US" w:eastAsia="en-US"/>
              </w:rPr>
              <w:t>3.2 Referred</w:t>
            </w:r>
            <w:r w:rsidR="00B7085F" w:rsidRPr="003646F7">
              <w:rPr>
                <w:rFonts w:eastAsia="Times New Roman"/>
                <w:sz w:val="16"/>
                <w:szCs w:val="14"/>
                <w:lang w:val="en-US" w:eastAsia="en-US"/>
              </w:rPr>
              <w:t xml:space="preserve"> / </w:t>
            </w:r>
            <w:r w:rsidR="00B7085F" w:rsidRPr="003646F7">
              <w:rPr>
                <w:i/>
                <w:spacing w:val="-1"/>
                <w:sz w:val="16"/>
                <w:szCs w:val="16"/>
              </w:rPr>
              <w:t xml:space="preserve">Référé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813FF4" w:rsidRPr="003646F7" w:rsidTr="00643064">
        <w:trPr>
          <w:trHeight w:val="440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3FF4" w:rsidRPr="003646F7" w:rsidRDefault="00813FF4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FF4" w:rsidRPr="003646F7" w:rsidRDefault="00813FF4" w:rsidP="007F3E49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FF4" w:rsidRPr="003646F7" w:rsidRDefault="00813FF4" w:rsidP="00B7085F">
            <w:pPr>
              <w:rPr>
                <w:rFonts w:eastAsia="Times New Roman"/>
                <w:sz w:val="16"/>
                <w:szCs w:val="14"/>
                <w:lang w:val="en-US" w:eastAsia="en-US"/>
              </w:rPr>
            </w:pPr>
            <w:r w:rsidRPr="003646F7">
              <w:rPr>
                <w:rFonts w:eastAsia="Times New Roman"/>
                <w:sz w:val="16"/>
                <w:szCs w:val="14"/>
                <w:lang w:val="en-US" w:eastAsia="en-US"/>
              </w:rPr>
              <w:t>3.3 Abandoned</w:t>
            </w:r>
            <w:r w:rsidR="00B7085F" w:rsidRPr="003646F7">
              <w:rPr>
                <w:rFonts w:eastAsia="Times New Roman"/>
                <w:sz w:val="16"/>
                <w:szCs w:val="14"/>
                <w:lang w:val="en-US" w:eastAsia="en-US"/>
              </w:rPr>
              <w:t xml:space="preserve"> / </w:t>
            </w:r>
            <w:r w:rsidR="00B7085F" w:rsidRPr="003646F7">
              <w:rPr>
                <w:i/>
                <w:spacing w:val="-1"/>
                <w:sz w:val="16"/>
                <w:szCs w:val="16"/>
              </w:rPr>
              <w:t>Abandonnés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813FF4" w:rsidRPr="003646F7" w:rsidTr="004D638F">
        <w:trPr>
          <w:trHeight w:val="300"/>
        </w:trPr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FF4" w:rsidRPr="003646F7" w:rsidRDefault="00813FF4" w:rsidP="007F3E49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FF4" w:rsidRPr="003646F7" w:rsidRDefault="00813FF4" w:rsidP="00657229">
            <w:pPr>
              <w:rPr>
                <w:rFonts w:eastAsia="Times New Roman"/>
                <w:sz w:val="16"/>
                <w:szCs w:val="14"/>
                <w:lang w:val="en-US" w:eastAsia="en-US"/>
              </w:rPr>
            </w:pPr>
            <w:r w:rsidRPr="003646F7">
              <w:rPr>
                <w:rFonts w:eastAsia="Times New Roman"/>
                <w:sz w:val="16"/>
                <w:szCs w:val="14"/>
                <w:lang w:val="en-US" w:eastAsia="en-US"/>
              </w:rPr>
              <w:t>3.4 Died</w:t>
            </w:r>
            <w:r w:rsidR="00B7085F" w:rsidRPr="003646F7">
              <w:rPr>
                <w:rFonts w:eastAsia="Times New Roman"/>
                <w:sz w:val="16"/>
                <w:szCs w:val="14"/>
                <w:lang w:val="en-US" w:eastAsia="en-US"/>
              </w:rPr>
              <w:t xml:space="preserve"> / </w:t>
            </w:r>
            <w:r w:rsidR="00B7085F" w:rsidRPr="003646F7">
              <w:rPr>
                <w:i/>
                <w:spacing w:val="-1"/>
                <w:sz w:val="16"/>
                <w:szCs w:val="16"/>
              </w:rPr>
              <w:t>Décès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3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813FF4" w:rsidRPr="003646F7" w:rsidTr="004D638F">
        <w:trPr>
          <w:trHeight w:val="174"/>
        </w:trPr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Default="00813FF4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  <w:p w:rsidR="006518DA" w:rsidRPr="003646F7" w:rsidRDefault="006518DA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262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3FF4" w:rsidRPr="003646F7" w:rsidRDefault="00813FF4">
            <w:pPr>
              <w:jc w:val="center"/>
              <w:rPr>
                <w:rFonts w:eastAsia="Times New Roman"/>
                <w:sz w:val="14"/>
                <w:szCs w:val="14"/>
                <w:lang w:val="en-US" w:eastAsia="en-US"/>
              </w:rPr>
            </w:pPr>
            <w:r w:rsidRPr="003646F7">
              <w:rPr>
                <w:rFonts w:eastAsia="Times New Roman"/>
                <w:sz w:val="18"/>
                <w:szCs w:val="18"/>
                <w:lang w:val="en-US" w:eastAsia="en-US"/>
              </w:rPr>
              <w:t>Present at the end of the month</w:t>
            </w:r>
            <w:r w:rsidR="00B7085F" w:rsidRPr="003646F7">
              <w:rPr>
                <w:rFonts w:eastAsia="Times New Roman"/>
                <w:sz w:val="18"/>
                <w:szCs w:val="18"/>
                <w:lang w:val="en-US" w:eastAsia="en-US"/>
              </w:rPr>
              <w:t xml:space="preserve"> / </w:t>
            </w:r>
            <w:r w:rsidR="00B7085F" w:rsidRPr="003646F7">
              <w:rPr>
                <w:i/>
                <w:spacing w:val="-1"/>
                <w:sz w:val="16"/>
                <w:szCs w:val="16"/>
              </w:rPr>
              <w:t>Présent à la fin du mois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FF4" w:rsidRPr="003646F7" w:rsidRDefault="00813FF4" w:rsidP="007F3E49">
            <w:pPr>
              <w:jc w:val="right"/>
              <w:rPr>
                <w:rFonts w:eastAsia="Times New Roman"/>
                <w:i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8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8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FF4" w:rsidRPr="003646F7" w:rsidRDefault="00813FF4" w:rsidP="007F3E49">
            <w:pPr>
              <w:rPr>
                <w:rFonts w:eastAsia="Times New Roman"/>
                <w:sz w:val="20"/>
                <w:szCs w:val="20"/>
                <w:highlight w:val="yellow"/>
                <w:lang w:val="en-US" w:eastAsia="en-US"/>
              </w:rPr>
            </w:pPr>
          </w:p>
        </w:tc>
      </w:tr>
    </w:tbl>
    <w:p w:rsidR="00687251" w:rsidRPr="00441CDC" w:rsidRDefault="00687251">
      <w:pPr>
        <w:rPr>
          <w:sz w:val="2"/>
          <w:szCs w:val="18"/>
          <w:lang w:val="en-US"/>
        </w:rPr>
      </w:pPr>
    </w:p>
    <w:p w:rsidR="00A447C3" w:rsidRDefault="00A447C3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Default="006518DA">
      <w:pPr>
        <w:rPr>
          <w:sz w:val="2"/>
          <w:szCs w:val="16"/>
          <w:lang w:val="en-US"/>
        </w:rPr>
      </w:pPr>
    </w:p>
    <w:p w:rsidR="006518DA" w:rsidRPr="003646F7" w:rsidRDefault="006518DA">
      <w:pPr>
        <w:rPr>
          <w:sz w:val="2"/>
          <w:szCs w:val="16"/>
          <w:lang w:val="en-US"/>
        </w:rPr>
      </w:pPr>
    </w:p>
    <w:tbl>
      <w:tblPr>
        <w:tblStyle w:val="TableGrid"/>
        <w:tblW w:w="0" w:type="auto"/>
        <w:tblInd w:w="-185" w:type="dxa"/>
        <w:tblLayout w:type="fixed"/>
        <w:tblLook w:val="04A0"/>
      </w:tblPr>
      <w:tblGrid>
        <w:gridCol w:w="436"/>
        <w:gridCol w:w="2007"/>
        <w:gridCol w:w="1192"/>
        <w:gridCol w:w="1153"/>
        <w:gridCol w:w="1064"/>
        <w:gridCol w:w="798"/>
        <w:gridCol w:w="975"/>
        <w:gridCol w:w="975"/>
        <w:gridCol w:w="822"/>
        <w:gridCol w:w="774"/>
        <w:gridCol w:w="868"/>
        <w:gridCol w:w="6"/>
      </w:tblGrid>
      <w:tr w:rsidR="005834F7" w:rsidRPr="00A447C3" w:rsidTr="00441CDC">
        <w:trPr>
          <w:trHeight w:val="312"/>
        </w:trPr>
        <w:tc>
          <w:tcPr>
            <w:tcW w:w="11070" w:type="dxa"/>
            <w:gridSpan w:val="12"/>
            <w:shd w:val="clear" w:color="auto" w:fill="000000" w:themeFill="text1"/>
          </w:tcPr>
          <w:p w:rsidR="005834F7" w:rsidRPr="005834F7" w:rsidRDefault="005834F7" w:rsidP="005834F7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5834F7">
              <w:rPr>
                <w:rFonts w:ascii="Times New Roman" w:hAnsi="Times New Roman" w:cs="Times New Roman"/>
                <w:lang w:val="en-US"/>
              </w:rPr>
              <w:t xml:space="preserve">Family Planning / </w:t>
            </w:r>
            <w:r w:rsidRPr="005834F7">
              <w:rPr>
                <w:rFonts w:ascii="Times New Roman" w:hAnsi="Times New Roman" w:cs="Times New Roman"/>
                <w:i/>
                <w:lang w:val="en-US"/>
              </w:rPr>
              <w:t>Planificationfamiliale</w:t>
            </w:r>
          </w:p>
        </w:tc>
      </w:tr>
      <w:tr w:rsidR="00A447C3" w:rsidRPr="00A447C3" w:rsidTr="00441CDC">
        <w:trPr>
          <w:gridAfter w:val="1"/>
          <w:wAfter w:w="6" w:type="dxa"/>
          <w:trHeight w:val="963"/>
        </w:trPr>
        <w:tc>
          <w:tcPr>
            <w:tcW w:w="436" w:type="dxa"/>
          </w:tcPr>
          <w:p w:rsidR="00A447C3" w:rsidRPr="00A447C3" w:rsidRDefault="00717C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2007" w:type="dxa"/>
          </w:tcPr>
          <w:p w:rsidR="00A447C3" w:rsidRPr="00A447C3" w:rsidRDefault="00717C52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rFonts w:eastAsia="Times New Roman"/>
                <w:b/>
                <w:sz w:val="18"/>
                <w:szCs w:val="18"/>
                <w:lang w:eastAsia="fr-FR"/>
              </w:rPr>
              <w:t>Methods</w:t>
            </w:r>
          </w:p>
        </w:tc>
        <w:tc>
          <w:tcPr>
            <w:tcW w:w="1192" w:type="dxa"/>
          </w:tcPr>
          <w:p w:rsidR="00A447C3" w:rsidRPr="00DA0A73" w:rsidRDefault="00A447C3" w:rsidP="00A447C3">
            <w:pPr>
              <w:rPr>
                <w:i/>
                <w:color w:val="FF0000"/>
                <w:sz w:val="12"/>
                <w:szCs w:val="12"/>
              </w:rPr>
            </w:pPr>
            <w:r w:rsidRPr="00DA0A73">
              <w:rPr>
                <w:color w:val="FF0000"/>
                <w:sz w:val="16"/>
                <w:szCs w:val="16"/>
              </w:rPr>
              <w:t xml:space="preserve">New Acceptors in the program / </w:t>
            </w:r>
            <w:r w:rsidRPr="00DA0A73">
              <w:rPr>
                <w:i/>
                <w:color w:val="FF0000"/>
                <w:sz w:val="12"/>
                <w:szCs w:val="12"/>
              </w:rPr>
              <w:t xml:space="preserve">Nouveaux (elles) </w:t>
            </w:r>
          </w:p>
          <w:p w:rsidR="00A447C3" w:rsidRPr="00DA0A73" w:rsidRDefault="00A447C3" w:rsidP="00A447C3">
            <w:pPr>
              <w:rPr>
                <w:color w:val="FF0000"/>
                <w:sz w:val="16"/>
                <w:szCs w:val="16"/>
              </w:rPr>
            </w:pPr>
            <w:r w:rsidRPr="00DA0A73">
              <w:rPr>
                <w:i/>
                <w:color w:val="FF0000"/>
                <w:sz w:val="12"/>
                <w:szCs w:val="12"/>
              </w:rPr>
              <w:t>Acceptant(es) dans le programme</w:t>
            </w:r>
          </w:p>
        </w:tc>
        <w:tc>
          <w:tcPr>
            <w:tcW w:w="1153" w:type="dxa"/>
          </w:tcPr>
          <w:p w:rsidR="00A447C3" w:rsidRPr="00DA0A73" w:rsidRDefault="00A447C3">
            <w:pPr>
              <w:rPr>
                <w:color w:val="FF0000"/>
                <w:sz w:val="16"/>
                <w:szCs w:val="16"/>
              </w:rPr>
            </w:pPr>
            <w:r w:rsidRPr="00DA0A73">
              <w:rPr>
                <w:color w:val="FF0000"/>
                <w:sz w:val="16"/>
                <w:szCs w:val="16"/>
              </w:rPr>
              <w:t xml:space="preserve">PPFP uptake (Beforedischarge)/ </w:t>
            </w:r>
            <w:r w:rsidRPr="00DA0A73">
              <w:rPr>
                <w:i/>
                <w:color w:val="FF0000"/>
                <w:sz w:val="12"/>
                <w:szCs w:val="12"/>
              </w:rPr>
              <w:t>PF en postpartum avant la sortie de maternité</w:t>
            </w:r>
          </w:p>
        </w:tc>
        <w:tc>
          <w:tcPr>
            <w:tcW w:w="1064" w:type="dxa"/>
          </w:tcPr>
          <w:p w:rsidR="00A447C3" w:rsidRPr="00A447C3" w:rsidRDefault="00A447C3" w:rsidP="00A447C3">
            <w:pPr>
              <w:rPr>
                <w:i/>
                <w:sz w:val="12"/>
                <w:szCs w:val="12"/>
              </w:rPr>
            </w:pPr>
            <w:r w:rsidRPr="00A447C3">
              <w:rPr>
                <w:sz w:val="16"/>
                <w:szCs w:val="16"/>
              </w:rPr>
              <w:t xml:space="preserve">New Users of FP methods / </w:t>
            </w:r>
            <w:r w:rsidRPr="00A447C3">
              <w:rPr>
                <w:i/>
                <w:sz w:val="12"/>
                <w:szCs w:val="12"/>
              </w:rPr>
              <w:t xml:space="preserve">Nouveaux (elles) </w:t>
            </w:r>
          </w:p>
          <w:p w:rsidR="00A447C3" w:rsidRPr="00A447C3" w:rsidRDefault="00A447C3" w:rsidP="00A447C3">
            <w:pPr>
              <w:rPr>
                <w:sz w:val="16"/>
                <w:szCs w:val="16"/>
              </w:rPr>
            </w:pPr>
            <w:r w:rsidRPr="00A447C3">
              <w:rPr>
                <w:i/>
                <w:sz w:val="12"/>
                <w:szCs w:val="12"/>
              </w:rPr>
              <w:t>Utilisateurs(trices) de la methods de PF</w:t>
            </w:r>
          </w:p>
        </w:tc>
        <w:tc>
          <w:tcPr>
            <w:tcW w:w="798" w:type="dxa"/>
          </w:tcPr>
          <w:p w:rsidR="00A447C3" w:rsidRPr="00A447C3" w:rsidRDefault="00A447C3">
            <w:pPr>
              <w:rPr>
                <w:sz w:val="16"/>
                <w:szCs w:val="16"/>
              </w:rPr>
            </w:pPr>
            <w:r w:rsidRPr="00A447C3">
              <w:rPr>
                <w:sz w:val="16"/>
                <w:szCs w:val="16"/>
              </w:rPr>
              <w:t xml:space="preserve">Stopped FP Method / </w:t>
            </w:r>
            <w:r w:rsidRPr="00A447C3">
              <w:rPr>
                <w:i/>
                <w:sz w:val="12"/>
                <w:szCs w:val="12"/>
              </w:rPr>
              <w:t>Arrêt de la methode PF</w:t>
            </w:r>
          </w:p>
        </w:tc>
        <w:tc>
          <w:tcPr>
            <w:tcW w:w="975" w:type="dxa"/>
          </w:tcPr>
          <w:p w:rsidR="00A447C3" w:rsidRPr="00A447C3" w:rsidRDefault="00A447C3">
            <w:pPr>
              <w:rPr>
                <w:sz w:val="16"/>
                <w:szCs w:val="16"/>
              </w:rPr>
            </w:pPr>
            <w:r w:rsidRPr="00A447C3">
              <w:rPr>
                <w:sz w:val="16"/>
                <w:szCs w:val="16"/>
              </w:rPr>
              <w:t xml:space="preserve">Active usersat end of month / </w:t>
            </w:r>
            <w:r w:rsidRPr="00A447C3">
              <w:rPr>
                <w:i/>
                <w:sz w:val="12"/>
                <w:szCs w:val="12"/>
              </w:rPr>
              <w:t>Utilisateur /trice a la  fin du mois</w:t>
            </w:r>
          </w:p>
        </w:tc>
        <w:tc>
          <w:tcPr>
            <w:tcW w:w="975" w:type="dxa"/>
          </w:tcPr>
          <w:p w:rsidR="00A447C3" w:rsidRPr="00A447C3" w:rsidRDefault="00A447C3">
            <w:pPr>
              <w:rPr>
                <w:sz w:val="16"/>
                <w:szCs w:val="16"/>
              </w:rPr>
            </w:pPr>
            <w:r w:rsidRPr="00A447C3">
              <w:rPr>
                <w:sz w:val="16"/>
                <w:szCs w:val="16"/>
              </w:rPr>
              <w:t xml:space="preserve">FP Usersreferred to CHWs / </w:t>
            </w:r>
            <w:r w:rsidRPr="00A447C3">
              <w:rPr>
                <w:i/>
                <w:sz w:val="12"/>
                <w:szCs w:val="12"/>
              </w:rPr>
              <w:t>Utilisateurs (trices) référés aux ASC</w:t>
            </w:r>
          </w:p>
        </w:tc>
        <w:tc>
          <w:tcPr>
            <w:tcW w:w="822" w:type="dxa"/>
          </w:tcPr>
          <w:p w:rsidR="00A447C3" w:rsidRPr="00A447C3" w:rsidRDefault="00A447C3">
            <w:pPr>
              <w:rPr>
                <w:sz w:val="16"/>
                <w:szCs w:val="16"/>
              </w:rPr>
            </w:pPr>
            <w:r w:rsidRPr="00A447C3">
              <w:rPr>
                <w:sz w:val="16"/>
                <w:szCs w:val="16"/>
              </w:rPr>
              <w:t xml:space="preserve">Quantitydistributed/ </w:t>
            </w:r>
            <w:r w:rsidRPr="00A447C3">
              <w:rPr>
                <w:i/>
                <w:sz w:val="12"/>
                <w:szCs w:val="12"/>
              </w:rPr>
              <w:t>Quantité distribuée</w:t>
            </w:r>
          </w:p>
        </w:tc>
        <w:tc>
          <w:tcPr>
            <w:tcW w:w="774" w:type="dxa"/>
          </w:tcPr>
          <w:p w:rsidR="00A447C3" w:rsidRPr="00A447C3" w:rsidRDefault="00A447C3">
            <w:pPr>
              <w:rPr>
                <w:sz w:val="16"/>
                <w:szCs w:val="16"/>
                <w:lang w:val="en-US"/>
              </w:rPr>
            </w:pPr>
            <w:r w:rsidRPr="00A447C3">
              <w:rPr>
                <w:sz w:val="16"/>
                <w:szCs w:val="16"/>
                <w:lang w:val="en-US"/>
              </w:rPr>
              <w:t xml:space="preserve">Stock at end of month / </w:t>
            </w:r>
            <w:r w:rsidRPr="00A447C3">
              <w:rPr>
                <w:i/>
                <w:sz w:val="12"/>
                <w:szCs w:val="12"/>
                <w:lang w:val="en-US"/>
              </w:rPr>
              <w:t>Stock à la fin du mois</w:t>
            </w:r>
          </w:p>
        </w:tc>
        <w:tc>
          <w:tcPr>
            <w:tcW w:w="868" w:type="dxa"/>
          </w:tcPr>
          <w:p w:rsidR="00A447C3" w:rsidRPr="00A447C3" w:rsidRDefault="00A447C3">
            <w:pPr>
              <w:rPr>
                <w:sz w:val="16"/>
                <w:szCs w:val="16"/>
                <w:lang w:val="en-US"/>
              </w:rPr>
            </w:pPr>
            <w:r w:rsidRPr="00A447C3">
              <w:rPr>
                <w:sz w:val="16"/>
                <w:szCs w:val="16"/>
                <w:lang w:val="en-US"/>
              </w:rPr>
              <w:t xml:space="preserve">Days of stock-out / </w:t>
            </w:r>
            <w:r w:rsidRPr="00A447C3">
              <w:rPr>
                <w:i/>
                <w:sz w:val="12"/>
                <w:szCs w:val="12"/>
              </w:rPr>
              <w:t>Nbre de jours de rupture de stock</w:t>
            </w:r>
          </w:p>
        </w:tc>
      </w:tr>
      <w:tr w:rsidR="00A447C3" w:rsidRPr="00A447C3" w:rsidTr="00441CDC">
        <w:trPr>
          <w:gridAfter w:val="1"/>
          <w:wAfter w:w="6" w:type="dxa"/>
          <w:trHeight w:val="541"/>
        </w:trPr>
        <w:tc>
          <w:tcPr>
            <w:tcW w:w="436" w:type="dxa"/>
          </w:tcPr>
          <w:p w:rsidR="00A447C3" w:rsidRPr="00A447C3" w:rsidRDefault="00717C52" w:rsidP="00A447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07" w:type="dxa"/>
          </w:tcPr>
          <w:p w:rsidR="00A447C3" w:rsidRPr="00A447C3" w:rsidRDefault="00A447C3" w:rsidP="00A447C3">
            <w:pPr>
              <w:spacing w:before="60" w:after="60"/>
              <w:rPr>
                <w:rFonts w:eastAsia="Times New Roman"/>
                <w:sz w:val="16"/>
                <w:szCs w:val="16"/>
                <w:lang w:eastAsia="fr-FR"/>
              </w:rPr>
            </w:pPr>
            <w:r w:rsidRPr="00A447C3">
              <w:rPr>
                <w:rFonts w:eastAsia="Times New Roman"/>
                <w:sz w:val="16"/>
                <w:szCs w:val="16"/>
                <w:lang w:eastAsia="fr-FR"/>
              </w:rPr>
              <w:t>Oral Contraceptives, progestative/</w:t>
            </w:r>
          </w:p>
          <w:p w:rsidR="00A447C3" w:rsidRPr="00A447C3" w:rsidRDefault="00A447C3" w:rsidP="00A447C3">
            <w:pPr>
              <w:rPr>
                <w:sz w:val="16"/>
                <w:szCs w:val="16"/>
              </w:rPr>
            </w:pPr>
            <w:r w:rsidRPr="00717C52">
              <w:rPr>
                <w:i/>
                <w:sz w:val="12"/>
                <w:szCs w:val="12"/>
              </w:rPr>
              <w:t>Contraceptifs oraux, progestatif</w:t>
            </w:r>
          </w:p>
        </w:tc>
        <w:tc>
          <w:tcPr>
            <w:tcW w:w="1192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1153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1064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822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868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</w:tr>
      <w:tr w:rsidR="00A447C3" w:rsidRPr="00A447C3" w:rsidTr="00441CDC">
        <w:trPr>
          <w:gridAfter w:val="1"/>
          <w:wAfter w:w="6" w:type="dxa"/>
          <w:trHeight w:val="541"/>
        </w:trPr>
        <w:tc>
          <w:tcPr>
            <w:tcW w:w="436" w:type="dxa"/>
          </w:tcPr>
          <w:p w:rsidR="00A447C3" w:rsidRPr="00A447C3" w:rsidRDefault="00717C52" w:rsidP="00A447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007" w:type="dxa"/>
          </w:tcPr>
          <w:p w:rsidR="00A447C3" w:rsidRPr="00A447C3" w:rsidRDefault="00A447C3" w:rsidP="00A447C3">
            <w:pPr>
              <w:tabs>
                <w:tab w:val="left" w:pos="142"/>
              </w:tabs>
              <w:spacing w:before="60" w:after="60"/>
              <w:rPr>
                <w:rFonts w:eastAsia="Times New Roman"/>
                <w:sz w:val="16"/>
                <w:szCs w:val="16"/>
                <w:lang w:eastAsia="fr-FR"/>
              </w:rPr>
            </w:pPr>
            <w:r w:rsidRPr="00A447C3">
              <w:rPr>
                <w:rFonts w:eastAsia="Times New Roman"/>
                <w:sz w:val="16"/>
                <w:szCs w:val="16"/>
                <w:lang w:eastAsia="fr-FR"/>
              </w:rPr>
              <w:t>Oral Contraceptives, combined /</w:t>
            </w:r>
          </w:p>
          <w:p w:rsidR="00A447C3" w:rsidRPr="00A447C3" w:rsidRDefault="00A447C3" w:rsidP="00A447C3">
            <w:pPr>
              <w:rPr>
                <w:sz w:val="16"/>
                <w:szCs w:val="16"/>
              </w:rPr>
            </w:pPr>
            <w:r w:rsidRPr="00717C52">
              <w:rPr>
                <w:i/>
                <w:sz w:val="12"/>
                <w:szCs w:val="12"/>
              </w:rPr>
              <w:t>Contraceptifs oraux, combiné</w:t>
            </w:r>
          </w:p>
        </w:tc>
        <w:tc>
          <w:tcPr>
            <w:tcW w:w="1192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1153" w:type="dxa"/>
            <w:shd w:val="clear" w:color="auto" w:fill="BFBFBF" w:themeFill="background1" w:themeFillShade="BF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1064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822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868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</w:tr>
      <w:tr w:rsidR="00A447C3" w:rsidRPr="00A447C3" w:rsidTr="00441CDC">
        <w:trPr>
          <w:gridAfter w:val="1"/>
          <w:wAfter w:w="6" w:type="dxa"/>
          <w:trHeight w:val="391"/>
        </w:trPr>
        <w:tc>
          <w:tcPr>
            <w:tcW w:w="436" w:type="dxa"/>
          </w:tcPr>
          <w:p w:rsidR="00A447C3" w:rsidRPr="00A447C3" w:rsidRDefault="00717C52" w:rsidP="00A447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007" w:type="dxa"/>
          </w:tcPr>
          <w:p w:rsidR="00A447C3" w:rsidRPr="00A447C3" w:rsidRDefault="00A447C3" w:rsidP="00A447C3">
            <w:pPr>
              <w:tabs>
                <w:tab w:val="left" w:pos="142"/>
              </w:tabs>
              <w:spacing w:before="60" w:after="60"/>
              <w:rPr>
                <w:rFonts w:eastAsia="Times New Roman"/>
                <w:sz w:val="16"/>
                <w:szCs w:val="16"/>
                <w:lang w:eastAsia="fr-FR"/>
              </w:rPr>
            </w:pPr>
            <w:r w:rsidRPr="00A447C3">
              <w:rPr>
                <w:rFonts w:eastAsia="Times New Roman"/>
                <w:sz w:val="16"/>
                <w:szCs w:val="16"/>
                <w:lang w:eastAsia="fr-FR"/>
              </w:rPr>
              <w:t xml:space="preserve">Injectables (Depo-Provera/ </w:t>
            </w:r>
          </w:p>
          <w:p w:rsidR="00A447C3" w:rsidRPr="00A447C3" w:rsidRDefault="00A447C3" w:rsidP="00A447C3">
            <w:pPr>
              <w:rPr>
                <w:sz w:val="16"/>
                <w:szCs w:val="16"/>
              </w:rPr>
            </w:pPr>
            <w:r w:rsidRPr="00717C52">
              <w:rPr>
                <w:i/>
                <w:sz w:val="12"/>
                <w:szCs w:val="12"/>
              </w:rPr>
              <w:t>Injectables (Depo-Provera)</w:t>
            </w:r>
          </w:p>
        </w:tc>
        <w:tc>
          <w:tcPr>
            <w:tcW w:w="1192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1153" w:type="dxa"/>
            <w:shd w:val="clear" w:color="auto" w:fill="BFBFBF" w:themeFill="background1" w:themeFillShade="BF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1064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822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868" w:type="dxa"/>
          </w:tcPr>
          <w:p w:rsidR="00A447C3" w:rsidRPr="00A447C3" w:rsidRDefault="00A447C3" w:rsidP="00A447C3">
            <w:pPr>
              <w:rPr>
                <w:sz w:val="16"/>
                <w:szCs w:val="16"/>
              </w:rPr>
            </w:pPr>
          </w:p>
        </w:tc>
      </w:tr>
      <w:tr w:rsidR="00A447C3" w:rsidRPr="00A447C3" w:rsidTr="00441CDC">
        <w:trPr>
          <w:gridAfter w:val="1"/>
          <w:wAfter w:w="6" w:type="dxa"/>
          <w:trHeight w:val="381"/>
        </w:trPr>
        <w:tc>
          <w:tcPr>
            <w:tcW w:w="436" w:type="dxa"/>
          </w:tcPr>
          <w:p w:rsidR="00A447C3" w:rsidRPr="00A447C3" w:rsidRDefault="00717C52" w:rsidP="00A447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2007" w:type="dxa"/>
          </w:tcPr>
          <w:p w:rsidR="00A447C3" w:rsidRPr="00A447C3" w:rsidRDefault="00A447C3" w:rsidP="00A447C3">
            <w:pPr>
              <w:tabs>
                <w:tab w:val="left" w:pos="142"/>
              </w:tabs>
              <w:spacing w:before="60" w:after="60"/>
              <w:rPr>
                <w:rFonts w:eastAsia="Times New Roman"/>
                <w:sz w:val="16"/>
                <w:szCs w:val="16"/>
                <w:lang w:eastAsia="fr-FR"/>
              </w:rPr>
            </w:pPr>
            <w:r w:rsidRPr="00A447C3">
              <w:rPr>
                <w:rFonts w:eastAsia="Times New Roman"/>
                <w:sz w:val="16"/>
                <w:szCs w:val="16"/>
                <w:lang w:eastAsia="fr-FR"/>
              </w:rPr>
              <w:t>Injectables (Norristerat)/</w:t>
            </w:r>
          </w:p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  <w:r w:rsidRPr="00717C52">
              <w:rPr>
                <w:i/>
                <w:sz w:val="12"/>
                <w:szCs w:val="12"/>
              </w:rPr>
              <w:t>Injectables (Norristerat)</w:t>
            </w:r>
          </w:p>
        </w:tc>
        <w:tc>
          <w:tcPr>
            <w:tcW w:w="119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3" w:type="dxa"/>
            <w:shd w:val="clear" w:color="auto" w:fill="BFBFBF" w:themeFill="background1" w:themeFillShade="BF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  <w:shd w:val="clear" w:color="auto" w:fill="BFBFBF" w:themeFill="background1" w:themeFillShade="BF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2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74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6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</w:tr>
      <w:tr w:rsidR="00A447C3" w:rsidRPr="00A447C3" w:rsidTr="00441CDC">
        <w:trPr>
          <w:gridAfter w:val="1"/>
          <w:wAfter w:w="6" w:type="dxa"/>
          <w:trHeight w:val="265"/>
        </w:trPr>
        <w:tc>
          <w:tcPr>
            <w:tcW w:w="436" w:type="dxa"/>
          </w:tcPr>
          <w:p w:rsidR="00A447C3" w:rsidRPr="00A447C3" w:rsidRDefault="00717C52" w:rsidP="00A447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007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  <w:r w:rsidRPr="00A447C3">
              <w:rPr>
                <w:rFonts w:eastAsia="Times New Roman"/>
                <w:sz w:val="16"/>
                <w:szCs w:val="16"/>
                <w:lang w:eastAsia="fr-FR"/>
              </w:rPr>
              <w:t>Implants</w:t>
            </w:r>
            <w:r w:rsidRPr="00A447C3">
              <w:rPr>
                <w:rFonts w:eastAsia="Times New Roman"/>
                <w:b/>
                <w:sz w:val="16"/>
                <w:szCs w:val="16"/>
                <w:lang w:eastAsia="fr-FR"/>
              </w:rPr>
              <w:t>/</w:t>
            </w:r>
            <w:r w:rsidRPr="00717C52">
              <w:rPr>
                <w:i/>
                <w:sz w:val="12"/>
                <w:szCs w:val="12"/>
              </w:rPr>
              <w:t>Implanon NXT</w:t>
            </w:r>
          </w:p>
        </w:tc>
        <w:tc>
          <w:tcPr>
            <w:tcW w:w="119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3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  <w:shd w:val="clear" w:color="auto" w:fill="BFBFBF" w:themeFill="background1" w:themeFillShade="BF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2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74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6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</w:tr>
      <w:tr w:rsidR="00A447C3" w:rsidRPr="00A447C3" w:rsidTr="00441CDC">
        <w:trPr>
          <w:gridAfter w:val="1"/>
          <w:wAfter w:w="6" w:type="dxa"/>
          <w:trHeight w:val="218"/>
        </w:trPr>
        <w:tc>
          <w:tcPr>
            <w:tcW w:w="436" w:type="dxa"/>
          </w:tcPr>
          <w:p w:rsidR="00A447C3" w:rsidRPr="00A447C3" w:rsidRDefault="00717C52" w:rsidP="00A447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007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  <w:r w:rsidRPr="00A447C3">
              <w:rPr>
                <w:rFonts w:eastAsia="Times New Roman"/>
                <w:sz w:val="16"/>
                <w:szCs w:val="16"/>
                <w:lang w:eastAsia="fr-FR"/>
              </w:rPr>
              <w:t>Implants/Jadelle</w:t>
            </w:r>
          </w:p>
        </w:tc>
        <w:tc>
          <w:tcPr>
            <w:tcW w:w="119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3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  <w:shd w:val="clear" w:color="auto" w:fill="BFBFBF" w:themeFill="background1" w:themeFillShade="BF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2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74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6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</w:tr>
      <w:tr w:rsidR="00A447C3" w:rsidRPr="00A447C3" w:rsidTr="00441CDC">
        <w:trPr>
          <w:gridAfter w:val="1"/>
          <w:wAfter w:w="6" w:type="dxa"/>
          <w:trHeight w:val="226"/>
        </w:trPr>
        <w:tc>
          <w:tcPr>
            <w:tcW w:w="436" w:type="dxa"/>
          </w:tcPr>
          <w:p w:rsidR="00A447C3" w:rsidRPr="00A447C3" w:rsidRDefault="00717C52" w:rsidP="00A447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007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  <w:r w:rsidRPr="00A447C3">
              <w:rPr>
                <w:rFonts w:eastAsia="Times New Roman"/>
                <w:sz w:val="16"/>
                <w:szCs w:val="16"/>
                <w:lang w:eastAsia="fr-FR"/>
              </w:rPr>
              <w:t xml:space="preserve">IUD / </w:t>
            </w:r>
            <w:r w:rsidRPr="00717C52">
              <w:rPr>
                <w:i/>
                <w:sz w:val="12"/>
                <w:szCs w:val="12"/>
              </w:rPr>
              <w:t>DIU</w:t>
            </w:r>
          </w:p>
        </w:tc>
        <w:tc>
          <w:tcPr>
            <w:tcW w:w="119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3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  <w:shd w:val="clear" w:color="auto" w:fill="BFBFBF" w:themeFill="background1" w:themeFillShade="BF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2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74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6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</w:tr>
      <w:tr w:rsidR="00A447C3" w:rsidRPr="00A447C3" w:rsidTr="00441CDC">
        <w:trPr>
          <w:gridAfter w:val="1"/>
          <w:wAfter w:w="6" w:type="dxa"/>
          <w:trHeight w:val="281"/>
        </w:trPr>
        <w:tc>
          <w:tcPr>
            <w:tcW w:w="436" w:type="dxa"/>
          </w:tcPr>
          <w:p w:rsidR="00A447C3" w:rsidRPr="00A447C3" w:rsidRDefault="00717C52" w:rsidP="00A447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007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  <w:r w:rsidRPr="00A447C3">
              <w:rPr>
                <w:rFonts w:eastAsia="Times New Roman"/>
                <w:sz w:val="16"/>
                <w:szCs w:val="16"/>
                <w:lang w:eastAsia="fr-FR"/>
              </w:rPr>
              <w:t xml:space="preserve">Male condoms / </w:t>
            </w:r>
            <w:r w:rsidRPr="00717C52">
              <w:rPr>
                <w:i/>
                <w:sz w:val="12"/>
                <w:szCs w:val="12"/>
              </w:rPr>
              <w:t>Préservatifs masculins</w:t>
            </w:r>
          </w:p>
        </w:tc>
        <w:tc>
          <w:tcPr>
            <w:tcW w:w="119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3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2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74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6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</w:tr>
      <w:tr w:rsidR="00A447C3" w:rsidRPr="00A447C3" w:rsidTr="00441CDC">
        <w:trPr>
          <w:gridAfter w:val="1"/>
          <w:wAfter w:w="6" w:type="dxa"/>
          <w:trHeight w:val="281"/>
        </w:trPr>
        <w:tc>
          <w:tcPr>
            <w:tcW w:w="436" w:type="dxa"/>
          </w:tcPr>
          <w:p w:rsidR="00A447C3" w:rsidRPr="00A447C3" w:rsidRDefault="00717C52" w:rsidP="00A447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2007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  <w:r w:rsidRPr="00A447C3">
              <w:rPr>
                <w:rFonts w:eastAsia="Times New Roman"/>
                <w:sz w:val="16"/>
                <w:szCs w:val="16"/>
                <w:lang w:eastAsia="fr-FR"/>
              </w:rPr>
              <w:t xml:space="preserve">Female condoms / </w:t>
            </w:r>
            <w:r w:rsidRPr="00717C52">
              <w:rPr>
                <w:i/>
                <w:sz w:val="12"/>
                <w:szCs w:val="12"/>
              </w:rPr>
              <w:t>Préservatifs féminins</w:t>
            </w:r>
          </w:p>
        </w:tc>
        <w:tc>
          <w:tcPr>
            <w:tcW w:w="119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3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2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74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6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</w:tr>
      <w:tr w:rsidR="00A447C3" w:rsidRPr="00A447C3" w:rsidTr="00441CDC">
        <w:trPr>
          <w:gridAfter w:val="1"/>
          <w:wAfter w:w="6" w:type="dxa"/>
          <w:trHeight w:val="401"/>
        </w:trPr>
        <w:tc>
          <w:tcPr>
            <w:tcW w:w="436" w:type="dxa"/>
          </w:tcPr>
          <w:p w:rsidR="00A447C3" w:rsidRPr="00A447C3" w:rsidRDefault="00717C52" w:rsidP="00A447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2007" w:type="dxa"/>
          </w:tcPr>
          <w:p w:rsidR="00A447C3" w:rsidRPr="00717C52" w:rsidRDefault="00A447C3" w:rsidP="00A447C3">
            <w:pPr>
              <w:rPr>
                <w:i/>
                <w:sz w:val="12"/>
                <w:szCs w:val="12"/>
              </w:rPr>
            </w:pPr>
            <w:r w:rsidRPr="00A447C3">
              <w:rPr>
                <w:rFonts w:eastAsia="Times New Roman"/>
                <w:sz w:val="16"/>
                <w:szCs w:val="16"/>
                <w:lang w:eastAsia="fr-FR"/>
              </w:rPr>
              <w:t>Otherbarriermethods /</w:t>
            </w:r>
            <w:r w:rsidRPr="00717C52">
              <w:rPr>
                <w:i/>
                <w:sz w:val="12"/>
                <w:szCs w:val="12"/>
              </w:rPr>
              <w:t>Autres méthodes de barrierre</w:t>
            </w:r>
          </w:p>
          <w:p w:rsidR="00A447C3" w:rsidRPr="00C61735" w:rsidRDefault="00A447C3" w:rsidP="00A447C3">
            <w:pPr>
              <w:rPr>
                <w:sz w:val="16"/>
                <w:szCs w:val="16"/>
              </w:rPr>
            </w:pPr>
            <w:r w:rsidRPr="00717C52">
              <w:rPr>
                <w:i/>
                <w:sz w:val="12"/>
                <w:szCs w:val="12"/>
              </w:rPr>
              <w:t xml:space="preserve"> (gel, diaphram)</w:t>
            </w:r>
          </w:p>
        </w:tc>
        <w:tc>
          <w:tcPr>
            <w:tcW w:w="1192" w:type="dxa"/>
          </w:tcPr>
          <w:p w:rsidR="00A447C3" w:rsidRPr="00C61735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1153" w:type="dxa"/>
          </w:tcPr>
          <w:p w:rsidR="00A447C3" w:rsidRPr="00C61735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1064" w:type="dxa"/>
          </w:tcPr>
          <w:p w:rsidR="00A447C3" w:rsidRPr="00C61735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</w:tcPr>
          <w:p w:rsidR="00A447C3" w:rsidRPr="00C61735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447C3" w:rsidRPr="00C61735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  <w:shd w:val="clear" w:color="auto" w:fill="BFBFBF" w:themeFill="background1" w:themeFillShade="BF"/>
          </w:tcPr>
          <w:p w:rsidR="00A447C3" w:rsidRPr="00C61735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822" w:type="dxa"/>
          </w:tcPr>
          <w:p w:rsidR="00A447C3" w:rsidRPr="00C61735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A447C3" w:rsidRPr="00C61735" w:rsidRDefault="00A447C3" w:rsidP="00A447C3">
            <w:pPr>
              <w:rPr>
                <w:sz w:val="16"/>
                <w:szCs w:val="16"/>
              </w:rPr>
            </w:pPr>
          </w:p>
        </w:tc>
        <w:tc>
          <w:tcPr>
            <w:tcW w:w="868" w:type="dxa"/>
          </w:tcPr>
          <w:p w:rsidR="00A447C3" w:rsidRPr="00C61735" w:rsidRDefault="00A447C3" w:rsidP="00A447C3">
            <w:pPr>
              <w:rPr>
                <w:sz w:val="16"/>
                <w:szCs w:val="16"/>
              </w:rPr>
            </w:pPr>
          </w:p>
        </w:tc>
      </w:tr>
      <w:tr w:rsidR="00A447C3" w:rsidRPr="00A447C3" w:rsidTr="00441CDC">
        <w:trPr>
          <w:gridAfter w:val="1"/>
          <w:wAfter w:w="6" w:type="dxa"/>
          <w:trHeight w:val="257"/>
        </w:trPr>
        <w:tc>
          <w:tcPr>
            <w:tcW w:w="436" w:type="dxa"/>
          </w:tcPr>
          <w:p w:rsidR="00A447C3" w:rsidRPr="00A447C3" w:rsidRDefault="00717C52" w:rsidP="00A447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2007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  <w:r w:rsidRPr="00A447C3">
              <w:rPr>
                <w:rFonts w:eastAsia="Times New Roman"/>
                <w:sz w:val="16"/>
                <w:szCs w:val="16"/>
                <w:lang w:eastAsia="fr-FR"/>
              </w:rPr>
              <w:t xml:space="preserve">Cycle beads / </w:t>
            </w:r>
            <w:r w:rsidRPr="00717C52">
              <w:rPr>
                <w:i/>
                <w:sz w:val="12"/>
                <w:szCs w:val="12"/>
              </w:rPr>
              <w:t>MJF (Collier)</w:t>
            </w:r>
          </w:p>
        </w:tc>
        <w:tc>
          <w:tcPr>
            <w:tcW w:w="119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3" w:type="dxa"/>
            <w:shd w:val="clear" w:color="auto" w:fill="BFBFBF" w:themeFill="background1" w:themeFillShade="BF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2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74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6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</w:tr>
      <w:tr w:rsidR="00A447C3" w:rsidRPr="00A447C3" w:rsidTr="00441CDC">
        <w:trPr>
          <w:gridAfter w:val="1"/>
          <w:wAfter w:w="6" w:type="dxa"/>
          <w:trHeight w:val="399"/>
        </w:trPr>
        <w:tc>
          <w:tcPr>
            <w:tcW w:w="436" w:type="dxa"/>
          </w:tcPr>
          <w:p w:rsidR="00A447C3" w:rsidRPr="00A447C3" w:rsidRDefault="00717C52" w:rsidP="00A447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2007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  <w:r w:rsidRPr="00A447C3">
              <w:rPr>
                <w:rFonts w:eastAsia="Times New Roman"/>
                <w:color w:val="FF0000"/>
                <w:sz w:val="16"/>
                <w:szCs w:val="16"/>
                <w:lang w:eastAsia="fr-FR"/>
              </w:rPr>
              <w:t xml:space="preserve">Lactationalamenorrhea (LAM) / </w:t>
            </w:r>
            <w:r w:rsidRPr="00A447C3">
              <w:rPr>
                <w:color w:val="FF0000"/>
                <w:spacing w:val="-1"/>
                <w:sz w:val="16"/>
                <w:szCs w:val="16"/>
              </w:rPr>
              <w:t>MAMA</w:t>
            </w:r>
          </w:p>
        </w:tc>
        <w:tc>
          <w:tcPr>
            <w:tcW w:w="119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3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2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74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6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</w:tr>
      <w:tr w:rsidR="00A447C3" w:rsidRPr="00A447C3" w:rsidTr="00441CDC">
        <w:trPr>
          <w:gridAfter w:val="1"/>
          <w:wAfter w:w="6" w:type="dxa"/>
          <w:trHeight w:val="226"/>
        </w:trPr>
        <w:tc>
          <w:tcPr>
            <w:tcW w:w="436" w:type="dxa"/>
          </w:tcPr>
          <w:p w:rsidR="00A447C3" w:rsidRPr="00A447C3" w:rsidRDefault="00717C52" w:rsidP="00A447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2007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  <w:r w:rsidRPr="00A447C3">
              <w:rPr>
                <w:rFonts w:eastAsia="Times New Roman"/>
                <w:sz w:val="16"/>
                <w:szCs w:val="16"/>
                <w:lang w:eastAsia="fr-FR"/>
              </w:rPr>
              <w:t>Auto-observation </w:t>
            </w:r>
          </w:p>
        </w:tc>
        <w:tc>
          <w:tcPr>
            <w:tcW w:w="1192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3" w:type="dxa"/>
            <w:shd w:val="clear" w:color="auto" w:fill="BFBFBF" w:themeFill="background1" w:themeFillShade="BF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8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5" w:type="dxa"/>
            <w:shd w:val="clear" w:color="auto" w:fill="BFBFBF" w:themeFill="background1" w:themeFillShade="BF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22" w:type="dxa"/>
            <w:shd w:val="clear" w:color="auto" w:fill="BFBFBF" w:themeFill="background1" w:themeFillShade="BF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74" w:type="dxa"/>
            <w:shd w:val="clear" w:color="auto" w:fill="BFBFBF" w:themeFill="background1" w:themeFillShade="BF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68" w:type="dxa"/>
            <w:shd w:val="clear" w:color="auto" w:fill="BFBFBF" w:themeFill="background1" w:themeFillShade="BF"/>
          </w:tcPr>
          <w:p w:rsidR="00A447C3" w:rsidRPr="00A447C3" w:rsidRDefault="00A447C3" w:rsidP="00A447C3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A447C3" w:rsidRDefault="00A447C3">
      <w:pPr>
        <w:rPr>
          <w:sz w:val="8"/>
          <w:szCs w:val="18"/>
          <w:lang w:val="en-US"/>
        </w:rPr>
      </w:pPr>
    </w:p>
    <w:tbl>
      <w:tblPr>
        <w:tblStyle w:val="TableGrid"/>
        <w:tblW w:w="0" w:type="auto"/>
        <w:tblInd w:w="-185" w:type="dxa"/>
        <w:tblLook w:val="04A0"/>
      </w:tblPr>
      <w:tblGrid>
        <w:gridCol w:w="450"/>
        <w:gridCol w:w="6030"/>
        <w:gridCol w:w="1142"/>
      </w:tblGrid>
      <w:tr w:rsidR="00717C52" w:rsidTr="00DA0A73">
        <w:tc>
          <w:tcPr>
            <w:tcW w:w="450" w:type="dxa"/>
          </w:tcPr>
          <w:p w:rsidR="00717C52" w:rsidRDefault="00717C52">
            <w:pPr>
              <w:rPr>
                <w:sz w:val="8"/>
                <w:szCs w:val="18"/>
                <w:lang w:val="en-US"/>
              </w:rPr>
            </w:pPr>
          </w:p>
        </w:tc>
        <w:tc>
          <w:tcPr>
            <w:tcW w:w="6030" w:type="dxa"/>
          </w:tcPr>
          <w:p w:rsidR="00717C52" w:rsidRPr="00717C52" w:rsidRDefault="001656CE">
            <w:pPr>
              <w:rPr>
                <w:sz w:val="20"/>
                <w:szCs w:val="20"/>
                <w:lang w:val="en-US"/>
              </w:rPr>
            </w:pPr>
            <w:r w:rsidRPr="005834F7">
              <w:rPr>
                <w:lang w:val="en-US"/>
              </w:rPr>
              <w:t xml:space="preserve">Family Planning / </w:t>
            </w:r>
            <w:r w:rsidRPr="005834F7">
              <w:rPr>
                <w:i/>
                <w:lang w:val="en-US"/>
              </w:rPr>
              <w:t>Planificationfamiliale</w:t>
            </w:r>
          </w:p>
        </w:tc>
        <w:tc>
          <w:tcPr>
            <w:tcW w:w="1142" w:type="dxa"/>
          </w:tcPr>
          <w:p w:rsidR="00717C52" w:rsidRPr="00717C52" w:rsidRDefault="00717C52" w:rsidP="00717C52">
            <w:pPr>
              <w:jc w:val="center"/>
              <w:rPr>
                <w:sz w:val="20"/>
                <w:szCs w:val="20"/>
                <w:lang w:val="en-US"/>
              </w:rPr>
            </w:pPr>
            <w:r w:rsidRPr="00717C52">
              <w:rPr>
                <w:sz w:val="20"/>
                <w:szCs w:val="20"/>
                <w:lang w:val="en-US"/>
              </w:rPr>
              <w:t>Number</w:t>
            </w:r>
          </w:p>
        </w:tc>
      </w:tr>
      <w:tr w:rsidR="00717C52" w:rsidRPr="00717C52" w:rsidTr="00DA0A73">
        <w:tc>
          <w:tcPr>
            <w:tcW w:w="450" w:type="dxa"/>
          </w:tcPr>
          <w:p w:rsidR="00717C52" w:rsidRPr="00717C52" w:rsidRDefault="00717C52">
            <w:pPr>
              <w:rPr>
                <w:sz w:val="16"/>
                <w:szCs w:val="16"/>
                <w:lang w:val="en-US"/>
              </w:rPr>
            </w:pPr>
            <w:r w:rsidRPr="00717C52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6030" w:type="dxa"/>
          </w:tcPr>
          <w:p w:rsidR="00717C52" w:rsidRPr="00E50BC5" w:rsidRDefault="00717C52" w:rsidP="00717C52">
            <w:pPr>
              <w:spacing w:before="60" w:after="60"/>
              <w:rPr>
                <w:lang w:val="en-ZA"/>
              </w:rPr>
            </w:pPr>
            <w:r w:rsidRPr="00E50BC5">
              <w:rPr>
                <w:rFonts w:eastAsia="Times New Roman"/>
                <w:bCs/>
                <w:sz w:val="18"/>
                <w:szCs w:val="18"/>
                <w:lang w:val="en-ZA" w:eastAsia="fr-FR"/>
              </w:rPr>
              <w:t>FP new acceptors to the program accompanied by partner /</w:t>
            </w:r>
          </w:p>
          <w:p w:rsidR="00717C52" w:rsidRPr="003646F7" w:rsidRDefault="00717C52" w:rsidP="00717C52">
            <w:pPr>
              <w:rPr>
                <w:sz w:val="16"/>
                <w:szCs w:val="16"/>
              </w:rPr>
            </w:pPr>
            <w:r w:rsidRPr="003646F7">
              <w:rPr>
                <w:i/>
                <w:sz w:val="16"/>
                <w:szCs w:val="16"/>
              </w:rPr>
              <w:t>Client du PF accompagne par leur partenaire parmi les Nouveaux (elle)  Acceptant (e)dans le programme de PF</w:t>
            </w:r>
          </w:p>
        </w:tc>
        <w:tc>
          <w:tcPr>
            <w:tcW w:w="1142" w:type="dxa"/>
          </w:tcPr>
          <w:p w:rsidR="001656CE" w:rsidRPr="007B718C" w:rsidRDefault="001656CE" w:rsidP="001656CE">
            <w:pPr>
              <w:jc w:val="center"/>
            </w:pPr>
          </w:p>
        </w:tc>
      </w:tr>
      <w:tr w:rsidR="00717C52" w:rsidRPr="00717C52" w:rsidTr="00DA0A73">
        <w:tc>
          <w:tcPr>
            <w:tcW w:w="450" w:type="dxa"/>
          </w:tcPr>
          <w:p w:rsidR="00717C52" w:rsidRPr="00717C52" w:rsidRDefault="00717C52">
            <w:pPr>
              <w:rPr>
                <w:sz w:val="16"/>
                <w:szCs w:val="16"/>
                <w:lang w:val="en-US"/>
              </w:rPr>
            </w:pPr>
            <w:r w:rsidRPr="00717C52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6030" w:type="dxa"/>
          </w:tcPr>
          <w:p w:rsidR="00717C52" w:rsidRPr="002B463E" w:rsidRDefault="00717C52" w:rsidP="00717C52">
            <w:pPr>
              <w:spacing w:before="60" w:after="60"/>
              <w:rPr>
                <w:rFonts w:eastAsia="Times New Roman"/>
                <w:bCs/>
                <w:sz w:val="18"/>
                <w:szCs w:val="18"/>
                <w:lang w:val="en-US" w:eastAsia="fr-FR"/>
              </w:rPr>
            </w:pPr>
            <w:r w:rsidRPr="002B463E">
              <w:rPr>
                <w:rFonts w:eastAsia="Times New Roman"/>
                <w:bCs/>
                <w:sz w:val="18"/>
                <w:szCs w:val="18"/>
                <w:lang w:val="en-US" w:eastAsia="fr-FR"/>
              </w:rPr>
              <w:t xml:space="preserve">New  FP  users referred by CHWs for modern family planning method  / </w:t>
            </w:r>
          </w:p>
          <w:p w:rsidR="00717C52" w:rsidRPr="00717C52" w:rsidRDefault="00717C52" w:rsidP="003646F7">
            <w:pPr>
              <w:rPr>
                <w:rFonts w:eastAsia="Times New Roman"/>
                <w:bCs/>
                <w:sz w:val="18"/>
                <w:szCs w:val="18"/>
                <w:lang w:eastAsia="fr-FR"/>
              </w:rPr>
            </w:pPr>
            <w:r w:rsidRPr="003646F7">
              <w:rPr>
                <w:i/>
                <w:sz w:val="16"/>
                <w:szCs w:val="16"/>
              </w:rPr>
              <w:t>Femmes nouvelles utilisatrices référées par ASC pour les méthodes de PF</w:t>
            </w:r>
          </w:p>
        </w:tc>
        <w:tc>
          <w:tcPr>
            <w:tcW w:w="1142" w:type="dxa"/>
          </w:tcPr>
          <w:p w:rsidR="00717C52" w:rsidRPr="001656CE" w:rsidRDefault="00717C52" w:rsidP="001656CE">
            <w:pPr>
              <w:jc w:val="center"/>
              <w:rPr>
                <w:sz w:val="18"/>
                <w:szCs w:val="18"/>
              </w:rPr>
            </w:pPr>
          </w:p>
        </w:tc>
      </w:tr>
    </w:tbl>
    <w:p w:rsidR="00717C52" w:rsidRDefault="00717C52">
      <w:pPr>
        <w:rPr>
          <w:sz w:val="8"/>
          <w:szCs w:val="18"/>
        </w:rPr>
      </w:pPr>
    </w:p>
    <w:tbl>
      <w:tblPr>
        <w:tblStyle w:val="TableGrid"/>
        <w:tblW w:w="0" w:type="auto"/>
        <w:tblInd w:w="-185" w:type="dxa"/>
        <w:tblLook w:val="04A0"/>
      </w:tblPr>
      <w:tblGrid>
        <w:gridCol w:w="450"/>
        <w:gridCol w:w="5580"/>
        <w:gridCol w:w="1350"/>
        <w:gridCol w:w="1440"/>
        <w:gridCol w:w="1170"/>
        <w:gridCol w:w="1241"/>
      </w:tblGrid>
      <w:tr w:rsidR="00DA0A73" w:rsidTr="00A41E17">
        <w:trPr>
          <w:trHeight w:val="233"/>
        </w:trPr>
        <w:tc>
          <w:tcPr>
            <w:tcW w:w="450" w:type="dxa"/>
          </w:tcPr>
          <w:p w:rsidR="00DA0A73" w:rsidRDefault="00DA0A73">
            <w:pPr>
              <w:rPr>
                <w:sz w:val="8"/>
                <w:szCs w:val="18"/>
              </w:rPr>
            </w:pPr>
          </w:p>
        </w:tc>
        <w:tc>
          <w:tcPr>
            <w:tcW w:w="5580" w:type="dxa"/>
          </w:tcPr>
          <w:p w:rsidR="00DA0A73" w:rsidRDefault="00DA0A73">
            <w:pPr>
              <w:rPr>
                <w:sz w:val="8"/>
                <w:szCs w:val="18"/>
              </w:rPr>
            </w:pPr>
          </w:p>
        </w:tc>
        <w:tc>
          <w:tcPr>
            <w:tcW w:w="1350" w:type="dxa"/>
          </w:tcPr>
          <w:p w:rsidR="00DA0A73" w:rsidRDefault="00DA0A73">
            <w:pPr>
              <w:rPr>
                <w:sz w:val="8"/>
                <w:szCs w:val="18"/>
              </w:rPr>
            </w:pPr>
            <w:r w:rsidRPr="00E50BC5">
              <w:rPr>
                <w:rFonts w:eastAsia="Times New Roman"/>
                <w:color w:val="FF0000"/>
                <w:sz w:val="18"/>
                <w:szCs w:val="18"/>
                <w:lang w:eastAsia="fr-FR"/>
              </w:rPr>
              <w:t>15-19 Yrs/ Ans</w:t>
            </w:r>
          </w:p>
        </w:tc>
        <w:tc>
          <w:tcPr>
            <w:tcW w:w="1440" w:type="dxa"/>
          </w:tcPr>
          <w:p w:rsidR="00DA0A73" w:rsidRDefault="00DA0A73">
            <w:pPr>
              <w:rPr>
                <w:sz w:val="8"/>
                <w:szCs w:val="18"/>
              </w:rPr>
            </w:pPr>
            <w:r w:rsidRPr="00E50BC5">
              <w:rPr>
                <w:rFonts w:eastAsia="Times New Roman"/>
                <w:color w:val="FF0000"/>
                <w:sz w:val="18"/>
                <w:szCs w:val="18"/>
                <w:lang w:eastAsia="fr-FR"/>
              </w:rPr>
              <w:t>20 - 24 Yrs/ Ans</w:t>
            </w:r>
          </w:p>
        </w:tc>
        <w:tc>
          <w:tcPr>
            <w:tcW w:w="1170" w:type="dxa"/>
          </w:tcPr>
          <w:p w:rsidR="00DA0A73" w:rsidRDefault="00DA0A73">
            <w:pPr>
              <w:rPr>
                <w:sz w:val="8"/>
                <w:szCs w:val="18"/>
              </w:rPr>
            </w:pPr>
            <w:r w:rsidRPr="00E50BC5">
              <w:rPr>
                <w:rFonts w:eastAsia="Times New Roman"/>
                <w:color w:val="FF0000"/>
                <w:sz w:val="18"/>
                <w:szCs w:val="18"/>
                <w:lang w:eastAsia="fr-FR"/>
              </w:rPr>
              <w:t>25 - 34/ Ans</w:t>
            </w:r>
          </w:p>
        </w:tc>
        <w:tc>
          <w:tcPr>
            <w:tcW w:w="1241" w:type="dxa"/>
          </w:tcPr>
          <w:p w:rsidR="00DA0A73" w:rsidRDefault="00DA0A73">
            <w:pPr>
              <w:rPr>
                <w:sz w:val="8"/>
                <w:szCs w:val="18"/>
              </w:rPr>
            </w:pPr>
            <w:r w:rsidRPr="00E50BC5">
              <w:rPr>
                <w:rFonts w:eastAsia="Times New Roman"/>
                <w:color w:val="FF0000"/>
                <w:sz w:val="18"/>
                <w:szCs w:val="18"/>
                <w:lang w:eastAsia="fr-FR"/>
              </w:rPr>
              <w:t>35 + Yrs/ Ans</w:t>
            </w:r>
          </w:p>
        </w:tc>
      </w:tr>
      <w:tr w:rsidR="00DA0A73" w:rsidTr="00A41E17">
        <w:trPr>
          <w:trHeight w:val="611"/>
        </w:trPr>
        <w:tc>
          <w:tcPr>
            <w:tcW w:w="450" w:type="dxa"/>
          </w:tcPr>
          <w:p w:rsidR="00DA0A73" w:rsidRDefault="00DA0A73">
            <w:pPr>
              <w:rPr>
                <w:sz w:val="8"/>
                <w:szCs w:val="18"/>
              </w:rPr>
            </w:pPr>
            <w:r w:rsidRPr="00DA0A73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5580" w:type="dxa"/>
          </w:tcPr>
          <w:p w:rsidR="00DA0A73" w:rsidRPr="003646F7" w:rsidRDefault="00A41E17">
            <w:pPr>
              <w:rPr>
                <w:color w:val="FF0000"/>
                <w:sz w:val="18"/>
                <w:szCs w:val="18"/>
              </w:rPr>
            </w:pPr>
            <w:r>
              <w:rPr>
                <w:rFonts w:eastAsia="Times New Roman"/>
                <w:bCs/>
                <w:color w:val="FF0000"/>
                <w:sz w:val="18"/>
                <w:szCs w:val="18"/>
                <w:lang w:eastAsia="fr-FR"/>
              </w:rPr>
              <w:t>A</w:t>
            </w:r>
            <w:r w:rsidR="00DA0A73" w:rsidRPr="003646F7">
              <w:rPr>
                <w:rFonts w:eastAsia="Times New Roman"/>
                <w:bCs/>
                <w:color w:val="FF0000"/>
                <w:sz w:val="18"/>
                <w:szCs w:val="18"/>
                <w:lang w:eastAsia="fr-FR"/>
              </w:rPr>
              <w:t>ge group distribution /</w:t>
            </w:r>
            <w:r w:rsidR="00DA0A73" w:rsidRPr="003646F7">
              <w:rPr>
                <w:i/>
                <w:color w:val="FF0000"/>
                <w:sz w:val="16"/>
                <w:szCs w:val="16"/>
              </w:rPr>
              <w:t>Distribution par groupes d’âge</w:t>
            </w:r>
          </w:p>
        </w:tc>
        <w:tc>
          <w:tcPr>
            <w:tcW w:w="1350" w:type="dxa"/>
          </w:tcPr>
          <w:p w:rsidR="00DA0A73" w:rsidRDefault="00DA0A73">
            <w:pPr>
              <w:rPr>
                <w:sz w:val="8"/>
                <w:szCs w:val="18"/>
              </w:rPr>
            </w:pPr>
          </w:p>
        </w:tc>
        <w:tc>
          <w:tcPr>
            <w:tcW w:w="1440" w:type="dxa"/>
          </w:tcPr>
          <w:p w:rsidR="00DA0A73" w:rsidRDefault="00DA0A73">
            <w:pPr>
              <w:rPr>
                <w:sz w:val="8"/>
                <w:szCs w:val="18"/>
              </w:rPr>
            </w:pPr>
          </w:p>
        </w:tc>
        <w:tc>
          <w:tcPr>
            <w:tcW w:w="1170" w:type="dxa"/>
          </w:tcPr>
          <w:p w:rsidR="00DA0A73" w:rsidRDefault="00DA0A73">
            <w:pPr>
              <w:rPr>
                <w:sz w:val="8"/>
                <w:szCs w:val="18"/>
              </w:rPr>
            </w:pPr>
          </w:p>
        </w:tc>
        <w:tc>
          <w:tcPr>
            <w:tcW w:w="1241" w:type="dxa"/>
          </w:tcPr>
          <w:p w:rsidR="00DA0A73" w:rsidRDefault="00DA0A73">
            <w:pPr>
              <w:rPr>
                <w:sz w:val="8"/>
                <w:szCs w:val="18"/>
              </w:rPr>
            </w:pPr>
          </w:p>
        </w:tc>
      </w:tr>
      <w:tr w:rsidR="00DA0A73" w:rsidTr="00DA0A73">
        <w:tc>
          <w:tcPr>
            <w:tcW w:w="450" w:type="dxa"/>
          </w:tcPr>
          <w:p w:rsidR="00DA0A73" w:rsidRDefault="00DA0A73">
            <w:pPr>
              <w:rPr>
                <w:sz w:val="8"/>
                <w:szCs w:val="18"/>
              </w:rPr>
            </w:pPr>
          </w:p>
        </w:tc>
        <w:tc>
          <w:tcPr>
            <w:tcW w:w="5580" w:type="dxa"/>
          </w:tcPr>
          <w:p w:rsidR="00DA0A73" w:rsidRPr="002B463E" w:rsidRDefault="00DA0A73" w:rsidP="00DA0A73">
            <w:pPr>
              <w:spacing w:before="60" w:after="60"/>
              <w:rPr>
                <w:i/>
                <w:color w:val="FF0000"/>
                <w:sz w:val="16"/>
                <w:szCs w:val="16"/>
                <w:lang w:val="en-US"/>
              </w:rPr>
            </w:pPr>
            <w:r w:rsidRPr="003646F7">
              <w:rPr>
                <w:rFonts w:eastAsia="Times New Roman"/>
                <w:bCs/>
                <w:color w:val="FF0000"/>
                <w:sz w:val="18"/>
                <w:szCs w:val="18"/>
                <w:lang w:val="en-ZA" w:eastAsia="fr-FR"/>
              </w:rPr>
              <w:t xml:space="preserve">New Acceptors in the program by age group / </w:t>
            </w:r>
            <w:r w:rsidRPr="002B463E">
              <w:rPr>
                <w:i/>
                <w:color w:val="FF0000"/>
                <w:sz w:val="16"/>
                <w:szCs w:val="16"/>
                <w:lang w:val="en-US"/>
              </w:rPr>
              <w:t xml:space="preserve">Nouveaux (elles) </w:t>
            </w:r>
          </w:p>
          <w:p w:rsidR="00DA0A73" w:rsidRPr="003646F7" w:rsidRDefault="00DA0A73" w:rsidP="00DA0A73">
            <w:pPr>
              <w:rPr>
                <w:color w:val="FF0000"/>
                <w:sz w:val="18"/>
                <w:szCs w:val="18"/>
              </w:rPr>
            </w:pPr>
            <w:r w:rsidRPr="003646F7">
              <w:rPr>
                <w:i/>
                <w:color w:val="FF0000"/>
                <w:sz w:val="16"/>
                <w:szCs w:val="16"/>
              </w:rPr>
              <w:t>Acceptant (es)dans le programme</w:t>
            </w:r>
          </w:p>
        </w:tc>
        <w:tc>
          <w:tcPr>
            <w:tcW w:w="1350" w:type="dxa"/>
          </w:tcPr>
          <w:p w:rsidR="00DA0A73" w:rsidRPr="0052451F" w:rsidRDefault="00DA0A73"/>
        </w:tc>
        <w:tc>
          <w:tcPr>
            <w:tcW w:w="1440" w:type="dxa"/>
          </w:tcPr>
          <w:p w:rsidR="00DA0A73" w:rsidRPr="0052451F" w:rsidRDefault="00DA0A73"/>
        </w:tc>
        <w:tc>
          <w:tcPr>
            <w:tcW w:w="1170" w:type="dxa"/>
          </w:tcPr>
          <w:p w:rsidR="00DA0A73" w:rsidRPr="0052451F" w:rsidRDefault="00DA0A73"/>
        </w:tc>
        <w:tc>
          <w:tcPr>
            <w:tcW w:w="1241" w:type="dxa"/>
          </w:tcPr>
          <w:p w:rsidR="00DA0A73" w:rsidRPr="0052451F" w:rsidRDefault="00DA0A73"/>
        </w:tc>
      </w:tr>
    </w:tbl>
    <w:p w:rsidR="003B242F" w:rsidRPr="00E50BC5" w:rsidRDefault="003B242F">
      <w:pPr>
        <w:rPr>
          <w:sz w:val="12"/>
        </w:rPr>
      </w:pPr>
    </w:p>
    <w:tbl>
      <w:tblPr>
        <w:tblpPr w:leftFromText="180" w:rightFromText="180" w:vertAnchor="text" w:horzAnchor="margin" w:tblpX="-90" w:tblpY="-70"/>
        <w:tblW w:w="1121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86"/>
        <w:gridCol w:w="761"/>
        <w:gridCol w:w="3873"/>
        <w:gridCol w:w="2160"/>
        <w:gridCol w:w="2070"/>
        <w:gridCol w:w="1767"/>
      </w:tblGrid>
      <w:tr w:rsidR="008E2258" w:rsidRPr="00E50BC5" w:rsidTr="005C73F1">
        <w:trPr>
          <w:trHeight w:val="227"/>
          <w:tblHeader/>
        </w:trPr>
        <w:tc>
          <w:tcPr>
            <w:tcW w:w="11217" w:type="dxa"/>
            <w:gridSpan w:val="6"/>
            <w:tcBorders>
              <w:right w:val="single" w:sz="6" w:space="0" w:color="auto"/>
            </w:tcBorders>
            <w:shd w:val="clear" w:color="auto" w:fill="000000" w:themeFill="text1"/>
          </w:tcPr>
          <w:p w:rsidR="008E2258" w:rsidRPr="00E50BC5" w:rsidRDefault="008E2258" w:rsidP="001656CE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t xml:space="preserve">Laboratory /  </w:t>
            </w:r>
            <w:r w:rsidRPr="001656CE">
              <w:rPr>
                <w:rFonts w:ascii="Times New Roman" w:hAnsi="Times New Roman" w:cs="Times New Roman"/>
                <w:lang w:val="en-US"/>
              </w:rPr>
              <w:t>Laboratoire</w:t>
            </w:r>
          </w:p>
        </w:tc>
      </w:tr>
      <w:tr w:rsidR="008E2258" w:rsidRPr="00E50BC5" w:rsidTr="005C73F1">
        <w:trPr>
          <w:trHeight w:val="227"/>
          <w:tblHeader/>
        </w:trPr>
        <w:tc>
          <w:tcPr>
            <w:tcW w:w="52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2258" w:rsidRPr="00E50BC5" w:rsidRDefault="008E2258" w:rsidP="005C73F1">
            <w:pPr>
              <w:pStyle w:val="Heading1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spacing w:before="1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b/>
                <w:lang w:val="en-US"/>
              </w:rPr>
              <w:t xml:space="preserve">Results / </w:t>
            </w:r>
            <w:r w:rsidRPr="003646F7">
              <w:rPr>
                <w:rFonts w:eastAsiaTheme="minorHAnsi" w:cstheme="minorBidi"/>
                <w:b/>
                <w:i/>
                <w:sz w:val="20"/>
                <w:szCs w:val="22"/>
                <w:lang w:val="en-US" w:eastAsia="en-US"/>
              </w:rPr>
              <w:t>Résultats</w:t>
            </w:r>
          </w:p>
        </w:tc>
        <w:tc>
          <w:tcPr>
            <w:tcW w:w="1767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b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b/>
                <w:u w:val="none"/>
                <w:lang w:val="en-US"/>
              </w:rPr>
              <w:t>Total</w:t>
            </w:r>
          </w:p>
        </w:tc>
      </w:tr>
      <w:tr w:rsidR="008E2258" w:rsidRPr="00E50BC5" w:rsidTr="005C73F1">
        <w:trPr>
          <w:trHeight w:val="227"/>
          <w:tblHeader/>
        </w:trPr>
        <w:tc>
          <w:tcPr>
            <w:tcW w:w="5220" w:type="dxa"/>
            <w:gridSpan w:val="3"/>
            <w:tcBorders>
              <w:top w:val="single" w:sz="8" w:space="0" w:color="auto"/>
              <w:left w:val="single" w:sz="6" w:space="0" w:color="auto"/>
              <w:bottom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b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b/>
                <w:u w:val="none"/>
                <w:lang w:val="en-US"/>
              </w:rPr>
              <w:t xml:space="preserve">Exams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spacing w:before="1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b/>
                <w:lang w:val="en-US"/>
              </w:rPr>
              <w:t xml:space="preserve">Positives / </w:t>
            </w:r>
            <w:r w:rsidRPr="003646F7">
              <w:rPr>
                <w:rFonts w:eastAsiaTheme="minorHAnsi" w:hAnsiTheme="minorHAnsi" w:cstheme="minorBidi"/>
                <w:b/>
                <w:i/>
                <w:sz w:val="20"/>
                <w:szCs w:val="22"/>
                <w:lang w:val="en-US" w:eastAsia="en-US"/>
              </w:rPr>
              <w:t>Positifs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spacing w:before="10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50BC5">
              <w:rPr>
                <w:b/>
                <w:lang w:val="en-US"/>
              </w:rPr>
              <w:t xml:space="preserve">Negatives </w:t>
            </w:r>
            <w:r w:rsidRPr="003646F7">
              <w:rPr>
                <w:b/>
                <w:i/>
                <w:lang w:val="en-US"/>
              </w:rPr>
              <w:t xml:space="preserve">/ </w:t>
            </w:r>
            <w:r w:rsidRPr="003646F7">
              <w:rPr>
                <w:rFonts w:eastAsiaTheme="minorHAnsi" w:cstheme="minorBidi"/>
                <w:b/>
                <w:i/>
                <w:sz w:val="20"/>
                <w:szCs w:val="22"/>
                <w:lang w:val="en-US" w:eastAsia="en-US"/>
              </w:rPr>
              <w:t>Négatifs</w:t>
            </w:r>
          </w:p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b/>
                <w:u w:val="none"/>
                <w:lang w:val="en-US"/>
              </w:rPr>
            </w:pPr>
          </w:p>
        </w:tc>
        <w:tc>
          <w:tcPr>
            <w:tcW w:w="1767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b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ind w:left="69"/>
              <w:rPr>
                <w:rFonts w:eastAsia="Times New Roman"/>
                <w:b/>
                <w:sz w:val="18"/>
                <w:szCs w:val="18"/>
                <w:lang w:eastAsia="en-US"/>
              </w:rPr>
            </w:pPr>
            <w:r w:rsidRPr="00E50BC5">
              <w:rPr>
                <w:b/>
                <w:sz w:val="18"/>
              </w:rPr>
              <w:t xml:space="preserve">1. Blood Smears / </w:t>
            </w:r>
            <w:r w:rsidRPr="00E50BC5">
              <w:rPr>
                <w:rFonts w:eastAsiaTheme="minorHAnsi" w:hAnsiTheme="minorHAnsi" w:cstheme="minorBidi"/>
                <w:b/>
                <w:spacing w:val="-1"/>
                <w:sz w:val="18"/>
                <w:szCs w:val="22"/>
                <w:lang w:eastAsia="en-US"/>
              </w:rPr>
              <w:t xml:space="preserve"> G.E(</w:t>
            </w:r>
            <w:r w:rsidRPr="003646F7">
              <w:rPr>
                <w:rFonts w:eastAsiaTheme="minorHAnsi" w:hAnsiTheme="minorHAnsi" w:cstheme="minorBidi"/>
                <w:b/>
                <w:i/>
                <w:spacing w:val="-1"/>
                <w:sz w:val="18"/>
                <w:szCs w:val="22"/>
                <w:lang w:eastAsia="en-US"/>
              </w:rPr>
              <w:t>Examens</w:t>
            </w:r>
            <w:r w:rsidRPr="003646F7">
              <w:rPr>
                <w:rFonts w:eastAsiaTheme="minorHAnsi" w:hAnsiTheme="minorHAnsi" w:cstheme="minorBidi"/>
                <w:b/>
                <w:i/>
                <w:sz w:val="18"/>
                <w:szCs w:val="22"/>
                <w:lang w:eastAsia="en-US"/>
              </w:rPr>
              <w:t xml:space="preserve"> de</w:t>
            </w:r>
            <w:r w:rsidRPr="003646F7">
              <w:rPr>
                <w:rFonts w:eastAsiaTheme="minorHAnsi" w:hAnsiTheme="minorHAnsi" w:cstheme="minorBidi"/>
                <w:b/>
                <w:i/>
                <w:spacing w:val="-1"/>
                <w:sz w:val="18"/>
                <w:szCs w:val="22"/>
                <w:lang w:eastAsia="en-US"/>
              </w:rPr>
              <w:t xml:space="preserve"> sang</w:t>
            </w:r>
            <w:r w:rsidRPr="003646F7">
              <w:rPr>
                <w:rFonts w:eastAsiaTheme="minorHAnsi" w:hAnsiTheme="minorHAnsi" w:cstheme="minorBidi"/>
                <w:b/>
                <w:i/>
                <w:sz w:val="18"/>
                <w:szCs w:val="22"/>
                <w:lang w:eastAsia="en-US"/>
              </w:rPr>
              <w:t xml:space="preserve"> 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</w:rPr>
            </w:pPr>
          </w:p>
        </w:tc>
        <w:tc>
          <w:tcPr>
            <w:tcW w:w="4634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1.1. Plasmodium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jc w:val="right"/>
              <w:rPr>
                <w:rFonts w:ascii="Times New Roman" w:hAnsi="Times New Roman" w:cs="Times New Roman"/>
                <w:i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bookmarkStart w:id="6" w:name="OLE_LINK3"/>
            <w:bookmarkStart w:id="7" w:name="OLE_LINK4"/>
          </w:p>
        </w:tc>
        <w:tc>
          <w:tcPr>
            <w:tcW w:w="46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1.2. Micro-filaria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46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1.3. Borellia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46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1.4. Trypanosoma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bookmarkEnd w:id="6"/>
      <w:bookmarkEnd w:id="7"/>
      <w:tr w:rsidR="008E2258" w:rsidRPr="00FE45D0" w:rsidTr="005C73F1">
        <w:trPr>
          <w:trHeight w:val="227"/>
        </w:trPr>
        <w:tc>
          <w:tcPr>
            <w:tcW w:w="52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spacing w:before="2"/>
              <w:ind w:left="69"/>
              <w:rPr>
                <w:rFonts w:eastAsia="Times New Roman"/>
                <w:b/>
                <w:sz w:val="18"/>
                <w:szCs w:val="18"/>
                <w:lang w:val="en-US" w:eastAsia="en-US"/>
              </w:rPr>
            </w:pPr>
            <w:r w:rsidRPr="00E50BC5">
              <w:rPr>
                <w:b/>
                <w:sz w:val="18"/>
                <w:lang w:val="en-US"/>
              </w:rPr>
              <w:t>2. Rapid Diagnostic Tests for Malaria/</w:t>
            </w:r>
            <w:r w:rsidRPr="003646F7">
              <w:rPr>
                <w:rFonts w:eastAsiaTheme="minorHAnsi" w:hAnsiTheme="minorHAnsi" w:cstheme="minorBidi"/>
                <w:b/>
                <w:i/>
                <w:spacing w:val="-1"/>
                <w:sz w:val="18"/>
                <w:szCs w:val="22"/>
                <w:lang w:val="en-US" w:eastAsia="en-US"/>
              </w:rPr>
              <w:t>Test</w:t>
            </w:r>
            <w:r w:rsidRPr="003646F7">
              <w:rPr>
                <w:rFonts w:eastAsiaTheme="minorHAnsi" w:hAnsiTheme="minorHAnsi" w:cstheme="minorBidi"/>
                <w:b/>
                <w:i/>
                <w:sz w:val="18"/>
                <w:szCs w:val="22"/>
                <w:lang w:val="en-US" w:eastAsia="en-US"/>
              </w:rPr>
              <w:t>rapidedu</w:t>
            </w:r>
            <w:r w:rsidRPr="003646F7">
              <w:rPr>
                <w:rFonts w:eastAsiaTheme="minorHAnsi" w:hAnsiTheme="minorHAnsi" w:cstheme="minorBidi"/>
                <w:b/>
                <w:i/>
                <w:spacing w:val="-1"/>
                <w:sz w:val="18"/>
                <w:szCs w:val="22"/>
                <w:lang w:val="en-US" w:eastAsia="en-US"/>
              </w:rPr>
              <w:t>paludisme</w:t>
            </w:r>
          </w:p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3646F7" w:rsidRDefault="008E2258" w:rsidP="005C73F1">
            <w:pPr>
              <w:spacing w:before="2"/>
              <w:ind w:left="69"/>
              <w:rPr>
                <w:rFonts w:eastAsia="Times New Roman"/>
                <w:b/>
                <w:i/>
                <w:sz w:val="16"/>
                <w:szCs w:val="16"/>
                <w:lang w:eastAsia="en-US"/>
              </w:rPr>
            </w:pPr>
            <w:r w:rsidRPr="00E50BC5">
              <w:rPr>
                <w:b/>
                <w:sz w:val="18"/>
              </w:rPr>
              <w:t>3. Stools</w:t>
            </w:r>
            <w:r w:rsidRPr="00E50BC5">
              <w:rPr>
                <w:b/>
                <w:sz w:val="16"/>
                <w:szCs w:val="16"/>
              </w:rPr>
              <w:t xml:space="preserve"> (number of samplesanalyzed) / </w:t>
            </w:r>
            <w:r w:rsidRPr="003646F7">
              <w:rPr>
                <w:rFonts w:eastAsia="Times New Roman"/>
                <w:b/>
                <w:i/>
                <w:spacing w:val="-1"/>
                <w:sz w:val="18"/>
                <w:szCs w:val="18"/>
                <w:lang w:eastAsia="en-US"/>
              </w:rPr>
              <w:t>Examens</w:t>
            </w:r>
            <w:r w:rsidRPr="003646F7">
              <w:rPr>
                <w:rFonts w:eastAsia="Times New Roman"/>
                <w:b/>
                <w:i/>
                <w:sz w:val="18"/>
                <w:szCs w:val="18"/>
                <w:lang w:eastAsia="en-US"/>
              </w:rPr>
              <w:t xml:space="preserve"> de</w:t>
            </w:r>
            <w:r w:rsidRPr="003646F7">
              <w:rPr>
                <w:rFonts w:eastAsia="Times New Roman"/>
                <w:b/>
                <w:i/>
                <w:spacing w:val="-1"/>
                <w:sz w:val="18"/>
                <w:szCs w:val="18"/>
                <w:lang w:eastAsia="en-US"/>
              </w:rPr>
              <w:t xml:space="preserve"> selles</w:t>
            </w:r>
            <w:r w:rsidRPr="003646F7">
              <w:rPr>
                <w:rFonts w:eastAsia="Times New Roman"/>
                <w:b/>
                <w:i/>
                <w:spacing w:val="-1"/>
                <w:sz w:val="16"/>
                <w:szCs w:val="16"/>
                <w:lang w:eastAsia="en-US"/>
              </w:rPr>
              <w:t>(nombred’échantillonsanalysés)</w:t>
            </w:r>
          </w:p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b/>
                <w:bCs/>
                <w:sz w:val="18"/>
                <w:u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</w:rPr>
            </w:pPr>
          </w:p>
        </w:tc>
        <w:tc>
          <w:tcPr>
            <w:tcW w:w="761" w:type="dxa"/>
            <w:vMerge w:val="restart"/>
            <w:tcBorders>
              <w:top w:val="single" w:sz="6" w:space="0" w:color="auto"/>
              <w:left w:val="single" w:sz="4" w:space="0" w:color="auto"/>
              <w:right w:val="dotted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Of which / dont</w:t>
            </w:r>
          </w:p>
        </w:tc>
        <w:tc>
          <w:tcPr>
            <w:tcW w:w="3873" w:type="dxa"/>
            <w:tcBorders>
              <w:top w:val="single" w:sz="6" w:space="0" w:color="auto"/>
              <w:left w:val="dotted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3.1. Entamoebahistolytica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F41ACC" w:rsidRPr="00E50BC5" w:rsidTr="005C73F1">
        <w:trPr>
          <w:trHeight w:val="22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ACC" w:rsidRPr="00E50BC5" w:rsidRDefault="00F41ACC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</w:rPr>
            </w:pPr>
          </w:p>
        </w:tc>
        <w:tc>
          <w:tcPr>
            <w:tcW w:w="761" w:type="dxa"/>
            <w:vMerge/>
            <w:tcBorders>
              <w:top w:val="single" w:sz="6" w:space="0" w:color="auto"/>
              <w:left w:val="single" w:sz="4" w:space="0" w:color="auto"/>
              <w:right w:val="dotted" w:sz="4" w:space="0" w:color="auto"/>
            </w:tcBorders>
          </w:tcPr>
          <w:p w:rsidR="00F41ACC" w:rsidRPr="00E50BC5" w:rsidRDefault="00F41ACC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6" w:space="0" w:color="auto"/>
              <w:left w:val="dotted" w:sz="4" w:space="0" w:color="auto"/>
              <w:right w:val="single" w:sz="4" w:space="0" w:color="auto"/>
            </w:tcBorders>
          </w:tcPr>
          <w:p w:rsidR="00F41ACC" w:rsidRPr="00E50BC5" w:rsidRDefault="00F41ACC" w:rsidP="00F41ACC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2</w:t>
            </w: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 xml:space="preserve">. </w:t>
            </w:r>
            <w:r w:rsidRPr="00F41ACC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Entamoeba coli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ACC" w:rsidRPr="00E50BC5" w:rsidRDefault="00F41ACC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1ACC" w:rsidRPr="00E50BC5" w:rsidRDefault="00F41ACC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1ACC" w:rsidRPr="00E50BC5" w:rsidRDefault="00F41ACC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6" w:space="0" w:color="auto"/>
              <w:left w:val="dotted" w:sz="4" w:space="0" w:color="auto"/>
              <w:right w:val="single" w:sz="4" w:space="0" w:color="auto"/>
            </w:tcBorders>
          </w:tcPr>
          <w:p w:rsidR="008E2258" w:rsidRPr="00E50BC5" w:rsidRDefault="008E2258" w:rsidP="00F41ACC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3.</w:t>
            </w:r>
            <w:r w:rsidR="00F41ACC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3</w:t>
            </w: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. Giardia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6" w:space="0" w:color="auto"/>
              <w:left w:val="dotted" w:sz="4" w:space="0" w:color="auto"/>
              <w:right w:val="single" w:sz="4" w:space="0" w:color="auto"/>
            </w:tcBorders>
          </w:tcPr>
          <w:p w:rsidR="008E2258" w:rsidRPr="00E50BC5" w:rsidRDefault="008E2258" w:rsidP="00F41ACC">
            <w:pPr>
              <w:widowControl w:val="0"/>
              <w:tabs>
                <w:tab w:val="left" w:pos="283"/>
              </w:tabs>
              <w:spacing w:before="61"/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sz w:val="16"/>
                <w:szCs w:val="16"/>
                <w:lang w:val="en-US"/>
              </w:rPr>
              <w:t>3.</w:t>
            </w:r>
            <w:r w:rsidR="00F41ACC">
              <w:rPr>
                <w:sz w:val="16"/>
                <w:szCs w:val="16"/>
                <w:lang w:val="en-US"/>
              </w:rPr>
              <w:t>4</w:t>
            </w:r>
            <w:r w:rsidRPr="00E50BC5">
              <w:rPr>
                <w:sz w:val="16"/>
                <w:szCs w:val="16"/>
                <w:lang w:val="en-US"/>
              </w:rPr>
              <w:t xml:space="preserve">. Ascariasis / </w:t>
            </w:r>
            <w:r w:rsidRPr="003646F7">
              <w:rPr>
                <w:rFonts w:eastAsiaTheme="minorHAnsi" w:hAnsiTheme="minorHAnsi" w:cstheme="minorBidi"/>
                <w:i/>
                <w:spacing w:val="-1"/>
                <w:sz w:val="16"/>
                <w:szCs w:val="22"/>
                <w:lang w:val="en-US" w:eastAsia="en-US"/>
              </w:rPr>
              <w:t>Ascaris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6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F41ACC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3.</w:t>
            </w:r>
            <w:r w:rsidR="00F41ACC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5</w:t>
            </w: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 xml:space="preserve">. Ankylostomiasis (hookworms) / </w:t>
            </w:r>
            <w:r w:rsidRPr="003646F7">
              <w:rPr>
                <w:rFonts w:ascii="Times New Roman" w:hAnsi="Times New Roman" w:cs="Times New Roman"/>
                <w:i/>
                <w:sz w:val="16"/>
                <w:szCs w:val="16"/>
                <w:u w:val="none"/>
                <w:lang w:val="en-US"/>
              </w:rPr>
              <w:t>Ankylostome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F41ACC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3.6</w:t>
            </w:r>
            <w:r w:rsidR="008E2258"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 xml:space="preserve">. Schistosoma / </w:t>
            </w:r>
            <w:r w:rsidR="008E2258" w:rsidRPr="003646F7">
              <w:rPr>
                <w:rFonts w:ascii="Times New Roman" w:hAnsi="Times New Roman" w:cs="Times New Roman"/>
                <w:i/>
                <w:sz w:val="16"/>
                <w:szCs w:val="16"/>
                <w:u w:val="none"/>
                <w:lang w:val="en-US"/>
              </w:rPr>
              <w:t>Schistosome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F41ACC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3.</w:t>
            </w:r>
            <w:r w:rsidR="00F41ACC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7</w:t>
            </w: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Trichuris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F41ACC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3.</w:t>
            </w:r>
            <w:r w:rsidR="00F41ACC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8</w:t>
            </w: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. Taenia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F41ACC">
            <w:pPr>
              <w:spacing w:line="183" w:lineRule="exact"/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sz w:val="16"/>
                <w:szCs w:val="16"/>
                <w:lang w:val="en-US"/>
              </w:rPr>
              <w:t>3.</w:t>
            </w:r>
            <w:r w:rsidR="00F41ACC">
              <w:rPr>
                <w:sz w:val="16"/>
                <w:szCs w:val="16"/>
                <w:lang w:val="en-US"/>
              </w:rPr>
              <w:t>9</w:t>
            </w:r>
            <w:r w:rsidRPr="00E50BC5">
              <w:rPr>
                <w:sz w:val="16"/>
                <w:szCs w:val="16"/>
                <w:lang w:val="en-US"/>
              </w:rPr>
              <w:t xml:space="preserve">. Other parasites / </w:t>
            </w:r>
            <w:r w:rsidRPr="003646F7">
              <w:rPr>
                <w:rFonts w:eastAsiaTheme="minorHAnsi" w:hAnsiTheme="minorHAnsi" w:cstheme="minorBidi"/>
                <w:i/>
                <w:spacing w:val="-2"/>
                <w:sz w:val="16"/>
                <w:szCs w:val="22"/>
                <w:lang w:val="en-US" w:eastAsia="en-US"/>
              </w:rPr>
              <w:t>Autres</w:t>
            </w:r>
            <w:r w:rsidRPr="003646F7">
              <w:rPr>
                <w:rFonts w:eastAsiaTheme="minorHAnsi" w:hAnsiTheme="minorHAnsi" w:cstheme="minorBidi"/>
                <w:i/>
                <w:spacing w:val="-1"/>
                <w:sz w:val="16"/>
                <w:szCs w:val="22"/>
                <w:lang w:val="en-US" w:eastAsia="en-US"/>
              </w:rPr>
              <w:t>parasites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2F562D">
        <w:trPr>
          <w:trHeight w:val="422"/>
        </w:trPr>
        <w:tc>
          <w:tcPr>
            <w:tcW w:w="112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b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b/>
                <w:sz w:val="18"/>
                <w:u w:val="none"/>
                <w:lang w:val="en-US"/>
              </w:rPr>
              <w:t>4. Urine</w:t>
            </w: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Of which / dont</w:t>
            </w:r>
          </w:p>
        </w:tc>
        <w:tc>
          <w:tcPr>
            <w:tcW w:w="3873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4.1. Sugar /</w:t>
            </w:r>
            <w:r w:rsidRPr="003646F7">
              <w:rPr>
                <w:rFonts w:ascii="Times New Roman" w:hAnsi="Times New Roman" w:cs="Times New Roman"/>
                <w:i/>
                <w:sz w:val="16"/>
                <w:szCs w:val="16"/>
                <w:u w:val="none"/>
                <w:lang w:val="en-US"/>
              </w:rPr>
              <w:t>sucre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tcBorders>
              <w:left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nil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4.2 Albumin /</w:t>
            </w:r>
            <w:r w:rsidR="00687251" w:rsidRPr="003646F7">
              <w:rPr>
                <w:rFonts w:ascii="Times New Roman" w:hAnsi="Times New Roman" w:cs="Times New Roman"/>
                <w:i/>
                <w:sz w:val="16"/>
                <w:szCs w:val="16"/>
                <w:u w:val="none"/>
                <w:lang w:val="en-US"/>
              </w:rPr>
              <w:t>albumin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873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spacing w:line="183" w:lineRule="exact"/>
              <w:ind w:left="69"/>
              <w:rPr>
                <w:rFonts w:eastAsia="Times New Roman"/>
                <w:sz w:val="16"/>
                <w:szCs w:val="16"/>
                <w:lang w:val="en-US" w:eastAsia="en-US"/>
              </w:rPr>
            </w:pPr>
            <w:r w:rsidRPr="00E50BC5">
              <w:rPr>
                <w:sz w:val="16"/>
                <w:szCs w:val="16"/>
                <w:lang w:val="en-US"/>
              </w:rPr>
              <w:t xml:space="preserve">4.3 Pregnancy test / </w:t>
            </w:r>
            <w:r w:rsidRPr="003646F7">
              <w:rPr>
                <w:rFonts w:eastAsiaTheme="minorHAnsi" w:hAnsiTheme="minorHAnsi" w:cstheme="minorBidi"/>
                <w:i/>
                <w:spacing w:val="-2"/>
                <w:sz w:val="16"/>
                <w:szCs w:val="22"/>
                <w:lang w:val="en-US" w:eastAsia="en-US"/>
              </w:rPr>
              <w:t>Test</w:t>
            </w:r>
            <w:r w:rsidRPr="003646F7">
              <w:rPr>
                <w:rFonts w:eastAsiaTheme="minorHAnsi" w:hAnsiTheme="minorHAnsi" w:cstheme="minorBidi"/>
                <w:i/>
                <w:sz w:val="16"/>
                <w:szCs w:val="22"/>
                <w:lang w:val="en-US" w:eastAsia="en-US"/>
              </w:rPr>
              <w:t>de</w:t>
            </w:r>
            <w:r w:rsidRPr="003646F7">
              <w:rPr>
                <w:rFonts w:eastAsiaTheme="minorHAnsi" w:hAnsiTheme="minorHAnsi" w:cstheme="minorBidi"/>
                <w:i/>
                <w:spacing w:val="-1"/>
                <w:sz w:val="16"/>
                <w:szCs w:val="22"/>
                <w:lang w:val="en-US" w:eastAsia="en-US"/>
              </w:rPr>
              <w:t>grossesse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112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b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b/>
                <w:sz w:val="18"/>
                <w:u w:val="none"/>
                <w:lang w:val="en-US"/>
              </w:rPr>
              <w:t>5. Sputum</w:t>
            </w:r>
          </w:p>
        </w:tc>
      </w:tr>
      <w:tr w:rsidR="008E2258" w:rsidRPr="00FE45D0" w:rsidTr="005C73F1">
        <w:trPr>
          <w:trHeight w:val="284"/>
        </w:trPr>
        <w:tc>
          <w:tcPr>
            <w:tcW w:w="58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Of which / dont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5.1. Diagnosis of TB by microscopy/</w:t>
            </w:r>
            <w:r w:rsidRPr="00C61735">
              <w:rPr>
                <w:rFonts w:ascii="Times New Roman"/>
                <w:i/>
                <w:spacing w:val="-1"/>
                <w:sz w:val="16"/>
                <w:u w:val="none"/>
                <w:lang w:val="en-US"/>
              </w:rPr>
              <w:t>Diagnostique</w:t>
            </w:r>
            <w:r w:rsidRPr="00C61735">
              <w:rPr>
                <w:rFonts w:ascii="Times New Roman"/>
                <w:i/>
                <w:sz w:val="16"/>
                <w:u w:val="none"/>
                <w:lang w:val="en-US"/>
              </w:rPr>
              <w:t>BKpar</w:t>
            </w:r>
            <w:r w:rsidRPr="00C61735">
              <w:rPr>
                <w:rFonts w:ascii="Times New Roman"/>
                <w:i/>
                <w:spacing w:val="-1"/>
                <w:sz w:val="16"/>
                <w:u w:val="none"/>
                <w:lang w:val="en-US"/>
              </w:rPr>
              <w:t>microscopie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84"/>
        </w:trPr>
        <w:tc>
          <w:tcPr>
            <w:tcW w:w="58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</w:rPr>
              <w:t xml:space="preserve">5..2  Control of  TB positive patients/ </w:t>
            </w:r>
            <w:r w:rsidRPr="00B95338">
              <w:rPr>
                <w:rFonts w:ascii="Times New Roman" w:hAnsi="Times New Roman" w:cs="Times New Roman"/>
                <w:i/>
                <w:sz w:val="16"/>
                <w:szCs w:val="16"/>
                <w:u w:val="none"/>
              </w:rPr>
              <w:t>Contrôle BK pour les patients positifs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112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b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b/>
                <w:sz w:val="18"/>
                <w:u w:val="none"/>
                <w:lang w:val="en-US"/>
              </w:rPr>
              <w:t>6. Blood</w:t>
            </w: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 xml:space="preserve">Of which </w:t>
            </w: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lastRenderedPageBreak/>
              <w:t>/ dont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lastRenderedPageBreak/>
              <w:t>6.1. RPR 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FE45D0" w:rsidTr="005C73F1">
        <w:trPr>
          <w:trHeight w:val="227"/>
        </w:trPr>
        <w:tc>
          <w:tcPr>
            <w:tcW w:w="58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highlight w:val="green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 xml:space="preserve">6.2. HIV final result / </w:t>
            </w:r>
            <w:r w:rsidRPr="00B95338">
              <w:rPr>
                <w:rFonts w:ascii="Times New Roman" w:hAnsi="Times New Roman" w:cs="Times New Roman"/>
                <w:i/>
                <w:sz w:val="16"/>
                <w:szCs w:val="16"/>
                <w:u w:val="none"/>
                <w:lang w:val="en-US"/>
              </w:rPr>
              <w:t>Résultat final VIH (SRV)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auto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auto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highlight w:val="green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 xml:space="preserve">6.3. Hemoglobin /  </w:t>
            </w:r>
            <w:r w:rsidRPr="00B95338">
              <w:rPr>
                <w:rFonts w:ascii="Times New Roman" w:hAnsi="Times New Roman" w:cs="Times New Roman"/>
                <w:i/>
                <w:sz w:val="16"/>
                <w:szCs w:val="16"/>
                <w:u w:val="none"/>
                <w:lang w:val="en-US"/>
              </w:rPr>
              <w:t>Hémoglobine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highlight w:val="green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6.4. ESR/VS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FE45D0" w:rsidTr="005C73F1">
        <w:trPr>
          <w:trHeight w:val="227"/>
        </w:trPr>
        <w:tc>
          <w:tcPr>
            <w:tcW w:w="58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highlight w:val="green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6.5. Full Blood Count (FBC/NFS)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highlight w:val="green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6.6. ALAT(GPT)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highlight w:val="green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6.7. Creatinine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highlight w:val="green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6.8. Blood glucose (glycemie)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highlight w:val="green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6.9. Amylase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8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jc w:val="center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761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highlight w:val="green"/>
                <w:u w:val="none"/>
                <w:lang w:val="en-US"/>
              </w:rPr>
            </w:pP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lang w:val="en-US"/>
              </w:rPr>
              <w:t>6.10. CD</w:t>
            </w:r>
            <w:r w:rsidRPr="00E50BC5">
              <w:rPr>
                <w:rFonts w:ascii="Times New Roman" w:hAnsi="Times New Roman" w:cs="Times New Roman"/>
                <w:sz w:val="16"/>
                <w:szCs w:val="16"/>
                <w:u w:val="none"/>
                <w:vertAlign w:val="subscript"/>
                <w:lang w:val="en-US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  <w:tr w:rsidR="008E2258" w:rsidRPr="00E50BC5" w:rsidTr="005C73F1">
        <w:trPr>
          <w:trHeight w:val="227"/>
        </w:trPr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b/>
                <w:sz w:val="18"/>
                <w:u w:val="none"/>
                <w:lang w:val="en-US"/>
              </w:rPr>
            </w:pPr>
            <w:r w:rsidRPr="00E50BC5">
              <w:rPr>
                <w:rFonts w:ascii="Times New Roman" w:hAnsi="Times New Roman" w:cs="Times New Roman"/>
                <w:b/>
                <w:sz w:val="18"/>
                <w:u w:val="none"/>
                <w:lang w:val="en-US"/>
              </w:rPr>
              <w:t xml:space="preserve">7. Lab tests, other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sz w:val="18"/>
                <w:u w:val="none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58" w:rsidRPr="00E50BC5" w:rsidRDefault="008E2258" w:rsidP="005C73F1">
            <w:pPr>
              <w:pStyle w:val="Caption"/>
              <w:rPr>
                <w:rFonts w:ascii="Times New Roman" w:hAnsi="Times New Roman" w:cs="Times New Roman"/>
                <w:u w:val="none"/>
                <w:lang w:val="en-US"/>
              </w:rPr>
            </w:pPr>
          </w:p>
        </w:tc>
      </w:tr>
    </w:tbl>
    <w:p w:rsidR="00F848CD" w:rsidRDefault="00F848CD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Default="00E74082">
      <w:pPr>
        <w:rPr>
          <w:sz w:val="8"/>
        </w:rPr>
      </w:pPr>
    </w:p>
    <w:p w:rsidR="00E74082" w:rsidRPr="00E50BC5" w:rsidRDefault="00E74082">
      <w:pPr>
        <w:rPr>
          <w:sz w:val="8"/>
        </w:rPr>
      </w:pPr>
    </w:p>
    <w:tbl>
      <w:tblPr>
        <w:tblW w:w="11044" w:type="dxa"/>
        <w:tblInd w:w="90" w:type="dxa"/>
        <w:tblLayout w:type="fixed"/>
        <w:tblLook w:val="04A0"/>
      </w:tblPr>
      <w:tblGrid>
        <w:gridCol w:w="443"/>
        <w:gridCol w:w="4502"/>
        <w:gridCol w:w="900"/>
        <w:gridCol w:w="810"/>
        <w:gridCol w:w="1038"/>
        <w:gridCol w:w="1350"/>
        <w:gridCol w:w="1170"/>
        <w:gridCol w:w="810"/>
        <w:gridCol w:w="21"/>
      </w:tblGrid>
      <w:tr w:rsidR="00445919" w:rsidRPr="00E50BC5" w:rsidTr="00445919">
        <w:trPr>
          <w:trHeight w:val="300"/>
          <w:tblHeader/>
        </w:trPr>
        <w:tc>
          <w:tcPr>
            <w:tcW w:w="110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445919" w:rsidRPr="00E50BC5" w:rsidRDefault="00445919" w:rsidP="001656CE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t>Stock of Tracer Drugs</w:t>
            </w: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  <w:tblHeader/>
        </w:trPr>
        <w:tc>
          <w:tcPr>
            <w:tcW w:w="443" w:type="dxa"/>
          </w:tcPr>
          <w:p w:rsidR="00445919" w:rsidRPr="00E50BC5" w:rsidRDefault="00445919" w:rsidP="00445919">
            <w:pPr>
              <w:keepNext/>
              <w:spacing w:before="60" w:after="60"/>
              <w:outlineLvl w:val="0"/>
              <w:rPr>
                <w:sz w:val="18"/>
                <w:szCs w:val="16"/>
                <w:lang w:val="en-US"/>
              </w:rPr>
            </w:pPr>
          </w:p>
        </w:tc>
        <w:tc>
          <w:tcPr>
            <w:tcW w:w="4502" w:type="dxa"/>
            <w:shd w:val="clear" w:color="auto" w:fill="auto"/>
            <w:noWrap/>
            <w:vAlign w:val="bottom"/>
            <w:hideMark/>
          </w:tcPr>
          <w:p w:rsidR="00445919" w:rsidRPr="00E50BC5" w:rsidRDefault="00445919" w:rsidP="00445919">
            <w:pPr>
              <w:keepNext/>
              <w:spacing w:before="60" w:after="60"/>
              <w:outlineLvl w:val="0"/>
              <w:rPr>
                <w:sz w:val="16"/>
                <w:szCs w:val="16"/>
                <w:lang w:val="en-US"/>
              </w:rPr>
            </w:pPr>
            <w:r w:rsidRPr="00E50BC5">
              <w:rPr>
                <w:sz w:val="18"/>
                <w:szCs w:val="16"/>
                <w:lang w:val="en-US"/>
              </w:rPr>
              <w:t>Tracer drug</w:t>
            </w:r>
          </w:p>
        </w:tc>
        <w:tc>
          <w:tcPr>
            <w:tcW w:w="900" w:type="dxa"/>
            <w:vAlign w:val="center"/>
          </w:tcPr>
          <w:p w:rsidR="00445919" w:rsidRPr="00E50BC5" w:rsidRDefault="00445919" w:rsidP="0044591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E50BC5">
              <w:rPr>
                <w:i/>
                <w:sz w:val="16"/>
                <w:szCs w:val="16"/>
                <w:lang w:val="en-US"/>
              </w:rPr>
              <w:t>Stock at beginning of month</w:t>
            </w:r>
          </w:p>
        </w:tc>
        <w:tc>
          <w:tcPr>
            <w:tcW w:w="810" w:type="dxa"/>
            <w:vAlign w:val="center"/>
          </w:tcPr>
          <w:p w:rsidR="00445919" w:rsidRPr="00E50BC5" w:rsidRDefault="00445919" w:rsidP="0044591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E50BC5">
              <w:rPr>
                <w:i/>
                <w:sz w:val="16"/>
                <w:szCs w:val="16"/>
                <w:lang w:val="en-US"/>
              </w:rPr>
              <w:t>Quantity received</w:t>
            </w:r>
          </w:p>
        </w:tc>
        <w:tc>
          <w:tcPr>
            <w:tcW w:w="1038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E50BC5">
              <w:rPr>
                <w:i/>
                <w:sz w:val="16"/>
                <w:szCs w:val="16"/>
                <w:lang w:val="en-US"/>
              </w:rPr>
              <w:t>Quantity Dispensed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E50BC5">
              <w:rPr>
                <w:i/>
                <w:sz w:val="16"/>
                <w:szCs w:val="16"/>
                <w:lang w:val="en-US"/>
              </w:rPr>
              <w:t>Quantity Expired/ Damaged/Lost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E50BC5">
              <w:rPr>
                <w:i/>
                <w:sz w:val="16"/>
                <w:szCs w:val="16"/>
                <w:lang w:val="en-US"/>
              </w:rPr>
              <w:t>Stock at End of Month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445919" w:rsidRPr="00E50BC5" w:rsidRDefault="00445919" w:rsidP="00445919">
            <w:pPr>
              <w:rPr>
                <w:i/>
                <w:sz w:val="16"/>
                <w:szCs w:val="16"/>
                <w:lang w:val="en-US"/>
              </w:rPr>
            </w:pPr>
            <w:r w:rsidRPr="00E50BC5">
              <w:rPr>
                <w:i/>
                <w:sz w:val="16"/>
                <w:szCs w:val="16"/>
                <w:lang w:val="en-US"/>
              </w:rPr>
              <w:t>Days out of Stock</w:t>
            </w:r>
          </w:p>
        </w:tc>
      </w:tr>
      <w:tr w:rsidR="00445919" w:rsidRPr="00E50BC5" w:rsidTr="004D6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502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Albendzoletab 400mg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D6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502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Mebendazole syrup 100mg/5ml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D6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4502" w:type="dxa"/>
            <w:shd w:val="clear" w:color="auto" w:fill="auto"/>
            <w:noWrap/>
            <w:vAlign w:val="center"/>
            <w:hideMark/>
          </w:tcPr>
          <w:p w:rsidR="00445919" w:rsidRPr="00E50BC5" w:rsidDel="0020074D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Mebendazole tab 500mg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D6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4502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Praziquantel tab 200mg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D6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4502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Oral Rehydration Salts packet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D6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502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Vitamin A (100000 iu)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D6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02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Vitamin A (200000 iu)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D6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502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 xml:space="preserve">Zinc tab 10mg 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D6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4502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E50BC5">
              <w:rPr>
                <w:color w:val="000000" w:themeColor="text1"/>
                <w:sz w:val="16"/>
                <w:szCs w:val="16"/>
                <w:lang w:val="en-US"/>
              </w:rPr>
              <w:t>Amoxycillin tab 250 mg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D6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4502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E50BC5">
              <w:rPr>
                <w:color w:val="000000" w:themeColor="text1"/>
                <w:sz w:val="16"/>
                <w:szCs w:val="16"/>
                <w:lang w:val="en-US"/>
              </w:rPr>
              <w:t>Amoxycillin syrup 125mg/5ml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D6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4502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rPr>
                <w:sz w:val="16"/>
                <w:szCs w:val="16"/>
              </w:rPr>
            </w:pPr>
            <w:r w:rsidRPr="00E50BC5">
              <w:rPr>
                <w:sz w:val="16"/>
                <w:szCs w:val="16"/>
              </w:rPr>
              <w:t>CoartemArtéméther+ Lumefanthrine tab 20 mg + 120mg  (6x1)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BE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BE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BE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BE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BE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BE" w:eastAsia="en-US"/>
              </w:rPr>
            </w:pPr>
          </w:p>
        </w:tc>
      </w:tr>
      <w:tr w:rsidR="00445919" w:rsidRPr="00E50BC5" w:rsidTr="004D6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4502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rPr>
                <w:sz w:val="16"/>
                <w:szCs w:val="16"/>
              </w:rPr>
            </w:pPr>
            <w:r w:rsidRPr="00E50BC5">
              <w:rPr>
                <w:sz w:val="16"/>
                <w:szCs w:val="16"/>
              </w:rPr>
              <w:t>CoartemArtéméther+ Lumefanthrine tab 20 mg + 120mg  (6x2)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45919" w:rsidRPr="00E50BC5" w:rsidTr="004D6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4502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rPr>
                <w:sz w:val="16"/>
                <w:szCs w:val="16"/>
              </w:rPr>
            </w:pPr>
            <w:r w:rsidRPr="00E50BC5">
              <w:rPr>
                <w:sz w:val="16"/>
                <w:szCs w:val="16"/>
              </w:rPr>
              <w:t>CoartemArtéméther+ Lumefanthrine tab 20 mg + 120mg  (6x3)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45919" w:rsidRPr="00E50BC5" w:rsidTr="004D6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4502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rPr>
                <w:sz w:val="16"/>
                <w:szCs w:val="16"/>
              </w:rPr>
            </w:pPr>
            <w:r w:rsidRPr="00E50BC5">
              <w:rPr>
                <w:sz w:val="16"/>
                <w:szCs w:val="16"/>
                <w:lang w:val="fr-BE"/>
              </w:rPr>
              <w:t>Coartem</w:t>
            </w:r>
            <w:r w:rsidRPr="00E50BC5">
              <w:rPr>
                <w:rFonts w:eastAsia="Times New Roman"/>
                <w:iCs/>
                <w:color w:val="000000"/>
                <w:sz w:val="16"/>
                <w:szCs w:val="16"/>
              </w:rPr>
              <w:t>Artéméther+ Lumefanthrine tab 20 mg + 120mg  (6x4)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45919" w:rsidRPr="00FE45D0" w:rsidTr="004D6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jc w:val="center"/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4502" w:type="dxa"/>
            <w:shd w:val="clear" w:color="auto" w:fill="auto"/>
            <w:noWrap/>
            <w:vAlign w:val="center"/>
            <w:hideMark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 xml:space="preserve">Iron sulfate+Folic Acid tab 200mg/0.25mg 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fr-BE"/>
              </w:rPr>
            </w:pPr>
            <w:r w:rsidRPr="00E50BC5">
              <w:rPr>
                <w:sz w:val="16"/>
                <w:szCs w:val="16"/>
                <w:lang w:val="fr-BE"/>
              </w:rPr>
              <w:t>Artemeter</w:t>
            </w:r>
            <w:r w:rsidRPr="00E50BC5">
              <w:rPr>
                <w:rFonts w:eastAsia="Times New Roman"/>
                <w:color w:val="000000"/>
                <w:sz w:val="16"/>
                <w:szCs w:val="16"/>
              </w:rPr>
              <w:t>vial20 mg/ml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BE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BE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BE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BE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BE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BE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16"/>
              </w:rPr>
              <w:t>Artesunatevial 60mg/ml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FE45D0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Rapid Diagnostic Tests for malaria (RDT)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Quinine vial 300 mg/ml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Quinine tab 300 mg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Ciprofloxacine tab 250mg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Metronidazole vial 500mg/ml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rFonts w:eastAsia="Times New Roman"/>
                <w:color w:val="000000"/>
                <w:sz w:val="16"/>
                <w:szCs w:val="16"/>
              </w:rPr>
              <w:t>Cotrimoxazole tab 400 mg + 80 mg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4502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tabs>
                <w:tab w:val="center" w:pos="4536"/>
                <w:tab w:val="right" w:pos="9072"/>
              </w:tabs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Morphine 10 mg/ml injection vial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25</w:t>
            </w:r>
          </w:p>
        </w:tc>
        <w:tc>
          <w:tcPr>
            <w:tcW w:w="4502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Morphine 30 mg tablet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26</w:t>
            </w:r>
          </w:p>
        </w:tc>
        <w:tc>
          <w:tcPr>
            <w:tcW w:w="4502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50BC5">
              <w:rPr>
                <w:rFonts w:eastAsia="Times New Roman"/>
                <w:sz w:val="18"/>
                <w:szCs w:val="18"/>
                <w:lang w:val="en-US" w:eastAsia="en-US"/>
              </w:rPr>
              <w:t>Morphine hcl 10mg tablet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364F56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lastRenderedPageBreak/>
              <w:t>27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9C61AA" w:rsidP="009C61AA">
            <w:pPr>
              <w:rPr>
                <w:rFonts w:eastAsia="Times New Roman"/>
                <w:sz w:val="16"/>
                <w:szCs w:val="16"/>
                <w:lang w:val="en-US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>Milk therapeutic F100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364F56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</w:rPr>
            </w:pPr>
            <w:r w:rsidRPr="00E50BC5">
              <w:rPr>
                <w:sz w:val="16"/>
                <w:szCs w:val="16"/>
              </w:rPr>
              <w:t>38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9C61AA" w:rsidP="009C61AA">
            <w:pPr>
              <w:rPr>
                <w:rFonts w:eastAsia="Times New Roman"/>
                <w:sz w:val="16"/>
                <w:szCs w:val="16"/>
                <w:lang w:val="en-US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>Milk therapeutic F75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</w:rPr>
            </w:pPr>
            <w:r w:rsidRPr="00E50BC5">
              <w:rPr>
                <w:sz w:val="16"/>
                <w:szCs w:val="16"/>
              </w:rPr>
              <w:t>29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rFonts w:eastAsia="Times New Roman"/>
                <w:sz w:val="16"/>
                <w:szCs w:val="16"/>
              </w:rPr>
            </w:pPr>
            <w:r w:rsidRPr="00E50BC5">
              <w:rPr>
                <w:rFonts w:eastAsia="Times New Roman"/>
                <w:sz w:val="16"/>
                <w:szCs w:val="16"/>
              </w:rPr>
              <w:t>Plumpynut, bag 920 mg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364F56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9C61AA">
            <w:pPr>
              <w:rPr>
                <w:rFonts w:eastAsia="Times New Roman"/>
                <w:sz w:val="16"/>
                <w:szCs w:val="16"/>
                <w:lang w:val="en-US"/>
              </w:rPr>
            </w:pPr>
            <w:r w:rsidRPr="00E50BC5">
              <w:rPr>
                <w:rFonts w:eastAsia="Times New Roman"/>
                <w:sz w:val="16"/>
                <w:szCs w:val="16"/>
                <w:lang w:val="en-US"/>
              </w:rPr>
              <w:t xml:space="preserve">Corn Soya </w:t>
            </w:r>
            <w:r w:rsidR="009C61AA">
              <w:rPr>
                <w:rFonts w:eastAsia="Times New Roman"/>
                <w:sz w:val="16"/>
                <w:szCs w:val="16"/>
                <w:lang w:val="en-US"/>
              </w:rPr>
              <w:t>Blended (CSB</w:t>
            </w:r>
            <w:r w:rsidRPr="00E50BC5">
              <w:rPr>
                <w:rFonts w:eastAsia="Times New Roman"/>
                <w:sz w:val="16"/>
                <w:szCs w:val="16"/>
                <w:lang w:val="en-US"/>
              </w:rPr>
              <w:t>),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02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keepNext/>
              <w:spacing w:before="60" w:after="60"/>
              <w:outlineLvl w:val="0"/>
              <w:rPr>
                <w:b/>
                <w:sz w:val="16"/>
                <w:szCs w:val="16"/>
                <w:lang w:val="en-US"/>
              </w:rPr>
            </w:pPr>
            <w:r w:rsidRPr="00E50BC5">
              <w:rPr>
                <w:b/>
                <w:sz w:val="18"/>
                <w:szCs w:val="16"/>
                <w:lang w:val="en-US"/>
              </w:rPr>
              <w:t>Community Drugs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Oral Rehydration Salts packet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 xml:space="preserve">Zinc tab 10 mg 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32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Amoxycillin tab 125  mg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</w:rPr>
            </w:pPr>
            <w:r w:rsidRPr="00E50BC5">
              <w:rPr>
                <w:sz w:val="16"/>
                <w:szCs w:val="16"/>
                <w:lang w:val="fr-BE"/>
              </w:rPr>
              <w:t>Artéméther + Lumefanthrine tab 20 mg/120 mg 6x1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</w:rPr>
            </w:pPr>
            <w:r w:rsidRPr="00E50BC5">
              <w:rPr>
                <w:sz w:val="16"/>
                <w:szCs w:val="16"/>
                <w:lang w:val="fr-BE"/>
              </w:rPr>
              <w:t>Artéméther + Lumefanthrine tab 20 mg/120 mg 6x2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fr-BE"/>
              </w:rPr>
            </w:pPr>
            <w:r w:rsidRPr="00E50BC5">
              <w:rPr>
                <w:sz w:val="16"/>
                <w:szCs w:val="16"/>
                <w:lang w:val="fr-BE"/>
              </w:rPr>
              <w:t>Artéméther + Lumefanthrine tab 20 mg/120 mg 6x3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fr-BE"/>
              </w:rPr>
            </w:pPr>
            <w:r w:rsidRPr="00E50BC5">
              <w:rPr>
                <w:sz w:val="16"/>
                <w:szCs w:val="16"/>
                <w:lang w:val="fr-BE"/>
              </w:rPr>
              <w:t>Artéméther + Lumefanthrine tab 20 mg/120 mg 6x4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45919" w:rsidRPr="00FE45D0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Rapid Diagnostic Tests for malaria (RDT)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Misoprostol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45919" w:rsidRPr="00E50BC5" w:rsidTr="004459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300"/>
        </w:trPr>
        <w:tc>
          <w:tcPr>
            <w:tcW w:w="443" w:type="dxa"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4502" w:type="dxa"/>
            <w:shd w:val="clear" w:color="auto" w:fill="auto"/>
            <w:noWrap/>
            <w:vAlign w:val="center"/>
          </w:tcPr>
          <w:p w:rsidR="00445919" w:rsidRPr="00E50BC5" w:rsidRDefault="00445919" w:rsidP="00445919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Gloves</w:t>
            </w:r>
          </w:p>
        </w:tc>
        <w:tc>
          <w:tcPr>
            <w:tcW w:w="90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445919" w:rsidRPr="00E50BC5" w:rsidRDefault="00445919" w:rsidP="004459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E74082" w:rsidRDefault="00E74082" w:rsidP="00716584">
      <w:pPr>
        <w:rPr>
          <w:rFonts w:eastAsia="Times New Roman"/>
          <w:kern w:val="28"/>
          <w:sz w:val="6"/>
          <w:lang w:val="en-US" w:eastAsia="fr-FR"/>
        </w:rPr>
      </w:pPr>
    </w:p>
    <w:p w:rsidR="00E74082" w:rsidRDefault="00E74082" w:rsidP="00716584">
      <w:pPr>
        <w:rPr>
          <w:rFonts w:eastAsia="Times New Roman"/>
          <w:kern w:val="28"/>
          <w:sz w:val="6"/>
          <w:lang w:val="en-US" w:eastAsia="fr-FR"/>
        </w:rPr>
      </w:pPr>
    </w:p>
    <w:p w:rsidR="00E74082" w:rsidRDefault="00E74082" w:rsidP="00716584">
      <w:pPr>
        <w:rPr>
          <w:rFonts w:eastAsia="Times New Roman"/>
          <w:kern w:val="28"/>
          <w:sz w:val="6"/>
          <w:lang w:val="en-US" w:eastAsia="fr-FR"/>
        </w:rPr>
      </w:pPr>
    </w:p>
    <w:p w:rsidR="00E74082" w:rsidRDefault="00E74082" w:rsidP="00716584">
      <w:pPr>
        <w:rPr>
          <w:rFonts w:eastAsia="Times New Roman"/>
          <w:kern w:val="28"/>
          <w:sz w:val="6"/>
          <w:lang w:val="en-US" w:eastAsia="fr-FR"/>
        </w:rPr>
      </w:pPr>
    </w:p>
    <w:p w:rsidR="00E74082" w:rsidRPr="00E50BC5" w:rsidRDefault="00E74082" w:rsidP="00716584">
      <w:pPr>
        <w:rPr>
          <w:rFonts w:eastAsia="Times New Roman"/>
          <w:kern w:val="28"/>
          <w:sz w:val="6"/>
          <w:lang w:val="en-US" w:eastAsia="fr-FR"/>
        </w:rPr>
      </w:pP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"/>
        <w:gridCol w:w="611"/>
        <w:gridCol w:w="3510"/>
        <w:gridCol w:w="1620"/>
        <w:gridCol w:w="1620"/>
        <w:gridCol w:w="1530"/>
        <w:gridCol w:w="1890"/>
      </w:tblGrid>
      <w:tr w:rsidR="004305BB" w:rsidRPr="00FE45D0" w:rsidTr="004305BB">
        <w:trPr>
          <w:gridBefore w:val="1"/>
          <w:wBefore w:w="19" w:type="dxa"/>
        </w:trPr>
        <w:tc>
          <w:tcPr>
            <w:tcW w:w="10781" w:type="dxa"/>
            <w:gridSpan w:val="6"/>
            <w:shd w:val="clear" w:color="auto" w:fill="000000" w:themeFill="text1"/>
          </w:tcPr>
          <w:p w:rsidR="004305BB" w:rsidRPr="007B718C" w:rsidRDefault="004305BB" w:rsidP="001656CE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718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Long lasting insecticide treated bed nets</w:t>
            </w:r>
          </w:p>
        </w:tc>
      </w:tr>
      <w:tr w:rsidR="004305BB" w:rsidRPr="00FE45D0" w:rsidTr="004305BB">
        <w:tc>
          <w:tcPr>
            <w:tcW w:w="630" w:type="dxa"/>
            <w:gridSpan w:val="2"/>
          </w:tcPr>
          <w:p w:rsidR="004305BB" w:rsidRPr="007B718C" w:rsidRDefault="004305BB" w:rsidP="00F51033">
            <w:pPr>
              <w:jc w:val="center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3510" w:type="dxa"/>
            <w:vAlign w:val="center"/>
          </w:tcPr>
          <w:p w:rsidR="004305BB" w:rsidRPr="007B718C" w:rsidRDefault="004305BB" w:rsidP="00F51033">
            <w:pPr>
              <w:jc w:val="center"/>
              <w:rPr>
                <w:i/>
                <w:sz w:val="22"/>
                <w:szCs w:val="22"/>
              </w:rPr>
            </w:pPr>
            <w:r w:rsidRPr="007B718C">
              <w:rPr>
                <w:i/>
                <w:sz w:val="22"/>
                <w:szCs w:val="22"/>
              </w:rPr>
              <w:t>Channel of distribution</w:t>
            </w:r>
          </w:p>
        </w:tc>
        <w:tc>
          <w:tcPr>
            <w:tcW w:w="1620" w:type="dxa"/>
            <w:vAlign w:val="center"/>
          </w:tcPr>
          <w:p w:rsidR="004305BB" w:rsidRPr="007B718C" w:rsidRDefault="004305BB" w:rsidP="00F51033">
            <w:pPr>
              <w:ind w:left="-289" w:firstLine="289"/>
              <w:jc w:val="center"/>
              <w:rPr>
                <w:bCs/>
                <w:i/>
                <w:iCs/>
                <w:sz w:val="22"/>
                <w:szCs w:val="22"/>
                <w:lang w:val="en-US"/>
              </w:rPr>
            </w:pPr>
            <w:r w:rsidRPr="007B718C">
              <w:rPr>
                <w:bCs/>
                <w:i/>
                <w:iCs/>
                <w:sz w:val="22"/>
                <w:szCs w:val="22"/>
                <w:lang w:val="en-US"/>
              </w:rPr>
              <w:t>Stock at beginning of the montb</w:t>
            </w:r>
          </w:p>
        </w:tc>
        <w:tc>
          <w:tcPr>
            <w:tcW w:w="1620" w:type="dxa"/>
            <w:vAlign w:val="center"/>
          </w:tcPr>
          <w:p w:rsidR="004305BB" w:rsidRPr="007B718C" w:rsidRDefault="004305BB" w:rsidP="00F51033">
            <w:pPr>
              <w:ind w:left="-289" w:firstLine="289"/>
              <w:jc w:val="center"/>
              <w:rPr>
                <w:bCs/>
                <w:i/>
                <w:iCs/>
                <w:sz w:val="22"/>
                <w:szCs w:val="22"/>
                <w:lang w:val="en-US"/>
              </w:rPr>
            </w:pPr>
            <w:r w:rsidRPr="007B718C">
              <w:rPr>
                <w:bCs/>
                <w:i/>
                <w:iCs/>
                <w:sz w:val="22"/>
                <w:szCs w:val="22"/>
                <w:lang w:val="en-US"/>
              </w:rPr>
              <w:t>Quantity received</w:t>
            </w:r>
          </w:p>
        </w:tc>
        <w:tc>
          <w:tcPr>
            <w:tcW w:w="1530" w:type="dxa"/>
            <w:vAlign w:val="center"/>
          </w:tcPr>
          <w:p w:rsidR="004305BB" w:rsidRPr="007B718C" w:rsidRDefault="004305BB" w:rsidP="00F51033">
            <w:pPr>
              <w:ind w:left="-289" w:firstLine="289"/>
              <w:jc w:val="center"/>
              <w:rPr>
                <w:bCs/>
                <w:i/>
                <w:iCs/>
                <w:sz w:val="22"/>
                <w:szCs w:val="22"/>
                <w:lang w:val="en-US"/>
              </w:rPr>
            </w:pPr>
            <w:r w:rsidRPr="007B718C">
              <w:rPr>
                <w:i/>
                <w:sz w:val="22"/>
                <w:szCs w:val="22"/>
                <w:lang w:val="en-US"/>
              </w:rPr>
              <w:t>Quantity Dispensed</w:t>
            </w:r>
          </w:p>
        </w:tc>
        <w:tc>
          <w:tcPr>
            <w:tcW w:w="1890" w:type="dxa"/>
            <w:vAlign w:val="center"/>
          </w:tcPr>
          <w:p w:rsidR="004305BB" w:rsidRPr="007B718C" w:rsidRDefault="004305BB" w:rsidP="00F51033">
            <w:pPr>
              <w:ind w:left="-289" w:firstLine="289"/>
              <w:jc w:val="center"/>
              <w:rPr>
                <w:bCs/>
                <w:i/>
                <w:iCs/>
                <w:sz w:val="22"/>
                <w:szCs w:val="22"/>
                <w:lang w:val="en-US"/>
              </w:rPr>
            </w:pPr>
            <w:r w:rsidRPr="007B718C">
              <w:rPr>
                <w:bCs/>
                <w:i/>
                <w:iCs/>
                <w:sz w:val="22"/>
                <w:szCs w:val="22"/>
                <w:lang w:val="en-US"/>
              </w:rPr>
              <w:t>Stock at end of month</w:t>
            </w:r>
          </w:p>
        </w:tc>
      </w:tr>
      <w:tr w:rsidR="004305BB" w:rsidRPr="007B718C" w:rsidTr="007B718C">
        <w:trPr>
          <w:trHeight w:val="440"/>
        </w:trPr>
        <w:tc>
          <w:tcPr>
            <w:tcW w:w="630" w:type="dxa"/>
            <w:gridSpan w:val="2"/>
            <w:tcBorders>
              <w:bottom w:val="single" w:sz="4" w:space="0" w:color="auto"/>
            </w:tcBorders>
          </w:tcPr>
          <w:p w:rsidR="004305BB" w:rsidRPr="007B718C" w:rsidRDefault="004305BB" w:rsidP="00F51033">
            <w:pPr>
              <w:rPr>
                <w:sz w:val="22"/>
                <w:szCs w:val="22"/>
                <w:lang w:val="en-US"/>
              </w:rPr>
            </w:pPr>
            <w:r w:rsidRPr="007B718C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305BB" w:rsidRPr="007B718C" w:rsidRDefault="004305BB" w:rsidP="00F51033">
            <w:pPr>
              <w:rPr>
                <w:sz w:val="22"/>
                <w:szCs w:val="22"/>
                <w:lang w:val="en-US"/>
              </w:rPr>
            </w:pPr>
            <w:r w:rsidRPr="007B718C">
              <w:rPr>
                <w:sz w:val="22"/>
                <w:szCs w:val="22"/>
                <w:lang w:val="en-US"/>
              </w:rPr>
              <w:t>LLINs for ANC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305BB" w:rsidRPr="007B718C" w:rsidRDefault="004305BB" w:rsidP="00F51033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05BB" w:rsidRPr="007B718C" w:rsidRDefault="004305BB" w:rsidP="00F51033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05BB" w:rsidRPr="007B718C" w:rsidRDefault="004305BB" w:rsidP="00F51033">
            <w:pPr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4305BB" w:rsidRPr="007B718C" w:rsidRDefault="004305BB" w:rsidP="00F51033">
            <w:pPr>
              <w:rPr>
                <w:sz w:val="22"/>
                <w:szCs w:val="22"/>
              </w:rPr>
            </w:pPr>
          </w:p>
        </w:tc>
      </w:tr>
      <w:tr w:rsidR="00F00BF7" w:rsidRPr="007B718C" w:rsidTr="007B718C">
        <w:trPr>
          <w:trHeight w:val="80"/>
        </w:trPr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F7" w:rsidRPr="007B718C" w:rsidRDefault="00F00BF7" w:rsidP="00F5103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BF7" w:rsidRPr="007B718C" w:rsidRDefault="00F00BF7" w:rsidP="00F5103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F7" w:rsidRPr="007B718C" w:rsidRDefault="00F00BF7" w:rsidP="00F51033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BF7" w:rsidRPr="007B718C" w:rsidRDefault="00F00BF7" w:rsidP="00F51033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BF7" w:rsidRPr="007B718C" w:rsidRDefault="00F00BF7" w:rsidP="00F51033">
            <w:pPr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BF7" w:rsidRPr="007B718C" w:rsidRDefault="00F00BF7" w:rsidP="00F51033">
            <w:pPr>
              <w:rPr>
                <w:sz w:val="22"/>
                <w:szCs w:val="22"/>
              </w:rPr>
            </w:pPr>
          </w:p>
        </w:tc>
      </w:tr>
      <w:tr w:rsidR="004305BB" w:rsidRPr="007B718C" w:rsidTr="001B7163">
        <w:trPr>
          <w:trHeight w:val="368"/>
        </w:trPr>
        <w:tc>
          <w:tcPr>
            <w:tcW w:w="630" w:type="dxa"/>
            <w:gridSpan w:val="2"/>
            <w:tcBorders>
              <w:top w:val="single" w:sz="4" w:space="0" w:color="auto"/>
            </w:tcBorders>
          </w:tcPr>
          <w:p w:rsidR="004305BB" w:rsidRPr="007B718C" w:rsidRDefault="004305BB" w:rsidP="00F51033">
            <w:pPr>
              <w:rPr>
                <w:sz w:val="22"/>
                <w:szCs w:val="22"/>
                <w:lang w:val="en-US"/>
              </w:rPr>
            </w:pPr>
            <w:r w:rsidRPr="007B718C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</w:tcBorders>
            <w:vAlign w:val="center"/>
          </w:tcPr>
          <w:p w:rsidR="004305BB" w:rsidRPr="007B718C" w:rsidRDefault="004305BB" w:rsidP="00F51033">
            <w:pPr>
              <w:rPr>
                <w:sz w:val="22"/>
                <w:szCs w:val="22"/>
                <w:lang w:val="en-US"/>
              </w:rPr>
            </w:pPr>
            <w:r w:rsidRPr="007B718C">
              <w:rPr>
                <w:sz w:val="22"/>
                <w:szCs w:val="22"/>
                <w:lang w:val="en-US"/>
              </w:rPr>
              <w:t>LLINs for EPI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4305BB" w:rsidRPr="007B718C" w:rsidRDefault="004305BB" w:rsidP="00F51033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05BB" w:rsidRPr="007B718C" w:rsidRDefault="004305BB" w:rsidP="00F51033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05BB" w:rsidRPr="007B718C" w:rsidRDefault="004305BB" w:rsidP="00F51033">
            <w:pPr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:rsidR="004305BB" w:rsidRPr="007B718C" w:rsidRDefault="004305BB" w:rsidP="00F51033">
            <w:pPr>
              <w:rPr>
                <w:sz w:val="22"/>
                <w:szCs w:val="22"/>
              </w:rPr>
            </w:pPr>
          </w:p>
        </w:tc>
      </w:tr>
      <w:tr w:rsidR="004305BB" w:rsidRPr="007B718C" w:rsidTr="004305BB">
        <w:trPr>
          <w:trHeight w:hRule="exact" w:val="374"/>
        </w:trPr>
        <w:tc>
          <w:tcPr>
            <w:tcW w:w="630" w:type="dxa"/>
            <w:gridSpan w:val="2"/>
          </w:tcPr>
          <w:p w:rsidR="004305BB" w:rsidRPr="007B718C" w:rsidRDefault="004305BB" w:rsidP="00F51033">
            <w:pPr>
              <w:rPr>
                <w:sz w:val="22"/>
                <w:szCs w:val="22"/>
                <w:lang w:val="en-US"/>
              </w:rPr>
            </w:pPr>
            <w:r w:rsidRPr="007B718C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510" w:type="dxa"/>
            <w:vAlign w:val="center"/>
          </w:tcPr>
          <w:p w:rsidR="004305BB" w:rsidRPr="007B718C" w:rsidRDefault="004305BB" w:rsidP="00F51033">
            <w:pPr>
              <w:rPr>
                <w:sz w:val="22"/>
                <w:szCs w:val="22"/>
                <w:lang w:val="en-US"/>
              </w:rPr>
            </w:pPr>
            <w:r w:rsidRPr="007B718C">
              <w:rPr>
                <w:sz w:val="22"/>
                <w:szCs w:val="22"/>
                <w:lang w:val="en-US"/>
              </w:rPr>
              <w:t>LLINs for Mass campaigns</w:t>
            </w:r>
          </w:p>
        </w:tc>
        <w:tc>
          <w:tcPr>
            <w:tcW w:w="1620" w:type="dxa"/>
          </w:tcPr>
          <w:p w:rsidR="004305BB" w:rsidRPr="007B718C" w:rsidRDefault="004305BB" w:rsidP="00F51033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305BB" w:rsidRPr="007B718C" w:rsidRDefault="004305BB" w:rsidP="00F51033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4305BB" w:rsidRPr="007B718C" w:rsidRDefault="004305BB" w:rsidP="00F51033">
            <w:pPr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4305BB" w:rsidRPr="007B718C" w:rsidRDefault="004305BB" w:rsidP="00F51033">
            <w:pPr>
              <w:rPr>
                <w:sz w:val="22"/>
                <w:szCs w:val="22"/>
              </w:rPr>
            </w:pPr>
          </w:p>
        </w:tc>
      </w:tr>
    </w:tbl>
    <w:p w:rsidR="00F00BF7" w:rsidRPr="007B718C" w:rsidRDefault="00F00BF7" w:rsidP="00716584">
      <w:pPr>
        <w:rPr>
          <w:rFonts w:eastAsia="Times New Roman"/>
          <w:kern w:val="28"/>
          <w:sz w:val="22"/>
          <w:szCs w:val="22"/>
          <w:lang w:val="en-US" w:eastAsia="fr-FR"/>
        </w:rPr>
      </w:pPr>
      <w:bookmarkStart w:id="8" w:name="_GoBack"/>
      <w:bookmarkEnd w:id="8"/>
    </w:p>
    <w:tbl>
      <w:tblPr>
        <w:tblW w:w="84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7"/>
        <w:gridCol w:w="2666"/>
        <w:gridCol w:w="826"/>
        <w:gridCol w:w="810"/>
        <w:gridCol w:w="900"/>
        <w:gridCol w:w="810"/>
        <w:gridCol w:w="923"/>
        <w:gridCol w:w="877"/>
      </w:tblGrid>
      <w:tr w:rsidR="00B95338" w:rsidRPr="007B718C" w:rsidTr="0051008A">
        <w:trPr>
          <w:trHeight w:val="413"/>
        </w:trPr>
        <w:tc>
          <w:tcPr>
            <w:tcW w:w="8419" w:type="dxa"/>
            <w:gridSpan w:val="8"/>
            <w:shd w:val="clear" w:color="auto" w:fill="000000" w:themeFill="text1"/>
          </w:tcPr>
          <w:p w:rsidR="00B95338" w:rsidRPr="007B718C" w:rsidRDefault="00B95338" w:rsidP="001656CE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718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Staffing Information</w:t>
            </w:r>
          </w:p>
        </w:tc>
      </w:tr>
      <w:tr w:rsidR="00B95338" w:rsidRPr="007B718C" w:rsidTr="007B718C">
        <w:trPr>
          <w:trHeight w:val="305"/>
        </w:trPr>
        <w:tc>
          <w:tcPr>
            <w:tcW w:w="607" w:type="dxa"/>
            <w:shd w:val="clear" w:color="auto" w:fill="auto"/>
          </w:tcPr>
          <w:p w:rsidR="00B95338" w:rsidRPr="007B718C" w:rsidRDefault="00B95338" w:rsidP="0051008A">
            <w:pPr>
              <w:rPr>
                <w:rFonts w:eastAsia="Times New Roman"/>
                <w:i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i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2666" w:type="dxa"/>
            <w:shd w:val="clear" w:color="auto" w:fill="auto"/>
            <w:noWrap/>
            <w:vAlign w:val="bottom"/>
          </w:tcPr>
          <w:p w:rsidR="00B95338" w:rsidRPr="007B718C" w:rsidRDefault="00B95338" w:rsidP="0051008A">
            <w:pPr>
              <w:rPr>
                <w:rFonts w:eastAsia="Times New Roman"/>
                <w:i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i/>
                <w:color w:val="000000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1636" w:type="dxa"/>
            <w:gridSpan w:val="2"/>
            <w:shd w:val="clear" w:color="auto" w:fill="auto"/>
          </w:tcPr>
          <w:p w:rsidR="00B95338" w:rsidRPr="007B718C" w:rsidRDefault="00B95338" w:rsidP="0051008A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000000"/>
                <w:sz w:val="22"/>
                <w:szCs w:val="22"/>
                <w:lang w:val="en-US"/>
              </w:rPr>
              <w:t>&lt;35 years</w:t>
            </w:r>
          </w:p>
        </w:tc>
        <w:tc>
          <w:tcPr>
            <w:tcW w:w="1710" w:type="dxa"/>
            <w:gridSpan w:val="2"/>
            <w:shd w:val="clear" w:color="auto" w:fill="auto"/>
          </w:tcPr>
          <w:p w:rsidR="00B95338" w:rsidRPr="007B718C" w:rsidRDefault="00B95338" w:rsidP="0051008A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000000"/>
                <w:sz w:val="22"/>
                <w:szCs w:val="22"/>
                <w:lang w:val="en-US"/>
              </w:rPr>
              <w:t>35-59 years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B95338" w:rsidRPr="007B718C" w:rsidRDefault="00B95338" w:rsidP="0051008A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000000"/>
                <w:sz w:val="22"/>
                <w:szCs w:val="22"/>
                <w:lang w:val="en-US"/>
              </w:rPr>
              <w:t>60 years and above</w:t>
            </w:r>
          </w:p>
        </w:tc>
      </w:tr>
      <w:tr w:rsidR="00B95338" w:rsidRPr="007B718C" w:rsidTr="007B718C">
        <w:trPr>
          <w:trHeight w:val="287"/>
        </w:trPr>
        <w:tc>
          <w:tcPr>
            <w:tcW w:w="607" w:type="dxa"/>
            <w:shd w:val="clear" w:color="auto" w:fill="auto"/>
          </w:tcPr>
          <w:p w:rsidR="00B95338" w:rsidRPr="007B718C" w:rsidRDefault="00B95338" w:rsidP="0051008A">
            <w:pPr>
              <w:rPr>
                <w:rFonts w:eastAsia="Times New Roman"/>
                <w:i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66" w:type="dxa"/>
            <w:shd w:val="clear" w:color="auto" w:fill="auto"/>
            <w:noWrap/>
            <w:vAlign w:val="bottom"/>
          </w:tcPr>
          <w:p w:rsidR="00B95338" w:rsidRPr="007B718C" w:rsidRDefault="00B95338" w:rsidP="0051008A">
            <w:pPr>
              <w:rPr>
                <w:rFonts w:eastAsia="Times New Roman"/>
                <w:i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26" w:type="dxa"/>
            <w:shd w:val="clear" w:color="auto" w:fill="auto"/>
          </w:tcPr>
          <w:p w:rsidR="00B95338" w:rsidRPr="007B718C" w:rsidRDefault="00B95338" w:rsidP="0051008A">
            <w:pPr>
              <w:jc w:val="center"/>
              <w:rPr>
                <w:rFonts w:eastAsia="Times New Roman"/>
                <w:b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b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810" w:type="dxa"/>
            <w:shd w:val="clear" w:color="auto" w:fill="auto"/>
          </w:tcPr>
          <w:p w:rsidR="00B95338" w:rsidRPr="007B718C" w:rsidRDefault="00B95338" w:rsidP="0051008A">
            <w:pPr>
              <w:jc w:val="center"/>
              <w:rPr>
                <w:rFonts w:eastAsia="Times New Roman"/>
                <w:b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b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900" w:type="dxa"/>
            <w:shd w:val="clear" w:color="auto" w:fill="auto"/>
          </w:tcPr>
          <w:p w:rsidR="00B95338" w:rsidRPr="007B718C" w:rsidRDefault="00B95338" w:rsidP="0051008A">
            <w:pPr>
              <w:jc w:val="center"/>
              <w:rPr>
                <w:rFonts w:eastAsia="Times New Roman"/>
                <w:b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b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810" w:type="dxa"/>
            <w:shd w:val="clear" w:color="auto" w:fill="auto"/>
          </w:tcPr>
          <w:p w:rsidR="00B95338" w:rsidRPr="007B718C" w:rsidRDefault="00B95338" w:rsidP="0051008A">
            <w:pPr>
              <w:jc w:val="center"/>
              <w:rPr>
                <w:rFonts w:eastAsia="Times New Roman"/>
                <w:b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b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923" w:type="dxa"/>
            <w:shd w:val="clear" w:color="auto" w:fill="auto"/>
          </w:tcPr>
          <w:p w:rsidR="00B95338" w:rsidRPr="007B718C" w:rsidRDefault="00B95338" w:rsidP="0051008A">
            <w:pPr>
              <w:jc w:val="center"/>
              <w:rPr>
                <w:rFonts w:eastAsia="Times New Roman"/>
                <w:b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b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877" w:type="dxa"/>
            <w:shd w:val="clear" w:color="auto" w:fill="auto"/>
          </w:tcPr>
          <w:p w:rsidR="00B95338" w:rsidRPr="007B718C" w:rsidRDefault="00B95338" w:rsidP="0051008A">
            <w:pPr>
              <w:jc w:val="center"/>
              <w:rPr>
                <w:rFonts w:eastAsia="Times New Roman"/>
                <w:b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b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B95338" w:rsidRPr="007B718C" w:rsidTr="0051008A">
        <w:trPr>
          <w:trHeight w:val="413"/>
        </w:trPr>
        <w:tc>
          <w:tcPr>
            <w:tcW w:w="607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666" w:type="dxa"/>
            <w:shd w:val="clear" w:color="auto" w:fill="auto"/>
            <w:noWrap/>
            <w:vAlign w:val="center"/>
          </w:tcPr>
          <w:p w:rsidR="00B95338" w:rsidRPr="007B718C" w:rsidRDefault="001C6D58" w:rsidP="0051008A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Doctors (Specialist)</w:t>
            </w:r>
          </w:p>
        </w:tc>
        <w:tc>
          <w:tcPr>
            <w:tcW w:w="826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3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7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B95338" w:rsidRPr="007B718C" w:rsidTr="0051008A">
        <w:trPr>
          <w:trHeight w:val="413"/>
        </w:trPr>
        <w:tc>
          <w:tcPr>
            <w:tcW w:w="607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666" w:type="dxa"/>
            <w:shd w:val="clear" w:color="auto" w:fill="auto"/>
            <w:noWrap/>
            <w:vAlign w:val="center"/>
          </w:tcPr>
          <w:p w:rsidR="00B95338" w:rsidRPr="007B718C" w:rsidRDefault="001C6D58" w:rsidP="0051008A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Doctors (Generalist)</w:t>
            </w:r>
          </w:p>
        </w:tc>
        <w:tc>
          <w:tcPr>
            <w:tcW w:w="826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3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7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B95338" w:rsidRPr="007B718C" w:rsidTr="0051008A">
        <w:trPr>
          <w:trHeight w:val="413"/>
        </w:trPr>
        <w:tc>
          <w:tcPr>
            <w:tcW w:w="607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B718C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66" w:type="dxa"/>
            <w:shd w:val="clear" w:color="auto" w:fill="auto"/>
            <w:noWrap/>
            <w:vAlign w:val="center"/>
          </w:tcPr>
          <w:p w:rsidR="00B95338" w:rsidRPr="007B718C" w:rsidRDefault="001C6D58" w:rsidP="0051008A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Nurses</w:t>
            </w:r>
          </w:p>
        </w:tc>
        <w:tc>
          <w:tcPr>
            <w:tcW w:w="826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923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B95338" w:rsidRPr="007B718C" w:rsidTr="0051008A">
        <w:trPr>
          <w:trHeight w:val="413"/>
        </w:trPr>
        <w:tc>
          <w:tcPr>
            <w:tcW w:w="607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B718C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66" w:type="dxa"/>
            <w:shd w:val="clear" w:color="auto" w:fill="auto"/>
            <w:noWrap/>
            <w:vAlign w:val="center"/>
          </w:tcPr>
          <w:p w:rsidR="00B95338" w:rsidRPr="007B718C" w:rsidRDefault="001C6D58" w:rsidP="0051008A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Midwives</w:t>
            </w:r>
          </w:p>
        </w:tc>
        <w:tc>
          <w:tcPr>
            <w:tcW w:w="826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923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B95338" w:rsidRPr="007B718C" w:rsidTr="0051008A">
        <w:trPr>
          <w:trHeight w:val="413"/>
        </w:trPr>
        <w:tc>
          <w:tcPr>
            <w:tcW w:w="607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B718C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66" w:type="dxa"/>
            <w:shd w:val="clear" w:color="auto" w:fill="auto"/>
            <w:noWrap/>
            <w:vAlign w:val="center"/>
          </w:tcPr>
          <w:p w:rsidR="00B95338" w:rsidRPr="007B718C" w:rsidRDefault="001C6D58" w:rsidP="0051008A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Labtechnicians</w:t>
            </w:r>
          </w:p>
        </w:tc>
        <w:tc>
          <w:tcPr>
            <w:tcW w:w="826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923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B95338" w:rsidRPr="007B718C" w:rsidTr="0051008A">
        <w:trPr>
          <w:trHeight w:val="413"/>
        </w:trPr>
        <w:tc>
          <w:tcPr>
            <w:tcW w:w="607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B718C">
              <w:rPr>
                <w:rFonts w:eastAsia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666" w:type="dxa"/>
            <w:shd w:val="clear" w:color="auto" w:fill="auto"/>
            <w:noWrap/>
            <w:vAlign w:val="center"/>
          </w:tcPr>
          <w:p w:rsidR="00B95338" w:rsidRPr="007B718C" w:rsidRDefault="001C6D58" w:rsidP="0051008A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Dental Assistant</w:t>
            </w:r>
          </w:p>
        </w:tc>
        <w:tc>
          <w:tcPr>
            <w:tcW w:w="826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923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B95338" w:rsidRPr="007B718C" w:rsidTr="0051008A">
        <w:trPr>
          <w:trHeight w:val="413"/>
        </w:trPr>
        <w:tc>
          <w:tcPr>
            <w:tcW w:w="607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B718C">
              <w:rPr>
                <w:rFonts w:eastAsia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666" w:type="dxa"/>
            <w:shd w:val="clear" w:color="auto" w:fill="auto"/>
            <w:noWrap/>
            <w:vAlign w:val="center"/>
          </w:tcPr>
          <w:p w:rsidR="00B95338" w:rsidRPr="007B718C" w:rsidRDefault="001C6D58" w:rsidP="0051008A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OtherAlliedHealthProfessionals</w:t>
            </w:r>
          </w:p>
        </w:tc>
        <w:tc>
          <w:tcPr>
            <w:tcW w:w="826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923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B95338" w:rsidRPr="007B718C" w:rsidTr="0051008A">
        <w:trPr>
          <w:trHeight w:val="413"/>
        </w:trPr>
        <w:tc>
          <w:tcPr>
            <w:tcW w:w="607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B718C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666" w:type="dxa"/>
            <w:shd w:val="clear" w:color="auto" w:fill="auto"/>
            <w:noWrap/>
            <w:vAlign w:val="center"/>
          </w:tcPr>
          <w:p w:rsidR="00B95338" w:rsidRPr="007B718C" w:rsidRDefault="001C6D58" w:rsidP="0051008A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Pharmacists</w:t>
            </w:r>
          </w:p>
        </w:tc>
        <w:tc>
          <w:tcPr>
            <w:tcW w:w="826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923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1C6D58" w:rsidRPr="007B718C" w:rsidTr="0051008A">
        <w:trPr>
          <w:trHeight w:val="413"/>
        </w:trPr>
        <w:tc>
          <w:tcPr>
            <w:tcW w:w="607" w:type="dxa"/>
          </w:tcPr>
          <w:p w:rsidR="001C6D5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B718C">
              <w:rPr>
                <w:rFonts w:eastAsia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666" w:type="dxa"/>
            <w:shd w:val="clear" w:color="auto" w:fill="auto"/>
            <w:noWrap/>
            <w:vAlign w:val="center"/>
          </w:tcPr>
          <w:p w:rsidR="001C6D58" w:rsidRPr="007B718C" w:rsidRDefault="001C6D58" w:rsidP="0051008A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Administrative and Support Personnel</w:t>
            </w:r>
          </w:p>
        </w:tc>
        <w:tc>
          <w:tcPr>
            <w:tcW w:w="826" w:type="dxa"/>
          </w:tcPr>
          <w:p w:rsidR="001C6D5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1C6D5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</w:tcPr>
          <w:p w:rsidR="001C6D5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1C6D5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923" w:type="dxa"/>
          </w:tcPr>
          <w:p w:rsidR="001C6D5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</w:tcPr>
          <w:p w:rsidR="001C6D5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:rsidR="00B95338" w:rsidRPr="007B718C" w:rsidRDefault="00B95338" w:rsidP="00B95338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8"/>
        <w:gridCol w:w="1649"/>
        <w:gridCol w:w="1076"/>
        <w:gridCol w:w="1117"/>
        <w:gridCol w:w="743"/>
        <w:gridCol w:w="972"/>
        <w:gridCol w:w="1076"/>
        <w:gridCol w:w="1775"/>
        <w:gridCol w:w="1289"/>
        <w:gridCol w:w="1401"/>
      </w:tblGrid>
      <w:tr w:rsidR="00B95338" w:rsidRPr="00FE45D0" w:rsidTr="0051008A">
        <w:trPr>
          <w:trHeight w:val="413"/>
        </w:trPr>
        <w:tc>
          <w:tcPr>
            <w:tcW w:w="161" w:type="pct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B718C">
              <w:rPr>
                <w:rFonts w:eastAsia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4839" w:type="pct"/>
            <w:gridSpan w:val="9"/>
            <w:shd w:val="clear" w:color="auto" w:fill="auto"/>
            <w:noWrap/>
            <w:vAlign w:val="center"/>
          </w:tcPr>
          <w:p w:rsidR="001C6D58" w:rsidRPr="007B718C" w:rsidRDefault="001C6D58" w:rsidP="001C6D58">
            <w:pPr>
              <w:pStyle w:val="Heading3"/>
              <w:shd w:val="clear" w:color="auto" w:fill="FFFFFF"/>
              <w:spacing w:line="392" w:lineRule="atLeast"/>
              <w:rPr>
                <w:rFonts w:eastAsia="Times New Roman"/>
                <w:b/>
                <w:color w:val="FF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b/>
                <w:color w:val="FF0000"/>
                <w:sz w:val="22"/>
                <w:szCs w:val="22"/>
                <w:lang w:val="en-US"/>
              </w:rPr>
              <w:t>Status of Staff (Turnover vs Recruitment)</w:t>
            </w:r>
          </w:p>
          <w:p w:rsidR="00B95338" w:rsidRPr="007B718C" w:rsidRDefault="00B95338" w:rsidP="0051008A">
            <w:pPr>
              <w:rPr>
                <w:rFonts w:asciiTheme="majorHAnsi" w:eastAsia="Times New Roman" w:hAnsiTheme="majorHAnsi" w:cstheme="majorBidi"/>
                <w:b/>
                <w:color w:val="FF0000"/>
                <w:sz w:val="22"/>
                <w:szCs w:val="22"/>
                <w:lang w:val="en-US"/>
              </w:rPr>
            </w:pPr>
          </w:p>
        </w:tc>
      </w:tr>
      <w:tr w:rsidR="00B95338" w:rsidRPr="007B718C" w:rsidTr="00757977">
        <w:trPr>
          <w:trHeight w:val="413"/>
        </w:trPr>
        <w:tc>
          <w:tcPr>
            <w:tcW w:w="161" w:type="pct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B95338" w:rsidRPr="007B718C" w:rsidRDefault="001C6D58" w:rsidP="0051008A">
            <w:pPr>
              <w:rPr>
                <w:rFonts w:eastAsia="Times New Roman"/>
                <w:color w:val="FF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  <w:lang w:val="en-US"/>
              </w:rPr>
              <w:t>C</w:t>
            </w:r>
            <w:r w:rsidRPr="007B718C">
              <w:rPr>
                <w:rFonts w:eastAsia="Times New Roman"/>
                <w:color w:val="FF0000"/>
                <w:sz w:val="22"/>
                <w:szCs w:val="22"/>
              </w:rPr>
              <w:t>ategory</w:t>
            </w:r>
          </w:p>
        </w:tc>
        <w:tc>
          <w:tcPr>
            <w:tcW w:w="469" w:type="pct"/>
          </w:tcPr>
          <w:p w:rsidR="00B9533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Doctors (Specialist)</w:t>
            </w:r>
          </w:p>
        </w:tc>
        <w:tc>
          <w:tcPr>
            <w:tcW w:w="487" w:type="pct"/>
          </w:tcPr>
          <w:p w:rsidR="00B9533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Doctors (Generalist))</w:t>
            </w:r>
          </w:p>
        </w:tc>
        <w:tc>
          <w:tcPr>
            <w:tcW w:w="324" w:type="pct"/>
          </w:tcPr>
          <w:p w:rsidR="00B9533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Nurses</w:t>
            </w:r>
          </w:p>
        </w:tc>
        <w:tc>
          <w:tcPr>
            <w:tcW w:w="424" w:type="pct"/>
          </w:tcPr>
          <w:p w:rsidR="00B9533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Midwives</w:t>
            </w:r>
          </w:p>
        </w:tc>
        <w:tc>
          <w:tcPr>
            <w:tcW w:w="469" w:type="pct"/>
          </w:tcPr>
          <w:p w:rsidR="00B9533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Labtechnicians</w:t>
            </w:r>
          </w:p>
        </w:tc>
        <w:tc>
          <w:tcPr>
            <w:tcW w:w="774" w:type="pct"/>
          </w:tcPr>
          <w:p w:rsidR="00B9533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Pharmacists/Pharmacy Assistants</w:t>
            </w:r>
          </w:p>
        </w:tc>
        <w:tc>
          <w:tcPr>
            <w:tcW w:w="562" w:type="pct"/>
          </w:tcPr>
          <w:p w:rsidR="00B9533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Allied Heath Professional</w:t>
            </w:r>
          </w:p>
        </w:tc>
        <w:tc>
          <w:tcPr>
            <w:tcW w:w="611" w:type="pct"/>
            <w:shd w:val="clear" w:color="auto" w:fill="auto"/>
            <w:noWrap/>
            <w:vAlign w:val="center"/>
          </w:tcPr>
          <w:p w:rsidR="00B9533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</w:rPr>
              <w:t>Dental assistant</w:t>
            </w:r>
          </w:p>
        </w:tc>
      </w:tr>
      <w:tr w:rsidR="001C6D58" w:rsidRPr="007B718C" w:rsidTr="00757977">
        <w:trPr>
          <w:trHeight w:val="413"/>
        </w:trPr>
        <w:tc>
          <w:tcPr>
            <w:tcW w:w="161" w:type="pct"/>
          </w:tcPr>
          <w:p w:rsidR="001C6D5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B718C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1C6D58" w:rsidRPr="007B718C" w:rsidRDefault="00757977" w:rsidP="0051008A">
            <w:pPr>
              <w:rPr>
                <w:rFonts w:eastAsia="Times New Roman"/>
                <w:color w:val="FF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  <w:lang w:val="en-US"/>
              </w:rPr>
              <w:t>Newly Recruited this month</w:t>
            </w:r>
          </w:p>
        </w:tc>
        <w:tc>
          <w:tcPr>
            <w:tcW w:w="469" w:type="pct"/>
          </w:tcPr>
          <w:p w:rsidR="001C6D5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87" w:type="pct"/>
          </w:tcPr>
          <w:p w:rsidR="001C6D5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4" w:type="pct"/>
          </w:tcPr>
          <w:p w:rsidR="001C6D5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</w:tcPr>
          <w:p w:rsidR="001C6D5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69" w:type="pct"/>
          </w:tcPr>
          <w:p w:rsidR="001C6D5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74" w:type="pct"/>
          </w:tcPr>
          <w:p w:rsidR="001C6D5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2" w:type="pct"/>
          </w:tcPr>
          <w:p w:rsidR="001C6D5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11" w:type="pct"/>
            <w:shd w:val="clear" w:color="auto" w:fill="auto"/>
            <w:noWrap/>
            <w:vAlign w:val="center"/>
          </w:tcPr>
          <w:p w:rsidR="001C6D58" w:rsidRPr="007B718C" w:rsidRDefault="001C6D58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B95338" w:rsidRPr="007B718C" w:rsidTr="00757977">
        <w:trPr>
          <w:trHeight w:val="413"/>
        </w:trPr>
        <w:tc>
          <w:tcPr>
            <w:tcW w:w="161" w:type="pct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B718C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B95338" w:rsidRPr="007B718C" w:rsidRDefault="00757977" w:rsidP="0051008A">
            <w:pPr>
              <w:rPr>
                <w:rFonts w:eastAsia="Times New Roman"/>
                <w:color w:val="FF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  <w:lang w:val="en-US"/>
              </w:rPr>
              <w:t>Left this Month</w:t>
            </w:r>
          </w:p>
        </w:tc>
        <w:tc>
          <w:tcPr>
            <w:tcW w:w="469" w:type="pct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487" w:type="pct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424" w:type="pct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469" w:type="pct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774" w:type="pct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62" w:type="pct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611" w:type="pct"/>
            <w:shd w:val="clear" w:color="auto" w:fill="auto"/>
            <w:noWrap/>
            <w:vAlign w:val="center"/>
          </w:tcPr>
          <w:p w:rsidR="00B95338" w:rsidRPr="007B718C" w:rsidRDefault="00B95338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57977" w:rsidRPr="00FE45D0" w:rsidTr="00757977">
        <w:trPr>
          <w:trHeight w:val="413"/>
        </w:trPr>
        <w:tc>
          <w:tcPr>
            <w:tcW w:w="161" w:type="pct"/>
          </w:tcPr>
          <w:p w:rsidR="00757977" w:rsidRPr="007B718C" w:rsidRDefault="00757977" w:rsidP="0051008A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B718C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757977" w:rsidRPr="007B718C" w:rsidRDefault="00757977" w:rsidP="0051008A">
            <w:pPr>
              <w:rPr>
                <w:rFonts w:eastAsia="Times New Roman"/>
                <w:color w:val="FF0000"/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  <w:lang w:val="en-US"/>
              </w:rPr>
              <w:t>Number of Vacant Position for:</w:t>
            </w:r>
          </w:p>
        </w:tc>
        <w:tc>
          <w:tcPr>
            <w:tcW w:w="469" w:type="pct"/>
          </w:tcPr>
          <w:p w:rsidR="00757977" w:rsidRPr="007B718C" w:rsidRDefault="00757977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87" w:type="pct"/>
          </w:tcPr>
          <w:p w:rsidR="00757977" w:rsidRPr="007B718C" w:rsidRDefault="00757977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4" w:type="pct"/>
          </w:tcPr>
          <w:p w:rsidR="00757977" w:rsidRPr="007B718C" w:rsidRDefault="00757977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</w:tcPr>
          <w:p w:rsidR="00757977" w:rsidRPr="007B718C" w:rsidRDefault="00757977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69" w:type="pct"/>
          </w:tcPr>
          <w:p w:rsidR="00757977" w:rsidRPr="007B718C" w:rsidRDefault="00757977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74" w:type="pct"/>
          </w:tcPr>
          <w:p w:rsidR="00757977" w:rsidRPr="007B718C" w:rsidRDefault="00757977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2" w:type="pct"/>
          </w:tcPr>
          <w:p w:rsidR="00757977" w:rsidRPr="007B718C" w:rsidRDefault="00757977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11" w:type="pct"/>
            <w:shd w:val="clear" w:color="auto" w:fill="auto"/>
            <w:noWrap/>
            <w:vAlign w:val="center"/>
          </w:tcPr>
          <w:p w:rsidR="00757977" w:rsidRPr="007B718C" w:rsidRDefault="00757977" w:rsidP="0051008A">
            <w:pPr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B95338" w:rsidRPr="007B718C" w:rsidRDefault="00B95338" w:rsidP="00B95338">
      <w:pPr>
        <w:rPr>
          <w:sz w:val="22"/>
          <w:szCs w:val="22"/>
          <w:lang w:val="en-US"/>
        </w:rPr>
      </w:pPr>
    </w:p>
    <w:p w:rsidR="00B95338" w:rsidRPr="007B718C" w:rsidRDefault="00B95338" w:rsidP="00B95338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75"/>
        <w:gridCol w:w="1707"/>
        <w:gridCol w:w="1841"/>
        <w:gridCol w:w="2123"/>
        <w:gridCol w:w="1841"/>
        <w:gridCol w:w="1841"/>
      </w:tblGrid>
      <w:tr w:rsidR="00B95338" w:rsidRPr="00FE45D0" w:rsidTr="0051008A">
        <w:trPr>
          <w:trHeight w:val="350"/>
        </w:trPr>
        <w:tc>
          <w:tcPr>
            <w:tcW w:w="11046" w:type="dxa"/>
            <w:gridSpan w:val="6"/>
          </w:tcPr>
          <w:p w:rsidR="008E62CC" w:rsidRPr="007B718C" w:rsidRDefault="00B95338" w:rsidP="008E62CC">
            <w:pPr>
              <w:pStyle w:val="Heading3"/>
              <w:shd w:val="clear" w:color="auto" w:fill="FFFFFF"/>
              <w:spacing w:line="392" w:lineRule="atLeast"/>
              <w:jc w:val="center"/>
              <w:rPr>
                <w:rFonts w:ascii="Arial" w:hAnsi="Arial" w:cs="Arial"/>
                <w:color w:val="585D61"/>
                <w:sz w:val="22"/>
                <w:szCs w:val="22"/>
                <w:lang w:val="en-US" w:eastAsia="en-US"/>
              </w:rPr>
            </w:pPr>
            <w:r w:rsidRPr="007B718C">
              <w:rPr>
                <w:rFonts w:eastAsia="Times New Roman"/>
                <w:b/>
                <w:color w:val="FF0000"/>
                <w:sz w:val="22"/>
                <w:szCs w:val="22"/>
                <w:lang w:val="en-US"/>
              </w:rPr>
              <w:t xml:space="preserve">C. </w:t>
            </w:r>
            <w:r w:rsidR="008E62CC" w:rsidRPr="007B718C">
              <w:rPr>
                <w:rFonts w:eastAsia="Times New Roman"/>
                <w:b/>
                <w:color w:val="FF0000"/>
                <w:sz w:val="22"/>
                <w:szCs w:val="22"/>
                <w:lang w:val="en-US"/>
              </w:rPr>
              <w:t>Attrition Reasons (Reasons of Leaving) *Count the number of each reason and fill the options below*</w:t>
            </w:r>
          </w:p>
          <w:p w:rsidR="00B95338" w:rsidRPr="007B718C" w:rsidRDefault="00B95338" w:rsidP="0051008A">
            <w:pPr>
              <w:rPr>
                <w:rFonts w:eastAsia="Times New Roman"/>
                <w:color w:val="FF0000"/>
                <w:sz w:val="22"/>
                <w:szCs w:val="22"/>
                <w:lang w:val="en-US"/>
              </w:rPr>
            </w:pPr>
          </w:p>
        </w:tc>
      </w:tr>
      <w:tr w:rsidR="00B95338" w:rsidRPr="007B718C" w:rsidTr="00555F4F">
        <w:trPr>
          <w:trHeight w:val="728"/>
        </w:trPr>
        <w:tc>
          <w:tcPr>
            <w:tcW w:w="1975" w:type="dxa"/>
          </w:tcPr>
          <w:p w:rsidR="00B95338" w:rsidRPr="007B718C" w:rsidRDefault="00B95338" w:rsidP="0051008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7" w:type="dxa"/>
          </w:tcPr>
          <w:p w:rsidR="00B95338" w:rsidRPr="007B718C" w:rsidRDefault="00B95338" w:rsidP="0051008A">
            <w:pPr>
              <w:rPr>
                <w:sz w:val="22"/>
                <w:szCs w:val="22"/>
                <w:lang w:val="en-US"/>
              </w:rPr>
            </w:pPr>
            <w:r w:rsidRPr="007B718C">
              <w:rPr>
                <w:sz w:val="22"/>
                <w:szCs w:val="22"/>
                <w:lang w:val="en-US"/>
              </w:rPr>
              <w:t>Death</w:t>
            </w:r>
            <w:r w:rsidRPr="007B718C">
              <w:rPr>
                <w:sz w:val="22"/>
                <w:szCs w:val="22"/>
                <w:lang w:val="en-US"/>
              </w:rPr>
              <w:tab/>
            </w:r>
          </w:p>
        </w:tc>
        <w:tc>
          <w:tcPr>
            <w:tcW w:w="1841" w:type="dxa"/>
          </w:tcPr>
          <w:p w:rsidR="00B95338" w:rsidRPr="007B718C" w:rsidRDefault="00B95338" w:rsidP="0051008A">
            <w:pPr>
              <w:rPr>
                <w:sz w:val="22"/>
                <w:szCs w:val="22"/>
                <w:lang w:val="en-US"/>
              </w:rPr>
            </w:pPr>
            <w:r w:rsidRPr="007B718C">
              <w:rPr>
                <w:sz w:val="22"/>
                <w:szCs w:val="22"/>
                <w:lang w:val="en-US"/>
              </w:rPr>
              <w:t>Retirement</w:t>
            </w:r>
          </w:p>
        </w:tc>
        <w:tc>
          <w:tcPr>
            <w:tcW w:w="1841" w:type="dxa"/>
          </w:tcPr>
          <w:p w:rsidR="00B95338" w:rsidRPr="007B718C" w:rsidRDefault="00B95338" w:rsidP="0051008A">
            <w:pPr>
              <w:rPr>
                <w:sz w:val="22"/>
                <w:szCs w:val="22"/>
                <w:lang w:val="en-US"/>
              </w:rPr>
            </w:pPr>
            <w:r w:rsidRPr="007B718C">
              <w:rPr>
                <w:sz w:val="22"/>
                <w:szCs w:val="22"/>
                <w:lang w:val="en-US"/>
              </w:rPr>
              <w:t>Career Development(Further Studies)</w:t>
            </w:r>
          </w:p>
        </w:tc>
        <w:tc>
          <w:tcPr>
            <w:tcW w:w="1841" w:type="dxa"/>
          </w:tcPr>
          <w:p w:rsidR="00B95338" w:rsidRPr="007B718C" w:rsidRDefault="00B95338" w:rsidP="0051008A">
            <w:pPr>
              <w:rPr>
                <w:sz w:val="22"/>
                <w:szCs w:val="22"/>
                <w:lang w:val="en-US"/>
              </w:rPr>
            </w:pPr>
            <w:r w:rsidRPr="007B718C">
              <w:rPr>
                <w:sz w:val="22"/>
                <w:szCs w:val="22"/>
                <w:lang w:val="en-US"/>
              </w:rPr>
              <w:t>Better renumeration (Pay /Salaries)</w:t>
            </w:r>
            <w:r w:rsidRPr="007B718C">
              <w:rPr>
                <w:sz w:val="22"/>
                <w:szCs w:val="22"/>
                <w:lang w:val="en-US"/>
              </w:rPr>
              <w:tab/>
            </w:r>
          </w:p>
        </w:tc>
        <w:tc>
          <w:tcPr>
            <w:tcW w:w="1841" w:type="dxa"/>
          </w:tcPr>
          <w:p w:rsidR="00B95338" w:rsidRPr="007B718C" w:rsidRDefault="00B95338" w:rsidP="0051008A">
            <w:pPr>
              <w:rPr>
                <w:sz w:val="22"/>
                <w:szCs w:val="22"/>
                <w:lang w:val="en-US"/>
              </w:rPr>
            </w:pPr>
            <w:r w:rsidRPr="007B718C">
              <w:rPr>
                <w:sz w:val="22"/>
                <w:szCs w:val="22"/>
                <w:lang w:val="en-US"/>
              </w:rPr>
              <w:t>Other attrition Reasons</w:t>
            </w:r>
          </w:p>
        </w:tc>
      </w:tr>
      <w:tr w:rsidR="00B95338" w:rsidRPr="00FE45D0" w:rsidTr="001656CE">
        <w:trPr>
          <w:trHeight w:val="611"/>
        </w:trPr>
        <w:tc>
          <w:tcPr>
            <w:tcW w:w="1975" w:type="dxa"/>
          </w:tcPr>
          <w:p w:rsidR="00B95338" w:rsidRPr="007B718C" w:rsidRDefault="008E62CC" w:rsidP="008E62CC">
            <w:pPr>
              <w:rPr>
                <w:sz w:val="22"/>
                <w:szCs w:val="22"/>
                <w:lang w:val="en-US"/>
              </w:rPr>
            </w:pPr>
            <w:r w:rsidRPr="007B718C">
              <w:rPr>
                <w:rFonts w:eastAsia="Times New Roman"/>
                <w:color w:val="FF0000"/>
                <w:sz w:val="22"/>
                <w:szCs w:val="22"/>
                <w:lang w:val="en-US"/>
              </w:rPr>
              <w:t>Attrition Reasons (Number of staff left due to: )</w:t>
            </w:r>
          </w:p>
        </w:tc>
        <w:tc>
          <w:tcPr>
            <w:tcW w:w="1707" w:type="dxa"/>
          </w:tcPr>
          <w:p w:rsidR="00B95338" w:rsidRPr="007B718C" w:rsidRDefault="00B95338" w:rsidP="0051008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841" w:type="dxa"/>
          </w:tcPr>
          <w:p w:rsidR="00B95338" w:rsidRPr="007B718C" w:rsidRDefault="00B95338" w:rsidP="0051008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841" w:type="dxa"/>
          </w:tcPr>
          <w:p w:rsidR="00B95338" w:rsidRPr="007B718C" w:rsidRDefault="00B95338" w:rsidP="0051008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841" w:type="dxa"/>
          </w:tcPr>
          <w:p w:rsidR="00B95338" w:rsidRPr="007B718C" w:rsidRDefault="00B95338" w:rsidP="0051008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841" w:type="dxa"/>
          </w:tcPr>
          <w:p w:rsidR="00B95338" w:rsidRPr="007B718C" w:rsidRDefault="00B95338" w:rsidP="0051008A">
            <w:pPr>
              <w:rPr>
                <w:sz w:val="22"/>
                <w:szCs w:val="22"/>
                <w:lang w:val="en-US"/>
              </w:rPr>
            </w:pPr>
          </w:p>
        </w:tc>
      </w:tr>
    </w:tbl>
    <w:p w:rsidR="00555F4F" w:rsidRPr="00E50BC5" w:rsidRDefault="00555F4F">
      <w:pPr>
        <w:rPr>
          <w:sz w:val="12"/>
          <w:lang w:val="en-US"/>
        </w:rPr>
      </w:pPr>
    </w:p>
    <w:p w:rsidR="00716584" w:rsidRPr="00E50BC5" w:rsidRDefault="00716584" w:rsidP="00716584">
      <w:pPr>
        <w:rPr>
          <w:sz w:val="12"/>
          <w:lang w:val="en-US"/>
        </w:rPr>
      </w:pPr>
    </w:p>
    <w:tbl>
      <w:tblPr>
        <w:tblW w:w="11074" w:type="dxa"/>
        <w:tblInd w:w="6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946"/>
        <w:gridCol w:w="1519"/>
        <w:gridCol w:w="4004"/>
        <w:gridCol w:w="1605"/>
      </w:tblGrid>
      <w:tr w:rsidR="00586FAD" w:rsidRPr="00E50BC5" w:rsidTr="00E262AD">
        <w:trPr>
          <w:trHeight w:val="255"/>
          <w:tblHeader/>
        </w:trPr>
        <w:tc>
          <w:tcPr>
            <w:tcW w:w="110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6FAD" w:rsidRPr="00E50BC5" w:rsidRDefault="00586FAD" w:rsidP="001656CE">
            <w:pPr>
              <w:pStyle w:val="Heading1"/>
              <w:numPr>
                <w:ilvl w:val="0"/>
                <w:numId w:val="1"/>
              </w:numPr>
              <w:ind w:left="795" w:hanging="142"/>
              <w:rPr>
                <w:rFonts w:ascii="Times New Roman" w:hAnsi="Times New Roman" w:cs="Times New Roman"/>
                <w:lang w:val="en-US"/>
              </w:rPr>
            </w:pPr>
            <w:r w:rsidRPr="00E50BC5">
              <w:rPr>
                <w:rFonts w:ascii="Times New Roman" w:hAnsi="Times New Roman" w:cs="Times New Roman"/>
                <w:lang w:val="en-US"/>
              </w:rPr>
              <w:br w:type="page"/>
              <w:t>Finances</w:t>
            </w:r>
          </w:p>
        </w:tc>
      </w:tr>
      <w:tr w:rsidR="00586FAD" w:rsidRPr="00E50BC5" w:rsidTr="00E262AD">
        <w:trPr>
          <w:trHeight w:val="255"/>
          <w:tblHeader/>
        </w:trPr>
        <w:tc>
          <w:tcPr>
            <w:tcW w:w="5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2B463E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50BC5">
              <w:rPr>
                <w:b/>
                <w:bCs/>
                <w:sz w:val="18"/>
                <w:szCs w:val="18"/>
                <w:lang w:val="en-US"/>
              </w:rPr>
              <w:t>A) Receipts</w:t>
            </w:r>
          </w:p>
        </w:tc>
        <w:tc>
          <w:tcPr>
            <w:tcW w:w="5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50BC5">
              <w:rPr>
                <w:b/>
                <w:bCs/>
                <w:sz w:val="18"/>
                <w:szCs w:val="18"/>
                <w:lang w:val="en-US"/>
              </w:rPr>
              <w:t>B) Expenditures</w:t>
            </w:r>
          </w:p>
        </w:tc>
      </w:tr>
      <w:tr w:rsidR="00586FAD" w:rsidRPr="00E50BC5" w:rsidTr="00E262AD">
        <w:trPr>
          <w:trHeight w:val="255"/>
          <w:tblHeader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i/>
                <w:sz w:val="16"/>
                <w:szCs w:val="16"/>
                <w:lang w:val="en-US"/>
              </w:rPr>
            </w:pPr>
            <w:r w:rsidRPr="00E50BC5">
              <w:rPr>
                <w:i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E50BC5">
              <w:rPr>
                <w:i/>
                <w:sz w:val="16"/>
                <w:szCs w:val="16"/>
                <w:lang w:val="en-US"/>
              </w:rPr>
              <w:t>Total Amount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i/>
                <w:sz w:val="16"/>
                <w:szCs w:val="16"/>
                <w:lang w:val="en-US"/>
              </w:rPr>
            </w:pPr>
            <w:r w:rsidRPr="00E50BC5">
              <w:rPr>
                <w:i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E50BC5">
              <w:rPr>
                <w:i/>
                <w:sz w:val="16"/>
                <w:szCs w:val="16"/>
                <w:lang w:val="en-US"/>
              </w:rPr>
              <w:t>Total amount</w:t>
            </w:r>
          </w:p>
        </w:tc>
      </w:tr>
      <w:tr w:rsidR="00586FAD" w:rsidRPr="00FE45D0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1. Sales of medicines and supplies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1. Purchase of medicines, medical materials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2. Curative consultation (OPD)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2. Salaries, social security, professional taxes, personnel payments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color w:val="000000" w:themeColor="text1"/>
                <w:sz w:val="16"/>
                <w:szCs w:val="16"/>
                <w:lang w:val="en-US"/>
              </w:rPr>
              <w:t>3. Deliveries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3. Employee bonuses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FE45D0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4. Treatment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4. Attendance fees, periderm and travel expenses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5. Hospitalization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shd w:val="clear" w:color="auto" w:fill="FFFFFF"/>
              <w:rPr>
                <w:rFonts w:ascii="inherit" w:hAnsi="inherit" w:hint="eastAsia"/>
                <w:color w:val="FF0000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 xml:space="preserve">5. </w:t>
            </w:r>
            <w:r w:rsidRPr="00E50BC5">
              <w:rPr>
                <w:color w:val="FF0000"/>
                <w:sz w:val="16"/>
                <w:szCs w:val="16"/>
              </w:rPr>
              <w:t>N</w:t>
            </w:r>
            <w:r w:rsidRPr="00E50BC5">
              <w:rPr>
                <w:color w:val="FF0000"/>
                <w:sz w:val="16"/>
                <w:szCs w:val="16"/>
                <w:lang w:val="en-US"/>
              </w:rPr>
              <w:t>utritional rehabilitation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FE45D0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6. Laboratory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rFonts w:ascii="inherit" w:hAnsi="inherit" w:hint="eastAsia"/>
                <w:color w:val="FF0000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6.Fuel, motor oil and car rental (edit)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E50BC5">
              <w:rPr>
                <w:sz w:val="16"/>
                <w:szCs w:val="16"/>
              </w:rPr>
              <w:t>7. Transport of patients (Ambulance)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7. Communication (Telephone, Internet…)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</w:rPr>
              <w:t>8. Government Subsidies</w:t>
            </w:r>
          </w:p>
        </w:tc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8.Water and electricity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FE45D0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9.Contribution from Partners (External)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9. Maintenance and repair of medical equipment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FE45D0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</w:rPr>
            </w:pPr>
            <w:r w:rsidRPr="00E50BC5">
              <w:rPr>
                <w:color w:val="FF0000"/>
                <w:sz w:val="16"/>
                <w:szCs w:val="16"/>
              </w:rPr>
              <w:t>9.1. Contributions fromBelgiumGovernment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10. Maintenance and repair of non-medical equipment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FE45D0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shd w:val="clear" w:color="auto" w:fill="FFFFFF"/>
              <w:rPr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</w:rPr>
              <w:t>9.2. Contributions from US Government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b/>
                <w:color w:val="FF0000"/>
                <w:sz w:val="20"/>
                <w:szCs w:val="20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 xml:space="preserve">11. Maintenance and repair of vehicles  &amp; Motorcycles 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b/>
                <w:color w:val="FF0000"/>
                <w:sz w:val="20"/>
                <w:szCs w:val="20"/>
                <w:lang w:val="en-US"/>
              </w:rPr>
            </w:pPr>
          </w:p>
        </w:tc>
      </w:tr>
      <w:tr w:rsidR="00586FAD" w:rsidRPr="00FE45D0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shd w:val="clear" w:color="auto" w:fill="FFFFFF"/>
              <w:rPr>
                <w:sz w:val="16"/>
                <w:szCs w:val="16"/>
              </w:rPr>
            </w:pPr>
            <w:r w:rsidRPr="00E50BC5">
              <w:rPr>
                <w:color w:val="FF0000"/>
                <w:sz w:val="16"/>
                <w:szCs w:val="16"/>
              </w:rPr>
              <w:t>9.3. Contributions from GAVI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12. Maintenance and repair of infrastructure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shd w:val="clear" w:color="auto" w:fill="FFFFFF"/>
              <w:rPr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9.4.1. Contributions from Global Fund- RBF HIV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13. Maintenance/cleaning supplies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shd w:val="clear" w:color="auto" w:fill="FFFFFF"/>
              <w:rPr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9.4.2. Contributions from Global Fund-RBF TB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14. Car insurance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shd w:val="clear" w:color="auto" w:fill="FFFFFF"/>
              <w:rPr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9.4.3. Contributions from Global Fund- RBF Malaria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15. Social supports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FE45D0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shd w:val="clear" w:color="auto" w:fill="FFFFFF"/>
              <w:rPr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</w:rPr>
              <w:t>9.5. Contributions from United Kingdom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16. Repayment of loan by the facility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shd w:val="clear" w:color="auto" w:fill="FFFFFF"/>
              <w:rPr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</w:rPr>
              <w:t>9.6. Contributions from UN agencies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17. Purchase of medical equipment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FE45D0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shd w:val="clear" w:color="auto" w:fill="FFFFFF"/>
              <w:rPr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</w:rPr>
              <w:t>9.7. Contributions fromOtherpartners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18. Office supplies / printed materials / medical records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</w:rPr>
            </w:pPr>
            <w:r w:rsidRPr="00E50BC5">
              <w:rPr>
                <w:color w:val="FF0000"/>
                <w:sz w:val="16"/>
                <w:szCs w:val="16"/>
              </w:rPr>
              <w:t>10. Performance basedfinancing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19. Purchase transport (car purchase)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shd w:val="clear" w:color="auto" w:fill="FFFFFF"/>
              <w:rPr>
                <w:sz w:val="16"/>
                <w:szCs w:val="16"/>
                <w:lang w:val="en-US"/>
              </w:rPr>
            </w:pPr>
            <w:r w:rsidRPr="00E50BC5">
              <w:rPr>
                <w:bCs/>
                <w:sz w:val="16"/>
                <w:szCs w:val="16"/>
              </w:rPr>
              <w:t>11. Otherreceipts</w:t>
            </w:r>
            <w:r w:rsidR="002B463E">
              <w:rPr>
                <w:bCs/>
                <w:sz w:val="16"/>
                <w:szCs w:val="16"/>
              </w:rPr>
              <w:t xml:space="preserve"> (ExcludeInsurances)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</w:rPr>
              <w:t>20. Purchase non-medicalequipment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21. Construction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shd w:val="clear" w:color="auto" w:fill="FFFFFF"/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22. Training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shd w:val="clear" w:color="auto" w:fill="FFFFFF"/>
              <w:rPr>
                <w:color w:val="FF0000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color w:val="FF0000"/>
                <w:sz w:val="16"/>
                <w:szCs w:val="16"/>
                <w:lang w:val="en-US"/>
              </w:rPr>
              <w:t>23.Bank charges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31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shd w:val="clear" w:color="auto" w:fill="FFFFFF"/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  <w:r w:rsidRPr="00E50BC5">
              <w:rPr>
                <w:b/>
                <w:bCs/>
                <w:sz w:val="16"/>
                <w:szCs w:val="16"/>
                <w:lang w:val="en-US"/>
              </w:rPr>
              <w:t>24. Other expenses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31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shd w:val="clear" w:color="auto" w:fill="FFFFFF"/>
              <w:rPr>
                <w:b/>
                <w:bCs/>
                <w:sz w:val="16"/>
                <w:szCs w:val="16"/>
                <w:lang w:val="en-US"/>
              </w:rPr>
            </w:pPr>
            <w:r w:rsidRPr="00E50BC5">
              <w:rPr>
                <w:b/>
                <w:bCs/>
                <w:sz w:val="16"/>
                <w:szCs w:val="16"/>
                <w:lang w:val="en-US"/>
              </w:rPr>
              <w:t>Total Receipts (A+C+D)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b/>
                <w:bCs/>
                <w:sz w:val="16"/>
                <w:szCs w:val="16"/>
                <w:lang w:val="en-US"/>
              </w:rPr>
              <w:t>Total Expenses (B)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86FAD" w:rsidRPr="00E50BC5" w:rsidRDefault="00586FAD" w:rsidP="00586FAD">
      <w:pPr>
        <w:rPr>
          <w:sz w:val="18"/>
          <w:lang w:val="en-US"/>
        </w:rPr>
      </w:pPr>
    </w:p>
    <w:tbl>
      <w:tblPr>
        <w:tblW w:w="11074" w:type="dxa"/>
        <w:tblInd w:w="6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946"/>
        <w:gridCol w:w="1519"/>
        <w:gridCol w:w="3895"/>
        <w:gridCol w:w="1714"/>
      </w:tblGrid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b/>
                <w:bCs/>
                <w:sz w:val="16"/>
                <w:szCs w:val="16"/>
                <w:lang w:val="en-US"/>
              </w:rPr>
              <w:t>C. Mutuelle receipts/Reimboursment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jc w:val="center"/>
              <w:rPr>
                <w:sz w:val="20"/>
                <w:szCs w:val="20"/>
                <w:lang w:val="en-US"/>
              </w:rPr>
            </w:pPr>
            <w:r w:rsidRPr="00E50BC5">
              <w:rPr>
                <w:i/>
                <w:sz w:val="16"/>
                <w:szCs w:val="16"/>
                <w:lang w:val="en-US"/>
              </w:rPr>
              <w:t>Total Amount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b/>
                <w:bCs/>
                <w:sz w:val="16"/>
                <w:szCs w:val="16"/>
                <w:lang w:val="en-US"/>
              </w:rPr>
              <w:t>D. Other health insurance receipts (RAMA / MMI / FARG/ Private insurers)/Reimboursment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jc w:val="center"/>
              <w:rPr>
                <w:sz w:val="20"/>
                <w:szCs w:val="20"/>
                <w:lang w:val="en-US"/>
              </w:rPr>
            </w:pPr>
            <w:r w:rsidRPr="00E50BC5">
              <w:rPr>
                <w:i/>
                <w:sz w:val="16"/>
                <w:szCs w:val="16"/>
                <w:lang w:val="en-US"/>
              </w:rPr>
              <w:t>Total Amount</w:t>
            </w: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14.1 Co-payments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15.1 Co-payments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14.2 Payment for care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15.2 Payment for care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  <w:tr w:rsidR="00586FAD" w:rsidRPr="00E50BC5" w:rsidTr="00E262AD">
        <w:trPr>
          <w:trHeight w:val="28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14.3 Payment for medication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16.3 Payment for medication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86FAD" w:rsidRPr="00E50BC5" w:rsidRDefault="00586FAD" w:rsidP="00586FAD">
      <w:pPr>
        <w:rPr>
          <w:sz w:val="16"/>
          <w:szCs w:val="18"/>
          <w:lang w:val="en-US"/>
        </w:rPr>
      </w:pPr>
    </w:p>
    <w:tbl>
      <w:tblPr>
        <w:tblW w:w="11074" w:type="dxa"/>
        <w:tblInd w:w="6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677"/>
        <w:gridCol w:w="1341"/>
        <w:gridCol w:w="4346"/>
        <w:gridCol w:w="1710"/>
      </w:tblGrid>
      <w:tr w:rsidR="00586FAD" w:rsidRPr="00E50BC5" w:rsidTr="00E262AD">
        <w:trPr>
          <w:trHeight w:val="251"/>
        </w:trPr>
        <w:tc>
          <w:tcPr>
            <w:tcW w:w="5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50BC5">
              <w:rPr>
                <w:sz w:val="12"/>
              </w:rPr>
              <w:br w:type="page"/>
            </w:r>
            <w:r w:rsidRPr="00E50BC5">
              <w:rPr>
                <w:b/>
                <w:bCs/>
                <w:sz w:val="18"/>
                <w:szCs w:val="18"/>
                <w:lang w:val="en-US"/>
              </w:rPr>
              <w:t>E) Credits</w:t>
            </w:r>
          </w:p>
        </w:tc>
        <w:tc>
          <w:tcPr>
            <w:tcW w:w="6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50BC5">
              <w:rPr>
                <w:b/>
                <w:bCs/>
                <w:sz w:val="18"/>
                <w:szCs w:val="18"/>
                <w:lang w:val="en-US"/>
              </w:rPr>
              <w:t>F) Debts</w:t>
            </w:r>
          </w:p>
        </w:tc>
      </w:tr>
      <w:tr w:rsidR="00586FAD" w:rsidRPr="00E50BC5" w:rsidTr="00E262AD">
        <w:trPr>
          <w:trHeight w:val="251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i/>
                <w:sz w:val="18"/>
                <w:szCs w:val="18"/>
                <w:lang w:val="en-US"/>
              </w:rPr>
            </w:pPr>
            <w:r w:rsidRPr="00E50BC5">
              <w:rPr>
                <w:i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E50BC5">
              <w:rPr>
                <w:i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i/>
                <w:sz w:val="18"/>
                <w:szCs w:val="18"/>
                <w:lang w:val="en-US"/>
              </w:rPr>
            </w:pPr>
            <w:r w:rsidRPr="00E50BC5">
              <w:rPr>
                <w:i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E50BC5">
              <w:rPr>
                <w:i/>
                <w:sz w:val="18"/>
                <w:szCs w:val="18"/>
                <w:lang w:val="en-US"/>
              </w:rPr>
              <w:t>Amount</w:t>
            </w:r>
          </w:p>
        </w:tc>
      </w:tr>
      <w:tr w:rsidR="00586FAD" w:rsidRPr="00FE45D0" w:rsidTr="00E262AD">
        <w:trPr>
          <w:trHeight w:val="332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1. Credits at the beginning of the month (e)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1. Debts at the beginning of the month (i)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</w:p>
        </w:tc>
      </w:tr>
      <w:tr w:rsidR="00586FAD" w:rsidRPr="00FE45D0" w:rsidTr="00E262AD">
        <w:trPr>
          <w:trHeight w:val="332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2. (+) Additional credits during the month (f)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2. (+) Total debts this month (j)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</w:p>
        </w:tc>
      </w:tr>
      <w:tr w:rsidR="00586FAD" w:rsidRPr="00E50BC5" w:rsidTr="00E262AD">
        <w:trPr>
          <w:trHeight w:val="332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3. (-) Reimbursements during the month (g)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3. (-) Reimbursements this month (k)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</w:p>
        </w:tc>
      </w:tr>
      <w:tr w:rsidR="00586FAD" w:rsidRPr="00FE45D0" w:rsidTr="00E262AD">
        <w:trPr>
          <w:trHeight w:val="332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4. Total credits at the end of the month (H) = (e+f)-(g)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4. Debt at the end of the month (L)  = (i+ j) -(k)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</w:p>
        </w:tc>
      </w:tr>
      <w:tr w:rsidR="00586FAD" w:rsidRPr="00FE45D0" w:rsidTr="00E262AD">
        <w:trPr>
          <w:trHeight w:val="281"/>
        </w:trPr>
        <w:tc>
          <w:tcPr>
            <w:tcW w:w="110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6FAD" w:rsidRPr="00E50BC5" w:rsidRDefault="00586FAD" w:rsidP="00E262AD">
            <w:pPr>
              <w:rPr>
                <w:sz w:val="14"/>
                <w:szCs w:val="14"/>
                <w:lang w:val="en-US"/>
              </w:rPr>
            </w:pPr>
            <w:r w:rsidRPr="00E50BC5">
              <w:rPr>
                <w:sz w:val="14"/>
                <w:szCs w:val="14"/>
                <w:lang w:val="en-US"/>
              </w:rPr>
              <w:t>Total credits: all parties who owe the FOSA money, goods (e.g. medicines) or services (ex. consultations) provided.</w:t>
            </w:r>
          </w:p>
          <w:p w:rsidR="00586FAD" w:rsidRPr="00E50BC5" w:rsidRDefault="00586FAD" w:rsidP="00E262AD">
            <w:pPr>
              <w:rPr>
                <w:sz w:val="14"/>
                <w:szCs w:val="14"/>
                <w:lang w:val="en-US"/>
              </w:rPr>
            </w:pPr>
            <w:r w:rsidRPr="00E50BC5">
              <w:rPr>
                <w:sz w:val="14"/>
                <w:szCs w:val="14"/>
                <w:lang w:val="en-US"/>
              </w:rPr>
              <w:t>Total debts: all parties who whom the FOSA owes money, goods (e.g. medicines) or services (ex. consultations) provided.</w:t>
            </w:r>
          </w:p>
        </w:tc>
      </w:tr>
    </w:tbl>
    <w:p w:rsidR="00586FAD" w:rsidRPr="00E50BC5" w:rsidRDefault="00586FAD" w:rsidP="00586FAD">
      <w:pPr>
        <w:rPr>
          <w:sz w:val="18"/>
          <w:szCs w:val="18"/>
          <w:lang w:val="en-US"/>
        </w:rPr>
      </w:pPr>
    </w:p>
    <w:tbl>
      <w:tblPr>
        <w:tblW w:w="11085" w:type="dxa"/>
        <w:tblInd w:w="5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702"/>
        <w:gridCol w:w="1358"/>
        <w:gridCol w:w="545"/>
        <w:gridCol w:w="3965"/>
        <w:gridCol w:w="1515"/>
      </w:tblGrid>
      <w:tr w:rsidR="00586FAD" w:rsidRPr="00E50BC5" w:rsidTr="00E262AD">
        <w:trPr>
          <w:trHeight w:val="250"/>
        </w:trPr>
        <w:tc>
          <w:tcPr>
            <w:tcW w:w="11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tabs>
                <w:tab w:val="left" w:pos="1080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E50BC5">
              <w:rPr>
                <w:lang w:val="en-US"/>
              </w:rPr>
              <w:br w:type="page"/>
            </w:r>
            <w:r w:rsidRPr="00E50BC5">
              <w:rPr>
                <w:b/>
                <w:bCs/>
                <w:sz w:val="20"/>
                <w:szCs w:val="20"/>
                <w:lang w:val="en-US"/>
              </w:rPr>
              <w:t>G) Financial Statement</w:t>
            </w:r>
          </w:p>
        </w:tc>
      </w:tr>
      <w:tr w:rsidR="00586FAD" w:rsidRPr="00E50BC5" w:rsidTr="00564575">
        <w:trPr>
          <w:trHeight w:val="250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E50BC5">
              <w:rPr>
                <w:b/>
                <w:bCs/>
                <w:i/>
                <w:i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jc w:val="center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E50BC5">
              <w:rPr>
                <w:b/>
                <w:bCs/>
                <w:i/>
                <w:iCs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E50BC5">
              <w:rPr>
                <w:b/>
                <w:bCs/>
                <w:i/>
                <w:iCs/>
                <w:sz w:val="20"/>
                <w:szCs w:val="20"/>
                <w:lang w:val="en-US"/>
              </w:rPr>
              <w:t> 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E50BC5">
              <w:rPr>
                <w:b/>
                <w:bCs/>
                <w:i/>
                <w:i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jc w:val="center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E50BC5">
              <w:rPr>
                <w:b/>
                <w:bCs/>
                <w:i/>
                <w:iCs/>
                <w:sz w:val="18"/>
                <w:szCs w:val="18"/>
                <w:lang w:val="en-US"/>
              </w:rPr>
              <w:t>Amount</w:t>
            </w:r>
          </w:p>
        </w:tc>
      </w:tr>
      <w:tr w:rsidR="00586FAD" w:rsidRPr="00FE45D0" w:rsidTr="00564575">
        <w:trPr>
          <w:trHeight w:val="366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1. General bank account (m)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 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6. Total available at the beginning of the month  (r)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</w:tr>
      <w:tr w:rsidR="00586FAD" w:rsidRPr="00FE45D0" w:rsidTr="00564575">
        <w:trPr>
          <w:trHeight w:val="331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2. (+) Pharmacy bank account (n)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 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64575" w:rsidP="00E262A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7. (+)B</w:t>
            </w:r>
            <w:r w:rsidR="00586FAD" w:rsidRPr="00E50BC5">
              <w:rPr>
                <w:sz w:val="16"/>
                <w:szCs w:val="16"/>
                <w:lang w:val="en-US"/>
              </w:rPr>
              <w:t xml:space="preserve">alance of receipts and expenses (s) = </w:t>
            </w:r>
            <w:r w:rsidRPr="00564575">
              <w:rPr>
                <w:color w:val="FF0000"/>
                <w:sz w:val="16"/>
                <w:szCs w:val="16"/>
                <w:lang w:val="en-US"/>
              </w:rPr>
              <w:t>(</w:t>
            </w:r>
            <w:r w:rsidR="00586FAD" w:rsidRPr="00E50BC5">
              <w:rPr>
                <w:sz w:val="16"/>
                <w:szCs w:val="16"/>
                <w:lang w:val="en-US"/>
              </w:rPr>
              <w:t>(A</w:t>
            </w:r>
            <w:r w:rsidR="002B463E">
              <w:rPr>
                <w:sz w:val="16"/>
                <w:szCs w:val="16"/>
                <w:lang w:val="en-US"/>
              </w:rPr>
              <w:t>+C+D</w:t>
            </w:r>
            <w:r>
              <w:rPr>
                <w:sz w:val="16"/>
                <w:szCs w:val="16"/>
                <w:lang w:val="en-US"/>
              </w:rPr>
              <w:t>)</w:t>
            </w:r>
            <w:r w:rsidR="00586FAD" w:rsidRPr="00E50BC5">
              <w:rPr>
                <w:sz w:val="16"/>
                <w:szCs w:val="16"/>
                <w:lang w:val="en-US"/>
              </w:rPr>
              <w:t>-B</w:t>
            </w:r>
            <w:r w:rsidR="00586FAD" w:rsidRPr="00564575">
              <w:rPr>
                <w:color w:val="FF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</w:tr>
      <w:tr w:rsidR="00586FAD" w:rsidRPr="00E50BC5" w:rsidTr="00564575">
        <w:trPr>
          <w:trHeight w:val="250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3. (+) General cash on hand (o)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 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 8. Payment received from CHW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</w:tr>
      <w:tr w:rsidR="00586FAD" w:rsidRPr="00E50BC5" w:rsidTr="00564575">
        <w:trPr>
          <w:trHeight w:val="250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4. (+) Pharmacy cash on hand (p)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 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 9. Community health account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</w:tr>
      <w:tr w:rsidR="00586FAD" w:rsidRPr="00FE45D0" w:rsidTr="00564575">
        <w:trPr>
          <w:trHeight w:val="246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5. Total available at the end of month (Q) = m+n+o+p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Q=T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10. Total available at the end of the month (T) =  r + 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</w:tr>
    </w:tbl>
    <w:p w:rsidR="00586FAD" w:rsidRPr="00E50BC5" w:rsidRDefault="00586FAD" w:rsidP="00586FAD">
      <w:pPr>
        <w:rPr>
          <w:sz w:val="10"/>
          <w:szCs w:val="18"/>
          <w:lang w:val="en-US"/>
        </w:rPr>
      </w:pPr>
    </w:p>
    <w:tbl>
      <w:tblPr>
        <w:tblW w:w="11088" w:type="dxa"/>
        <w:tblInd w:w="5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3"/>
        <w:gridCol w:w="1452"/>
        <w:gridCol w:w="1383"/>
        <w:gridCol w:w="2268"/>
        <w:gridCol w:w="2272"/>
        <w:gridCol w:w="1710"/>
      </w:tblGrid>
      <w:tr w:rsidR="00586FAD" w:rsidRPr="00E50BC5" w:rsidTr="00E262AD">
        <w:trPr>
          <w:trHeight w:val="335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E50BC5">
              <w:rPr>
                <w:b/>
                <w:bCs/>
                <w:i/>
                <w:iCs/>
                <w:sz w:val="18"/>
                <w:szCs w:val="18"/>
                <w:lang w:val="en-US"/>
              </w:rPr>
              <w:t>H) Receipts in hand</w:t>
            </w:r>
          </w:p>
        </w:tc>
        <w:tc>
          <w:tcPr>
            <w:tcW w:w="73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ind w:left="-289" w:firstLine="289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E50BC5">
              <w:rPr>
                <w:b/>
                <w:bCs/>
                <w:i/>
                <w:iCs/>
                <w:sz w:val="18"/>
                <w:szCs w:val="18"/>
                <w:lang w:val="en-US"/>
              </w:rPr>
              <w:t>I) Pending Receipts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E50BC5">
              <w:rPr>
                <w:b/>
                <w:bCs/>
                <w:i/>
                <w:iCs/>
                <w:sz w:val="18"/>
                <w:szCs w:val="18"/>
                <w:lang w:val="en-US"/>
              </w:rPr>
              <w:t>J) Total pending receipts</w:t>
            </w:r>
          </w:p>
        </w:tc>
      </w:tr>
      <w:tr w:rsidR="00586FAD" w:rsidRPr="00E50BC5" w:rsidTr="00E262AD">
        <w:trPr>
          <w:trHeight w:val="415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1. From the population (C)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2. Indigents (u)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3. Other non-paying clients* (v)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4. Credits for goods and services during the month** (w)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5. Total receipts not received (X) = u+v+w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  <w:r w:rsidRPr="00E50BC5">
              <w:rPr>
                <w:sz w:val="18"/>
                <w:szCs w:val="18"/>
                <w:lang w:val="en-US"/>
              </w:rPr>
              <w:t>(Y)= (C) + (X)</w:t>
            </w:r>
          </w:p>
        </w:tc>
      </w:tr>
      <w:tr w:rsidR="00586FAD" w:rsidRPr="00E50BC5" w:rsidTr="00555F4F">
        <w:trPr>
          <w:trHeight w:val="467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371F5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555F4F">
            <w:pPr>
              <w:tabs>
                <w:tab w:val="center" w:pos="656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371F5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</w:p>
        </w:tc>
      </w:tr>
      <w:tr w:rsidR="00586FAD" w:rsidRPr="00FE45D0" w:rsidTr="00E262AD">
        <w:trPr>
          <w:cantSplit/>
          <w:trHeight w:val="614"/>
        </w:trPr>
        <w:tc>
          <w:tcPr>
            <w:tcW w:w="7106" w:type="dxa"/>
            <w:gridSpan w:val="4"/>
            <w:tcBorders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14"/>
                <w:szCs w:val="14"/>
                <w:lang w:val="en-US"/>
              </w:rPr>
            </w:pPr>
            <w:r w:rsidRPr="00E50BC5">
              <w:rPr>
                <w:sz w:val="14"/>
                <w:szCs w:val="14"/>
                <w:lang w:val="en-US"/>
              </w:rPr>
              <w:t>* Other non-paying clients: patients other than indigents for whom was not paid for by the patient nor any other organization.</w:t>
            </w:r>
          </w:p>
          <w:p w:rsidR="00586FAD" w:rsidRPr="00E50BC5" w:rsidRDefault="00586FAD" w:rsidP="00E262AD">
            <w:pPr>
              <w:rPr>
                <w:sz w:val="14"/>
                <w:szCs w:val="14"/>
                <w:lang w:val="en-US"/>
              </w:rPr>
            </w:pPr>
            <w:r w:rsidRPr="00E50BC5">
              <w:rPr>
                <w:sz w:val="14"/>
                <w:szCs w:val="14"/>
                <w:lang w:val="en-US"/>
              </w:rPr>
              <w:t>** All credits in goods (e.g. medicines) or services (ex. consultations) – financial credits are not counted.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i/>
                <w:sz w:val="14"/>
                <w:szCs w:val="14"/>
                <w:lang w:val="en-US"/>
              </w:rPr>
            </w:pPr>
            <w:r w:rsidRPr="00E50BC5">
              <w:rPr>
                <w:sz w:val="16"/>
                <w:szCs w:val="16"/>
                <w:lang w:val="en-US"/>
              </w:rPr>
              <w:t>I</w:t>
            </w:r>
            <w:r w:rsidRPr="00E50BC5">
              <w:rPr>
                <w:b/>
                <w:bCs/>
                <w:i/>
                <w:iCs/>
                <w:sz w:val="18"/>
                <w:szCs w:val="18"/>
                <w:lang w:val="en-US"/>
              </w:rPr>
              <w:t>) Ratio of pending receipts/receipts in hand</w:t>
            </w:r>
            <w:r w:rsidRPr="00E50BC5">
              <w:rPr>
                <w:sz w:val="16"/>
                <w:szCs w:val="16"/>
                <w:lang w:val="en-US"/>
              </w:rPr>
              <w:t xml:space="preserve"> (Z) =(X) X100/ (Y)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FAD" w:rsidRPr="00E50BC5" w:rsidRDefault="00586FAD" w:rsidP="00E262AD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185A72" w:rsidRPr="00E50BC5" w:rsidRDefault="00185A72">
      <w:pPr>
        <w:rPr>
          <w:lang w:val="en-US"/>
        </w:rPr>
      </w:pPr>
    </w:p>
    <w:sectPr w:rsidR="00185A72" w:rsidRPr="00E50BC5" w:rsidSect="00192002">
      <w:headerReference w:type="default" r:id="rId9"/>
      <w:footerReference w:type="default" r:id="rId10"/>
      <w:footerReference w:type="first" r:id="rId11"/>
      <w:pgSz w:w="11906" w:h="16838" w:code="9"/>
      <w:pgMar w:top="900" w:right="476" w:bottom="540" w:left="180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64C" w:rsidRDefault="0072764C">
      <w:r>
        <w:separator/>
      </w:r>
    </w:p>
  </w:endnote>
  <w:endnote w:type="continuationSeparator" w:id="1">
    <w:p w:rsidR="0072764C" w:rsidRDefault="00727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5F0" w:rsidRDefault="008C45F0">
    <w:pPr>
      <w:pStyle w:val="ListParagraph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 w:rsidRPr="001247AD">
      <w:rPr>
        <w:rFonts w:asciiTheme="majorHAnsi" w:hAnsiTheme="majorHAnsi"/>
        <w:sz w:val="16"/>
        <w:szCs w:val="16"/>
      </w:rPr>
      <w:t>V</w:t>
    </w:r>
    <w:r>
      <w:rPr>
        <w:rFonts w:asciiTheme="majorHAnsi" w:hAnsiTheme="majorHAnsi"/>
        <w:sz w:val="16"/>
        <w:szCs w:val="16"/>
      </w:rPr>
      <w:t>ersion 5.2</w:t>
    </w:r>
    <w:r w:rsidRPr="001247AD">
      <w:rPr>
        <w:rFonts w:asciiTheme="majorHAnsi" w:hAnsiTheme="majorHAnsi"/>
        <w:sz w:val="16"/>
        <w:szCs w:val="16"/>
      </w:rPr>
      <w:ptab w:relativeTo="margin" w:alignment="right" w:leader="none"/>
    </w:r>
    <w:r w:rsidRPr="001247AD">
      <w:rPr>
        <w:rFonts w:asciiTheme="majorHAnsi" w:hAnsiTheme="majorHAnsi"/>
        <w:sz w:val="16"/>
        <w:szCs w:val="16"/>
      </w:rPr>
      <w:t xml:space="preserve">Page </w:t>
    </w:r>
    <w:r w:rsidR="00E237CA" w:rsidRPr="001247AD">
      <w:rPr>
        <w:sz w:val="16"/>
        <w:szCs w:val="16"/>
      </w:rPr>
      <w:fldChar w:fldCharType="begin"/>
    </w:r>
    <w:r w:rsidRPr="001247AD">
      <w:rPr>
        <w:sz w:val="16"/>
        <w:szCs w:val="16"/>
      </w:rPr>
      <w:instrText xml:space="preserve"> PAGE   \* MERGEFORMAT </w:instrText>
    </w:r>
    <w:r w:rsidR="00E237CA" w:rsidRPr="001247AD">
      <w:rPr>
        <w:sz w:val="16"/>
        <w:szCs w:val="16"/>
      </w:rPr>
      <w:fldChar w:fldCharType="separate"/>
    </w:r>
    <w:r w:rsidR="00FE45D0" w:rsidRPr="00FE45D0">
      <w:rPr>
        <w:rFonts w:asciiTheme="majorHAnsi" w:hAnsiTheme="majorHAnsi"/>
        <w:noProof/>
        <w:sz w:val="16"/>
        <w:szCs w:val="16"/>
      </w:rPr>
      <w:t>6</w:t>
    </w:r>
    <w:r w:rsidR="00E237CA" w:rsidRPr="001247AD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5F0" w:rsidRPr="0090310D" w:rsidRDefault="008C45F0" w:rsidP="0090310D">
    <w:pPr>
      <w:pStyle w:val="ListParagraph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>
      <w:rPr>
        <w:rFonts w:asciiTheme="majorHAnsi" w:hAnsiTheme="majorHAnsi"/>
        <w:sz w:val="16"/>
        <w:szCs w:val="16"/>
      </w:rPr>
      <w:t>Version 5.2</w:t>
    </w:r>
    <w:r w:rsidRPr="0090310D">
      <w:rPr>
        <w:rFonts w:asciiTheme="majorHAnsi" w:hAnsiTheme="majorHAnsi"/>
        <w:sz w:val="16"/>
        <w:szCs w:val="16"/>
      </w:rPr>
      <w:ptab w:relativeTo="margin" w:alignment="right" w:leader="none"/>
    </w:r>
    <w:r w:rsidRPr="0090310D">
      <w:rPr>
        <w:rFonts w:asciiTheme="majorHAnsi" w:hAnsiTheme="majorHAnsi"/>
        <w:sz w:val="16"/>
        <w:szCs w:val="16"/>
      </w:rPr>
      <w:t xml:space="preserve">Page </w:t>
    </w:r>
    <w:r w:rsidR="00E237CA" w:rsidRPr="0090310D">
      <w:rPr>
        <w:sz w:val="16"/>
        <w:szCs w:val="16"/>
      </w:rPr>
      <w:fldChar w:fldCharType="begin"/>
    </w:r>
    <w:r w:rsidRPr="00FB2BFF">
      <w:rPr>
        <w:sz w:val="16"/>
        <w:szCs w:val="16"/>
      </w:rPr>
      <w:instrText xml:space="preserve"> PAGE   \* MERGEFORMAT </w:instrText>
    </w:r>
    <w:r w:rsidR="00E237CA" w:rsidRPr="0090310D">
      <w:rPr>
        <w:sz w:val="16"/>
        <w:szCs w:val="16"/>
      </w:rPr>
      <w:fldChar w:fldCharType="separate"/>
    </w:r>
    <w:r w:rsidR="00FE45D0" w:rsidRPr="00FE45D0">
      <w:rPr>
        <w:rFonts w:asciiTheme="majorHAnsi" w:hAnsiTheme="majorHAnsi"/>
        <w:noProof/>
        <w:sz w:val="16"/>
        <w:szCs w:val="16"/>
      </w:rPr>
      <w:t>1</w:t>
    </w:r>
    <w:r w:rsidR="00E237CA" w:rsidRPr="0090310D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64C" w:rsidRDefault="0072764C">
      <w:r>
        <w:separator/>
      </w:r>
    </w:p>
  </w:footnote>
  <w:footnote w:type="continuationSeparator" w:id="1">
    <w:p w:rsidR="0072764C" w:rsidRDefault="007276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5F0" w:rsidRPr="00E56579" w:rsidRDefault="008C45F0" w:rsidP="007936EE">
    <w:pPr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HMIS                                                                         </w:t>
    </w:r>
    <w:r w:rsidRPr="001247AD">
      <w:rPr>
        <w:sz w:val="16"/>
        <w:szCs w:val="16"/>
        <w:lang w:val="en-US"/>
      </w:rPr>
      <w:t>Health Center/Dispensary HMIS Monthly Report</w:t>
    </w:r>
    <w:r>
      <w:rPr>
        <w:sz w:val="16"/>
        <w:szCs w:val="16"/>
        <w:lang w:val="en-US"/>
      </w:rPr>
      <w:t xml:space="preserve">                              12/02/2018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108"/>
    <w:multiLevelType w:val="hybridMultilevel"/>
    <w:tmpl w:val="37B8E750"/>
    <w:lvl w:ilvl="0" w:tplc="040C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1">
    <w:nsid w:val="03295CDE"/>
    <w:multiLevelType w:val="hybridMultilevel"/>
    <w:tmpl w:val="B184BD8A"/>
    <w:lvl w:ilvl="0" w:tplc="D1C4F942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b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2">
    <w:nsid w:val="05B35377"/>
    <w:multiLevelType w:val="hybridMultilevel"/>
    <w:tmpl w:val="B184BD8A"/>
    <w:lvl w:ilvl="0" w:tplc="D1C4F942">
      <w:start w:val="1"/>
      <w:numFmt w:val="upperRoman"/>
      <w:lvlText w:val="%1."/>
      <w:lvlJc w:val="right"/>
      <w:pPr>
        <w:tabs>
          <w:tab w:val="num" w:pos="6300"/>
        </w:tabs>
        <w:ind w:left="6300" w:hanging="180"/>
      </w:pPr>
      <w:rPr>
        <w:rFonts w:hint="default"/>
        <w:b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3">
    <w:nsid w:val="06FA52A7"/>
    <w:multiLevelType w:val="hybridMultilevel"/>
    <w:tmpl w:val="37B8E750"/>
    <w:lvl w:ilvl="0" w:tplc="040C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4">
    <w:nsid w:val="102E6935"/>
    <w:multiLevelType w:val="hybridMultilevel"/>
    <w:tmpl w:val="37B8E750"/>
    <w:lvl w:ilvl="0" w:tplc="040C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5">
    <w:nsid w:val="109D0843"/>
    <w:multiLevelType w:val="hybridMultilevel"/>
    <w:tmpl w:val="5CA6E4A6"/>
    <w:lvl w:ilvl="0" w:tplc="06A6869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00F98"/>
    <w:multiLevelType w:val="hybridMultilevel"/>
    <w:tmpl w:val="B184BD8A"/>
    <w:lvl w:ilvl="0" w:tplc="D1C4F942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b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7">
    <w:nsid w:val="175F4488"/>
    <w:multiLevelType w:val="hybridMultilevel"/>
    <w:tmpl w:val="D8D85D96"/>
    <w:lvl w:ilvl="0" w:tplc="9FE6C190">
      <w:start w:val="18"/>
      <w:numFmt w:val="upperRoman"/>
      <w:lvlText w:val="%1."/>
      <w:lvlJc w:val="left"/>
      <w:pPr>
        <w:ind w:left="1782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8">
    <w:nsid w:val="184675C5"/>
    <w:multiLevelType w:val="multilevel"/>
    <w:tmpl w:val="FFB08DAA"/>
    <w:lvl w:ilvl="0">
      <w:start w:val="3"/>
      <w:numFmt w:val="decimal"/>
      <w:lvlText w:val="%1"/>
      <w:lvlJc w:val="left"/>
      <w:pPr>
        <w:ind w:left="280" w:hanging="28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0" w:hanging="281"/>
      </w:pPr>
      <w:rPr>
        <w:rFonts w:ascii="Times New Roman" w:eastAsia="Times New Roman" w:hAnsi="Times New Roman" w:hint="default"/>
        <w:sz w:val="16"/>
        <w:szCs w:val="16"/>
      </w:rPr>
    </w:lvl>
    <w:lvl w:ilvl="2">
      <w:start w:val="1"/>
      <w:numFmt w:val="bullet"/>
      <w:lvlText w:val="•"/>
      <w:lvlJc w:val="left"/>
      <w:pPr>
        <w:ind w:left="565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0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51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9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136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79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422" w:hanging="281"/>
      </w:pPr>
      <w:rPr>
        <w:rFonts w:hint="default"/>
      </w:rPr>
    </w:lvl>
  </w:abstractNum>
  <w:abstractNum w:abstractNumId="9">
    <w:nsid w:val="1AA031E9"/>
    <w:multiLevelType w:val="hybridMultilevel"/>
    <w:tmpl w:val="B184BD8A"/>
    <w:lvl w:ilvl="0" w:tplc="D1C4F942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b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10">
    <w:nsid w:val="1C702F18"/>
    <w:multiLevelType w:val="hybridMultilevel"/>
    <w:tmpl w:val="E940F8DA"/>
    <w:lvl w:ilvl="0" w:tplc="040C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11">
    <w:nsid w:val="1ECA60AF"/>
    <w:multiLevelType w:val="hybridMultilevel"/>
    <w:tmpl w:val="FE1AAE54"/>
    <w:lvl w:ilvl="0" w:tplc="040C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12">
    <w:nsid w:val="22357353"/>
    <w:multiLevelType w:val="hybridMultilevel"/>
    <w:tmpl w:val="B184BD8A"/>
    <w:lvl w:ilvl="0" w:tplc="D1C4F942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b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13">
    <w:nsid w:val="23AA7419"/>
    <w:multiLevelType w:val="hybridMultilevel"/>
    <w:tmpl w:val="B184BD8A"/>
    <w:lvl w:ilvl="0" w:tplc="D1C4F942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b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14">
    <w:nsid w:val="24BC72DC"/>
    <w:multiLevelType w:val="hybridMultilevel"/>
    <w:tmpl w:val="37B8E750"/>
    <w:lvl w:ilvl="0" w:tplc="040C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15">
    <w:nsid w:val="2F7B4AAC"/>
    <w:multiLevelType w:val="hybridMultilevel"/>
    <w:tmpl w:val="B184BD8A"/>
    <w:lvl w:ilvl="0" w:tplc="D1C4F942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b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16">
    <w:nsid w:val="30F902FE"/>
    <w:multiLevelType w:val="hybridMultilevel"/>
    <w:tmpl w:val="37B8E750"/>
    <w:lvl w:ilvl="0" w:tplc="040C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17">
    <w:nsid w:val="39AE0398"/>
    <w:multiLevelType w:val="hybridMultilevel"/>
    <w:tmpl w:val="093CADD4"/>
    <w:lvl w:ilvl="0" w:tplc="040C0013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18">
    <w:nsid w:val="41702407"/>
    <w:multiLevelType w:val="hybridMultilevel"/>
    <w:tmpl w:val="37B8E750"/>
    <w:lvl w:ilvl="0" w:tplc="040C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19">
    <w:nsid w:val="41C739E4"/>
    <w:multiLevelType w:val="hybridMultilevel"/>
    <w:tmpl w:val="37B8E750"/>
    <w:lvl w:ilvl="0" w:tplc="040C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20">
    <w:nsid w:val="42E46B54"/>
    <w:multiLevelType w:val="hybridMultilevel"/>
    <w:tmpl w:val="B184BD8A"/>
    <w:lvl w:ilvl="0" w:tplc="D1C4F942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b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21">
    <w:nsid w:val="450C308A"/>
    <w:multiLevelType w:val="hybridMultilevel"/>
    <w:tmpl w:val="63E4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474037"/>
    <w:multiLevelType w:val="hybridMultilevel"/>
    <w:tmpl w:val="D8D85D96"/>
    <w:lvl w:ilvl="0" w:tplc="9FE6C190">
      <w:start w:val="18"/>
      <w:numFmt w:val="upperRoman"/>
      <w:lvlText w:val="%1."/>
      <w:lvlJc w:val="left"/>
      <w:pPr>
        <w:ind w:left="1782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3">
    <w:nsid w:val="52153E83"/>
    <w:multiLevelType w:val="hybridMultilevel"/>
    <w:tmpl w:val="37B8E750"/>
    <w:lvl w:ilvl="0" w:tplc="040C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24">
    <w:nsid w:val="55E56BCD"/>
    <w:multiLevelType w:val="hybridMultilevel"/>
    <w:tmpl w:val="2642293C"/>
    <w:lvl w:ilvl="0" w:tplc="464A16AC">
      <w:start w:val="10"/>
      <w:numFmt w:val="upperRoman"/>
      <w:lvlText w:val="%1.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5">
    <w:nsid w:val="55F14760"/>
    <w:multiLevelType w:val="hybridMultilevel"/>
    <w:tmpl w:val="B184BD8A"/>
    <w:lvl w:ilvl="0" w:tplc="D1C4F942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b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26">
    <w:nsid w:val="5BC55799"/>
    <w:multiLevelType w:val="hybridMultilevel"/>
    <w:tmpl w:val="FD36CC1A"/>
    <w:lvl w:ilvl="0" w:tplc="86A051DC">
      <w:start w:val="1"/>
      <w:numFmt w:val="upperRoman"/>
      <w:lvlText w:val="%1)"/>
      <w:lvlJc w:val="left"/>
      <w:pPr>
        <w:ind w:left="1080" w:hanging="720"/>
      </w:pPr>
      <w:rPr>
        <w:rFonts w:eastAsia="MS Mincho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8A7513"/>
    <w:multiLevelType w:val="hybridMultilevel"/>
    <w:tmpl w:val="68A06388"/>
    <w:lvl w:ilvl="0" w:tplc="040C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28">
    <w:nsid w:val="6B09096C"/>
    <w:multiLevelType w:val="hybridMultilevel"/>
    <w:tmpl w:val="D8D85D96"/>
    <w:lvl w:ilvl="0" w:tplc="9FE6C190">
      <w:start w:val="18"/>
      <w:numFmt w:val="upperRoman"/>
      <w:lvlText w:val="%1."/>
      <w:lvlJc w:val="left"/>
      <w:pPr>
        <w:ind w:left="1782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9">
    <w:nsid w:val="6DE95B6A"/>
    <w:multiLevelType w:val="hybridMultilevel"/>
    <w:tmpl w:val="B184BD8A"/>
    <w:lvl w:ilvl="0" w:tplc="D1C4F942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b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30">
    <w:nsid w:val="73A97520"/>
    <w:multiLevelType w:val="hybridMultilevel"/>
    <w:tmpl w:val="B184BD8A"/>
    <w:lvl w:ilvl="0" w:tplc="D1C4F942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b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31">
    <w:nsid w:val="75A7523D"/>
    <w:multiLevelType w:val="hybridMultilevel"/>
    <w:tmpl w:val="B184BD8A"/>
    <w:lvl w:ilvl="0" w:tplc="D1C4F942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b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32">
    <w:nsid w:val="79FC0072"/>
    <w:multiLevelType w:val="hybridMultilevel"/>
    <w:tmpl w:val="E940F8DA"/>
    <w:lvl w:ilvl="0" w:tplc="040C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abstractNum w:abstractNumId="33">
    <w:nsid w:val="7A2D59EA"/>
    <w:multiLevelType w:val="hybridMultilevel"/>
    <w:tmpl w:val="B184BD8A"/>
    <w:lvl w:ilvl="0" w:tplc="D1C4F942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b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6"/>
        </w:tabs>
        <w:ind w:left="33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56"/>
        </w:tabs>
        <w:ind w:left="105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776"/>
        </w:tabs>
        <w:ind w:left="177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496"/>
        </w:tabs>
        <w:ind w:left="249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56"/>
        </w:tabs>
        <w:ind w:left="465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376"/>
        </w:tabs>
        <w:ind w:left="5376" w:hanging="180"/>
      </w:pPr>
    </w:lvl>
  </w:abstractNum>
  <w:num w:numId="1">
    <w:abstractNumId w:val="2"/>
  </w:num>
  <w:num w:numId="2">
    <w:abstractNumId w:val="21"/>
  </w:num>
  <w:num w:numId="3">
    <w:abstractNumId w:val="28"/>
  </w:num>
  <w:num w:numId="4">
    <w:abstractNumId w:val="27"/>
  </w:num>
  <w:num w:numId="5">
    <w:abstractNumId w:val="16"/>
  </w:num>
  <w:num w:numId="6">
    <w:abstractNumId w:val="3"/>
  </w:num>
  <w:num w:numId="7">
    <w:abstractNumId w:val="0"/>
  </w:num>
  <w:num w:numId="8">
    <w:abstractNumId w:val="11"/>
  </w:num>
  <w:num w:numId="9">
    <w:abstractNumId w:val="4"/>
  </w:num>
  <w:num w:numId="10">
    <w:abstractNumId w:val="7"/>
  </w:num>
  <w:num w:numId="11">
    <w:abstractNumId w:val="8"/>
  </w:num>
  <w:num w:numId="12">
    <w:abstractNumId w:val="26"/>
  </w:num>
  <w:num w:numId="13">
    <w:abstractNumId w:val="22"/>
  </w:num>
  <w:num w:numId="14">
    <w:abstractNumId w:val="19"/>
  </w:num>
  <w:num w:numId="15">
    <w:abstractNumId w:val="23"/>
  </w:num>
  <w:num w:numId="16">
    <w:abstractNumId w:val="14"/>
  </w:num>
  <w:num w:numId="17">
    <w:abstractNumId w:val="18"/>
  </w:num>
  <w:num w:numId="18">
    <w:abstractNumId w:val="10"/>
  </w:num>
  <w:num w:numId="19">
    <w:abstractNumId w:val="32"/>
  </w:num>
  <w:num w:numId="20">
    <w:abstractNumId w:val="5"/>
  </w:num>
  <w:num w:numId="21">
    <w:abstractNumId w:val="1"/>
  </w:num>
  <w:num w:numId="22">
    <w:abstractNumId w:val="13"/>
  </w:num>
  <w:num w:numId="23">
    <w:abstractNumId w:val="9"/>
  </w:num>
  <w:num w:numId="24">
    <w:abstractNumId w:val="33"/>
  </w:num>
  <w:num w:numId="25">
    <w:abstractNumId w:val="30"/>
  </w:num>
  <w:num w:numId="26">
    <w:abstractNumId w:val="15"/>
  </w:num>
  <w:num w:numId="27">
    <w:abstractNumId w:val="31"/>
  </w:num>
  <w:num w:numId="28">
    <w:abstractNumId w:val="6"/>
  </w:num>
  <w:num w:numId="29">
    <w:abstractNumId w:val="24"/>
  </w:num>
  <w:num w:numId="30">
    <w:abstractNumId w:val="29"/>
  </w:num>
  <w:num w:numId="31">
    <w:abstractNumId w:val="17"/>
  </w:num>
  <w:num w:numId="32">
    <w:abstractNumId w:val="25"/>
  </w:num>
  <w:num w:numId="33">
    <w:abstractNumId w:val="20"/>
  </w:num>
  <w:num w:numId="34">
    <w:abstractNumId w:val="1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9269B"/>
    <w:rsid w:val="0000052E"/>
    <w:rsid w:val="00001200"/>
    <w:rsid w:val="00001B61"/>
    <w:rsid w:val="000021E4"/>
    <w:rsid w:val="000064B6"/>
    <w:rsid w:val="00010203"/>
    <w:rsid w:val="0001035B"/>
    <w:rsid w:val="000115B8"/>
    <w:rsid w:val="0001193F"/>
    <w:rsid w:val="00012387"/>
    <w:rsid w:val="000136CF"/>
    <w:rsid w:val="00013964"/>
    <w:rsid w:val="000141EA"/>
    <w:rsid w:val="00015764"/>
    <w:rsid w:val="00015AAC"/>
    <w:rsid w:val="00016B4A"/>
    <w:rsid w:val="00017B47"/>
    <w:rsid w:val="00017EE1"/>
    <w:rsid w:val="00020948"/>
    <w:rsid w:val="00020CB5"/>
    <w:rsid w:val="00024261"/>
    <w:rsid w:val="000243AF"/>
    <w:rsid w:val="00026084"/>
    <w:rsid w:val="00026C4F"/>
    <w:rsid w:val="000310EB"/>
    <w:rsid w:val="000311DF"/>
    <w:rsid w:val="0003140F"/>
    <w:rsid w:val="000316A1"/>
    <w:rsid w:val="000326F0"/>
    <w:rsid w:val="00032EB1"/>
    <w:rsid w:val="00034854"/>
    <w:rsid w:val="00034FFE"/>
    <w:rsid w:val="0003508F"/>
    <w:rsid w:val="00035AE9"/>
    <w:rsid w:val="00035D7F"/>
    <w:rsid w:val="00037800"/>
    <w:rsid w:val="000400B8"/>
    <w:rsid w:val="000421D4"/>
    <w:rsid w:val="00042428"/>
    <w:rsid w:val="00044EBA"/>
    <w:rsid w:val="0004532A"/>
    <w:rsid w:val="00047EA4"/>
    <w:rsid w:val="000513A5"/>
    <w:rsid w:val="00054066"/>
    <w:rsid w:val="00054191"/>
    <w:rsid w:val="00054F7A"/>
    <w:rsid w:val="00055339"/>
    <w:rsid w:val="00056252"/>
    <w:rsid w:val="000605CD"/>
    <w:rsid w:val="00062543"/>
    <w:rsid w:val="00063797"/>
    <w:rsid w:val="000661AE"/>
    <w:rsid w:val="00066C9C"/>
    <w:rsid w:val="00067B04"/>
    <w:rsid w:val="00072155"/>
    <w:rsid w:val="00072A25"/>
    <w:rsid w:val="00072AE6"/>
    <w:rsid w:val="000735C2"/>
    <w:rsid w:val="00074CE9"/>
    <w:rsid w:val="000766BE"/>
    <w:rsid w:val="00076CCF"/>
    <w:rsid w:val="00077303"/>
    <w:rsid w:val="00077FC2"/>
    <w:rsid w:val="0008133D"/>
    <w:rsid w:val="00081CD3"/>
    <w:rsid w:val="00083020"/>
    <w:rsid w:val="00083384"/>
    <w:rsid w:val="00083B97"/>
    <w:rsid w:val="00085467"/>
    <w:rsid w:val="00085526"/>
    <w:rsid w:val="0008649C"/>
    <w:rsid w:val="00087672"/>
    <w:rsid w:val="00091600"/>
    <w:rsid w:val="000922F4"/>
    <w:rsid w:val="000A0B5A"/>
    <w:rsid w:val="000A16D5"/>
    <w:rsid w:val="000A189B"/>
    <w:rsid w:val="000A3D30"/>
    <w:rsid w:val="000A3FB6"/>
    <w:rsid w:val="000A553C"/>
    <w:rsid w:val="000A73D3"/>
    <w:rsid w:val="000A7BC3"/>
    <w:rsid w:val="000B01CF"/>
    <w:rsid w:val="000B0BE0"/>
    <w:rsid w:val="000B2C99"/>
    <w:rsid w:val="000B3872"/>
    <w:rsid w:val="000B3EDD"/>
    <w:rsid w:val="000B4259"/>
    <w:rsid w:val="000B4A10"/>
    <w:rsid w:val="000B5742"/>
    <w:rsid w:val="000B61F5"/>
    <w:rsid w:val="000C31C7"/>
    <w:rsid w:val="000C4882"/>
    <w:rsid w:val="000C7698"/>
    <w:rsid w:val="000C7B50"/>
    <w:rsid w:val="000D088A"/>
    <w:rsid w:val="000D1EDE"/>
    <w:rsid w:val="000D41F7"/>
    <w:rsid w:val="000D4297"/>
    <w:rsid w:val="000D42EF"/>
    <w:rsid w:val="000D567D"/>
    <w:rsid w:val="000D5DBC"/>
    <w:rsid w:val="000D66E7"/>
    <w:rsid w:val="000E05E2"/>
    <w:rsid w:val="000E14F7"/>
    <w:rsid w:val="000E3763"/>
    <w:rsid w:val="000E544B"/>
    <w:rsid w:val="000E681B"/>
    <w:rsid w:val="000E7845"/>
    <w:rsid w:val="000F0296"/>
    <w:rsid w:val="000F185D"/>
    <w:rsid w:val="000F1F9B"/>
    <w:rsid w:val="000F286B"/>
    <w:rsid w:val="000F2C31"/>
    <w:rsid w:val="000F3C74"/>
    <w:rsid w:val="000F414A"/>
    <w:rsid w:val="000F4538"/>
    <w:rsid w:val="000F5C07"/>
    <w:rsid w:val="000F5FCE"/>
    <w:rsid w:val="000F6422"/>
    <w:rsid w:val="000F6D1F"/>
    <w:rsid w:val="000F7715"/>
    <w:rsid w:val="000F7748"/>
    <w:rsid w:val="0010080B"/>
    <w:rsid w:val="00100899"/>
    <w:rsid w:val="001009C6"/>
    <w:rsid w:val="00101080"/>
    <w:rsid w:val="0010320C"/>
    <w:rsid w:val="001036A7"/>
    <w:rsid w:val="00103855"/>
    <w:rsid w:val="00104001"/>
    <w:rsid w:val="00105754"/>
    <w:rsid w:val="00105BF2"/>
    <w:rsid w:val="00105D08"/>
    <w:rsid w:val="00106E8F"/>
    <w:rsid w:val="0010731C"/>
    <w:rsid w:val="001077DA"/>
    <w:rsid w:val="001078C2"/>
    <w:rsid w:val="00110453"/>
    <w:rsid w:val="00110CB4"/>
    <w:rsid w:val="00110D70"/>
    <w:rsid w:val="001114C6"/>
    <w:rsid w:val="00113D4C"/>
    <w:rsid w:val="00115434"/>
    <w:rsid w:val="00116706"/>
    <w:rsid w:val="00117577"/>
    <w:rsid w:val="001210F4"/>
    <w:rsid w:val="00121E6C"/>
    <w:rsid w:val="0012464C"/>
    <w:rsid w:val="001246EF"/>
    <w:rsid w:val="001247AD"/>
    <w:rsid w:val="00127451"/>
    <w:rsid w:val="00130BEE"/>
    <w:rsid w:val="00131131"/>
    <w:rsid w:val="001311F6"/>
    <w:rsid w:val="00132BB4"/>
    <w:rsid w:val="00132E1D"/>
    <w:rsid w:val="00133817"/>
    <w:rsid w:val="001343B4"/>
    <w:rsid w:val="00134650"/>
    <w:rsid w:val="001346A3"/>
    <w:rsid w:val="00134DC7"/>
    <w:rsid w:val="001368C0"/>
    <w:rsid w:val="00136DBC"/>
    <w:rsid w:val="00140327"/>
    <w:rsid w:val="00140639"/>
    <w:rsid w:val="00142717"/>
    <w:rsid w:val="0014294F"/>
    <w:rsid w:val="00143072"/>
    <w:rsid w:val="00143485"/>
    <w:rsid w:val="00144B02"/>
    <w:rsid w:val="00144F85"/>
    <w:rsid w:val="00145684"/>
    <w:rsid w:val="00145D53"/>
    <w:rsid w:val="00146E77"/>
    <w:rsid w:val="001476D1"/>
    <w:rsid w:val="001506A6"/>
    <w:rsid w:val="00150819"/>
    <w:rsid w:val="00151391"/>
    <w:rsid w:val="00151D71"/>
    <w:rsid w:val="001542B2"/>
    <w:rsid w:val="001544C7"/>
    <w:rsid w:val="00155593"/>
    <w:rsid w:val="0015624D"/>
    <w:rsid w:val="001570B6"/>
    <w:rsid w:val="00161138"/>
    <w:rsid w:val="00162398"/>
    <w:rsid w:val="0016372D"/>
    <w:rsid w:val="001656CE"/>
    <w:rsid w:val="00165748"/>
    <w:rsid w:val="0016574C"/>
    <w:rsid w:val="00167A1A"/>
    <w:rsid w:val="00170DBE"/>
    <w:rsid w:val="00170EC2"/>
    <w:rsid w:val="00171B45"/>
    <w:rsid w:val="00172128"/>
    <w:rsid w:val="001722FF"/>
    <w:rsid w:val="00174DE5"/>
    <w:rsid w:val="0017588E"/>
    <w:rsid w:val="00177062"/>
    <w:rsid w:val="00177B08"/>
    <w:rsid w:val="001808DD"/>
    <w:rsid w:val="00185A72"/>
    <w:rsid w:val="00185CF8"/>
    <w:rsid w:val="001907AD"/>
    <w:rsid w:val="00191F0F"/>
    <w:rsid w:val="00192002"/>
    <w:rsid w:val="0019373F"/>
    <w:rsid w:val="001937AB"/>
    <w:rsid w:val="00193D73"/>
    <w:rsid w:val="00193E6D"/>
    <w:rsid w:val="00194397"/>
    <w:rsid w:val="001948B3"/>
    <w:rsid w:val="0019623A"/>
    <w:rsid w:val="001A1A1F"/>
    <w:rsid w:val="001A1BD9"/>
    <w:rsid w:val="001A2EF1"/>
    <w:rsid w:val="001A4047"/>
    <w:rsid w:val="001A4955"/>
    <w:rsid w:val="001A6EC6"/>
    <w:rsid w:val="001A7EAB"/>
    <w:rsid w:val="001B3813"/>
    <w:rsid w:val="001B63B6"/>
    <w:rsid w:val="001B65F5"/>
    <w:rsid w:val="001B7163"/>
    <w:rsid w:val="001B75EA"/>
    <w:rsid w:val="001C07B0"/>
    <w:rsid w:val="001C18C9"/>
    <w:rsid w:val="001C248B"/>
    <w:rsid w:val="001C2D24"/>
    <w:rsid w:val="001C342B"/>
    <w:rsid w:val="001C45FD"/>
    <w:rsid w:val="001C5F57"/>
    <w:rsid w:val="001C6D58"/>
    <w:rsid w:val="001C76D6"/>
    <w:rsid w:val="001D3AF4"/>
    <w:rsid w:val="001D5C8C"/>
    <w:rsid w:val="001D6A52"/>
    <w:rsid w:val="001D725C"/>
    <w:rsid w:val="001D781A"/>
    <w:rsid w:val="001D79EB"/>
    <w:rsid w:val="001E1488"/>
    <w:rsid w:val="001E2699"/>
    <w:rsid w:val="001E2E97"/>
    <w:rsid w:val="001E2FA9"/>
    <w:rsid w:val="001E3A62"/>
    <w:rsid w:val="001E40BC"/>
    <w:rsid w:val="001E4CF0"/>
    <w:rsid w:val="001E4DCD"/>
    <w:rsid w:val="001E511A"/>
    <w:rsid w:val="001E5DDF"/>
    <w:rsid w:val="001E5DF5"/>
    <w:rsid w:val="001E633B"/>
    <w:rsid w:val="001E662D"/>
    <w:rsid w:val="001E6800"/>
    <w:rsid w:val="001F1883"/>
    <w:rsid w:val="001F3268"/>
    <w:rsid w:val="001F3F0D"/>
    <w:rsid w:val="001F49F2"/>
    <w:rsid w:val="001F5E12"/>
    <w:rsid w:val="001F64A4"/>
    <w:rsid w:val="0020074D"/>
    <w:rsid w:val="00200B9D"/>
    <w:rsid w:val="0020277E"/>
    <w:rsid w:val="00202B09"/>
    <w:rsid w:val="00203137"/>
    <w:rsid w:val="002044DF"/>
    <w:rsid w:val="00204B0E"/>
    <w:rsid w:val="00205552"/>
    <w:rsid w:val="00205BF2"/>
    <w:rsid w:val="002060C2"/>
    <w:rsid w:val="00207BE3"/>
    <w:rsid w:val="00210A75"/>
    <w:rsid w:val="00212B9A"/>
    <w:rsid w:val="0021735C"/>
    <w:rsid w:val="002173C1"/>
    <w:rsid w:val="00220C79"/>
    <w:rsid w:val="00221491"/>
    <w:rsid w:val="00223856"/>
    <w:rsid w:val="002253A5"/>
    <w:rsid w:val="00227116"/>
    <w:rsid w:val="0023091C"/>
    <w:rsid w:val="00232944"/>
    <w:rsid w:val="00232CD8"/>
    <w:rsid w:val="00233357"/>
    <w:rsid w:val="002339EB"/>
    <w:rsid w:val="00233DC6"/>
    <w:rsid w:val="00233E60"/>
    <w:rsid w:val="00235510"/>
    <w:rsid w:val="00235DA3"/>
    <w:rsid w:val="00235DEF"/>
    <w:rsid w:val="00241A85"/>
    <w:rsid w:val="00242201"/>
    <w:rsid w:val="0024266A"/>
    <w:rsid w:val="00243351"/>
    <w:rsid w:val="002438CC"/>
    <w:rsid w:val="002440D3"/>
    <w:rsid w:val="00244727"/>
    <w:rsid w:val="00245872"/>
    <w:rsid w:val="00245B79"/>
    <w:rsid w:val="00245BE6"/>
    <w:rsid w:val="002460EA"/>
    <w:rsid w:val="002465DC"/>
    <w:rsid w:val="00250EB3"/>
    <w:rsid w:val="00253870"/>
    <w:rsid w:val="00253A62"/>
    <w:rsid w:val="0025454B"/>
    <w:rsid w:val="0025459B"/>
    <w:rsid w:val="00254BF9"/>
    <w:rsid w:val="0025543F"/>
    <w:rsid w:val="00256189"/>
    <w:rsid w:val="002577AD"/>
    <w:rsid w:val="00257B02"/>
    <w:rsid w:val="00263DA8"/>
    <w:rsid w:val="0026419F"/>
    <w:rsid w:val="002642E7"/>
    <w:rsid w:val="0026457C"/>
    <w:rsid w:val="00265EBE"/>
    <w:rsid w:val="00266A55"/>
    <w:rsid w:val="002715AF"/>
    <w:rsid w:val="002738AA"/>
    <w:rsid w:val="00274260"/>
    <w:rsid w:val="00280053"/>
    <w:rsid w:val="00280E52"/>
    <w:rsid w:val="00281B2A"/>
    <w:rsid w:val="00282C32"/>
    <w:rsid w:val="0028523E"/>
    <w:rsid w:val="002852DB"/>
    <w:rsid w:val="0028560E"/>
    <w:rsid w:val="00286530"/>
    <w:rsid w:val="00286563"/>
    <w:rsid w:val="002868AC"/>
    <w:rsid w:val="002869A5"/>
    <w:rsid w:val="0028779D"/>
    <w:rsid w:val="00287CCD"/>
    <w:rsid w:val="00287E9C"/>
    <w:rsid w:val="002917EE"/>
    <w:rsid w:val="00291ED1"/>
    <w:rsid w:val="00291F9E"/>
    <w:rsid w:val="00292498"/>
    <w:rsid w:val="002929CE"/>
    <w:rsid w:val="00293876"/>
    <w:rsid w:val="00293BA7"/>
    <w:rsid w:val="002941AD"/>
    <w:rsid w:val="00297A88"/>
    <w:rsid w:val="00297ED2"/>
    <w:rsid w:val="002A0EA3"/>
    <w:rsid w:val="002A1264"/>
    <w:rsid w:val="002A3196"/>
    <w:rsid w:val="002A45FB"/>
    <w:rsid w:val="002A66D0"/>
    <w:rsid w:val="002A6EF6"/>
    <w:rsid w:val="002A7BA5"/>
    <w:rsid w:val="002B0A26"/>
    <w:rsid w:val="002B1239"/>
    <w:rsid w:val="002B3336"/>
    <w:rsid w:val="002B33EC"/>
    <w:rsid w:val="002B463E"/>
    <w:rsid w:val="002B5CAB"/>
    <w:rsid w:val="002B6079"/>
    <w:rsid w:val="002B6476"/>
    <w:rsid w:val="002B6586"/>
    <w:rsid w:val="002B76B4"/>
    <w:rsid w:val="002B7C88"/>
    <w:rsid w:val="002C2084"/>
    <w:rsid w:val="002C20C8"/>
    <w:rsid w:val="002C2509"/>
    <w:rsid w:val="002C54EA"/>
    <w:rsid w:val="002C6CCC"/>
    <w:rsid w:val="002D1722"/>
    <w:rsid w:val="002D377F"/>
    <w:rsid w:val="002D3803"/>
    <w:rsid w:val="002D3C71"/>
    <w:rsid w:val="002D3D6B"/>
    <w:rsid w:val="002D49DC"/>
    <w:rsid w:val="002D4A53"/>
    <w:rsid w:val="002D5BD8"/>
    <w:rsid w:val="002D61FB"/>
    <w:rsid w:val="002D75FB"/>
    <w:rsid w:val="002D7877"/>
    <w:rsid w:val="002E01DD"/>
    <w:rsid w:val="002E052E"/>
    <w:rsid w:val="002E0B07"/>
    <w:rsid w:val="002E123C"/>
    <w:rsid w:val="002E6417"/>
    <w:rsid w:val="002E75C8"/>
    <w:rsid w:val="002E773D"/>
    <w:rsid w:val="002E7DD7"/>
    <w:rsid w:val="002F0580"/>
    <w:rsid w:val="002F3AA2"/>
    <w:rsid w:val="002F426C"/>
    <w:rsid w:val="002F4360"/>
    <w:rsid w:val="002F468E"/>
    <w:rsid w:val="002F52CE"/>
    <w:rsid w:val="002F562D"/>
    <w:rsid w:val="002F60E0"/>
    <w:rsid w:val="002F6BB7"/>
    <w:rsid w:val="002F6C1D"/>
    <w:rsid w:val="00300380"/>
    <w:rsid w:val="00302AC6"/>
    <w:rsid w:val="003031D2"/>
    <w:rsid w:val="00303DDD"/>
    <w:rsid w:val="003053AE"/>
    <w:rsid w:val="0030543C"/>
    <w:rsid w:val="0030594B"/>
    <w:rsid w:val="00307398"/>
    <w:rsid w:val="00307B05"/>
    <w:rsid w:val="00307DEC"/>
    <w:rsid w:val="00307EE5"/>
    <w:rsid w:val="0031026A"/>
    <w:rsid w:val="00310EA1"/>
    <w:rsid w:val="00312EFC"/>
    <w:rsid w:val="003131A4"/>
    <w:rsid w:val="003132F3"/>
    <w:rsid w:val="0031372D"/>
    <w:rsid w:val="00314B03"/>
    <w:rsid w:val="00314D57"/>
    <w:rsid w:val="0031662F"/>
    <w:rsid w:val="003166C0"/>
    <w:rsid w:val="0031679F"/>
    <w:rsid w:val="00320F29"/>
    <w:rsid w:val="00320FDA"/>
    <w:rsid w:val="0032158D"/>
    <w:rsid w:val="003228BD"/>
    <w:rsid w:val="00322B78"/>
    <w:rsid w:val="00323EBD"/>
    <w:rsid w:val="00324AFA"/>
    <w:rsid w:val="00326403"/>
    <w:rsid w:val="00330E2F"/>
    <w:rsid w:val="00333E41"/>
    <w:rsid w:val="00336505"/>
    <w:rsid w:val="00336627"/>
    <w:rsid w:val="0033735F"/>
    <w:rsid w:val="00337E69"/>
    <w:rsid w:val="003410F2"/>
    <w:rsid w:val="0034147D"/>
    <w:rsid w:val="00342548"/>
    <w:rsid w:val="00344ECC"/>
    <w:rsid w:val="00345684"/>
    <w:rsid w:val="00345BBF"/>
    <w:rsid w:val="003462DB"/>
    <w:rsid w:val="0034724D"/>
    <w:rsid w:val="00350130"/>
    <w:rsid w:val="00350793"/>
    <w:rsid w:val="003512D7"/>
    <w:rsid w:val="003513BB"/>
    <w:rsid w:val="00352B4E"/>
    <w:rsid w:val="00353067"/>
    <w:rsid w:val="00354616"/>
    <w:rsid w:val="003557A9"/>
    <w:rsid w:val="00355B5C"/>
    <w:rsid w:val="00356C0E"/>
    <w:rsid w:val="00356D8D"/>
    <w:rsid w:val="00356DE9"/>
    <w:rsid w:val="003600FC"/>
    <w:rsid w:val="00361121"/>
    <w:rsid w:val="0036126F"/>
    <w:rsid w:val="003646F7"/>
    <w:rsid w:val="00364849"/>
    <w:rsid w:val="00364F56"/>
    <w:rsid w:val="00364FC5"/>
    <w:rsid w:val="003662B6"/>
    <w:rsid w:val="00366782"/>
    <w:rsid w:val="00366E0A"/>
    <w:rsid w:val="00370433"/>
    <w:rsid w:val="003712DB"/>
    <w:rsid w:val="00371F55"/>
    <w:rsid w:val="003733EC"/>
    <w:rsid w:val="00375998"/>
    <w:rsid w:val="00377A1E"/>
    <w:rsid w:val="00380369"/>
    <w:rsid w:val="00381796"/>
    <w:rsid w:val="00382EBF"/>
    <w:rsid w:val="003845C0"/>
    <w:rsid w:val="003855FC"/>
    <w:rsid w:val="00386A64"/>
    <w:rsid w:val="003903FF"/>
    <w:rsid w:val="003910D9"/>
    <w:rsid w:val="003916E5"/>
    <w:rsid w:val="00391C3E"/>
    <w:rsid w:val="0039413C"/>
    <w:rsid w:val="0039446A"/>
    <w:rsid w:val="0039665B"/>
    <w:rsid w:val="00397261"/>
    <w:rsid w:val="003A0564"/>
    <w:rsid w:val="003A0F88"/>
    <w:rsid w:val="003A21E3"/>
    <w:rsid w:val="003A469F"/>
    <w:rsid w:val="003A4916"/>
    <w:rsid w:val="003A4D23"/>
    <w:rsid w:val="003A5E8F"/>
    <w:rsid w:val="003A66F2"/>
    <w:rsid w:val="003A7046"/>
    <w:rsid w:val="003B1AA7"/>
    <w:rsid w:val="003B1F21"/>
    <w:rsid w:val="003B242F"/>
    <w:rsid w:val="003B2D76"/>
    <w:rsid w:val="003B4E04"/>
    <w:rsid w:val="003B60A9"/>
    <w:rsid w:val="003B760E"/>
    <w:rsid w:val="003B7D4B"/>
    <w:rsid w:val="003C2208"/>
    <w:rsid w:val="003C39F4"/>
    <w:rsid w:val="003C43D9"/>
    <w:rsid w:val="003D2951"/>
    <w:rsid w:val="003D37A6"/>
    <w:rsid w:val="003D4489"/>
    <w:rsid w:val="003D60B2"/>
    <w:rsid w:val="003E0126"/>
    <w:rsid w:val="003E0FB1"/>
    <w:rsid w:val="003E1E70"/>
    <w:rsid w:val="003E2DCC"/>
    <w:rsid w:val="003E5B97"/>
    <w:rsid w:val="003E5D17"/>
    <w:rsid w:val="003F00BD"/>
    <w:rsid w:val="003F409D"/>
    <w:rsid w:val="003F6DC1"/>
    <w:rsid w:val="003F7B42"/>
    <w:rsid w:val="0040182F"/>
    <w:rsid w:val="00401AF4"/>
    <w:rsid w:val="00402138"/>
    <w:rsid w:val="0040252D"/>
    <w:rsid w:val="004031DA"/>
    <w:rsid w:val="004070BC"/>
    <w:rsid w:val="00407725"/>
    <w:rsid w:val="00410FAD"/>
    <w:rsid w:val="0041220C"/>
    <w:rsid w:val="004133B3"/>
    <w:rsid w:val="00417E0A"/>
    <w:rsid w:val="004206A5"/>
    <w:rsid w:val="0042082E"/>
    <w:rsid w:val="00420ED6"/>
    <w:rsid w:val="0042129E"/>
    <w:rsid w:val="004224B5"/>
    <w:rsid w:val="00422512"/>
    <w:rsid w:val="00424054"/>
    <w:rsid w:val="00424843"/>
    <w:rsid w:val="004300F2"/>
    <w:rsid w:val="004305BB"/>
    <w:rsid w:val="00430C0C"/>
    <w:rsid w:val="00431ECC"/>
    <w:rsid w:val="00432D26"/>
    <w:rsid w:val="00433000"/>
    <w:rsid w:val="004334ED"/>
    <w:rsid w:val="00433813"/>
    <w:rsid w:val="00434A85"/>
    <w:rsid w:val="00436DD4"/>
    <w:rsid w:val="004370C8"/>
    <w:rsid w:val="0043772E"/>
    <w:rsid w:val="00441CDC"/>
    <w:rsid w:val="00441FB5"/>
    <w:rsid w:val="004440CB"/>
    <w:rsid w:val="004457A1"/>
    <w:rsid w:val="00445919"/>
    <w:rsid w:val="0044602B"/>
    <w:rsid w:val="0044639E"/>
    <w:rsid w:val="004466A1"/>
    <w:rsid w:val="00447FDD"/>
    <w:rsid w:val="00450547"/>
    <w:rsid w:val="004505ED"/>
    <w:rsid w:val="00453F53"/>
    <w:rsid w:val="004545D7"/>
    <w:rsid w:val="00456D0E"/>
    <w:rsid w:val="00457FC1"/>
    <w:rsid w:val="0046088B"/>
    <w:rsid w:val="004610F0"/>
    <w:rsid w:val="00462198"/>
    <w:rsid w:val="00463323"/>
    <w:rsid w:val="004633DB"/>
    <w:rsid w:val="00463680"/>
    <w:rsid w:val="00463BF0"/>
    <w:rsid w:val="00463E6C"/>
    <w:rsid w:val="004653C1"/>
    <w:rsid w:val="004660EE"/>
    <w:rsid w:val="00470260"/>
    <w:rsid w:val="00470A26"/>
    <w:rsid w:val="004724D3"/>
    <w:rsid w:val="004747A8"/>
    <w:rsid w:val="004747AF"/>
    <w:rsid w:val="00474C61"/>
    <w:rsid w:val="004773B5"/>
    <w:rsid w:val="004777D2"/>
    <w:rsid w:val="00480576"/>
    <w:rsid w:val="00482957"/>
    <w:rsid w:val="00482A5B"/>
    <w:rsid w:val="004843B2"/>
    <w:rsid w:val="00484894"/>
    <w:rsid w:val="00485936"/>
    <w:rsid w:val="00486036"/>
    <w:rsid w:val="004860AE"/>
    <w:rsid w:val="00490EC3"/>
    <w:rsid w:val="00491E53"/>
    <w:rsid w:val="0049239C"/>
    <w:rsid w:val="00492A12"/>
    <w:rsid w:val="00492ABF"/>
    <w:rsid w:val="00493559"/>
    <w:rsid w:val="004938B1"/>
    <w:rsid w:val="00497917"/>
    <w:rsid w:val="004A16B5"/>
    <w:rsid w:val="004A2D32"/>
    <w:rsid w:val="004A5081"/>
    <w:rsid w:val="004A65CB"/>
    <w:rsid w:val="004A6A64"/>
    <w:rsid w:val="004B0E54"/>
    <w:rsid w:val="004B10E5"/>
    <w:rsid w:val="004B14C2"/>
    <w:rsid w:val="004B1AE3"/>
    <w:rsid w:val="004B1B5D"/>
    <w:rsid w:val="004B35A7"/>
    <w:rsid w:val="004B4016"/>
    <w:rsid w:val="004C0468"/>
    <w:rsid w:val="004C08A1"/>
    <w:rsid w:val="004C2F53"/>
    <w:rsid w:val="004C64CC"/>
    <w:rsid w:val="004C65EB"/>
    <w:rsid w:val="004D12E7"/>
    <w:rsid w:val="004D306A"/>
    <w:rsid w:val="004D4898"/>
    <w:rsid w:val="004D5468"/>
    <w:rsid w:val="004D5AC9"/>
    <w:rsid w:val="004D638F"/>
    <w:rsid w:val="004D7098"/>
    <w:rsid w:val="004D71F8"/>
    <w:rsid w:val="004D7DB3"/>
    <w:rsid w:val="004E17FE"/>
    <w:rsid w:val="004E24E2"/>
    <w:rsid w:val="004E36AA"/>
    <w:rsid w:val="004E473B"/>
    <w:rsid w:val="004F08E4"/>
    <w:rsid w:val="004F1F84"/>
    <w:rsid w:val="004F321E"/>
    <w:rsid w:val="004F331D"/>
    <w:rsid w:val="004F3628"/>
    <w:rsid w:val="004F3663"/>
    <w:rsid w:val="004F44B4"/>
    <w:rsid w:val="004F4A61"/>
    <w:rsid w:val="004F5160"/>
    <w:rsid w:val="004F734F"/>
    <w:rsid w:val="00500DFF"/>
    <w:rsid w:val="00501188"/>
    <w:rsid w:val="00501439"/>
    <w:rsid w:val="00501A88"/>
    <w:rsid w:val="005057E7"/>
    <w:rsid w:val="00506890"/>
    <w:rsid w:val="005068AF"/>
    <w:rsid w:val="0050789E"/>
    <w:rsid w:val="0051008A"/>
    <w:rsid w:val="005118B6"/>
    <w:rsid w:val="00511D92"/>
    <w:rsid w:val="0051357D"/>
    <w:rsid w:val="005141D0"/>
    <w:rsid w:val="005208B9"/>
    <w:rsid w:val="0052287E"/>
    <w:rsid w:val="0052451F"/>
    <w:rsid w:val="00524D90"/>
    <w:rsid w:val="00531AF7"/>
    <w:rsid w:val="005328C2"/>
    <w:rsid w:val="005332D5"/>
    <w:rsid w:val="00534579"/>
    <w:rsid w:val="0053501B"/>
    <w:rsid w:val="00541A25"/>
    <w:rsid w:val="005435AF"/>
    <w:rsid w:val="0054406E"/>
    <w:rsid w:val="005440F3"/>
    <w:rsid w:val="0054465C"/>
    <w:rsid w:val="00545D17"/>
    <w:rsid w:val="00545F22"/>
    <w:rsid w:val="00546C8B"/>
    <w:rsid w:val="00547CD4"/>
    <w:rsid w:val="00551248"/>
    <w:rsid w:val="00554D45"/>
    <w:rsid w:val="00555F4F"/>
    <w:rsid w:val="00556359"/>
    <w:rsid w:val="00556B21"/>
    <w:rsid w:val="00557629"/>
    <w:rsid w:val="005613F5"/>
    <w:rsid w:val="00563047"/>
    <w:rsid w:val="00564575"/>
    <w:rsid w:val="00565E31"/>
    <w:rsid w:val="00565E66"/>
    <w:rsid w:val="0056732B"/>
    <w:rsid w:val="00567F46"/>
    <w:rsid w:val="00571B78"/>
    <w:rsid w:val="005731FF"/>
    <w:rsid w:val="00574040"/>
    <w:rsid w:val="005759D3"/>
    <w:rsid w:val="0057628F"/>
    <w:rsid w:val="00576C4C"/>
    <w:rsid w:val="00582AA3"/>
    <w:rsid w:val="005834F7"/>
    <w:rsid w:val="00583F1C"/>
    <w:rsid w:val="005862EF"/>
    <w:rsid w:val="0058647E"/>
    <w:rsid w:val="00586B7A"/>
    <w:rsid w:val="00586FAD"/>
    <w:rsid w:val="005876C0"/>
    <w:rsid w:val="005910DB"/>
    <w:rsid w:val="00591B99"/>
    <w:rsid w:val="00591DF2"/>
    <w:rsid w:val="00591E0C"/>
    <w:rsid w:val="0059273C"/>
    <w:rsid w:val="005936FA"/>
    <w:rsid w:val="0059599A"/>
    <w:rsid w:val="00595C1B"/>
    <w:rsid w:val="0059776F"/>
    <w:rsid w:val="005A1EA9"/>
    <w:rsid w:val="005A1FF5"/>
    <w:rsid w:val="005A2246"/>
    <w:rsid w:val="005A2D31"/>
    <w:rsid w:val="005A3582"/>
    <w:rsid w:val="005A4642"/>
    <w:rsid w:val="005A4DF8"/>
    <w:rsid w:val="005A556E"/>
    <w:rsid w:val="005A5861"/>
    <w:rsid w:val="005A59FC"/>
    <w:rsid w:val="005A620D"/>
    <w:rsid w:val="005A6681"/>
    <w:rsid w:val="005A6A78"/>
    <w:rsid w:val="005B1D98"/>
    <w:rsid w:val="005B33C4"/>
    <w:rsid w:val="005B6D05"/>
    <w:rsid w:val="005B7F68"/>
    <w:rsid w:val="005C18F1"/>
    <w:rsid w:val="005C343E"/>
    <w:rsid w:val="005C5BA2"/>
    <w:rsid w:val="005C69C3"/>
    <w:rsid w:val="005C69D9"/>
    <w:rsid w:val="005C73F1"/>
    <w:rsid w:val="005C76E4"/>
    <w:rsid w:val="005D2164"/>
    <w:rsid w:val="005D2C0E"/>
    <w:rsid w:val="005D309D"/>
    <w:rsid w:val="005D4BC9"/>
    <w:rsid w:val="005D697D"/>
    <w:rsid w:val="005D6DF0"/>
    <w:rsid w:val="005D709A"/>
    <w:rsid w:val="005E0E1E"/>
    <w:rsid w:val="005E10D4"/>
    <w:rsid w:val="005E1402"/>
    <w:rsid w:val="005E2A72"/>
    <w:rsid w:val="005E58A8"/>
    <w:rsid w:val="005E6143"/>
    <w:rsid w:val="005E7413"/>
    <w:rsid w:val="005F1E26"/>
    <w:rsid w:val="005F28B1"/>
    <w:rsid w:val="005F39AC"/>
    <w:rsid w:val="005F5B08"/>
    <w:rsid w:val="005F623D"/>
    <w:rsid w:val="00600D26"/>
    <w:rsid w:val="00600E11"/>
    <w:rsid w:val="0060130F"/>
    <w:rsid w:val="006014FF"/>
    <w:rsid w:val="00601EC1"/>
    <w:rsid w:val="00601FC3"/>
    <w:rsid w:val="006031BC"/>
    <w:rsid w:val="00605913"/>
    <w:rsid w:val="00606002"/>
    <w:rsid w:val="00611B77"/>
    <w:rsid w:val="006146DE"/>
    <w:rsid w:val="00615F9A"/>
    <w:rsid w:val="00616050"/>
    <w:rsid w:val="0062256B"/>
    <w:rsid w:val="00624675"/>
    <w:rsid w:val="006248DF"/>
    <w:rsid w:val="00630FD3"/>
    <w:rsid w:val="00631D81"/>
    <w:rsid w:val="00632260"/>
    <w:rsid w:val="006336DF"/>
    <w:rsid w:val="00633A22"/>
    <w:rsid w:val="00635DA3"/>
    <w:rsid w:val="00636992"/>
    <w:rsid w:val="00637104"/>
    <w:rsid w:val="00637F3F"/>
    <w:rsid w:val="00640456"/>
    <w:rsid w:val="0064099C"/>
    <w:rsid w:val="00642707"/>
    <w:rsid w:val="00643064"/>
    <w:rsid w:val="00643407"/>
    <w:rsid w:val="006442AA"/>
    <w:rsid w:val="00645043"/>
    <w:rsid w:val="00646866"/>
    <w:rsid w:val="006473FF"/>
    <w:rsid w:val="00647514"/>
    <w:rsid w:val="006475B2"/>
    <w:rsid w:val="00647E45"/>
    <w:rsid w:val="00650638"/>
    <w:rsid w:val="0065124A"/>
    <w:rsid w:val="006518DA"/>
    <w:rsid w:val="00652816"/>
    <w:rsid w:val="00655A03"/>
    <w:rsid w:val="00656775"/>
    <w:rsid w:val="006568CF"/>
    <w:rsid w:val="00656D6D"/>
    <w:rsid w:val="00657229"/>
    <w:rsid w:val="006578E2"/>
    <w:rsid w:val="00662C4B"/>
    <w:rsid w:val="00664BDC"/>
    <w:rsid w:val="0066528F"/>
    <w:rsid w:val="006675D8"/>
    <w:rsid w:val="00667CE4"/>
    <w:rsid w:val="006719C5"/>
    <w:rsid w:val="00673A4C"/>
    <w:rsid w:val="0067572A"/>
    <w:rsid w:val="0068103B"/>
    <w:rsid w:val="0068350F"/>
    <w:rsid w:val="006841E8"/>
    <w:rsid w:val="00684685"/>
    <w:rsid w:val="00684F27"/>
    <w:rsid w:val="00686417"/>
    <w:rsid w:val="00686751"/>
    <w:rsid w:val="00686B82"/>
    <w:rsid w:val="00687251"/>
    <w:rsid w:val="006879C5"/>
    <w:rsid w:val="006918C8"/>
    <w:rsid w:val="00695195"/>
    <w:rsid w:val="00695279"/>
    <w:rsid w:val="0069579C"/>
    <w:rsid w:val="00695EA9"/>
    <w:rsid w:val="00696E76"/>
    <w:rsid w:val="006A17D5"/>
    <w:rsid w:val="006A2640"/>
    <w:rsid w:val="006A26B1"/>
    <w:rsid w:val="006A4134"/>
    <w:rsid w:val="006A5241"/>
    <w:rsid w:val="006A6D48"/>
    <w:rsid w:val="006B1E82"/>
    <w:rsid w:val="006B2540"/>
    <w:rsid w:val="006B3787"/>
    <w:rsid w:val="006B54A2"/>
    <w:rsid w:val="006B68F4"/>
    <w:rsid w:val="006B6E97"/>
    <w:rsid w:val="006B6F17"/>
    <w:rsid w:val="006C0D6E"/>
    <w:rsid w:val="006C1F22"/>
    <w:rsid w:val="006C2C19"/>
    <w:rsid w:val="006C32F6"/>
    <w:rsid w:val="006C5E4C"/>
    <w:rsid w:val="006C68E2"/>
    <w:rsid w:val="006D015B"/>
    <w:rsid w:val="006D08D2"/>
    <w:rsid w:val="006D2C4E"/>
    <w:rsid w:val="006D44B8"/>
    <w:rsid w:val="006D68A4"/>
    <w:rsid w:val="006E092B"/>
    <w:rsid w:val="006E09A9"/>
    <w:rsid w:val="006E1764"/>
    <w:rsid w:val="006E2B99"/>
    <w:rsid w:val="006E3535"/>
    <w:rsid w:val="006E3DFA"/>
    <w:rsid w:val="006E4FEB"/>
    <w:rsid w:val="006E5149"/>
    <w:rsid w:val="006E5D66"/>
    <w:rsid w:val="006E5EFE"/>
    <w:rsid w:val="006E5F8D"/>
    <w:rsid w:val="006E699A"/>
    <w:rsid w:val="006E7BD1"/>
    <w:rsid w:val="006F0441"/>
    <w:rsid w:val="006F29CB"/>
    <w:rsid w:val="006F4CE5"/>
    <w:rsid w:val="006F5267"/>
    <w:rsid w:val="006F5A18"/>
    <w:rsid w:val="006F5AB9"/>
    <w:rsid w:val="006F6018"/>
    <w:rsid w:val="006F760C"/>
    <w:rsid w:val="006F7A50"/>
    <w:rsid w:val="0070075B"/>
    <w:rsid w:val="00700945"/>
    <w:rsid w:val="007028A8"/>
    <w:rsid w:val="00703D93"/>
    <w:rsid w:val="00705B20"/>
    <w:rsid w:val="00706760"/>
    <w:rsid w:val="00707981"/>
    <w:rsid w:val="007107BC"/>
    <w:rsid w:val="00711BA3"/>
    <w:rsid w:val="00713861"/>
    <w:rsid w:val="00716584"/>
    <w:rsid w:val="00716D2E"/>
    <w:rsid w:val="007171FE"/>
    <w:rsid w:val="007172A9"/>
    <w:rsid w:val="00717C52"/>
    <w:rsid w:val="00717DA0"/>
    <w:rsid w:val="00720DA1"/>
    <w:rsid w:val="00720E02"/>
    <w:rsid w:val="00721B37"/>
    <w:rsid w:val="0072342B"/>
    <w:rsid w:val="00724EF6"/>
    <w:rsid w:val="00725144"/>
    <w:rsid w:val="0072630E"/>
    <w:rsid w:val="00727622"/>
    <w:rsid w:val="0072764C"/>
    <w:rsid w:val="00727E63"/>
    <w:rsid w:val="007312CB"/>
    <w:rsid w:val="00732194"/>
    <w:rsid w:val="0073252D"/>
    <w:rsid w:val="00733EC6"/>
    <w:rsid w:val="00733EFF"/>
    <w:rsid w:val="00734253"/>
    <w:rsid w:val="0073455B"/>
    <w:rsid w:val="00736915"/>
    <w:rsid w:val="00737DB9"/>
    <w:rsid w:val="00740F52"/>
    <w:rsid w:val="0074272C"/>
    <w:rsid w:val="00742D24"/>
    <w:rsid w:val="00744188"/>
    <w:rsid w:val="007444E0"/>
    <w:rsid w:val="0074458E"/>
    <w:rsid w:val="00746B30"/>
    <w:rsid w:val="00750702"/>
    <w:rsid w:val="00750988"/>
    <w:rsid w:val="00752A51"/>
    <w:rsid w:val="00752CB1"/>
    <w:rsid w:val="00753270"/>
    <w:rsid w:val="007535B5"/>
    <w:rsid w:val="0075521E"/>
    <w:rsid w:val="00757977"/>
    <w:rsid w:val="00762B43"/>
    <w:rsid w:val="00762C8B"/>
    <w:rsid w:val="00762E40"/>
    <w:rsid w:val="00763807"/>
    <w:rsid w:val="00764880"/>
    <w:rsid w:val="00764DA7"/>
    <w:rsid w:val="00766386"/>
    <w:rsid w:val="007718ED"/>
    <w:rsid w:val="0077237F"/>
    <w:rsid w:val="007729F2"/>
    <w:rsid w:val="00773D67"/>
    <w:rsid w:val="00773E3C"/>
    <w:rsid w:val="00774DD0"/>
    <w:rsid w:val="00776B2A"/>
    <w:rsid w:val="00780D80"/>
    <w:rsid w:val="00781681"/>
    <w:rsid w:val="0078180D"/>
    <w:rsid w:val="00781943"/>
    <w:rsid w:val="00782036"/>
    <w:rsid w:val="00782174"/>
    <w:rsid w:val="0078238C"/>
    <w:rsid w:val="007838E4"/>
    <w:rsid w:val="00784B55"/>
    <w:rsid w:val="00785CD3"/>
    <w:rsid w:val="00787496"/>
    <w:rsid w:val="007910BF"/>
    <w:rsid w:val="00791952"/>
    <w:rsid w:val="0079261C"/>
    <w:rsid w:val="0079269B"/>
    <w:rsid w:val="007936EE"/>
    <w:rsid w:val="00794E1E"/>
    <w:rsid w:val="00794F66"/>
    <w:rsid w:val="00795728"/>
    <w:rsid w:val="00796367"/>
    <w:rsid w:val="007977C2"/>
    <w:rsid w:val="00797E4F"/>
    <w:rsid w:val="007A006A"/>
    <w:rsid w:val="007A0CFF"/>
    <w:rsid w:val="007A1A00"/>
    <w:rsid w:val="007A380B"/>
    <w:rsid w:val="007A3C63"/>
    <w:rsid w:val="007A4065"/>
    <w:rsid w:val="007A483D"/>
    <w:rsid w:val="007A5008"/>
    <w:rsid w:val="007A56D3"/>
    <w:rsid w:val="007A6685"/>
    <w:rsid w:val="007A6DE7"/>
    <w:rsid w:val="007A7B7E"/>
    <w:rsid w:val="007B0388"/>
    <w:rsid w:val="007B038B"/>
    <w:rsid w:val="007B05C0"/>
    <w:rsid w:val="007B0A8F"/>
    <w:rsid w:val="007B1B1F"/>
    <w:rsid w:val="007B4120"/>
    <w:rsid w:val="007B4B4D"/>
    <w:rsid w:val="007B60BF"/>
    <w:rsid w:val="007B6F61"/>
    <w:rsid w:val="007B718C"/>
    <w:rsid w:val="007B71BE"/>
    <w:rsid w:val="007B7723"/>
    <w:rsid w:val="007B79AA"/>
    <w:rsid w:val="007B7A3C"/>
    <w:rsid w:val="007B7F52"/>
    <w:rsid w:val="007C0914"/>
    <w:rsid w:val="007C12CC"/>
    <w:rsid w:val="007C2221"/>
    <w:rsid w:val="007C3C72"/>
    <w:rsid w:val="007C497C"/>
    <w:rsid w:val="007C7DB8"/>
    <w:rsid w:val="007D068E"/>
    <w:rsid w:val="007D07B8"/>
    <w:rsid w:val="007D20EB"/>
    <w:rsid w:val="007D2C02"/>
    <w:rsid w:val="007D3792"/>
    <w:rsid w:val="007D3D6E"/>
    <w:rsid w:val="007D47D6"/>
    <w:rsid w:val="007D4861"/>
    <w:rsid w:val="007E0C14"/>
    <w:rsid w:val="007E1339"/>
    <w:rsid w:val="007E3371"/>
    <w:rsid w:val="007E36FF"/>
    <w:rsid w:val="007E3744"/>
    <w:rsid w:val="007E3883"/>
    <w:rsid w:val="007E772F"/>
    <w:rsid w:val="007F2D64"/>
    <w:rsid w:val="007F360A"/>
    <w:rsid w:val="007F3640"/>
    <w:rsid w:val="007F38E4"/>
    <w:rsid w:val="007F3E49"/>
    <w:rsid w:val="007F5A20"/>
    <w:rsid w:val="007F6B6C"/>
    <w:rsid w:val="007F7756"/>
    <w:rsid w:val="007F799A"/>
    <w:rsid w:val="007F7A5C"/>
    <w:rsid w:val="0080177C"/>
    <w:rsid w:val="0080257C"/>
    <w:rsid w:val="00803C65"/>
    <w:rsid w:val="00803E3C"/>
    <w:rsid w:val="00803EA5"/>
    <w:rsid w:val="00803FDF"/>
    <w:rsid w:val="00805026"/>
    <w:rsid w:val="00805701"/>
    <w:rsid w:val="00805F4E"/>
    <w:rsid w:val="00807A2D"/>
    <w:rsid w:val="008116B1"/>
    <w:rsid w:val="00813FF4"/>
    <w:rsid w:val="00815852"/>
    <w:rsid w:val="00815ED5"/>
    <w:rsid w:val="00816A1B"/>
    <w:rsid w:val="0081711F"/>
    <w:rsid w:val="00820654"/>
    <w:rsid w:val="0082406B"/>
    <w:rsid w:val="00826009"/>
    <w:rsid w:val="008269ED"/>
    <w:rsid w:val="008308FF"/>
    <w:rsid w:val="008319C7"/>
    <w:rsid w:val="00832224"/>
    <w:rsid w:val="00832D8B"/>
    <w:rsid w:val="00832FD3"/>
    <w:rsid w:val="0083364C"/>
    <w:rsid w:val="0083404D"/>
    <w:rsid w:val="0083497A"/>
    <w:rsid w:val="00837721"/>
    <w:rsid w:val="008401A3"/>
    <w:rsid w:val="00840597"/>
    <w:rsid w:val="0084134B"/>
    <w:rsid w:val="008415A6"/>
    <w:rsid w:val="0084176F"/>
    <w:rsid w:val="008419CF"/>
    <w:rsid w:val="008424D1"/>
    <w:rsid w:val="00842A66"/>
    <w:rsid w:val="00842D86"/>
    <w:rsid w:val="008436A8"/>
    <w:rsid w:val="00843B7A"/>
    <w:rsid w:val="0084496E"/>
    <w:rsid w:val="00846B1C"/>
    <w:rsid w:val="00850008"/>
    <w:rsid w:val="00850CA4"/>
    <w:rsid w:val="00851532"/>
    <w:rsid w:val="00851BC3"/>
    <w:rsid w:val="0085359C"/>
    <w:rsid w:val="0085608D"/>
    <w:rsid w:val="0086099D"/>
    <w:rsid w:val="00861C97"/>
    <w:rsid w:val="00863C7F"/>
    <w:rsid w:val="008644D9"/>
    <w:rsid w:val="008650B0"/>
    <w:rsid w:val="00865EAC"/>
    <w:rsid w:val="008702DA"/>
    <w:rsid w:val="008720DE"/>
    <w:rsid w:val="00872B86"/>
    <w:rsid w:val="0087523D"/>
    <w:rsid w:val="00875625"/>
    <w:rsid w:val="00875AE0"/>
    <w:rsid w:val="00877D52"/>
    <w:rsid w:val="00881964"/>
    <w:rsid w:val="008825D9"/>
    <w:rsid w:val="008827A7"/>
    <w:rsid w:val="00884477"/>
    <w:rsid w:val="00886494"/>
    <w:rsid w:val="00887019"/>
    <w:rsid w:val="008875F1"/>
    <w:rsid w:val="0089003C"/>
    <w:rsid w:val="008900AB"/>
    <w:rsid w:val="008906BE"/>
    <w:rsid w:val="008910CF"/>
    <w:rsid w:val="0089175E"/>
    <w:rsid w:val="00892727"/>
    <w:rsid w:val="0089370A"/>
    <w:rsid w:val="00893CD8"/>
    <w:rsid w:val="00894547"/>
    <w:rsid w:val="00894B75"/>
    <w:rsid w:val="0089569D"/>
    <w:rsid w:val="008960B8"/>
    <w:rsid w:val="0089704B"/>
    <w:rsid w:val="008A08D8"/>
    <w:rsid w:val="008A1816"/>
    <w:rsid w:val="008A193B"/>
    <w:rsid w:val="008A21C1"/>
    <w:rsid w:val="008A2366"/>
    <w:rsid w:val="008A5331"/>
    <w:rsid w:val="008A5651"/>
    <w:rsid w:val="008A5C53"/>
    <w:rsid w:val="008A6731"/>
    <w:rsid w:val="008B3FDC"/>
    <w:rsid w:val="008B4CDF"/>
    <w:rsid w:val="008B5FE8"/>
    <w:rsid w:val="008C158C"/>
    <w:rsid w:val="008C3102"/>
    <w:rsid w:val="008C45F0"/>
    <w:rsid w:val="008D0138"/>
    <w:rsid w:val="008D1297"/>
    <w:rsid w:val="008D32EF"/>
    <w:rsid w:val="008D51EA"/>
    <w:rsid w:val="008D6A1F"/>
    <w:rsid w:val="008D7130"/>
    <w:rsid w:val="008D785F"/>
    <w:rsid w:val="008E095A"/>
    <w:rsid w:val="008E13B8"/>
    <w:rsid w:val="008E1908"/>
    <w:rsid w:val="008E1EC9"/>
    <w:rsid w:val="008E2258"/>
    <w:rsid w:val="008E3534"/>
    <w:rsid w:val="008E3561"/>
    <w:rsid w:val="008E42FC"/>
    <w:rsid w:val="008E4652"/>
    <w:rsid w:val="008E53AD"/>
    <w:rsid w:val="008E5B00"/>
    <w:rsid w:val="008E5E6E"/>
    <w:rsid w:val="008E62CC"/>
    <w:rsid w:val="008E66EB"/>
    <w:rsid w:val="008F1A61"/>
    <w:rsid w:val="008F3248"/>
    <w:rsid w:val="008F4FA5"/>
    <w:rsid w:val="008F751D"/>
    <w:rsid w:val="00902315"/>
    <w:rsid w:val="00902B68"/>
    <w:rsid w:val="00902ECA"/>
    <w:rsid w:val="0090310D"/>
    <w:rsid w:val="0090478A"/>
    <w:rsid w:val="00904D2B"/>
    <w:rsid w:val="00905BF0"/>
    <w:rsid w:val="00910D34"/>
    <w:rsid w:val="00911137"/>
    <w:rsid w:val="009115CF"/>
    <w:rsid w:val="00911AAF"/>
    <w:rsid w:val="00916975"/>
    <w:rsid w:val="00916E47"/>
    <w:rsid w:val="00916E96"/>
    <w:rsid w:val="00920508"/>
    <w:rsid w:val="00920650"/>
    <w:rsid w:val="009223F8"/>
    <w:rsid w:val="00922AC5"/>
    <w:rsid w:val="009234AF"/>
    <w:rsid w:val="00923657"/>
    <w:rsid w:val="00923F90"/>
    <w:rsid w:val="00925171"/>
    <w:rsid w:val="00925FDE"/>
    <w:rsid w:val="00926397"/>
    <w:rsid w:val="00932E2D"/>
    <w:rsid w:val="009333F2"/>
    <w:rsid w:val="009346FB"/>
    <w:rsid w:val="0093572E"/>
    <w:rsid w:val="009358AC"/>
    <w:rsid w:val="0093715E"/>
    <w:rsid w:val="00940AA8"/>
    <w:rsid w:val="00940EDA"/>
    <w:rsid w:val="0094125B"/>
    <w:rsid w:val="00941C9B"/>
    <w:rsid w:val="00942C77"/>
    <w:rsid w:val="00942C90"/>
    <w:rsid w:val="009435C8"/>
    <w:rsid w:val="00943699"/>
    <w:rsid w:val="00943BB4"/>
    <w:rsid w:val="00944108"/>
    <w:rsid w:val="0094450B"/>
    <w:rsid w:val="00945287"/>
    <w:rsid w:val="00945398"/>
    <w:rsid w:val="00945B68"/>
    <w:rsid w:val="00946F90"/>
    <w:rsid w:val="00954A47"/>
    <w:rsid w:val="00955788"/>
    <w:rsid w:val="00957F1E"/>
    <w:rsid w:val="009606EC"/>
    <w:rsid w:val="00960F19"/>
    <w:rsid w:val="009612FB"/>
    <w:rsid w:val="009615A6"/>
    <w:rsid w:val="00963806"/>
    <w:rsid w:val="00963945"/>
    <w:rsid w:val="00963D4B"/>
    <w:rsid w:val="00964FEA"/>
    <w:rsid w:val="00965E40"/>
    <w:rsid w:val="009662A3"/>
    <w:rsid w:val="00966975"/>
    <w:rsid w:val="00970F22"/>
    <w:rsid w:val="00973B46"/>
    <w:rsid w:val="009741C2"/>
    <w:rsid w:val="00974CBD"/>
    <w:rsid w:val="009751E3"/>
    <w:rsid w:val="00975876"/>
    <w:rsid w:val="00975CBF"/>
    <w:rsid w:val="00976C61"/>
    <w:rsid w:val="00976CEB"/>
    <w:rsid w:val="009812FD"/>
    <w:rsid w:val="009815C8"/>
    <w:rsid w:val="0098418A"/>
    <w:rsid w:val="009842D7"/>
    <w:rsid w:val="00984E24"/>
    <w:rsid w:val="00985E31"/>
    <w:rsid w:val="00986CCC"/>
    <w:rsid w:val="0098760D"/>
    <w:rsid w:val="00987A6C"/>
    <w:rsid w:val="00991F74"/>
    <w:rsid w:val="009923AE"/>
    <w:rsid w:val="00993076"/>
    <w:rsid w:val="0099409B"/>
    <w:rsid w:val="00997A7B"/>
    <w:rsid w:val="00997BC4"/>
    <w:rsid w:val="009A01B7"/>
    <w:rsid w:val="009A0C50"/>
    <w:rsid w:val="009A3A3B"/>
    <w:rsid w:val="009A402A"/>
    <w:rsid w:val="009A56BA"/>
    <w:rsid w:val="009A5C4D"/>
    <w:rsid w:val="009A6467"/>
    <w:rsid w:val="009A6C4A"/>
    <w:rsid w:val="009A7C2E"/>
    <w:rsid w:val="009B1754"/>
    <w:rsid w:val="009B36BC"/>
    <w:rsid w:val="009B545E"/>
    <w:rsid w:val="009B5536"/>
    <w:rsid w:val="009B75E5"/>
    <w:rsid w:val="009B7B50"/>
    <w:rsid w:val="009C03A9"/>
    <w:rsid w:val="009C26E9"/>
    <w:rsid w:val="009C4194"/>
    <w:rsid w:val="009C61AA"/>
    <w:rsid w:val="009C678A"/>
    <w:rsid w:val="009C67C8"/>
    <w:rsid w:val="009C6836"/>
    <w:rsid w:val="009D04A2"/>
    <w:rsid w:val="009D0A6C"/>
    <w:rsid w:val="009D16F3"/>
    <w:rsid w:val="009D3E6C"/>
    <w:rsid w:val="009D5888"/>
    <w:rsid w:val="009E0428"/>
    <w:rsid w:val="009E056D"/>
    <w:rsid w:val="009E13AF"/>
    <w:rsid w:val="009E22F1"/>
    <w:rsid w:val="009E2724"/>
    <w:rsid w:val="009E3533"/>
    <w:rsid w:val="009E357A"/>
    <w:rsid w:val="009E3F49"/>
    <w:rsid w:val="009E524B"/>
    <w:rsid w:val="009E5AEB"/>
    <w:rsid w:val="009E716D"/>
    <w:rsid w:val="009E7E57"/>
    <w:rsid w:val="009F22C2"/>
    <w:rsid w:val="009F2313"/>
    <w:rsid w:val="009F3E29"/>
    <w:rsid w:val="009F41A9"/>
    <w:rsid w:val="009F5D99"/>
    <w:rsid w:val="009F6299"/>
    <w:rsid w:val="009F7BCA"/>
    <w:rsid w:val="00A035F6"/>
    <w:rsid w:val="00A054B1"/>
    <w:rsid w:val="00A05596"/>
    <w:rsid w:val="00A0650A"/>
    <w:rsid w:val="00A06BED"/>
    <w:rsid w:val="00A06E6D"/>
    <w:rsid w:val="00A11619"/>
    <w:rsid w:val="00A120BA"/>
    <w:rsid w:val="00A12307"/>
    <w:rsid w:val="00A13220"/>
    <w:rsid w:val="00A14C64"/>
    <w:rsid w:val="00A15F41"/>
    <w:rsid w:val="00A167F8"/>
    <w:rsid w:val="00A2087B"/>
    <w:rsid w:val="00A20DC0"/>
    <w:rsid w:val="00A21970"/>
    <w:rsid w:val="00A2329D"/>
    <w:rsid w:val="00A2545B"/>
    <w:rsid w:val="00A26030"/>
    <w:rsid w:val="00A263D1"/>
    <w:rsid w:val="00A26640"/>
    <w:rsid w:val="00A277BA"/>
    <w:rsid w:val="00A27A28"/>
    <w:rsid w:val="00A30D67"/>
    <w:rsid w:val="00A31322"/>
    <w:rsid w:val="00A32AC8"/>
    <w:rsid w:val="00A32B52"/>
    <w:rsid w:val="00A33C79"/>
    <w:rsid w:val="00A363C1"/>
    <w:rsid w:val="00A41E17"/>
    <w:rsid w:val="00A43689"/>
    <w:rsid w:val="00A447C3"/>
    <w:rsid w:val="00A45A9E"/>
    <w:rsid w:val="00A46AF3"/>
    <w:rsid w:val="00A472F4"/>
    <w:rsid w:val="00A47876"/>
    <w:rsid w:val="00A5122E"/>
    <w:rsid w:val="00A53D47"/>
    <w:rsid w:val="00A53E43"/>
    <w:rsid w:val="00A54DB5"/>
    <w:rsid w:val="00A54EE2"/>
    <w:rsid w:val="00A54F3C"/>
    <w:rsid w:val="00A55910"/>
    <w:rsid w:val="00A55D7F"/>
    <w:rsid w:val="00A60453"/>
    <w:rsid w:val="00A60C6A"/>
    <w:rsid w:val="00A61279"/>
    <w:rsid w:val="00A615EF"/>
    <w:rsid w:val="00A62E29"/>
    <w:rsid w:val="00A64EBF"/>
    <w:rsid w:val="00A65251"/>
    <w:rsid w:val="00A65B20"/>
    <w:rsid w:val="00A671A0"/>
    <w:rsid w:val="00A673E9"/>
    <w:rsid w:val="00A6745B"/>
    <w:rsid w:val="00A70ACB"/>
    <w:rsid w:val="00A71769"/>
    <w:rsid w:val="00A71E52"/>
    <w:rsid w:val="00A726C2"/>
    <w:rsid w:val="00A74995"/>
    <w:rsid w:val="00A74A3E"/>
    <w:rsid w:val="00A7577D"/>
    <w:rsid w:val="00A759D1"/>
    <w:rsid w:val="00A76AEF"/>
    <w:rsid w:val="00A76D89"/>
    <w:rsid w:val="00A7771E"/>
    <w:rsid w:val="00A802AC"/>
    <w:rsid w:val="00A8152D"/>
    <w:rsid w:val="00A82239"/>
    <w:rsid w:val="00A8355A"/>
    <w:rsid w:val="00A83817"/>
    <w:rsid w:val="00A84E60"/>
    <w:rsid w:val="00A85388"/>
    <w:rsid w:val="00A86E11"/>
    <w:rsid w:val="00A87A82"/>
    <w:rsid w:val="00A90E89"/>
    <w:rsid w:val="00A9487D"/>
    <w:rsid w:val="00A9491A"/>
    <w:rsid w:val="00A9591E"/>
    <w:rsid w:val="00A97A35"/>
    <w:rsid w:val="00AA2C8A"/>
    <w:rsid w:val="00AA3DEC"/>
    <w:rsid w:val="00AA4B9F"/>
    <w:rsid w:val="00AB1226"/>
    <w:rsid w:val="00AB385C"/>
    <w:rsid w:val="00AB472A"/>
    <w:rsid w:val="00AB4D9D"/>
    <w:rsid w:val="00AB5D5E"/>
    <w:rsid w:val="00AB60A0"/>
    <w:rsid w:val="00AB69D6"/>
    <w:rsid w:val="00AB7D5B"/>
    <w:rsid w:val="00AC09AF"/>
    <w:rsid w:val="00AC14E6"/>
    <w:rsid w:val="00AC2882"/>
    <w:rsid w:val="00AC2B55"/>
    <w:rsid w:val="00AC79B4"/>
    <w:rsid w:val="00AC7ABD"/>
    <w:rsid w:val="00AD062D"/>
    <w:rsid w:val="00AD0D19"/>
    <w:rsid w:val="00AD2B4A"/>
    <w:rsid w:val="00AD376E"/>
    <w:rsid w:val="00AD3A6F"/>
    <w:rsid w:val="00AD4676"/>
    <w:rsid w:val="00AD5B62"/>
    <w:rsid w:val="00AD676F"/>
    <w:rsid w:val="00AE0F86"/>
    <w:rsid w:val="00AE333B"/>
    <w:rsid w:val="00AE5031"/>
    <w:rsid w:val="00AE5134"/>
    <w:rsid w:val="00AE54DD"/>
    <w:rsid w:val="00AE76B0"/>
    <w:rsid w:val="00AF457B"/>
    <w:rsid w:val="00AF61FE"/>
    <w:rsid w:val="00AF6D92"/>
    <w:rsid w:val="00B00C1B"/>
    <w:rsid w:val="00B021B2"/>
    <w:rsid w:val="00B022FC"/>
    <w:rsid w:val="00B02669"/>
    <w:rsid w:val="00B02895"/>
    <w:rsid w:val="00B02D78"/>
    <w:rsid w:val="00B030F2"/>
    <w:rsid w:val="00B04888"/>
    <w:rsid w:val="00B04D17"/>
    <w:rsid w:val="00B051ED"/>
    <w:rsid w:val="00B05D73"/>
    <w:rsid w:val="00B06376"/>
    <w:rsid w:val="00B108EB"/>
    <w:rsid w:val="00B10B83"/>
    <w:rsid w:val="00B11C4A"/>
    <w:rsid w:val="00B16FFE"/>
    <w:rsid w:val="00B21C11"/>
    <w:rsid w:val="00B227D2"/>
    <w:rsid w:val="00B27857"/>
    <w:rsid w:val="00B2789B"/>
    <w:rsid w:val="00B32BAF"/>
    <w:rsid w:val="00B336BF"/>
    <w:rsid w:val="00B34733"/>
    <w:rsid w:val="00B34970"/>
    <w:rsid w:val="00B35CFE"/>
    <w:rsid w:val="00B35F17"/>
    <w:rsid w:val="00B36081"/>
    <w:rsid w:val="00B37272"/>
    <w:rsid w:val="00B372FB"/>
    <w:rsid w:val="00B40F5D"/>
    <w:rsid w:val="00B4477B"/>
    <w:rsid w:val="00B44E71"/>
    <w:rsid w:val="00B45160"/>
    <w:rsid w:val="00B46460"/>
    <w:rsid w:val="00B46481"/>
    <w:rsid w:val="00B5035C"/>
    <w:rsid w:val="00B50C11"/>
    <w:rsid w:val="00B515E1"/>
    <w:rsid w:val="00B52EAF"/>
    <w:rsid w:val="00B53185"/>
    <w:rsid w:val="00B53685"/>
    <w:rsid w:val="00B56FDE"/>
    <w:rsid w:val="00B5705F"/>
    <w:rsid w:val="00B5712E"/>
    <w:rsid w:val="00B601EF"/>
    <w:rsid w:val="00B60C8A"/>
    <w:rsid w:val="00B6139B"/>
    <w:rsid w:val="00B62771"/>
    <w:rsid w:val="00B62DBF"/>
    <w:rsid w:val="00B64F2D"/>
    <w:rsid w:val="00B6571B"/>
    <w:rsid w:val="00B65AF8"/>
    <w:rsid w:val="00B66373"/>
    <w:rsid w:val="00B669E9"/>
    <w:rsid w:val="00B7085F"/>
    <w:rsid w:val="00B70FEE"/>
    <w:rsid w:val="00B73835"/>
    <w:rsid w:val="00B744C7"/>
    <w:rsid w:val="00B7485A"/>
    <w:rsid w:val="00B75451"/>
    <w:rsid w:val="00B7549E"/>
    <w:rsid w:val="00B812D8"/>
    <w:rsid w:val="00B816F9"/>
    <w:rsid w:val="00B8179F"/>
    <w:rsid w:val="00B822AC"/>
    <w:rsid w:val="00B85E54"/>
    <w:rsid w:val="00B85F0B"/>
    <w:rsid w:val="00B8623A"/>
    <w:rsid w:val="00B8778B"/>
    <w:rsid w:val="00B8795D"/>
    <w:rsid w:val="00B9049B"/>
    <w:rsid w:val="00B90CC3"/>
    <w:rsid w:val="00B91075"/>
    <w:rsid w:val="00B93819"/>
    <w:rsid w:val="00B93AAC"/>
    <w:rsid w:val="00B94186"/>
    <w:rsid w:val="00B94472"/>
    <w:rsid w:val="00B95338"/>
    <w:rsid w:val="00B95EB0"/>
    <w:rsid w:val="00BA1719"/>
    <w:rsid w:val="00BA2E09"/>
    <w:rsid w:val="00BA3529"/>
    <w:rsid w:val="00BA3640"/>
    <w:rsid w:val="00BA39AE"/>
    <w:rsid w:val="00BA50EB"/>
    <w:rsid w:val="00BA6152"/>
    <w:rsid w:val="00BA632F"/>
    <w:rsid w:val="00BA7A84"/>
    <w:rsid w:val="00BB07BD"/>
    <w:rsid w:val="00BB084D"/>
    <w:rsid w:val="00BC1459"/>
    <w:rsid w:val="00BC173B"/>
    <w:rsid w:val="00BC592E"/>
    <w:rsid w:val="00BC60F1"/>
    <w:rsid w:val="00BC6513"/>
    <w:rsid w:val="00BC6D6D"/>
    <w:rsid w:val="00BC6FB8"/>
    <w:rsid w:val="00BD0F5C"/>
    <w:rsid w:val="00BD4408"/>
    <w:rsid w:val="00BD5CFC"/>
    <w:rsid w:val="00BD6EFB"/>
    <w:rsid w:val="00BE0288"/>
    <w:rsid w:val="00BE04CF"/>
    <w:rsid w:val="00BE0FBD"/>
    <w:rsid w:val="00BE4A92"/>
    <w:rsid w:val="00BE5A98"/>
    <w:rsid w:val="00BE5C99"/>
    <w:rsid w:val="00BE6188"/>
    <w:rsid w:val="00BE674F"/>
    <w:rsid w:val="00BE6FCD"/>
    <w:rsid w:val="00BE7313"/>
    <w:rsid w:val="00BF13BF"/>
    <w:rsid w:val="00BF1C95"/>
    <w:rsid w:val="00BF35C3"/>
    <w:rsid w:val="00BF40E9"/>
    <w:rsid w:val="00BF45CA"/>
    <w:rsid w:val="00BF5BC3"/>
    <w:rsid w:val="00BF76BF"/>
    <w:rsid w:val="00BF7AB7"/>
    <w:rsid w:val="00C01556"/>
    <w:rsid w:val="00C02CAC"/>
    <w:rsid w:val="00C03F12"/>
    <w:rsid w:val="00C0422B"/>
    <w:rsid w:val="00C06708"/>
    <w:rsid w:val="00C06CE5"/>
    <w:rsid w:val="00C1120E"/>
    <w:rsid w:val="00C11296"/>
    <w:rsid w:val="00C12C5A"/>
    <w:rsid w:val="00C154F5"/>
    <w:rsid w:val="00C17274"/>
    <w:rsid w:val="00C20C3F"/>
    <w:rsid w:val="00C2218F"/>
    <w:rsid w:val="00C224CE"/>
    <w:rsid w:val="00C2275B"/>
    <w:rsid w:val="00C23001"/>
    <w:rsid w:val="00C25BAC"/>
    <w:rsid w:val="00C27F34"/>
    <w:rsid w:val="00C3065A"/>
    <w:rsid w:val="00C3207E"/>
    <w:rsid w:val="00C32F39"/>
    <w:rsid w:val="00C352BF"/>
    <w:rsid w:val="00C3540C"/>
    <w:rsid w:val="00C36380"/>
    <w:rsid w:val="00C36A58"/>
    <w:rsid w:val="00C36AE0"/>
    <w:rsid w:val="00C370CF"/>
    <w:rsid w:val="00C40D8B"/>
    <w:rsid w:val="00C4250C"/>
    <w:rsid w:val="00C42E94"/>
    <w:rsid w:val="00C440E5"/>
    <w:rsid w:val="00C46C92"/>
    <w:rsid w:val="00C4731B"/>
    <w:rsid w:val="00C47508"/>
    <w:rsid w:val="00C548D5"/>
    <w:rsid w:val="00C551D0"/>
    <w:rsid w:val="00C558AD"/>
    <w:rsid w:val="00C566A4"/>
    <w:rsid w:val="00C578ED"/>
    <w:rsid w:val="00C6024B"/>
    <w:rsid w:val="00C61735"/>
    <w:rsid w:val="00C62A21"/>
    <w:rsid w:val="00C630B7"/>
    <w:rsid w:val="00C630EE"/>
    <w:rsid w:val="00C642A4"/>
    <w:rsid w:val="00C643EB"/>
    <w:rsid w:val="00C64F00"/>
    <w:rsid w:val="00C65AF3"/>
    <w:rsid w:val="00C66BE6"/>
    <w:rsid w:val="00C705DF"/>
    <w:rsid w:val="00C71D3A"/>
    <w:rsid w:val="00C7262F"/>
    <w:rsid w:val="00C741EF"/>
    <w:rsid w:val="00C74355"/>
    <w:rsid w:val="00C7614D"/>
    <w:rsid w:val="00C767D5"/>
    <w:rsid w:val="00C774ED"/>
    <w:rsid w:val="00C806B5"/>
    <w:rsid w:val="00C807ED"/>
    <w:rsid w:val="00C80862"/>
    <w:rsid w:val="00C85DB4"/>
    <w:rsid w:val="00C865A6"/>
    <w:rsid w:val="00C86DB6"/>
    <w:rsid w:val="00C90A9D"/>
    <w:rsid w:val="00C90D16"/>
    <w:rsid w:val="00C91384"/>
    <w:rsid w:val="00C94713"/>
    <w:rsid w:val="00C963CC"/>
    <w:rsid w:val="00C96434"/>
    <w:rsid w:val="00C964B1"/>
    <w:rsid w:val="00C97F3C"/>
    <w:rsid w:val="00CA2236"/>
    <w:rsid w:val="00CA28E5"/>
    <w:rsid w:val="00CA523A"/>
    <w:rsid w:val="00CA6B06"/>
    <w:rsid w:val="00CA7BCE"/>
    <w:rsid w:val="00CB09F0"/>
    <w:rsid w:val="00CB0D76"/>
    <w:rsid w:val="00CB1056"/>
    <w:rsid w:val="00CB1080"/>
    <w:rsid w:val="00CB2CC4"/>
    <w:rsid w:val="00CB55C9"/>
    <w:rsid w:val="00CB6DF1"/>
    <w:rsid w:val="00CB7318"/>
    <w:rsid w:val="00CC0D2B"/>
    <w:rsid w:val="00CC0FC7"/>
    <w:rsid w:val="00CC117C"/>
    <w:rsid w:val="00CC1A18"/>
    <w:rsid w:val="00CC5013"/>
    <w:rsid w:val="00CC7903"/>
    <w:rsid w:val="00CD035A"/>
    <w:rsid w:val="00CD21CE"/>
    <w:rsid w:val="00CD2349"/>
    <w:rsid w:val="00CD2F3C"/>
    <w:rsid w:val="00CD5CD8"/>
    <w:rsid w:val="00CD6439"/>
    <w:rsid w:val="00CE0FF4"/>
    <w:rsid w:val="00CE1FA4"/>
    <w:rsid w:val="00CE205C"/>
    <w:rsid w:val="00CE4626"/>
    <w:rsid w:val="00CE569B"/>
    <w:rsid w:val="00CE65A5"/>
    <w:rsid w:val="00CE69A5"/>
    <w:rsid w:val="00CF0130"/>
    <w:rsid w:val="00CF09F1"/>
    <w:rsid w:val="00CF11E6"/>
    <w:rsid w:val="00CF372A"/>
    <w:rsid w:val="00CF4119"/>
    <w:rsid w:val="00CF4136"/>
    <w:rsid w:val="00CF513E"/>
    <w:rsid w:val="00CF60C8"/>
    <w:rsid w:val="00CF6DE9"/>
    <w:rsid w:val="00CF74C7"/>
    <w:rsid w:val="00D015B2"/>
    <w:rsid w:val="00D02284"/>
    <w:rsid w:val="00D04451"/>
    <w:rsid w:val="00D0448E"/>
    <w:rsid w:val="00D0679A"/>
    <w:rsid w:val="00D06B8C"/>
    <w:rsid w:val="00D06E13"/>
    <w:rsid w:val="00D07A62"/>
    <w:rsid w:val="00D119DC"/>
    <w:rsid w:val="00D11C71"/>
    <w:rsid w:val="00D14409"/>
    <w:rsid w:val="00D17156"/>
    <w:rsid w:val="00D17F07"/>
    <w:rsid w:val="00D210A1"/>
    <w:rsid w:val="00D21A34"/>
    <w:rsid w:val="00D2477C"/>
    <w:rsid w:val="00D257CB"/>
    <w:rsid w:val="00D25A64"/>
    <w:rsid w:val="00D264D6"/>
    <w:rsid w:val="00D2720B"/>
    <w:rsid w:val="00D27A3E"/>
    <w:rsid w:val="00D30744"/>
    <w:rsid w:val="00D30927"/>
    <w:rsid w:val="00D31D5C"/>
    <w:rsid w:val="00D33EED"/>
    <w:rsid w:val="00D34A91"/>
    <w:rsid w:val="00D34AF1"/>
    <w:rsid w:val="00D36FC7"/>
    <w:rsid w:val="00D400E4"/>
    <w:rsid w:val="00D40393"/>
    <w:rsid w:val="00D419A5"/>
    <w:rsid w:val="00D41D12"/>
    <w:rsid w:val="00D420D0"/>
    <w:rsid w:val="00D42347"/>
    <w:rsid w:val="00D42573"/>
    <w:rsid w:val="00D458AD"/>
    <w:rsid w:val="00D462DC"/>
    <w:rsid w:val="00D475FC"/>
    <w:rsid w:val="00D47740"/>
    <w:rsid w:val="00D50CB0"/>
    <w:rsid w:val="00D51097"/>
    <w:rsid w:val="00D558B1"/>
    <w:rsid w:val="00D643BE"/>
    <w:rsid w:val="00D66511"/>
    <w:rsid w:val="00D67CC1"/>
    <w:rsid w:val="00D70B85"/>
    <w:rsid w:val="00D72B47"/>
    <w:rsid w:val="00D77F6F"/>
    <w:rsid w:val="00D80ECE"/>
    <w:rsid w:val="00D816CD"/>
    <w:rsid w:val="00D8209D"/>
    <w:rsid w:val="00D82163"/>
    <w:rsid w:val="00D839F2"/>
    <w:rsid w:val="00D857F6"/>
    <w:rsid w:val="00D90B44"/>
    <w:rsid w:val="00D924AF"/>
    <w:rsid w:val="00D97BED"/>
    <w:rsid w:val="00DA00A5"/>
    <w:rsid w:val="00DA0A73"/>
    <w:rsid w:val="00DA0B06"/>
    <w:rsid w:val="00DA0F2C"/>
    <w:rsid w:val="00DA18AA"/>
    <w:rsid w:val="00DA2757"/>
    <w:rsid w:val="00DA3924"/>
    <w:rsid w:val="00DA43C5"/>
    <w:rsid w:val="00DA4804"/>
    <w:rsid w:val="00DA5372"/>
    <w:rsid w:val="00DA72C4"/>
    <w:rsid w:val="00DB0A7F"/>
    <w:rsid w:val="00DB0B4A"/>
    <w:rsid w:val="00DB1666"/>
    <w:rsid w:val="00DB203B"/>
    <w:rsid w:val="00DB2542"/>
    <w:rsid w:val="00DB48CE"/>
    <w:rsid w:val="00DB53AE"/>
    <w:rsid w:val="00DB5694"/>
    <w:rsid w:val="00DB5D95"/>
    <w:rsid w:val="00DC024C"/>
    <w:rsid w:val="00DC147D"/>
    <w:rsid w:val="00DC1F7A"/>
    <w:rsid w:val="00DC2EF0"/>
    <w:rsid w:val="00DC4AE4"/>
    <w:rsid w:val="00DD01C2"/>
    <w:rsid w:val="00DD0777"/>
    <w:rsid w:val="00DD0DE6"/>
    <w:rsid w:val="00DD237B"/>
    <w:rsid w:val="00DD3166"/>
    <w:rsid w:val="00DD3320"/>
    <w:rsid w:val="00DD36E0"/>
    <w:rsid w:val="00DD4749"/>
    <w:rsid w:val="00DD6121"/>
    <w:rsid w:val="00DD738E"/>
    <w:rsid w:val="00DE0FBC"/>
    <w:rsid w:val="00DE20C7"/>
    <w:rsid w:val="00DE2BC4"/>
    <w:rsid w:val="00DE5CF1"/>
    <w:rsid w:val="00DF056A"/>
    <w:rsid w:val="00DF223E"/>
    <w:rsid w:val="00DF28EC"/>
    <w:rsid w:val="00DF5E18"/>
    <w:rsid w:val="00DF6301"/>
    <w:rsid w:val="00DF6650"/>
    <w:rsid w:val="00E004A2"/>
    <w:rsid w:val="00E01622"/>
    <w:rsid w:val="00E03441"/>
    <w:rsid w:val="00E04697"/>
    <w:rsid w:val="00E05186"/>
    <w:rsid w:val="00E05C17"/>
    <w:rsid w:val="00E06FEF"/>
    <w:rsid w:val="00E070C8"/>
    <w:rsid w:val="00E10982"/>
    <w:rsid w:val="00E11754"/>
    <w:rsid w:val="00E11FBC"/>
    <w:rsid w:val="00E13CFF"/>
    <w:rsid w:val="00E13E96"/>
    <w:rsid w:val="00E17DD1"/>
    <w:rsid w:val="00E237CA"/>
    <w:rsid w:val="00E262AD"/>
    <w:rsid w:val="00E263F4"/>
    <w:rsid w:val="00E3152E"/>
    <w:rsid w:val="00E31B97"/>
    <w:rsid w:val="00E31DF6"/>
    <w:rsid w:val="00E3273B"/>
    <w:rsid w:val="00E3435C"/>
    <w:rsid w:val="00E34B7F"/>
    <w:rsid w:val="00E3556B"/>
    <w:rsid w:val="00E3597A"/>
    <w:rsid w:val="00E35AAA"/>
    <w:rsid w:val="00E360A5"/>
    <w:rsid w:val="00E363C5"/>
    <w:rsid w:val="00E37E81"/>
    <w:rsid w:val="00E4101E"/>
    <w:rsid w:val="00E42655"/>
    <w:rsid w:val="00E43727"/>
    <w:rsid w:val="00E444CA"/>
    <w:rsid w:val="00E44A04"/>
    <w:rsid w:val="00E45FE6"/>
    <w:rsid w:val="00E46469"/>
    <w:rsid w:val="00E47BE0"/>
    <w:rsid w:val="00E50BC5"/>
    <w:rsid w:val="00E51C27"/>
    <w:rsid w:val="00E51D07"/>
    <w:rsid w:val="00E51D0F"/>
    <w:rsid w:val="00E5235D"/>
    <w:rsid w:val="00E5497A"/>
    <w:rsid w:val="00E54B55"/>
    <w:rsid w:val="00E55B83"/>
    <w:rsid w:val="00E5646E"/>
    <w:rsid w:val="00E56579"/>
    <w:rsid w:val="00E56A82"/>
    <w:rsid w:val="00E61523"/>
    <w:rsid w:val="00E63C4C"/>
    <w:rsid w:val="00E63FDD"/>
    <w:rsid w:val="00E641C0"/>
    <w:rsid w:val="00E64D11"/>
    <w:rsid w:val="00E659E2"/>
    <w:rsid w:val="00E66024"/>
    <w:rsid w:val="00E662C3"/>
    <w:rsid w:val="00E66FE5"/>
    <w:rsid w:val="00E67908"/>
    <w:rsid w:val="00E67B4A"/>
    <w:rsid w:val="00E67C14"/>
    <w:rsid w:val="00E724F9"/>
    <w:rsid w:val="00E72796"/>
    <w:rsid w:val="00E73022"/>
    <w:rsid w:val="00E7402B"/>
    <w:rsid w:val="00E74082"/>
    <w:rsid w:val="00E743E1"/>
    <w:rsid w:val="00E74F40"/>
    <w:rsid w:val="00E75347"/>
    <w:rsid w:val="00E753D3"/>
    <w:rsid w:val="00E77D71"/>
    <w:rsid w:val="00E80F2F"/>
    <w:rsid w:val="00E84185"/>
    <w:rsid w:val="00E8684D"/>
    <w:rsid w:val="00E901F5"/>
    <w:rsid w:val="00E90BC6"/>
    <w:rsid w:val="00E91BB1"/>
    <w:rsid w:val="00E920BD"/>
    <w:rsid w:val="00E936A8"/>
    <w:rsid w:val="00E94ECD"/>
    <w:rsid w:val="00E954B8"/>
    <w:rsid w:val="00E957D6"/>
    <w:rsid w:val="00E96080"/>
    <w:rsid w:val="00E96B99"/>
    <w:rsid w:val="00E96C23"/>
    <w:rsid w:val="00EA24CC"/>
    <w:rsid w:val="00EA295A"/>
    <w:rsid w:val="00EA44A8"/>
    <w:rsid w:val="00EA4D6F"/>
    <w:rsid w:val="00EA5786"/>
    <w:rsid w:val="00EA57A9"/>
    <w:rsid w:val="00EA7546"/>
    <w:rsid w:val="00EB177E"/>
    <w:rsid w:val="00EB2B73"/>
    <w:rsid w:val="00EB2C00"/>
    <w:rsid w:val="00EB684F"/>
    <w:rsid w:val="00EB717D"/>
    <w:rsid w:val="00EC0BB6"/>
    <w:rsid w:val="00EC1FCD"/>
    <w:rsid w:val="00EC417B"/>
    <w:rsid w:val="00EC4403"/>
    <w:rsid w:val="00EC446A"/>
    <w:rsid w:val="00EC7814"/>
    <w:rsid w:val="00ED0CBF"/>
    <w:rsid w:val="00ED1283"/>
    <w:rsid w:val="00ED3528"/>
    <w:rsid w:val="00ED3A7A"/>
    <w:rsid w:val="00ED446B"/>
    <w:rsid w:val="00ED6082"/>
    <w:rsid w:val="00ED64DA"/>
    <w:rsid w:val="00ED66CD"/>
    <w:rsid w:val="00ED7B51"/>
    <w:rsid w:val="00ED7CE9"/>
    <w:rsid w:val="00EE20F4"/>
    <w:rsid w:val="00EE3845"/>
    <w:rsid w:val="00EE44B7"/>
    <w:rsid w:val="00EE60FD"/>
    <w:rsid w:val="00EE6462"/>
    <w:rsid w:val="00EE7280"/>
    <w:rsid w:val="00EE7601"/>
    <w:rsid w:val="00EF17CE"/>
    <w:rsid w:val="00EF242C"/>
    <w:rsid w:val="00EF280E"/>
    <w:rsid w:val="00EF36D7"/>
    <w:rsid w:val="00EF4703"/>
    <w:rsid w:val="00EF495E"/>
    <w:rsid w:val="00EF5042"/>
    <w:rsid w:val="00EF59DF"/>
    <w:rsid w:val="00EF721F"/>
    <w:rsid w:val="00F00BF7"/>
    <w:rsid w:val="00F01006"/>
    <w:rsid w:val="00F01B19"/>
    <w:rsid w:val="00F02BC4"/>
    <w:rsid w:val="00F06F83"/>
    <w:rsid w:val="00F07207"/>
    <w:rsid w:val="00F07572"/>
    <w:rsid w:val="00F125C9"/>
    <w:rsid w:val="00F1286D"/>
    <w:rsid w:val="00F129D2"/>
    <w:rsid w:val="00F130A4"/>
    <w:rsid w:val="00F14637"/>
    <w:rsid w:val="00F146BC"/>
    <w:rsid w:val="00F14D5A"/>
    <w:rsid w:val="00F15A8D"/>
    <w:rsid w:val="00F16F2B"/>
    <w:rsid w:val="00F171E4"/>
    <w:rsid w:val="00F1773F"/>
    <w:rsid w:val="00F17C42"/>
    <w:rsid w:val="00F20FFE"/>
    <w:rsid w:val="00F214F6"/>
    <w:rsid w:val="00F22601"/>
    <w:rsid w:val="00F2327E"/>
    <w:rsid w:val="00F232B1"/>
    <w:rsid w:val="00F23765"/>
    <w:rsid w:val="00F23E4D"/>
    <w:rsid w:val="00F246A9"/>
    <w:rsid w:val="00F25DEE"/>
    <w:rsid w:val="00F270CC"/>
    <w:rsid w:val="00F27816"/>
    <w:rsid w:val="00F317C4"/>
    <w:rsid w:val="00F32332"/>
    <w:rsid w:val="00F33FB4"/>
    <w:rsid w:val="00F33FBD"/>
    <w:rsid w:val="00F33FD2"/>
    <w:rsid w:val="00F341FF"/>
    <w:rsid w:val="00F35239"/>
    <w:rsid w:val="00F35B67"/>
    <w:rsid w:val="00F36FB9"/>
    <w:rsid w:val="00F41605"/>
    <w:rsid w:val="00F41ACC"/>
    <w:rsid w:val="00F43D6D"/>
    <w:rsid w:val="00F46BAB"/>
    <w:rsid w:val="00F47300"/>
    <w:rsid w:val="00F47A4A"/>
    <w:rsid w:val="00F47F44"/>
    <w:rsid w:val="00F51033"/>
    <w:rsid w:val="00F531E1"/>
    <w:rsid w:val="00F55F23"/>
    <w:rsid w:val="00F6011C"/>
    <w:rsid w:val="00F612B0"/>
    <w:rsid w:val="00F61D15"/>
    <w:rsid w:val="00F631EA"/>
    <w:rsid w:val="00F6411C"/>
    <w:rsid w:val="00F650FB"/>
    <w:rsid w:val="00F66CFA"/>
    <w:rsid w:val="00F66D48"/>
    <w:rsid w:val="00F66EC9"/>
    <w:rsid w:val="00F67160"/>
    <w:rsid w:val="00F70D8E"/>
    <w:rsid w:val="00F7112A"/>
    <w:rsid w:val="00F72884"/>
    <w:rsid w:val="00F731D3"/>
    <w:rsid w:val="00F73CDB"/>
    <w:rsid w:val="00F7607A"/>
    <w:rsid w:val="00F76812"/>
    <w:rsid w:val="00F76FF8"/>
    <w:rsid w:val="00F77AB9"/>
    <w:rsid w:val="00F77ADB"/>
    <w:rsid w:val="00F84628"/>
    <w:rsid w:val="00F848CD"/>
    <w:rsid w:val="00F85C4D"/>
    <w:rsid w:val="00F878A1"/>
    <w:rsid w:val="00F917A6"/>
    <w:rsid w:val="00F92DEA"/>
    <w:rsid w:val="00F9321F"/>
    <w:rsid w:val="00F95A2B"/>
    <w:rsid w:val="00F96275"/>
    <w:rsid w:val="00F97279"/>
    <w:rsid w:val="00F97C5C"/>
    <w:rsid w:val="00FA022C"/>
    <w:rsid w:val="00FA1EA8"/>
    <w:rsid w:val="00FA2E86"/>
    <w:rsid w:val="00FA3121"/>
    <w:rsid w:val="00FA3EB6"/>
    <w:rsid w:val="00FA51AD"/>
    <w:rsid w:val="00FB014D"/>
    <w:rsid w:val="00FB0872"/>
    <w:rsid w:val="00FB0E1A"/>
    <w:rsid w:val="00FB153F"/>
    <w:rsid w:val="00FB2BFF"/>
    <w:rsid w:val="00FB313B"/>
    <w:rsid w:val="00FB37C4"/>
    <w:rsid w:val="00FB41BE"/>
    <w:rsid w:val="00FB52F9"/>
    <w:rsid w:val="00FB5EA3"/>
    <w:rsid w:val="00FB7BD0"/>
    <w:rsid w:val="00FC45B0"/>
    <w:rsid w:val="00FD01FD"/>
    <w:rsid w:val="00FD22E3"/>
    <w:rsid w:val="00FD4165"/>
    <w:rsid w:val="00FD5137"/>
    <w:rsid w:val="00FD5937"/>
    <w:rsid w:val="00FD6FE4"/>
    <w:rsid w:val="00FE0459"/>
    <w:rsid w:val="00FE0F23"/>
    <w:rsid w:val="00FE3E88"/>
    <w:rsid w:val="00FE434F"/>
    <w:rsid w:val="00FE45D0"/>
    <w:rsid w:val="00FE461E"/>
    <w:rsid w:val="00FE744D"/>
    <w:rsid w:val="00FF203A"/>
    <w:rsid w:val="00FF3A72"/>
    <w:rsid w:val="00FF40D9"/>
    <w:rsid w:val="00FF49E0"/>
    <w:rsid w:val="00FF5459"/>
    <w:rsid w:val="00FF6CF6"/>
    <w:rsid w:val="00FF73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annotation text" w:uiPriority="9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B9"/>
    <w:rPr>
      <w:sz w:val="24"/>
      <w:szCs w:val="24"/>
      <w:lang w:val="fr-FR" w:eastAsia="ja-JP"/>
    </w:rPr>
  </w:style>
  <w:style w:type="paragraph" w:styleId="Heading1">
    <w:name w:val="heading 1"/>
    <w:basedOn w:val="Normal"/>
    <w:next w:val="Normal"/>
    <w:link w:val="Heading1Char"/>
    <w:qFormat/>
    <w:rsid w:val="00F36FB9"/>
    <w:pPr>
      <w:keepNext/>
      <w:spacing w:before="60" w:after="60"/>
      <w:outlineLvl w:val="0"/>
    </w:pPr>
    <w:rPr>
      <w:rFonts w:ascii="Arial" w:eastAsia="Times New Roman" w:hAnsi="Arial" w:cs="Arial"/>
      <w:b/>
      <w:bCs/>
      <w:kern w:val="28"/>
      <w:lang w:eastAsia="fr-FR"/>
    </w:rPr>
  </w:style>
  <w:style w:type="paragraph" w:styleId="Heading2">
    <w:name w:val="heading 2"/>
    <w:basedOn w:val="Normal"/>
    <w:next w:val="Normal"/>
    <w:qFormat/>
    <w:rsid w:val="00F36F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C6D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qFormat/>
    <w:rsid w:val="00F36FB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au">
    <w:name w:val="tableau"/>
    <w:basedOn w:val="Normal"/>
    <w:rsid w:val="00F36FB9"/>
    <w:pPr>
      <w:spacing w:before="60" w:after="60"/>
    </w:pPr>
    <w:rPr>
      <w:rFonts w:ascii="Arial" w:eastAsia="Times New Roman" w:hAnsi="Arial" w:cs="Arial"/>
      <w:sz w:val="20"/>
      <w:szCs w:val="20"/>
      <w:lang w:eastAsia="fr-FR"/>
    </w:rPr>
  </w:style>
  <w:style w:type="paragraph" w:styleId="Caption">
    <w:name w:val="caption"/>
    <w:basedOn w:val="Normal"/>
    <w:next w:val="Normal"/>
    <w:qFormat/>
    <w:rsid w:val="00F36FB9"/>
    <w:rPr>
      <w:rFonts w:ascii="Arial" w:eastAsia="Times New Roman" w:hAnsi="Arial" w:cs="Arial"/>
      <w:sz w:val="20"/>
      <w:szCs w:val="20"/>
      <w:u w:val="single"/>
      <w:lang w:eastAsia="fr-FR"/>
    </w:rPr>
  </w:style>
  <w:style w:type="paragraph" w:styleId="Title">
    <w:name w:val="Title"/>
    <w:basedOn w:val="Normal"/>
    <w:qFormat/>
    <w:rsid w:val="00F36F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rFonts w:ascii="Arial" w:eastAsia="Times New Roman" w:hAnsi="Arial" w:cs="Arial"/>
      <w:b/>
      <w:bCs/>
      <w:sz w:val="28"/>
      <w:szCs w:val="28"/>
      <w:lang w:eastAsia="fr-FR"/>
    </w:rPr>
  </w:style>
  <w:style w:type="paragraph" w:styleId="Header">
    <w:name w:val="header"/>
    <w:basedOn w:val="Normal"/>
    <w:link w:val="HeaderChar"/>
    <w:rsid w:val="00F36FB9"/>
    <w:pPr>
      <w:tabs>
        <w:tab w:val="center" w:pos="4536"/>
        <w:tab w:val="right" w:pos="9072"/>
      </w:tabs>
    </w:pPr>
    <w:rPr>
      <w:rFonts w:ascii="Arial" w:eastAsia="Times New Roman" w:hAnsi="Arial" w:cs="Arial"/>
      <w:sz w:val="20"/>
      <w:szCs w:val="20"/>
      <w:lang w:eastAsia="fr-FR"/>
    </w:rPr>
  </w:style>
  <w:style w:type="character" w:styleId="CommentReference">
    <w:name w:val="annotation reference"/>
    <w:basedOn w:val="DefaultParagraphFont"/>
    <w:uiPriority w:val="99"/>
    <w:semiHidden/>
    <w:rsid w:val="00F36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36FB9"/>
    <w:rPr>
      <w:rFonts w:ascii="Arial" w:eastAsia="Times New Roman" w:hAnsi="Arial" w:cs="Arial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F36FB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36FB9"/>
    <w:rPr>
      <w:rFonts w:ascii="Times New Roman" w:eastAsia="MS Mincho" w:hAnsi="Times New Roman" w:cs="Times New Roman"/>
      <w:b/>
      <w:bCs/>
      <w:lang w:eastAsia="ja-JP"/>
    </w:rPr>
  </w:style>
  <w:style w:type="paragraph" w:styleId="Footer">
    <w:name w:val="footer"/>
    <w:basedOn w:val="Normal"/>
    <w:link w:val="FooterChar"/>
    <w:uiPriority w:val="99"/>
    <w:rsid w:val="00F36F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36FB9"/>
  </w:style>
  <w:style w:type="paragraph" w:styleId="Revision">
    <w:name w:val="Revision"/>
    <w:hidden/>
    <w:uiPriority w:val="99"/>
    <w:semiHidden/>
    <w:rsid w:val="00EB2B73"/>
    <w:rPr>
      <w:sz w:val="24"/>
      <w:szCs w:val="24"/>
      <w:lang w:val="fr-FR" w:eastAsia="ja-JP"/>
    </w:rPr>
  </w:style>
  <w:style w:type="table" w:styleId="TableGrid">
    <w:name w:val="Table Grid"/>
    <w:basedOn w:val="TableNormal"/>
    <w:rsid w:val="00742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86563"/>
    <w:rPr>
      <w:rFonts w:ascii="Arial" w:eastAsia="Times New Roman" w:hAnsi="Arial" w:cs="Arial"/>
      <w:b/>
      <w:bCs/>
      <w:kern w:val="28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4C64C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42347"/>
    <w:rPr>
      <w:sz w:val="24"/>
      <w:szCs w:val="24"/>
      <w:lang w:val="fr-FR" w:eastAsia="ja-JP"/>
    </w:rPr>
  </w:style>
  <w:style w:type="paragraph" w:styleId="DocumentMap">
    <w:name w:val="Document Map"/>
    <w:basedOn w:val="Normal"/>
    <w:link w:val="DocumentMapChar"/>
    <w:rsid w:val="00A9591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591E"/>
    <w:rPr>
      <w:rFonts w:ascii="Tahoma" w:hAnsi="Tahoma" w:cs="Tahoma"/>
      <w:sz w:val="16"/>
      <w:szCs w:val="16"/>
      <w:lang w:val="fr-FR" w:eastAsia="ja-JP"/>
    </w:rPr>
  </w:style>
  <w:style w:type="paragraph" w:customStyle="1" w:styleId="Default">
    <w:name w:val="Default"/>
    <w:rsid w:val="00886494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D76"/>
    <w:rPr>
      <w:rFonts w:ascii="Arial" w:eastAsia="Times New Roman" w:hAnsi="Arial" w:cs="Arial"/>
      <w:lang w:val="fr-FR"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90310D"/>
    <w:rPr>
      <w:rFonts w:ascii="Arial" w:eastAsia="Times New Roman" w:hAnsi="Arial" w:cs="Arial"/>
      <w:lang w:val="fr-FR" w:eastAsia="fr-FR"/>
    </w:rPr>
  </w:style>
  <w:style w:type="paragraph" w:styleId="FootnoteText">
    <w:name w:val="footnote text"/>
    <w:basedOn w:val="Normal"/>
    <w:link w:val="FootnoteTextChar"/>
    <w:uiPriority w:val="99"/>
    <w:rsid w:val="00F23765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3765"/>
    <w:rPr>
      <w:rFonts w:ascii="Arial" w:eastAsia="Times New Roman" w:hAnsi="Arial" w:cs="Arial"/>
      <w:lang w:val="fr-FR" w:eastAsia="fr-FR"/>
    </w:rPr>
  </w:style>
  <w:style w:type="character" w:styleId="FootnoteReference">
    <w:name w:val="footnote reference"/>
    <w:basedOn w:val="DefaultParagraphFont"/>
    <w:uiPriority w:val="99"/>
    <w:rsid w:val="00F2376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237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F23765"/>
    <w:rPr>
      <w:color w:val="800080"/>
      <w:u w:val="single"/>
    </w:rPr>
  </w:style>
  <w:style w:type="paragraph" w:customStyle="1" w:styleId="xl65">
    <w:name w:val="xl65"/>
    <w:basedOn w:val="Normal"/>
    <w:rsid w:val="00F23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 w:eastAsia="en-US"/>
    </w:rPr>
  </w:style>
  <w:style w:type="paragraph" w:customStyle="1" w:styleId="xl66">
    <w:name w:val="xl66"/>
    <w:basedOn w:val="Normal"/>
    <w:rsid w:val="00F23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i/>
      <w:iCs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E94EC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24F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24F9"/>
    <w:rPr>
      <w:rFonts w:ascii="Consolas" w:hAnsi="Consolas"/>
      <w:lang w:val="fr-FR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E6D"/>
    <w:rPr>
      <w:rFonts w:ascii="Arial" w:eastAsia="Times New Roman" w:hAnsi="Arial" w:cs="Arial"/>
      <w:b/>
      <w:bCs/>
      <w:lang w:val="fr-FR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6D"/>
    <w:rPr>
      <w:rFonts w:ascii="Tahoma" w:hAnsi="Tahoma" w:cs="Tahoma"/>
      <w:sz w:val="16"/>
      <w:szCs w:val="16"/>
      <w:lang w:val="fr-FR" w:eastAsia="ja-JP"/>
    </w:rPr>
  </w:style>
  <w:style w:type="paragraph" w:customStyle="1" w:styleId="xl67">
    <w:name w:val="xl67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/>
      <w:sz w:val="16"/>
      <w:szCs w:val="16"/>
      <w:lang w:val="en-US" w:eastAsia="en-US"/>
    </w:rPr>
  </w:style>
  <w:style w:type="paragraph" w:customStyle="1" w:styleId="xl68">
    <w:name w:val="xl68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  <w:sz w:val="16"/>
      <w:szCs w:val="16"/>
      <w:lang w:val="en-US" w:eastAsia="en-US"/>
    </w:rPr>
  </w:style>
  <w:style w:type="paragraph" w:customStyle="1" w:styleId="xl69">
    <w:name w:val="xl69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/>
      <w:color w:val="000000"/>
      <w:sz w:val="16"/>
      <w:szCs w:val="16"/>
      <w:lang w:val="en-US" w:eastAsia="en-US"/>
    </w:rPr>
  </w:style>
  <w:style w:type="paragraph" w:customStyle="1" w:styleId="xl70">
    <w:name w:val="xl70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/>
      <w:b/>
      <w:bCs/>
      <w:sz w:val="16"/>
      <w:szCs w:val="16"/>
      <w:lang w:val="en-US" w:eastAsia="en-US"/>
    </w:rPr>
  </w:style>
  <w:style w:type="paragraph" w:customStyle="1" w:styleId="xl71">
    <w:name w:val="xl71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/>
      <w:sz w:val="16"/>
      <w:szCs w:val="16"/>
      <w:lang w:val="en-US" w:eastAsia="en-US"/>
    </w:rPr>
  </w:style>
  <w:style w:type="paragraph" w:customStyle="1" w:styleId="xl72">
    <w:name w:val="xl72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eastAsia="Times New Roman"/>
      <w:sz w:val="16"/>
      <w:szCs w:val="16"/>
      <w:lang w:val="en-US" w:eastAsia="en-US"/>
    </w:rPr>
  </w:style>
  <w:style w:type="paragraph" w:customStyle="1" w:styleId="xl73">
    <w:name w:val="xl73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/>
      <w:color w:val="000000"/>
      <w:sz w:val="16"/>
      <w:szCs w:val="16"/>
      <w:lang w:val="en-US" w:eastAsia="en-US"/>
    </w:rPr>
  </w:style>
  <w:style w:type="paragraph" w:customStyle="1" w:styleId="xl74">
    <w:name w:val="xl74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b/>
      <w:bCs/>
      <w:sz w:val="16"/>
      <w:szCs w:val="16"/>
      <w:lang w:val="en-US" w:eastAsia="en-US"/>
    </w:rPr>
  </w:style>
  <w:style w:type="paragraph" w:customStyle="1" w:styleId="xl75">
    <w:name w:val="xl75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16"/>
      <w:szCs w:val="16"/>
      <w:lang w:val="en-US" w:eastAsia="en-US"/>
    </w:rPr>
  </w:style>
  <w:style w:type="paragraph" w:customStyle="1" w:styleId="xl76">
    <w:name w:val="xl76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16"/>
      <w:szCs w:val="16"/>
      <w:lang w:val="en-US" w:eastAsia="en-US"/>
    </w:rPr>
  </w:style>
  <w:style w:type="paragraph" w:customStyle="1" w:styleId="xl77">
    <w:name w:val="xl77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eastAsia="Times New Roman"/>
      <w:b/>
      <w:bCs/>
      <w:sz w:val="16"/>
      <w:szCs w:val="16"/>
      <w:lang w:val="en-US" w:eastAsia="en-US"/>
    </w:rPr>
  </w:style>
  <w:style w:type="paragraph" w:customStyle="1" w:styleId="xl78">
    <w:name w:val="xl78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b/>
      <w:bCs/>
      <w:sz w:val="16"/>
      <w:szCs w:val="16"/>
      <w:lang w:val="en-US" w:eastAsia="en-US"/>
    </w:rPr>
  </w:style>
  <w:style w:type="paragraph" w:customStyle="1" w:styleId="xl79">
    <w:name w:val="xl79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16"/>
      <w:szCs w:val="16"/>
      <w:lang w:val="en-US" w:eastAsia="en-US"/>
    </w:rPr>
  </w:style>
  <w:style w:type="paragraph" w:customStyle="1" w:styleId="xl80">
    <w:name w:val="xl80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</w:pPr>
    <w:rPr>
      <w:rFonts w:eastAsia="Times New Roman"/>
      <w:sz w:val="16"/>
      <w:szCs w:val="16"/>
      <w:lang w:val="en-US" w:eastAsia="en-US"/>
    </w:rPr>
  </w:style>
  <w:style w:type="paragraph" w:customStyle="1" w:styleId="xl81">
    <w:name w:val="xl81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/>
      <w:b/>
      <w:bCs/>
      <w:color w:val="000000"/>
      <w:sz w:val="16"/>
      <w:szCs w:val="16"/>
      <w:lang w:val="en-US" w:eastAsia="en-US"/>
    </w:rPr>
  </w:style>
  <w:style w:type="paragraph" w:customStyle="1" w:styleId="xl82">
    <w:name w:val="xl82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eastAsia="Times New Roman"/>
      <w:color w:val="FF0000"/>
      <w:sz w:val="16"/>
      <w:szCs w:val="16"/>
      <w:lang w:val="en-US" w:eastAsia="en-US"/>
    </w:rPr>
  </w:style>
  <w:style w:type="paragraph" w:customStyle="1" w:styleId="xl83">
    <w:name w:val="xl83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0000"/>
      <w:spacing w:before="100" w:beforeAutospacing="1" w:after="100" w:afterAutospacing="1"/>
    </w:pPr>
    <w:rPr>
      <w:rFonts w:eastAsia="Times New Roman"/>
      <w:b/>
      <w:bCs/>
      <w:color w:val="FFFFFF"/>
      <w:sz w:val="16"/>
      <w:szCs w:val="16"/>
      <w:lang w:val="en-US" w:eastAsia="en-US"/>
    </w:rPr>
  </w:style>
  <w:style w:type="paragraph" w:customStyle="1" w:styleId="xl84">
    <w:name w:val="xl84"/>
    <w:basedOn w:val="Normal"/>
    <w:rsid w:val="00A06E6D"/>
    <w:pPr>
      <w:pBdr>
        <w:top w:val="single" w:sz="4" w:space="0" w:color="auto"/>
        <w:bottom w:val="single" w:sz="4" w:space="0" w:color="auto"/>
      </w:pBdr>
      <w:shd w:val="clear" w:color="000000" w:fill="000000"/>
      <w:spacing w:before="100" w:beforeAutospacing="1" w:after="100" w:afterAutospacing="1"/>
    </w:pPr>
    <w:rPr>
      <w:rFonts w:eastAsia="Times New Roman"/>
      <w:b/>
      <w:bCs/>
      <w:color w:val="FFFFFF"/>
      <w:sz w:val="16"/>
      <w:szCs w:val="16"/>
      <w:lang w:val="en-US" w:eastAsia="en-US"/>
    </w:rPr>
  </w:style>
  <w:style w:type="paragraph" w:customStyle="1" w:styleId="xl85">
    <w:name w:val="xl85"/>
    <w:basedOn w:val="Normal"/>
    <w:rsid w:val="00A06E6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</w:pPr>
    <w:rPr>
      <w:rFonts w:eastAsia="Times New Roman"/>
      <w:b/>
      <w:bCs/>
      <w:color w:val="FFFFFF"/>
      <w:sz w:val="16"/>
      <w:szCs w:val="16"/>
      <w:lang w:val="en-US" w:eastAsia="en-US"/>
    </w:rPr>
  </w:style>
  <w:style w:type="paragraph" w:customStyle="1" w:styleId="xl86">
    <w:name w:val="xl86"/>
    <w:basedOn w:val="Normal"/>
    <w:rsid w:val="00A06E6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eastAsia="Times New Roman"/>
      <w:b/>
      <w:bCs/>
      <w:sz w:val="16"/>
      <w:szCs w:val="16"/>
      <w:lang w:val="en-US" w:eastAsia="en-US"/>
    </w:rPr>
  </w:style>
  <w:style w:type="paragraph" w:customStyle="1" w:styleId="xl87">
    <w:name w:val="xl87"/>
    <w:basedOn w:val="Normal"/>
    <w:rsid w:val="00A06E6D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eastAsia="Times New Roman"/>
      <w:b/>
      <w:bCs/>
      <w:sz w:val="16"/>
      <w:szCs w:val="16"/>
      <w:lang w:val="en-US" w:eastAsia="en-US"/>
    </w:rPr>
  </w:style>
  <w:style w:type="paragraph" w:customStyle="1" w:styleId="xl88">
    <w:name w:val="xl88"/>
    <w:basedOn w:val="Normal"/>
    <w:rsid w:val="00A06E6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eastAsia="Times New Roman"/>
      <w:b/>
      <w:bCs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F97279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1C6D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4F8D4-F9C7-4049-87A6-79EA4E25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16</Pages>
  <Words>6303</Words>
  <Characters>35928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CANEVAS DE RAPPORT MENSUEL DU CENTRE DE SANTE</vt:lpstr>
    </vt:vector>
  </TitlesOfParts>
  <Company>Universitetet i Oslo</Company>
  <LinksUpToDate>false</LinksUpToDate>
  <CharactersWithSpaces>42147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CANEVAS DE RAPPORT MENSUEL DU CENTRE DE SANTE</dc:title>
  <dc:creator>Emmanuel Ntawuyirusha</dc:creator>
  <cp:lastModifiedBy>SANTE COMMUNAUTAIRE</cp:lastModifiedBy>
  <cp:revision>10</cp:revision>
  <cp:lastPrinted>2018-03-28T06:24:00Z</cp:lastPrinted>
  <dcterms:created xsi:type="dcterms:W3CDTF">2018-03-28T06:30:00Z</dcterms:created>
  <dcterms:modified xsi:type="dcterms:W3CDTF">2018-05-07T14:09:00Z</dcterms:modified>
</cp:coreProperties>
</file>