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7D" w:rsidRPr="006A5D00" w:rsidRDefault="00033CB4" w:rsidP="00B552A1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36.3pt;margin-top:8.15pt;width:247.45pt;height:100.4pt;z-index:251662336;v-text-anchor:middle" strokeweight="3pt">
            <v:stroke linestyle="thinThin"/>
            <v:textbox style="mso-next-textbox:#_x0000_s1031">
              <w:txbxContent>
                <w:p w:rsidR="00033CB4" w:rsidRPr="00FB657B" w:rsidRDefault="00033CB4" w:rsidP="00033CB4">
                  <w:pPr>
                    <w:tabs>
                      <w:tab w:val="left" w:pos="357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</w:pPr>
                  <w:r w:rsidRPr="00FB657B"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  <w:t>ACCOUCHEMENT EUTOCIQUE</w:t>
                  </w:r>
                </w:p>
                <w:p w:rsidR="00033CB4" w:rsidRPr="00FB657B" w:rsidRDefault="00033CB4" w:rsidP="00033CB4">
                  <w:pPr>
                    <w:tabs>
                      <w:tab w:val="left" w:pos="357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32"/>
                      <w:u w:val="single"/>
                      <w:lang w:val="fr-FR"/>
                    </w:rPr>
                    <w:t>AVEC</w:t>
                  </w:r>
                  <w:r w:rsidRPr="00FB657B"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  <w:t xml:space="preserve"> EPISIOTOMIE</w:t>
                  </w:r>
                </w:p>
              </w:txbxContent>
            </v:textbox>
            <w10:wrap type="square"/>
          </v:shape>
        </w:pict>
      </w:r>
      <w:r w:rsidR="007C1732" w:rsidRPr="007C1732">
        <w:rPr>
          <w:rFonts w:ascii="Times New Roman" w:hAnsi="Times New Roman" w:cs="Times New Roman"/>
          <w:b/>
          <w:noProof/>
          <w:sz w:val="24"/>
          <w:szCs w:val="28"/>
          <w:u w:val="single"/>
          <w:lang w:val="fr-FR" w:eastAsia="zh-TW"/>
        </w:rPr>
        <w:pict>
          <v:shape id="_x0000_s1026" type="#_x0000_t202" style="position:absolute;left:0;text-align:left;margin-left:-30.5pt;margin-top:-9.4pt;width:191.1pt;height:153.65pt;z-index:251658240;mso-width-relative:margin;mso-height-relative:margin" filled="f" stroked="f">
            <v:textbox>
              <w:txbxContent>
                <w:p w:rsidR="00D33ED5" w:rsidRPr="00B552A1" w:rsidRDefault="00D33ED5" w:rsidP="00D33ED5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REPUBLIQUE DU RWANDA</w:t>
                  </w:r>
                </w:p>
                <w:p w:rsidR="00D33ED5" w:rsidRPr="00B552A1" w:rsidRDefault="00D33ED5" w:rsidP="00D33ED5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552A1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6607" cy="1147571"/>
                        <wp:effectExtent l="19050" t="0" r="5443" b="0"/>
                        <wp:docPr id="3" name="rg_hi" descr="ANd9GcTgJgwMgfEFV4bnkogzgcRwRZGa6SOSjByCoLqQgazfmN3YrCr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g_hi" descr="ANd9GcTgJgwMgfEFV4bnkogzgcRwRZGa6SOSjByCoLqQgazfmN3YrCr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9753" cy="11506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3ED5" w:rsidRPr="00B552A1" w:rsidRDefault="00D33ED5" w:rsidP="00D33ED5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PROVINCE DU SUD</w:t>
                  </w:r>
                </w:p>
                <w:p w:rsidR="00D33ED5" w:rsidRPr="00B552A1" w:rsidRDefault="00D33ED5" w:rsidP="00D33ED5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DISTRICT HUYE</w:t>
                  </w:r>
                </w:p>
                <w:p w:rsidR="00D33ED5" w:rsidRPr="00B552A1" w:rsidRDefault="00D33ED5" w:rsidP="00D33ED5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CENTRE DE SANTE DE SOVU</w:t>
                  </w:r>
                </w:p>
              </w:txbxContent>
            </v:textbox>
          </v:shape>
        </w:pict>
      </w:r>
    </w:p>
    <w:p w:rsidR="00D33ED5" w:rsidRPr="006A5D00" w:rsidRDefault="00D33ED5" w:rsidP="00B552A1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B552A1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B552A1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B552A1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B552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B552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B552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B552A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  <w:lang w:val="fr-FR"/>
        </w:rPr>
      </w:pPr>
    </w:p>
    <w:p w:rsidR="006A5D00" w:rsidRDefault="006A5D00" w:rsidP="00B552A1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fr-FR"/>
        </w:rPr>
      </w:pPr>
    </w:p>
    <w:p w:rsidR="00B552A1" w:rsidRDefault="00B552A1" w:rsidP="00B552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B552A1" w:rsidRPr="007516DD" w:rsidRDefault="00B552A1" w:rsidP="00B552A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7516DD">
        <w:rPr>
          <w:rFonts w:ascii="Times New Roman" w:hAnsi="Times New Roman" w:cs="Times New Roman"/>
          <w:b/>
          <w:sz w:val="32"/>
          <w:szCs w:val="32"/>
          <w:lang w:val="fr-FR"/>
        </w:rPr>
        <w:t xml:space="preserve">LISTE DES MEDICAMENTS, ACTES ET MATERIELS </w:t>
      </w:r>
      <w:r w:rsidRPr="007516DD">
        <w:rPr>
          <w:rFonts w:ascii="Times New Roman" w:hAnsi="Times New Roman" w:cs="Times New Roman"/>
          <w:b/>
          <w:sz w:val="32"/>
          <w:szCs w:val="32"/>
          <w:highlight w:val="lightGray"/>
          <w:lang w:val="fr-FR"/>
        </w:rPr>
        <w:t>MINIMUM</w:t>
      </w:r>
    </w:p>
    <w:p w:rsidR="00B552A1" w:rsidRDefault="00B552A1" w:rsidP="00B552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B552A1" w:rsidRDefault="00B552A1" w:rsidP="00B552A1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fr-FR"/>
        </w:rPr>
      </w:pPr>
    </w:p>
    <w:p w:rsidR="00685576" w:rsidRDefault="00685576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8557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Médicaments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B552A1" w:rsidRDefault="00B552A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 Ocytocine</w:t>
      </w:r>
      <w:r w:rsidRP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injectable</w:t>
      </w:r>
    </w:p>
    <w:p w:rsidR="00B552A1" w:rsidRDefault="00B552A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 Vit k injectable</w:t>
      </w:r>
    </w:p>
    <w:p w:rsidR="00B552A1" w:rsidRDefault="00B552A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 Pommade tétracycline ophtalmique</w:t>
      </w:r>
    </w:p>
    <w:p w:rsidR="00685576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005B51">
        <w:rPr>
          <w:rFonts w:ascii="Times New Roman" w:hAnsi="Times New Roman" w:cs="Times New Roman"/>
          <w:b/>
          <w:sz w:val="28"/>
          <w:szCs w:val="28"/>
          <w:lang w:val="fr-FR"/>
        </w:rPr>
        <w:t>Lidoca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ï</w:t>
      </w:r>
      <w:r w:rsidRPr="00005B51">
        <w:rPr>
          <w:rFonts w:ascii="Times New Roman" w:hAnsi="Times New Roman" w:cs="Times New Roman"/>
          <w:b/>
          <w:sz w:val="28"/>
          <w:szCs w:val="28"/>
          <w:lang w:val="fr-FR"/>
        </w:rPr>
        <w:t>ne</w:t>
      </w:r>
      <w:proofErr w:type="spellEnd"/>
    </w:p>
    <w:p w:rsidR="00005B51" w:rsidRPr="00005B51" w:rsidRDefault="00005B51" w:rsidP="00B552A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68557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Actes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35245D" w:rsidRDefault="00B552A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1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Accouchement eutocique </w:t>
      </w:r>
      <w:r w:rsidR="00005B51">
        <w:rPr>
          <w:rFonts w:ascii="Times New Roman" w:hAnsi="Times New Roman" w:cs="Times New Roman"/>
          <w:b/>
          <w:sz w:val="28"/>
          <w:szCs w:val="28"/>
          <w:lang w:val="fr-FR"/>
        </w:rPr>
        <w:t>avec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épisiotomie</w:t>
      </w:r>
    </w:p>
    <w:p w:rsidR="00685576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3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injections IM</w:t>
      </w:r>
    </w:p>
    <w:p w:rsidR="00685576" w:rsidRPr="00685576" w:rsidRDefault="00685576" w:rsidP="00B552A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Matériel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685576" w:rsidRDefault="00685576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15 paires de gants propres</w:t>
      </w:r>
    </w:p>
    <w:p w:rsidR="00005B51" w:rsidRPr="00005B51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 paire de gants stériles</w:t>
      </w:r>
    </w:p>
    <w:p w:rsidR="00005B51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 catgut</w:t>
      </w:r>
    </w:p>
    <w:p w:rsidR="00685576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3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seringues</w:t>
      </w:r>
    </w:p>
    <w:p w:rsidR="00685576" w:rsidRDefault="00685576" w:rsidP="00B552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Hospitalisation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685576" w:rsidRDefault="00005B51" w:rsidP="00B552A1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3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jours</w:t>
      </w:r>
    </w:p>
    <w:p w:rsidR="00B552A1" w:rsidRDefault="00217A5D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30" type="#_x0000_t202" style="position:absolute;margin-left:0;margin-top:17.15pt;width:361.25pt;height:84.35pt;z-index:251661312;mso-wrap-style:none;mso-position-horizontal:center;mso-position-horizontal-relative:margin">
            <v:textbox style="mso-fit-shape-to-text:t">
              <w:txbxContent>
                <w:p w:rsidR="00B552A1" w:rsidRDefault="00B552A1" w:rsidP="00B552A1">
                  <w:p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Si perfusion de </w:t>
                  </w:r>
                  <w:proofErr w:type="spellStart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Ringer</w:t>
                  </w:r>
                  <w:proofErr w:type="spellEnd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 Lactate / Glucose / Normal Saline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 :</w:t>
                  </w:r>
                </w:p>
                <w:p w:rsidR="00B552A1" w:rsidRDefault="00B552A1" w:rsidP="00B552A1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1 Acte de perfusion ou Injection IV</w:t>
                  </w:r>
                </w:p>
                <w:p w:rsidR="00B552A1" w:rsidRDefault="00B552A1" w:rsidP="00B552A1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1 </w:t>
                  </w: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Trousse de perfusion</w:t>
                  </w:r>
                </w:p>
                <w:p w:rsidR="00B552A1" w:rsidRPr="007516DD" w:rsidRDefault="00B552A1" w:rsidP="00B552A1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1</w:t>
                  </w: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Catheter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B552A1" w:rsidRPr="00B552A1" w:rsidRDefault="00B552A1" w:rsidP="00B552A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35245D" w:rsidRDefault="00685576" w:rsidP="00B552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sectPr w:rsidR="00685576" w:rsidRPr="0035245D" w:rsidSect="006A5D00">
      <w:footerReference w:type="default" r:id="rId8"/>
      <w:pgSz w:w="12240" w:h="15840"/>
      <w:pgMar w:top="851" w:right="1041" w:bottom="851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298" w:rsidRDefault="00830298" w:rsidP="00217A5D">
      <w:pPr>
        <w:spacing w:after="0" w:line="240" w:lineRule="auto"/>
      </w:pPr>
      <w:r>
        <w:separator/>
      </w:r>
    </w:p>
  </w:endnote>
  <w:endnote w:type="continuationSeparator" w:id="0">
    <w:p w:rsidR="00830298" w:rsidRDefault="00830298" w:rsidP="0021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A5D" w:rsidRPr="00217A5D" w:rsidRDefault="00217A5D" w:rsidP="00217A5D">
    <w:pPr>
      <w:pStyle w:val="Footer"/>
      <w:ind w:left="-567" w:right="-567"/>
      <w:jc w:val="center"/>
      <w:rPr>
        <w:b/>
        <w:sz w:val="32"/>
        <w:szCs w:val="30"/>
        <w:u w:val="single"/>
        <w:lang w:val="fr-FR"/>
      </w:rPr>
    </w:pPr>
    <w:r w:rsidRPr="002069C9">
      <w:rPr>
        <w:b/>
        <w:sz w:val="32"/>
        <w:szCs w:val="30"/>
        <w:u w:val="single"/>
        <w:lang w:val="fr-FR"/>
      </w:rPr>
      <w:t>LA FICHE DE SOINS ET LE REGISTRE DE MATERNITE DOIVENT ETRE CONCORDANTS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298" w:rsidRDefault="00830298" w:rsidP="00217A5D">
      <w:pPr>
        <w:spacing w:after="0" w:line="240" w:lineRule="auto"/>
      </w:pPr>
      <w:r>
        <w:separator/>
      </w:r>
    </w:p>
  </w:footnote>
  <w:footnote w:type="continuationSeparator" w:id="0">
    <w:p w:rsidR="00830298" w:rsidRDefault="00830298" w:rsidP="0021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4F4"/>
    <w:multiLevelType w:val="hybridMultilevel"/>
    <w:tmpl w:val="2DC2F944"/>
    <w:lvl w:ilvl="0" w:tplc="74BCEA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966EE8"/>
    <w:multiLevelType w:val="hybridMultilevel"/>
    <w:tmpl w:val="356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CE7"/>
    <w:multiLevelType w:val="hybridMultilevel"/>
    <w:tmpl w:val="D3FE32FE"/>
    <w:lvl w:ilvl="0" w:tplc="00726B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0274D"/>
    <w:multiLevelType w:val="hybridMultilevel"/>
    <w:tmpl w:val="9DD21F2C"/>
    <w:lvl w:ilvl="0" w:tplc="54747FD6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D717AC8"/>
    <w:multiLevelType w:val="hybridMultilevel"/>
    <w:tmpl w:val="CF6C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B6C52"/>
    <w:multiLevelType w:val="hybridMultilevel"/>
    <w:tmpl w:val="A03CB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07302"/>
    <w:multiLevelType w:val="hybridMultilevel"/>
    <w:tmpl w:val="CF6C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8A8"/>
    <w:rsid w:val="00005B51"/>
    <w:rsid w:val="00033CB4"/>
    <w:rsid w:val="00047BA9"/>
    <w:rsid w:val="00074672"/>
    <w:rsid w:val="00074AFA"/>
    <w:rsid w:val="000768A9"/>
    <w:rsid w:val="000B5DB1"/>
    <w:rsid w:val="000C24F8"/>
    <w:rsid w:val="000C60F2"/>
    <w:rsid w:val="00134BFB"/>
    <w:rsid w:val="00184DD8"/>
    <w:rsid w:val="001D1D78"/>
    <w:rsid w:val="001E7B35"/>
    <w:rsid w:val="001F53EC"/>
    <w:rsid w:val="00217A5D"/>
    <w:rsid w:val="0028020B"/>
    <w:rsid w:val="002B0397"/>
    <w:rsid w:val="002D3139"/>
    <w:rsid w:val="00304DA2"/>
    <w:rsid w:val="00312A52"/>
    <w:rsid w:val="00332A31"/>
    <w:rsid w:val="0035245D"/>
    <w:rsid w:val="003B1F2F"/>
    <w:rsid w:val="003D78DA"/>
    <w:rsid w:val="004151C5"/>
    <w:rsid w:val="00424741"/>
    <w:rsid w:val="004578A8"/>
    <w:rsid w:val="00474818"/>
    <w:rsid w:val="00477B89"/>
    <w:rsid w:val="004B5276"/>
    <w:rsid w:val="00510348"/>
    <w:rsid w:val="005517C8"/>
    <w:rsid w:val="005658D0"/>
    <w:rsid w:val="00572901"/>
    <w:rsid w:val="005D585B"/>
    <w:rsid w:val="005F767F"/>
    <w:rsid w:val="00653B4E"/>
    <w:rsid w:val="00657FEF"/>
    <w:rsid w:val="00685576"/>
    <w:rsid w:val="006A5D00"/>
    <w:rsid w:val="006B45A3"/>
    <w:rsid w:val="006E7B89"/>
    <w:rsid w:val="00711504"/>
    <w:rsid w:val="007613D3"/>
    <w:rsid w:val="00771B98"/>
    <w:rsid w:val="0079598C"/>
    <w:rsid w:val="007A0A80"/>
    <w:rsid w:val="007A1D24"/>
    <w:rsid w:val="007A727A"/>
    <w:rsid w:val="007C1732"/>
    <w:rsid w:val="007F2294"/>
    <w:rsid w:val="0080007D"/>
    <w:rsid w:val="00830298"/>
    <w:rsid w:val="008B47DC"/>
    <w:rsid w:val="008E5ADB"/>
    <w:rsid w:val="0090460C"/>
    <w:rsid w:val="00906EB5"/>
    <w:rsid w:val="009417B5"/>
    <w:rsid w:val="009B3B4C"/>
    <w:rsid w:val="00A00664"/>
    <w:rsid w:val="00A146BB"/>
    <w:rsid w:val="00A273AE"/>
    <w:rsid w:val="00A32724"/>
    <w:rsid w:val="00A52D21"/>
    <w:rsid w:val="00AA1E73"/>
    <w:rsid w:val="00B10110"/>
    <w:rsid w:val="00B2326F"/>
    <w:rsid w:val="00B317F6"/>
    <w:rsid w:val="00B42D74"/>
    <w:rsid w:val="00B53A76"/>
    <w:rsid w:val="00B552A1"/>
    <w:rsid w:val="00B913AE"/>
    <w:rsid w:val="00BC2C2D"/>
    <w:rsid w:val="00C16167"/>
    <w:rsid w:val="00C218BE"/>
    <w:rsid w:val="00C45AFA"/>
    <w:rsid w:val="00C52BDC"/>
    <w:rsid w:val="00CA5524"/>
    <w:rsid w:val="00CB3107"/>
    <w:rsid w:val="00CB395C"/>
    <w:rsid w:val="00D30BDA"/>
    <w:rsid w:val="00D33ED5"/>
    <w:rsid w:val="00D970D3"/>
    <w:rsid w:val="00DA2A12"/>
    <w:rsid w:val="00DB25A8"/>
    <w:rsid w:val="00E400FF"/>
    <w:rsid w:val="00E71ECB"/>
    <w:rsid w:val="00EC2BBD"/>
    <w:rsid w:val="00ED4640"/>
    <w:rsid w:val="00F442FE"/>
    <w:rsid w:val="00FF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A5D"/>
  </w:style>
  <w:style w:type="paragraph" w:styleId="Footer">
    <w:name w:val="footer"/>
    <w:basedOn w:val="Normal"/>
    <w:link w:val="FooterChar"/>
    <w:uiPriority w:val="99"/>
    <w:semiHidden/>
    <w:unhideWhenUsed/>
    <w:rsid w:val="0021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Ronan des Horts</cp:lastModifiedBy>
  <cp:revision>5</cp:revision>
  <cp:lastPrinted>2016-02-23T13:51:00Z</cp:lastPrinted>
  <dcterms:created xsi:type="dcterms:W3CDTF">2016-02-23T13:39:00Z</dcterms:created>
  <dcterms:modified xsi:type="dcterms:W3CDTF">2016-02-23T14:00:00Z</dcterms:modified>
</cp:coreProperties>
</file>