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7D" w:rsidRPr="006A5D00" w:rsidRDefault="007516DD" w:rsidP="007516DD">
      <w:pPr>
        <w:tabs>
          <w:tab w:val="left" w:pos="35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36.3pt;margin-top:8.15pt;width:247.45pt;height:100.4pt;z-index:251664384;v-text-anchor:middle" strokeweight="3pt">
            <v:stroke linestyle="thinThin"/>
            <v:textbox style="mso-next-textbox:#_x0000_s1033">
              <w:txbxContent>
                <w:p w:rsidR="007516DD" w:rsidRPr="00FB657B" w:rsidRDefault="007516DD" w:rsidP="007516DD">
                  <w:pPr>
                    <w:tabs>
                      <w:tab w:val="left" w:pos="357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32"/>
                      <w:lang w:val="fr-FR"/>
                    </w:rPr>
                  </w:pPr>
                  <w:r w:rsidRPr="00FB657B">
                    <w:rPr>
                      <w:rFonts w:ascii="Times New Roman" w:hAnsi="Times New Roman" w:cs="Times New Roman"/>
                      <w:b/>
                      <w:sz w:val="40"/>
                      <w:szCs w:val="32"/>
                      <w:lang w:val="fr-FR"/>
                    </w:rPr>
                    <w:t>ACCOUCHEMENT EUTOCIQUE</w:t>
                  </w:r>
                </w:p>
                <w:p w:rsidR="007516DD" w:rsidRPr="00FB657B" w:rsidRDefault="007516DD" w:rsidP="007516DD">
                  <w:pPr>
                    <w:tabs>
                      <w:tab w:val="left" w:pos="357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32"/>
                      <w:lang w:val="fr-FR"/>
                    </w:rPr>
                  </w:pPr>
                  <w:r w:rsidRPr="00FB657B">
                    <w:rPr>
                      <w:rFonts w:ascii="Times New Roman" w:hAnsi="Times New Roman" w:cs="Times New Roman"/>
                      <w:b/>
                      <w:sz w:val="40"/>
                      <w:szCs w:val="32"/>
                      <w:u w:val="single"/>
                      <w:lang w:val="fr-FR"/>
                    </w:rPr>
                    <w:t>SANS</w:t>
                  </w:r>
                  <w:r w:rsidRPr="00FB657B">
                    <w:rPr>
                      <w:rFonts w:ascii="Times New Roman" w:hAnsi="Times New Roman" w:cs="Times New Roman"/>
                      <w:b/>
                      <w:sz w:val="40"/>
                      <w:szCs w:val="32"/>
                      <w:lang w:val="fr-FR"/>
                    </w:rPr>
                    <w:t xml:space="preserve"> EPISIOTOMIE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4"/>
          <w:szCs w:val="28"/>
          <w:u w:val="single"/>
        </w:rPr>
        <w:pict>
          <v:shape id="_x0000_s1032" type="#_x0000_t202" style="position:absolute;left:0;text-align:left;margin-left:-30.5pt;margin-top:-9.4pt;width:191.1pt;height:153.65pt;z-index:251663360;mso-width-relative:margin;mso-height-relative:margin" filled="f" stroked="f">
            <v:textbox>
              <w:txbxContent>
                <w:p w:rsidR="007516DD" w:rsidRPr="00B552A1" w:rsidRDefault="007516DD" w:rsidP="007516DD">
                  <w:pPr>
                    <w:spacing w:after="0" w:line="240" w:lineRule="auto"/>
                    <w:ind w:right="63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B552A1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REPUBLIQUE DU RWANDA</w:t>
                  </w:r>
                </w:p>
                <w:p w:rsidR="007516DD" w:rsidRPr="00B552A1" w:rsidRDefault="007516DD" w:rsidP="007516DD">
                  <w:pPr>
                    <w:spacing w:after="0" w:line="240" w:lineRule="auto"/>
                    <w:ind w:right="63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B552A1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56607" cy="1147571"/>
                        <wp:effectExtent l="19050" t="0" r="5443" b="0"/>
                        <wp:docPr id="2" name="rg_hi" descr="ANd9GcTgJgwMgfEFV4bnkogzgcRwRZGa6SOSjByCoLqQgazfmN3YrCr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g_hi" descr="ANd9GcTgJgwMgfEFV4bnkogzgcRwRZGa6SOSjByCoLqQgazfmN3YrCr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9753" cy="11506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516DD" w:rsidRPr="00B552A1" w:rsidRDefault="007516DD" w:rsidP="007516DD">
                  <w:pPr>
                    <w:spacing w:after="0" w:line="240" w:lineRule="auto"/>
                    <w:ind w:right="63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fr-FR"/>
                    </w:rPr>
                  </w:pPr>
                  <w:r w:rsidRPr="00B552A1">
                    <w:rPr>
                      <w:rFonts w:ascii="Times New Roman" w:hAnsi="Times New Roman"/>
                      <w:b/>
                      <w:sz w:val="20"/>
                      <w:szCs w:val="20"/>
                      <w:lang w:val="fr-FR"/>
                    </w:rPr>
                    <w:t>PROVINCE DU SUD</w:t>
                  </w:r>
                </w:p>
                <w:p w:rsidR="007516DD" w:rsidRPr="00B552A1" w:rsidRDefault="007516DD" w:rsidP="007516DD">
                  <w:pPr>
                    <w:spacing w:after="0" w:line="240" w:lineRule="auto"/>
                    <w:ind w:right="63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fr-FR"/>
                    </w:rPr>
                  </w:pPr>
                  <w:r w:rsidRPr="00B552A1">
                    <w:rPr>
                      <w:rFonts w:ascii="Times New Roman" w:hAnsi="Times New Roman"/>
                      <w:b/>
                      <w:sz w:val="20"/>
                      <w:szCs w:val="20"/>
                      <w:lang w:val="fr-FR"/>
                    </w:rPr>
                    <w:t>DISTRICT HUYE</w:t>
                  </w:r>
                </w:p>
                <w:p w:rsidR="007516DD" w:rsidRPr="00B552A1" w:rsidRDefault="007516DD" w:rsidP="007516DD">
                  <w:pPr>
                    <w:spacing w:after="0" w:line="240" w:lineRule="auto"/>
                    <w:ind w:right="63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fr-FR"/>
                    </w:rPr>
                  </w:pPr>
                  <w:r w:rsidRPr="00B552A1">
                    <w:rPr>
                      <w:rFonts w:ascii="Times New Roman" w:hAnsi="Times New Roman"/>
                      <w:b/>
                      <w:sz w:val="20"/>
                      <w:szCs w:val="20"/>
                      <w:lang w:val="fr-FR"/>
                    </w:rPr>
                    <w:t>CENTRE DE SANTE DE SOVU</w:t>
                  </w:r>
                </w:p>
              </w:txbxContent>
            </v:textbox>
          </v:shape>
        </w:pict>
      </w:r>
    </w:p>
    <w:p w:rsidR="00D33ED5" w:rsidRPr="006A5D00" w:rsidRDefault="00D33ED5" w:rsidP="007516DD">
      <w:pPr>
        <w:tabs>
          <w:tab w:val="left" w:pos="35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D33ED5" w:rsidRPr="006A5D00" w:rsidRDefault="00D33ED5" w:rsidP="007516DD">
      <w:pPr>
        <w:tabs>
          <w:tab w:val="left" w:pos="35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D33ED5" w:rsidRPr="006A5D00" w:rsidRDefault="00D33ED5" w:rsidP="007516DD">
      <w:pPr>
        <w:tabs>
          <w:tab w:val="left" w:pos="35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D33ED5" w:rsidRPr="006A5D00" w:rsidRDefault="00D33ED5" w:rsidP="007516DD">
      <w:pPr>
        <w:tabs>
          <w:tab w:val="left" w:pos="35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047BA9" w:rsidRPr="006A5D00" w:rsidRDefault="00047BA9" w:rsidP="007516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047BA9" w:rsidRPr="006A5D00" w:rsidRDefault="00047BA9" w:rsidP="007516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047BA9" w:rsidRPr="006A5D00" w:rsidRDefault="00047BA9" w:rsidP="007516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  <w:lang w:val="fr-FR"/>
        </w:rPr>
      </w:pPr>
    </w:p>
    <w:p w:rsidR="00047BA9" w:rsidRPr="006A5D00" w:rsidRDefault="00047BA9" w:rsidP="007516D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  <w:u w:val="single"/>
          <w:lang w:val="fr-FR"/>
        </w:rPr>
      </w:pPr>
    </w:p>
    <w:p w:rsidR="007516DD" w:rsidRDefault="007516DD" w:rsidP="00751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7516DD" w:rsidRDefault="007516DD" w:rsidP="00751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7516DD" w:rsidRPr="007516DD" w:rsidRDefault="007516DD" w:rsidP="007516D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7516DD">
        <w:rPr>
          <w:rFonts w:ascii="Times New Roman" w:hAnsi="Times New Roman" w:cs="Times New Roman"/>
          <w:b/>
          <w:sz w:val="32"/>
          <w:szCs w:val="32"/>
          <w:lang w:val="fr-FR"/>
        </w:rPr>
        <w:t xml:space="preserve">LISTE DES MEDICAMENTS, ACTES ET MATERIELS </w:t>
      </w:r>
      <w:r w:rsidRPr="007516DD">
        <w:rPr>
          <w:rFonts w:ascii="Times New Roman" w:hAnsi="Times New Roman" w:cs="Times New Roman"/>
          <w:b/>
          <w:sz w:val="32"/>
          <w:szCs w:val="32"/>
          <w:highlight w:val="lightGray"/>
          <w:lang w:val="fr-FR"/>
        </w:rPr>
        <w:t>MINIMUM</w:t>
      </w:r>
    </w:p>
    <w:p w:rsidR="007516DD" w:rsidRDefault="007516DD" w:rsidP="00751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7516DD" w:rsidRDefault="007516DD" w:rsidP="00751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685576" w:rsidRDefault="00685576" w:rsidP="007516DD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85576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Médicaments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 :</w:t>
      </w:r>
    </w:p>
    <w:p w:rsidR="00685576" w:rsidRDefault="00830187" w:rsidP="007516DD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1 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>Ocytocine</w:t>
      </w:r>
      <w:r w:rsidR="00685576" w:rsidRPr="006855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>injectable</w:t>
      </w:r>
    </w:p>
    <w:p w:rsidR="00685576" w:rsidRDefault="00830187" w:rsidP="007516DD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1 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>Vit k injectable</w:t>
      </w:r>
    </w:p>
    <w:p w:rsidR="00685576" w:rsidRDefault="00830187" w:rsidP="007516DD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1 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>Pommade tétracycline ophtalmique</w:t>
      </w:r>
    </w:p>
    <w:p w:rsidR="00005B51" w:rsidRPr="00005B51" w:rsidRDefault="00005B51" w:rsidP="007516D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85576" w:rsidRPr="00685576" w:rsidRDefault="00685576" w:rsidP="007516DD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gramStart"/>
      <w:r w:rsidRPr="00685576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Actes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fr-FR"/>
        </w:rPr>
        <w:t> :</w:t>
      </w:r>
    </w:p>
    <w:p w:rsidR="0035245D" w:rsidRDefault="007516DD" w:rsidP="007516DD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1 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Accouchement eutocique </w:t>
      </w:r>
      <w:r w:rsidR="00FA0FAB">
        <w:rPr>
          <w:rFonts w:ascii="Times New Roman" w:hAnsi="Times New Roman" w:cs="Times New Roman"/>
          <w:b/>
          <w:sz w:val="28"/>
          <w:szCs w:val="28"/>
          <w:lang w:val="fr-FR"/>
        </w:rPr>
        <w:t>sans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épisiotomie</w:t>
      </w:r>
    </w:p>
    <w:p w:rsidR="00685576" w:rsidRDefault="00FA0FAB" w:rsidP="007516DD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2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injections IM</w:t>
      </w:r>
    </w:p>
    <w:p w:rsidR="00685576" w:rsidRPr="00685576" w:rsidRDefault="00685576" w:rsidP="007516D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85576" w:rsidRPr="00685576" w:rsidRDefault="00685576" w:rsidP="007516DD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Matériel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 :</w:t>
      </w:r>
    </w:p>
    <w:p w:rsidR="00685576" w:rsidRDefault="00685576" w:rsidP="007516DD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15 paires de gants propres</w:t>
      </w:r>
    </w:p>
    <w:p w:rsidR="00685576" w:rsidRDefault="00FA0FAB" w:rsidP="007516DD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2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seringues</w:t>
      </w:r>
    </w:p>
    <w:p w:rsidR="00685576" w:rsidRDefault="00685576" w:rsidP="00751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85576" w:rsidRPr="00685576" w:rsidRDefault="00685576" w:rsidP="007516DD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Hospitalisation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 :</w:t>
      </w:r>
    </w:p>
    <w:p w:rsidR="00830187" w:rsidRDefault="00FA0FAB" w:rsidP="007516DD">
      <w:pPr>
        <w:pStyle w:val="ListParagraph"/>
        <w:numPr>
          <w:ilvl w:val="0"/>
          <w:numId w:val="6"/>
        </w:numPr>
        <w:spacing w:after="60" w:line="240" w:lineRule="auto"/>
        <w:contextualSpacing w:val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2</w:t>
      </w:r>
      <w:r w:rsidR="006855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jours</w:t>
      </w:r>
    </w:p>
    <w:p w:rsidR="007516DD" w:rsidRPr="007516DD" w:rsidRDefault="007516DD" w:rsidP="007516DD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830187" w:rsidRDefault="00830187" w:rsidP="00751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685576" w:rsidRPr="0035245D" w:rsidRDefault="002069C9" w:rsidP="00751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noProof/>
        </w:rPr>
        <w:pict>
          <v:shape id="_x0000_s1031" type="#_x0000_t202" style="position:absolute;margin-left:0;margin-top:32.55pt;width:361.25pt;height:84.35pt;z-index:251662336;mso-wrap-style:none;mso-position-horizontal:center;mso-position-horizontal-relative:margin">
            <v:textbox style="mso-fit-shape-to-text:t">
              <w:txbxContent>
                <w:p w:rsidR="007516DD" w:rsidRDefault="007516DD" w:rsidP="00830187">
                  <w:pPr>
                    <w:spacing w:after="12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</w:pPr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 xml:space="preserve">Si perfusion de </w:t>
                  </w:r>
                  <w:proofErr w:type="spellStart"/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Ringer</w:t>
                  </w:r>
                  <w:proofErr w:type="spellEnd"/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 xml:space="preserve"> Lactate / Glucose / Normal Saline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 :</w:t>
                  </w:r>
                </w:p>
                <w:p w:rsidR="007516DD" w:rsidRDefault="007516DD" w:rsidP="00830187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</w:pPr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1 Acte de perfusion ou Injection IV</w:t>
                  </w:r>
                </w:p>
                <w:p w:rsidR="007516DD" w:rsidRDefault="007516DD" w:rsidP="00830187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 xml:space="preserve">1 </w:t>
                  </w:r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Trousse de perfusion</w:t>
                  </w:r>
                </w:p>
                <w:p w:rsidR="007516DD" w:rsidRPr="007516DD" w:rsidRDefault="007516DD" w:rsidP="007516DD">
                  <w:pPr>
                    <w:pStyle w:val="ListParagraph"/>
                    <w:numPr>
                      <w:ilvl w:val="0"/>
                      <w:numId w:val="7"/>
                    </w:numPr>
                    <w:spacing w:after="12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1</w:t>
                  </w:r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 xml:space="preserve"> </w:t>
                  </w:r>
                  <w:proofErr w:type="spellStart"/>
                  <w:r w:rsidRPr="00830187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Catheter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sectPr w:rsidR="00685576" w:rsidRPr="0035245D" w:rsidSect="006A5D00">
      <w:footerReference w:type="default" r:id="rId8"/>
      <w:pgSz w:w="12240" w:h="15840"/>
      <w:pgMar w:top="851" w:right="1041" w:bottom="851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8AC" w:rsidRDefault="00E958AC" w:rsidP="002069C9">
      <w:pPr>
        <w:spacing w:after="0" w:line="240" w:lineRule="auto"/>
      </w:pPr>
      <w:r>
        <w:separator/>
      </w:r>
    </w:p>
  </w:endnote>
  <w:endnote w:type="continuationSeparator" w:id="0">
    <w:p w:rsidR="00E958AC" w:rsidRDefault="00E958AC" w:rsidP="0020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9C9" w:rsidRPr="002069C9" w:rsidRDefault="002069C9" w:rsidP="002069C9">
    <w:pPr>
      <w:pStyle w:val="Footer"/>
      <w:ind w:left="-567" w:right="-567"/>
      <w:jc w:val="center"/>
      <w:rPr>
        <w:b/>
        <w:sz w:val="32"/>
        <w:szCs w:val="30"/>
        <w:u w:val="single"/>
        <w:lang w:val="fr-FR"/>
      </w:rPr>
    </w:pPr>
    <w:r w:rsidRPr="002069C9">
      <w:rPr>
        <w:b/>
        <w:sz w:val="32"/>
        <w:szCs w:val="30"/>
        <w:u w:val="single"/>
        <w:lang w:val="fr-FR"/>
      </w:rPr>
      <w:t>LA FICHE DE SOINS ET LE REGISTRE DE MATERNITE DOIVENT ETRE CONCORDANTS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8AC" w:rsidRDefault="00E958AC" w:rsidP="002069C9">
      <w:pPr>
        <w:spacing w:after="0" w:line="240" w:lineRule="auto"/>
      </w:pPr>
      <w:r>
        <w:separator/>
      </w:r>
    </w:p>
  </w:footnote>
  <w:footnote w:type="continuationSeparator" w:id="0">
    <w:p w:rsidR="00E958AC" w:rsidRDefault="00E958AC" w:rsidP="00206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54F4"/>
    <w:multiLevelType w:val="hybridMultilevel"/>
    <w:tmpl w:val="2DC2F944"/>
    <w:lvl w:ilvl="0" w:tplc="74BCEA9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966EE8"/>
    <w:multiLevelType w:val="hybridMultilevel"/>
    <w:tmpl w:val="356A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84CE7"/>
    <w:multiLevelType w:val="hybridMultilevel"/>
    <w:tmpl w:val="D3FE32FE"/>
    <w:lvl w:ilvl="0" w:tplc="00726B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0274D"/>
    <w:multiLevelType w:val="hybridMultilevel"/>
    <w:tmpl w:val="9DD21F2C"/>
    <w:lvl w:ilvl="0" w:tplc="54747FD6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5D717AC8"/>
    <w:multiLevelType w:val="hybridMultilevel"/>
    <w:tmpl w:val="CF6C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B6C52"/>
    <w:multiLevelType w:val="hybridMultilevel"/>
    <w:tmpl w:val="A03CB5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07302"/>
    <w:multiLevelType w:val="hybridMultilevel"/>
    <w:tmpl w:val="CF6C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8A8"/>
    <w:rsid w:val="00005B51"/>
    <w:rsid w:val="00047BA9"/>
    <w:rsid w:val="00074672"/>
    <w:rsid w:val="00074AFA"/>
    <w:rsid w:val="000768A9"/>
    <w:rsid w:val="000B5DB1"/>
    <w:rsid w:val="000C24F8"/>
    <w:rsid w:val="000C60F2"/>
    <w:rsid w:val="00184DD8"/>
    <w:rsid w:val="001D1D78"/>
    <w:rsid w:val="001E7B35"/>
    <w:rsid w:val="001F53EC"/>
    <w:rsid w:val="002069C9"/>
    <w:rsid w:val="0028020B"/>
    <w:rsid w:val="002B0397"/>
    <w:rsid w:val="002D3139"/>
    <w:rsid w:val="00312A52"/>
    <w:rsid w:val="00332A31"/>
    <w:rsid w:val="0035245D"/>
    <w:rsid w:val="003B1F2F"/>
    <w:rsid w:val="003D78DA"/>
    <w:rsid w:val="004151C5"/>
    <w:rsid w:val="00424741"/>
    <w:rsid w:val="004578A8"/>
    <w:rsid w:val="00474818"/>
    <w:rsid w:val="00477B89"/>
    <w:rsid w:val="004B5276"/>
    <w:rsid w:val="00510348"/>
    <w:rsid w:val="005517C8"/>
    <w:rsid w:val="005658D0"/>
    <w:rsid w:val="00572901"/>
    <w:rsid w:val="005D585B"/>
    <w:rsid w:val="005F767F"/>
    <w:rsid w:val="00653B4E"/>
    <w:rsid w:val="00657FEF"/>
    <w:rsid w:val="00685576"/>
    <w:rsid w:val="006A5D00"/>
    <w:rsid w:val="006B45A3"/>
    <w:rsid w:val="006E7B89"/>
    <w:rsid w:val="00711504"/>
    <w:rsid w:val="007516DD"/>
    <w:rsid w:val="007613D3"/>
    <w:rsid w:val="00771B98"/>
    <w:rsid w:val="0079598C"/>
    <w:rsid w:val="007A0A80"/>
    <w:rsid w:val="007A1D24"/>
    <w:rsid w:val="007A727A"/>
    <w:rsid w:val="007F2294"/>
    <w:rsid w:val="0080007D"/>
    <w:rsid w:val="00830187"/>
    <w:rsid w:val="008B47DC"/>
    <w:rsid w:val="008E5ADB"/>
    <w:rsid w:val="0090460C"/>
    <w:rsid w:val="00906EB5"/>
    <w:rsid w:val="009417B5"/>
    <w:rsid w:val="009B3B4C"/>
    <w:rsid w:val="00A00664"/>
    <w:rsid w:val="00A146BB"/>
    <w:rsid w:val="00A273AE"/>
    <w:rsid w:val="00A32724"/>
    <w:rsid w:val="00A52D21"/>
    <w:rsid w:val="00AA1E73"/>
    <w:rsid w:val="00B10110"/>
    <w:rsid w:val="00B2326F"/>
    <w:rsid w:val="00B317F6"/>
    <w:rsid w:val="00B42D74"/>
    <w:rsid w:val="00B53A76"/>
    <w:rsid w:val="00B913AE"/>
    <w:rsid w:val="00BC2C2D"/>
    <w:rsid w:val="00C16167"/>
    <w:rsid w:val="00C218BE"/>
    <w:rsid w:val="00C45AFA"/>
    <w:rsid w:val="00C52BDC"/>
    <w:rsid w:val="00CA5524"/>
    <w:rsid w:val="00CB3107"/>
    <w:rsid w:val="00CB395C"/>
    <w:rsid w:val="00D30BDA"/>
    <w:rsid w:val="00D33ED5"/>
    <w:rsid w:val="00D970D3"/>
    <w:rsid w:val="00DA2A12"/>
    <w:rsid w:val="00DB25A8"/>
    <w:rsid w:val="00E400FF"/>
    <w:rsid w:val="00E71ECB"/>
    <w:rsid w:val="00E958AC"/>
    <w:rsid w:val="00EC2BBD"/>
    <w:rsid w:val="00ED4640"/>
    <w:rsid w:val="00F442FE"/>
    <w:rsid w:val="00FA0FAB"/>
    <w:rsid w:val="00FB657B"/>
    <w:rsid w:val="00FF7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6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9C9"/>
  </w:style>
  <w:style w:type="paragraph" w:styleId="Footer">
    <w:name w:val="footer"/>
    <w:basedOn w:val="Normal"/>
    <w:link w:val="FooterChar"/>
    <w:uiPriority w:val="99"/>
    <w:semiHidden/>
    <w:unhideWhenUsed/>
    <w:rsid w:val="00206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9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Ronan des Horts</cp:lastModifiedBy>
  <cp:revision>4</cp:revision>
  <cp:lastPrinted>2016-02-23T13:51:00Z</cp:lastPrinted>
  <dcterms:created xsi:type="dcterms:W3CDTF">2016-02-23T13:40:00Z</dcterms:created>
  <dcterms:modified xsi:type="dcterms:W3CDTF">2016-02-23T14:00:00Z</dcterms:modified>
</cp:coreProperties>
</file>