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24"/>
          <w:szCs w:val="24"/>
        </w:rPr>
      </w:pPr>
      <w:r w:rsidDel="00000000" w:rsidR="00000000" w:rsidRPr="00000000">
        <w:rPr>
          <w:b w:val="1"/>
          <w:sz w:val="24"/>
          <w:szCs w:val="24"/>
          <w:rtl w:val="0"/>
        </w:rPr>
        <w:t xml:space="preserve">White Box Testing (WBT)</w:t>
      </w:r>
    </w:p>
    <w:p w:rsidR="00000000" w:rsidDel="00000000" w:rsidP="00000000" w:rsidRDefault="00000000" w:rsidRPr="00000000" w14:paraId="00000002">
      <w:pPr>
        <w:rPr>
          <w:b w:val="1"/>
          <w:sz w:val="24"/>
          <w:szCs w:val="24"/>
        </w:rPr>
      </w:pPr>
      <w:r w:rsidDel="00000000" w:rsidR="00000000" w:rsidRPr="00000000">
        <w:rPr>
          <w:b w:val="1"/>
          <w:sz w:val="24"/>
          <w:szCs w:val="24"/>
        </w:rPr>
        <w:drawing>
          <wp:inline distB="114300" distT="114300" distL="114300" distR="114300">
            <wp:extent cx="5276850" cy="375285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2768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sz w:val="24"/>
          <w:szCs w:val="24"/>
          <w:highlight w:val="white"/>
        </w:rPr>
      </w:pPr>
      <w:r w:rsidDel="00000000" w:rsidR="00000000" w:rsidRPr="00000000">
        <w:rPr>
          <w:sz w:val="24"/>
          <w:szCs w:val="24"/>
          <w:highlight w:val="white"/>
          <w:rtl w:val="0"/>
        </w:rPr>
        <w:t xml:space="preserve">WHITE BOX TESTING (also known as Clear Box Testing, Open Box Testing, Glass Box Testing, Transparent Box Testing, Code-Based Testing or Structural Testing) is a software testing method  in which the internal structure/ design/ implementation of the item being tested</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the entire</w:t>
      </w:r>
      <w:r w:rsidDel="00000000" w:rsidR="00000000" w:rsidRPr="00000000">
        <w:rPr>
          <w:sz w:val="24"/>
          <w:szCs w:val="24"/>
          <w:rtl w:val="0"/>
        </w:rPr>
        <w:t xml:space="preserve"> WBT is done by developers. It is the testing of each and every line of code in the program. Developers do WBT, send the s/w to the testing team. The testing team does black box testing and checks the s/w against requirements and finds any defects and sends it to the developer. The developers fix the defect and WBT and send it to the testing team. Fixing defect means the defect is removed and the feature is working fine</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Test engineers should not be involved in fixing the bug because,</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 1) if they spend time in fixing the bug, they lose time to catch some more other defects in the s/w</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2) fixing a defect might break a lot of other features. Thus, testers should always identify defects and developers should always be involved in fixing defects</w:t>
      </w:r>
    </w:p>
    <w:p w:rsidR="00000000" w:rsidDel="00000000" w:rsidP="00000000" w:rsidRDefault="00000000" w:rsidRPr="00000000" w14:paraId="00000008">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9">
      <w:pPr>
        <w:spacing w:after="240" w:before="240" w:lineRule="auto"/>
        <w:rPr>
          <w:b w:val="1"/>
          <w:sz w:val="24"/>
          <w:szCs w:val="24"/>
        </w:rPr>
      </w:pPr>
      <w:r w:rsidDel="00000000" w:rsidR="00000000" w:rsidRPr="00000000">
        <w:rPr>
          <w:b w:val="1"/>
          <w:sz w:val="24"/>
          <w:szCs w:val="24"/>
          <w:rtl w:val="0"/>
        </w:rPr>
        <w:t xml:space="preserve"> WBT consists of the following tests :</w:t>
      </w:r>
    </w:p>
    <w:p w:rsidR="00000000" w:rsidDel="00000000" w:rsidP="00000000" w:rsidRDefault="00000000" w:rsidRPr="00000000" w14:paraId="0000000A">
      <w:pPr>
        <w:spacing w:after="240" w:before="240" w:lineRule="auto"/>
        <w:rPr>
          <w:b w:val="1"/>
          <w:sz w:val="24"/>
          <w:szCs w:val="24"/>
        </w:rPr>
      </w:pPr>
      <w:r w:rsidDel="00000000" w:rsidR="00000000" w:rsidRPr="00000000">
        <w:rPr>
          <w:b w:val="1"/>
          <w:sz w:val="24"/>
          <w:szCs w:val="24"/>
          <w:rtl w:val="0"/>
        </w:rPr>
        <w:t xml:space="preserve">Path testing</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Write flow graphs and test all the independent paths. Writing flow graphs means – flow graphs means representing the flow of the program, how each program is interlinked with one another.</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Pr>
        <w:drawing>
          <wp:inline distB="114300" distT="114300" distL="114300" distR="114300">
            <wp:extent cx="5734050" cy="1781175"/>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40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Test all independent paths – Consider a path from main( ) to function 7. Set the parameters and test if the program is correctly in that path. Similarly test all other paths and fix defects.</w:t>
      </w:r>
    </w:p>
    <w:p w:rsidR="00000000" w:rsidDel="00000000" w:rsidP="00000000" w:rsidRDefault="00000000" w:rsidRPr="00000000" w14:paraId="0000000E">
      <w:pPr>
        <w:spacing w:after="240" w:before="240" w:lineRule="auto"/>
        <w:rPr>
          <w:b w:val="1"/>
          <w:sz w:val="24"/>
          <w:szCs w:val="24"/>
        </w:rPr>
      </w:pPr>
      <w:r w:rsidDel="00000000" w:rsidR="00000000" w:rsidRPr="00000000">
        <w:rPr>
          <w:b w:val="1"/>
          <w:sz w:val="24"/>
          <w:szCs w:val="24"/>
          <w:rtl w:val="0"/>
        </w:rPr>
        <w:t xml:space="preserve">Condition testing</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Test all the logical conditions for both true and false values i.e, we check for both “if” and “else” conditions.</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If( condition) - true</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Else - false</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The program should work correctly for both conditions i.e, if condition is true, then else should be false and vice-versa</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Loop testing</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Test the loops(for, while, do-while, etc) for all the cycles and also check for terminating conditions if working properly and if the size of the condition is sufficient enough.</w:t>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Developers do a lot of WBT automatically rather than manually because it saves time</w:t>
      </w:r>
    </w:p>
    <w:p w:rsidR="00000000" w:rsidDel="00000000" w:rsidP="00000000" w:rsidRDefault="00000000" w:rsidRPr="00000000" w14:paraId="0000001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E">
      <w:pPr>
        <w:spacing w:after="240" w:before="240" w:lineRule="auto"/>
        <w:rPr>
          <w:b w:val="1"/>
          <w:sz w:val="24"/>
          <w:szCs w:val="24"/>
        </w:rPr>
      </w:pPr>
      <w:r w:rsidDel="00000000" w:rsidR="00000000" w:rsidRPr="00000000">
        <w:rPr>
          <w:b w:val="1"/>
          <w:sz w:val="24"/>
          <w:szCs w:val="24"/>
          <w:rtl w:val="0"/>
        </w:rPr>
        <w:t xml:space="preserve">Unit Testing</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Customer will give the requirement and the developer will write the main program and corresponding test program in the same language.</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Test program will invoke the main program and test the main program and give the result pass or fail</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The objective of unit testing is to isolate a section of code and verify its correctness. In procedural programming a unit may be an individual function or procedure</w:t>
      </w:r>
    </w:p>
    <w:p w:rsidR="00000000" w:rsidDel="00000000" w:rsidP="00000000" w:rsidRDefault="00000000" w:rsidRPr="00000000" w14:paraId="00000022">
      <w:pPr>
        <w:pStyle w:val="Heading2"/>
        <w:keepNext w:val="0"/>
        <w:keepLines w:val="0"/>
        <w:spacing w:after="80" w:lineRule="auto"/>
        <w:rPr>
          <w:b w:val="1"/>
          <w:sz w:val="24"/>
          <w:szCs w:val="24"/>
        </w:rPr>
      </w:pPr>
      <w:bookmarkStart w:colFirst="0" w:colLast="0" w:name="_uziplfbxpq2w" w:id="0"/>
      <w:bookmarkEnd w:id="0"/>
      <w:r w:rsidDel="00000000" w:rsidR="00000000" w:rsidRPr="00000000">
        <w:rPr>
          <w:b w:val="1"/>
          <w:sz w:val="24"/>
          <w:szCs w:val="24"/>
          <w:rtl w:val="0"/>
        </w:rPr>
        <w:t xml:space="preserve">Building unit Test Cases</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Unit testing is commonly automated, but may still be performed manually. The IEEE does not favour one over the other. A manual approach to unit testing may employ a step-by-step instructional document.</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Under the automated approach-</w:t>
      </w:r>
    </w:p>
    <w:p w:rsidR="00000000" w:rsidDel="00000000" w:rsidP="00000000" w:rsidRDefault="00000000" w:rsidRPr="00000000" w14:paraId="00000025">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A developer could write another section of code in the application just to test the function. They would later comment out and finally remove the test code when the application is done.</w:t>
      </w:r>
    </w:p>
    <w:p w:rsidR="00000000" w:rsidDel="00000000" w:rsidP="00000000" w:rsidRDefault="00000000" w:rsidRPr="00000000" w14:paraId="00000026">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They could also isolate the function to test it more rigorously. This is a more thorough unit testing practice that involves copy and pasting the function to its own testing environment other than its natural environment. Isolating the code helps in revealing unnecessary dependencies between the code being tested and other units or data spaces in the product. These dependencies can then be eliminated.</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 A coder may use a Unit Test Framework to develop automated test cases. Using an automation framework, the developer codes criteria into the test to verify the correctness of the unit. During execution of the test cases, the framework logs those that fail any criterion. Many frameworks will also automatically flag and report in a summary these failed test cases. Depending upon the severity of a failure, the framework may halt subsequent testing.</w:t>
      </w:r>
    </w:p>
    <w:p w:rsidR="00000000" w:rsidDel="00000000" w:rsidP="00000000" w:rsidRDefault="00000000" w:rsidRPr="00000000" w14:paraId="00000028">
      <w:pPr>
        <w:spacing w:after="240" w:before="240" w:lineRule="auto"/>
        <w:rPr>
          <w:sz w:val="24"/>
          <w:szCs w:val="24"/>
        </w:rPr>
      </w:pPr>
      <w:r w:rsidDel="00000000" w:rsidR="00000000" w:rsidRPr="00000000">
        <w:rPr>
          <w:rtl w:val="0"/>
        </w:rPr>
      </w:r>
    </w:p>
    <w:p w:rsidR="00000000" w:rsidDel="00000000" w:rsidP="00000000" w:rsidRDefault="00000000" w:rsidRPr="00000000" w14:paraId="00000029">
      <w:pPr>
        <w:spacing w:after="240" w:before="240" w:lineRule="auto"/>
        <w:rPr>
          <w:b w:val="1"/>
          <w:sz w:val="24"/>
          <w:szCs w:val="24"/>
        </w:rPr>
      </w:pPr>
      <w:r w:rsidDel="00000000" w:rsidR="00000000" w:rsidRPr="00000000">
        <w:rPr>
          <w:b w:val="1"/>
          <w:sz w:val="24"/>
          <w:szCs w:val="24"/>
          <w:rtl w:val="0"/>
        </w:rPr>
        <w:t xml:space="preserve">Testing from memory point of view</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BY changing the logic of the program, we can reduce the memory</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By converting the duplicate code into the  generic function</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By removing the dead code, unused commands and unwanted functions from the program</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By using built in functions</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By removing the unused variables from the program</w:t>
      </w:r>
    </w:p>
    <w:p w:rsidR="00000000" w:rsidDel="00000000" w:rsidP="00000000" w:rsidRDefault="00000000" w:rsidRPr="00000000" w14:paraId="0000002F">
      <w:pPr>
        <w:spacing w:after="240" w:before="240" w:lineRule="auto"/>
        <w:rPr>
          <w:sz w:val="24"/>
          <w:szCs w:val="24"/>
        </w:rPr>
      </w:pPr>
      <w:r w:rsidDel="00000000" w:rsidR="00000000" w:rsidRPr="00000000">
        <w:rPr>
          <w:rtl w:val="0"/>
        </w:rPr>
      </w:r>
    </w:p>
    <w:p w:rsidR="00000000" w:rsidDel="00000000" w:rsidP="00000000" w:rsidRDefault="00000000" w:rsidRPr="00000000" w14:paraId="00000030">
      <w:pPr>
        <w:spacing w:after="240" w:before="240" w:lineRule="auto"/>
        <w:rPr>
          <w:b w:val="1"/>
          <w:sz w:val="24"/>
          <w:szCs w:val="24"/>
        </w:rPr>
      </w:pPr>
      <w:r w:rsidDel="00000000" w:rsidR="00000000" w:rsidRPr="00000000">
        <w:rPr>
          <w:b w:val="1"/>
          <w:sz w:val="24"/>
          <w:szCs w:val="24"/>
          <w:rtl w:val="0"/>
        </w:rPr>
        <w:t xml:space="preserve">Difference between White Box Testing and Black Box testing</w:t>
      </w:r>
    </w:p>
    <w:p w:rsidR="00000000" w:rsidDel="00000000" w:rsidP="00000000" w:rsidRDefault="00000000" w:rsidRPr="00000000" w14:paraId="00000031">
      <w:pPr>
        <w:spacing w:after="240" w:before="240" w:lineRule="auto"/>
        <w:rPr>
          <w:b w:val="1"/>
          <w:sz w:val="24"/>
          <w:szCs w:val="24"/>
        </w:rPr>
      </w:pPr>
      <w:r w:rsidDel="00000000" w:rsidR="00000000" w:rsidRPr="00000000">
        <w:rPr>
          <w:b w:val="1"/>
          <w:sz w:val="24"/>
          <w:szCs w:val="24"/>
          <w:rtl w:val="0"/>
        </w:rPr>
        <w:t xml:space="preserve">White Box Testing</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White Box Testing Done by developers</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Look into the source code and test the logic of the code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Should have knowledge of internal design of the code</w:t>
      </w:r>
    </w:p>
    <w:p w:rsidR="00000000" w:rsidDel="00000000" w:rsidP="00000000" w:rsidRDefault="00000000" w:rsidRPr="00000000" w14:paraId="00000035">
      <w:pPr>
        <w:spacing w:after="240" w:before="240" w:lineRule="auto"/>
        <w:rPr>
          <w:b w:val="1"/>
          <w:sz w:val="24"/>
          <w:szCs w:val="24"/>
        </w:rPr>
      </w:pPr>
      <w:r w:rsidDel="00000000" w:rsidR="00000000" w:rsidRPr="00000000">
        <w:rPr>
          <w:sz w:val="24"/>
          <w:szCs w:val="24"/>
          <w:rtl w:val="0"/>
        </w:rPr>
        <w:t xml:space="preserve">Should have knowledge of programming</w:t>
      </w:r>
      <w:r w:rsidDel="00000000" w:rsidR="00000000" w:rsidRPr="00000000">
        <w:rPr>
          <w:rtl w:val="0"/>
        </w:rPr>
      </w:r>
    </w:p>
    <w:p w:rsidR="00000000" w:rsidDel="00000000" w:rsidP="00000000" w:rsidRDefault="00000000" w:rsidRPr="00000000" w14:paraId="00000036">
      <w:pPr>
        <w:spacing w:after="240" w:before="240" w:lineRule="auto"/>
        <w:rPr>
          <w:b w:val="1"/>
          <w:sz w:val="24"/>
          <w:szCs w:val="24"/>
        </w:rPr>
      </w:pPr>
      <w:r w:rsidDel="00000000" w:rsidR="00000000" w:rsidRPr="00000000">
        <w:rPr>
          <w:b w:val="1"/>
          <w:sz w:val="24"/>
          <w:szCs w:val="24"/>
          <w:rtl w:val="0"/>
        </w:rPr>
        <w:t xml:space="preserve">Black Box Testing</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Black Box Testing Done by test engineers</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Verifying the functionality of the application against requirement specifications</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No need to have knowledge of internal design of the code</w:t>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No need to have knowledge of programming</w:t>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Pr>
        <w:drawing>
          <wp:inline distB="114300" distT="114300" distL="114300" distR="114300">
            <wp:extent cx="5524500" cy="4333875"/>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24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rtl w:val="0"/>
        </w:rPr>
      </w:r>
    </w:p>
    <w:p w:rsidR="00000000" w:rsidDel="00000000" w:rsidP="00000000" w:rsidRDefault="00000000" w:rsidRPr="00000000" w14:paraId="0000003F">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after="240" w:before="240" w:lineRule="auto"/>
        <w:rPr>
          <w:b w:val="1"/>
          <w:sz w:val="24"/>
          <w:szCs w:val="24"/>
        </w:rPr>
      </w:pPr>
      <w:r w:rsidDel="00000000" w:rsidR="00000000" w:rsidRPr="00000000">
        <w:rPr>
          <w:b w:val="1"/>
          <w:sz w:val="24"/>
          <w:szCs w:val="24"/>
          <w:rtl w:val="0"/>
        </w:rPr>
        <w:t xml:space="preserve">Black Box testing</w:t>
      </w:r>
    </w:p>
    <w:p w:rsidR="00000000" w:rsidDel="00000000" w:rsidP="00000000" w:rsidRDefault="00000000" w:rsidRPr="00000000" w14:paraId="00000041">
      <w:pPr>
        <w:rPr>
          <w:b w:val="1"/>
          <w:sz w:val="24"/>
          <w:szCs w:val="24"/>
        </w:rPr>
      </w:pPr>
      <w:r w:rsidDel="00000000" w:rsidR="00000000" w:rsidRPr="00000000">
        <w:rPr>
          <w:b w:val="1"/>
          <w:sz w:val="24"/>
          <w:szCs w:val="24"/>
        </w:rPr>
        <w:drawing>
          <wp:inline distB="114300" distT="114300" distL="114300" distR="114300">
            <wp:extent cx="5310188" cy="3381375"/>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101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Pr>
        <w:drawing>
          <wp:inline distB="114300" distT="114300" distL="114300" distR="114300">
            <wp:extent cx="5457825" cy="43434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578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sz w:val="24"/>
          <w:szCs w:val="24"/>
          <w:highlight w:val="white"/>
        </w:rPr>
      </w:pPr>
      <w:r w:rsidDel="00000000" w:rsidR="00000000" w:rsidRPr="00000000">
        <w:rPr>
          <w:sz w:val="24"/>
          <w:szCs w:val="24"/>
          <w:highlight w:val="white"/>
          <w:rtl w:val="0"/>
        </w:rPr>
        <w:t xml:space="preserve">It is a Software Testing method that analyses the functionality of a software/application without knowing much about the internal structure/design of the item that is being tested and compares the input value with the output value.</w:t>
      </w:r>
    </w:p>
    <w:p w:rsidR="00000000" w:rsidDel="00000000" w:rsidP="00000000" w:rsidRDefault="00000000" w:rsidRPr="00000000" w14:paraId="00000044">
      <w:pPr>
        <w:spacing w:after="240" w:before="240" w:lineRule="auto"/>
        <w:rPr>
          <w:sz w:val="24"/>
          <w:szCs w:val="24"/>
          <w:highlight w:val="white"/>
        </w:rPr>
      </w:pPr>
      <w:r w:rsidDel="00000000" w:rsidR="00000000" w:rsidRPr="00000000">
        <w:rPr>
          <w:sz w:val="24"/>
          <w:szCs w:val="24"/>
          <w:highlight w:val="white"/>
          <w:rtl w:val="0"/>
        </w:rPr>
        <w:t xml:space="preserve">The main focus in Black Box Testing is on the functionality of the system as a whole.</w:t>
      </w:r>
    </w:p>
    <w:p w:rsidR="00000000" w:rsidDel="00000000" w:rsidP="00000000" w:rsidRDefault="00000000" w:rsidRPr="00000000" w14:paraId="0000004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46">
      <w:pPr>
        <w:shd w:fill="ffffff" w:val="clear"/>
        <w:spacing w:before="240" w:line="340.3636363636364" w:lineRule="auto"/>
        <w:rPr>
          <w:b w:val="1"/>
          <w:sz w:val="24"/>
          <w:szCs w:val="24"/>
          <w:highlight w:val="white"/>
        </w:rPr>
      </w:pPr>
      <w:r w:rsidDel="00000000" w:rsidR="00000000" w:rsidRPr="00000000">
        <w:rPr>
          <w:b w:val="1"/>
          <w:sz w:val="24"/>
          <w:szCs w:val="24"/>
          <w:highlight w:val="white"/>
          <w:rtl w:val="0"/>
        </w:rPr>
        <w:t xml:space="preserve">Black Box Testing Techniques</w:t>
      </w:r>
    </w:p>
    <w:p w:rsidR="00000000" w:rsidDel="00000000" w:rsidP="00000000" w:rsidRDefault="00000000" w:rsidRPr="00000000" w14:paraId="00000047">
      <w:pPr>
        <w:numPr>
          <w:ilvl w:val="0"/>
          <w:numId w:val="2"/>
        </w:numPr>
        <w:shd w:fill="ffffff" w:val="clear"/>
        <w:spacing w:before="240" w:line="340.3636363636364" w:lineRule="auto"/>
        <w:ind w:left="720" w:hanging="360"/>
        <w:rPr>
          <w:sz w:val="24"/>
          <w:szCs w:val="24"/>
          <w:highlight w:val="white"/>
          <w:u w:val="none"/>
        </w:rPr>
      </w:pP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Equivalence Partitioning</w:t>
      </w:r>
    </w:p>
    <w:p w:rsidR="00000000" w:rsidDel="00000000" w:rsidP="00000000" w:rsidRDefault="00000000" w:rsidRPr="00000000" w14:paraId="00000048">
      <w:pPr>
        <w:numPr>
          <w:ilvl w:val="0"/>
          <w:numId w:val="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Boundary Value Analysis</w:t>
      </w:r>
    </w:p>
    <w:p w:rsidR="00000000" w:rsidDel="00000000" w:rsidP="00000000" w:rsidRDefault="00000000" w:rsidRPr="00000000" w14:paraId="00000049">
      <w:pPr>
        <w:numPr>
          <w:ilvl w:val="0"/>
          <w:numId w:val="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Decision Table Testing</w:t>
      </w:r>
    </w:p>
    <w:p w:rsidR="00000000" w:rsidDel="00000000" w:rsidP="00000000" w:rsidRDefault="00000000" w:rsidRPr="00000000" w14:paraId="0000004A">
      <w:pPr>
        <w:numPr>
          <w:ilvl w:val="0"/>
          <w:numId w:val="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State Transition Testing</w:t>
      </w:r>
    </w:p>
    <w:p w:rsidR="00000000" w:rsidDel="00000000" w:rsidP="00000000" w:rsidRDefault="00000000" w:rsidRPr="00000000" w14:paraId="0000004B">
      <w:pPr>
        <w:numPr>
          <w:ilvl w:val="0"/>
          <w:numId w:val="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Error Guessing</w:t>
      </w:r>
    </w:p>
    <w:p w:rsidR="00000000" w:rsidDel="00000000" w:rsidP="00000000" w:rsidRDefault="00000000" w:rsidRPr="00000000" w14:paraId="0000004C">
      <w:pPr>
        <w:numPr>
          <w:ilvl w:val="0"/>
          <w:numId w:val="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Graph-Based Testing Methods</w:t>
      </w:r>
    </w:p>
    <w:p w:rsidR="00000000" w:rsidDel="00000000" w:rsidP="00000000" w:rsidRDefault="00000000" w:rsidRPr="00000000" w14:paraId="0000004D">
      <w:pPr>
        <w:numPr>
          <w:ilvl w:val="0"/>
          <w:numId w:val="2"/>
        </w:numPr>
        <w:shd w:fill="ffffff" w:val="clear"/>
        <w:spacing w:after="240" w:lineRule="auto"/>
        <w:ind w:left="720" w:hanging="360"/>
        <w:rPr>
          <w:sz w:val="24"/>
          <w:szCs w:val="24"/>
          <w:highlight w:val="white"/>
        </w:rPr>
      </w:pPr>
      <w:r w:rsidDel="00000000" w:rsidR="00000000" w:rsidRPr="00000000">
        <w:rPr>
          <w:sz w:val="24"/>
          <w:szCs w:val="24"/>
          <w:highlight w:val="white"/>
          <w:rtl w:val="0"/>
        </w:rPr>
        <w:t xml:space="preserve">Comparison Testing</w:t>
      </w:r>
    </w:p>
    <w:p w:rsidR="00000000" w:rsidDel="00000000" w:rsidP="00000000" w:rsidRDefault="00000000" w:rsidRPr="00000000" w14:paraId="0000004E">
      <w:pPr>
        <w:shd w:fill="ffffff" w:val="clear"/>
        <w:spacing w:before="240" w:lineRule="auto"/>
        <w:rPr>
          <w:b w:val="1"/>
          <w:sz w:val="24"/>
          <w:szCs w:val="24"/>
          <w:highlight w:val="white"/>
        </w:rPr>
      </w:pPr>
      <w:r w:rsidDel="00000000" w:rsidR="00000000" w:rsidRPr="00000000">
        <w:rPr>
          <w:b w:val="1"/>
          <w:sz w:val="24"/>
          <w:szCs w:val="24"/>
          <w:highlight w:val="white"/>
          <w:rtl w:val="0"/>
        </w:rPr>
        <w:t xml:space="preserve">Equivalence partitioning</w:t>
      </w:r>
    </w:p>
    <w:p w:rsidR="00000000" w:rsidDel="00000000" w:rsidP="00000000" w:rsidRDefault="00000000" w:rsidRPr="00000000" w14:paraId="0000004F">
      <w:pPr>
        <w:shd w:fill="ffffff" w:val="clear"/>
        <w:spacing w:before="240" w:lineRule="auto"/>
        <w:rPr>
          <w:sz w:val="24"/>
          <w:szCs w:val="24"/>
          <w:highlight w:val="white"/>
        </w:rPr>
      </w:pPr>
      <w:r w:rsidDel="00000000" w:rsidR="00000000" w:rsidRPr="00000000">
        <w:rPr>
          <w:sz w:val="24"/>
          <w:szCs w:val="24"/>
          <w:highlight w:val="white"/>
          <w:rtl w:val="0"/>
        </w:rPr>
        <w:t xml:space="preserve"> This test case designing technique checks the input and output by dividing the input into equivalent classes. The data must be tested at least once to ensure maximum test coverage of data. It is the exhaustive form of testing, which also reduces the redundancy of inputs.</w:t>
      </w:r>
    </w:p>
    <w:p w:rsidR="00000000" w:rsidDel="00000000" w:rsidP="00000000" w:rsidRDefault="00000000" w:rsidRPr="00000000" w14:paraId="00000050">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3200400" cy="1628775"/>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004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rPr>
          <w:b w:val="1"/>
          <w:sz w:val="24"/>
          <w:szCs w:val="24"/>
          <w:highlight w:val="white"/>
        </w:rPr>
      </w:pPr>
      <w:r w:rsidDel="00000000" w:rsidR="00000000" w:rsidRPr="00000000">
        <w:rPr>
          <w:b w:val="1"/>
          <w:sz w:val="24"/>
          <w:szCs w:val="24"/>
          <w:highlight w:val="white"/>
          <w:rtl w:val="0"/>
        </w:rPr>
        <w:t xml:space="preserve">Two invalid classes will be:</w:t>
      </w:r>
    </w:p>
    <w:p w:rsidR="00000000" w:rsidDel="00000000" w:rsidP="00000000" w:rsidRDefault="00000000" w:rsidRPr="00000000" w14:paraId="00000052">
      <w:pPr>
        <w:shd w:fill="ffffff" w:val="clea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53">
      <w:pPr>
        <w:shd w:fill="ffffff" w:val="clear"/>
        <w:spacing w:after="340" w:lineRule="auto"/>
        <w:rPr>
          <w:sz w:val="24"/>
          <w:szCs w:val="24"/>
          <w:highlight w:val="white"/>
        </w:rPr>
      </w:pPr>
      <w:r w:rsidDel="00000000" w:rsidR="00000000" w:rsidRPr="00000000">
        <w:rPr>
          <w:sz w:val="24"/>
          <w:szCs w:val="24"/>
          <w:highlight w:val="white"/>
          <w:rtl w:val="0"/>
        </w:rPr>
        <w:t xml:space="preserve">a) Less than or equal to 17.</w:t>
      </w:r>
    </w:p>
    <w:p w:rsidR="00000000" w:rsidDel="00000000" w:rsidP="00000000" w:rsidRDefault="00000000" w:rsidRPr="00000000" w14:paraId="00000054">
      <w:pPr>
        <w:shd w:fill="ffffff" w:val="clear"/>
        <w:spacing w:after="340" w:lineRule="auto"/>
        <w:rPr>
          <w:sz w:val="24"/>
          <w:szCs w:val="24"/>
          <w:highlight w:val="white"/>
        </w:rPr>
      </w:pPr>
      <w:r w:rsidDel="00000000" w:rsidR="00000000" w:rsidRPr="00000000">
        <w:rPr>
          <w:sz w:val="24"/>
          <w:szCs w:val="24"/>
          <w:highlight w:val="white"/>
          <w:rtl w:val="0"/>
        </w:rPr>
        <w:t xml:space="preserve">b) Greater than or equal to 61.</w:t>
      </w:r>
    </w:p>
    <w:p w:rsidR="00000000" w:rsidDel="00000000" w:rsidP="00000000" w:rsidRDefault="00000000" w:rsidRPr="00000000" w14:paraId="00000055">
      <w:pPr>
        <w:shd w:fill="ffffff" w:val="clear"/>
        <w:spacing w:after="340" w:lineRule="auto"/>
        <w:rPr>
          <w:sz w:val="24"/>
          <w:szCs w:val="24"/>
          <w:highlight w:val="white"/>
        </w:rPr>
      </w:pPr>
      <w:r w:rsidDel="00000000" w:rsidR="00000000" w:rsidRPr="00000000">
        <w:rPr>
          <w:sz w:val="24"/>
          <w:szCs w:val="24"/>
          <w:highlight w:val="white"/>
          <w:rtl w:val="0"/>
        </w:rPr>
        <w:t xml:space="preserve">One valid class will be anything between 18 to 60.</w:t>
      </w:r>
    </w:p>
    <w:p w:rsidR="00000000" w:rsidDel="00000000" w:rsidP="00000000" w:rsidRDefault="00000000" w:rsidRPr="00000000" w14:paraId="00000056">
      <w:pPr>
        <w:pStyle w:val="Heading4"/>
        <w:keepNext w:val="0"/>
        <w:keepLines w:val="0"/>
        <w:shd w:fill="ffffff" w:val="clear"/>
        <w:spacing w:after="40" w:before="240" w:line="314.1818181818182" w:lineRule="auto"/>
        <w:rPr>
          <w:b w:val="1"/>
          <w:color w:val="000000"/>
          <w:highlight w:val="white"/>
        </w:rPr>
      </w:pPr>
      <w:bookmarkStart w:colFirst="0" w:colLast="0" w:name="_ht0dz2ds8x8n" w:id="1"/>
      <w:bookmarkEnd w:id="1"/>
      <w:r w:rsidDel="00000000" w:rsidR="00000000" w:rsidRPr="00000000">
        <w:rPr>
          <w:b w:val="1"/>
          <w:color w:val="000000"/>
          <w:highlight w:val="white"/>
          <w:rtl w:val="0"/>
        </w:rPr>
        <w:t xml:space="preserve">Boundary Value Analysis</w:t>
      </w:r>
    </w:p>
    <w:p w:rsidR="00000000" w:rsidDel="00000000" w:rsidP="00000000" w:rsidRDefault="00000000" w:rsidRPr="00000000" w14:paraId="00000057">
      <w:pPr>
        <w:spacing w:after="240" w:before="240" w:lineRule="auto"/>
        <w:rPr>
          <w:sz w:val="24"/>
          <w:szCs w:val="24"/>
          <w:highlight w:val="white"/>
        </w:rPr>
      </w:pPr>
      <w:r w:rsidDel="00000000" w:rsidR="00000000" w:rsidRPr="00000000">
        <w:rPr>
          <w:sz w:val="24"/>
          <w:szCs w:val="24"/>
          <w:highlight w:val="white"/>
          <w:rtl w:val="0"/>
        </w:rPr>
        <w:t xml:space="preserve"> It is the widely used black-box testing, which is also the basis for equivalence testing. Boundary value analysis tests the software with test cases with extreme values of test data. BVA is used to identify the flaws or errors that arise due to the limits of input data.</w:t>
      </w:r>
    </w:p>
    <w:p w:rsidR="00000000" w:rsidDel="00000000" w:rsidP="00000000" w:rsidRDefault="00000000" w:rsidRPr="00000000" w14:paraId="00000058">
      <w:pPr>
        <w:spacing w:after="240" w:before="240" w:lineRule="auto"/>
        <w:rPr>
          <w:sz w:val="24"/>
          <w:szCs w:val="24"/>
          <w:highlight w:val="white"/>
        </w:rPr>
      </w:pPr>
      <w:r w:rsidDel="00000000" w:rsidR="00000000" w:rsidRPr="00000000">
        <w:rPr>
          <w:sz w:val="24"/>
          <w:szCs w:val="24"/>
          <w:highlight w:val="white"/>
          <w:rtl w:val="0"/>
        </w:rPr>
        <w:t xml:space="preserve">For example: Taking inputs for a test case data for an age section should accept a valid data of anything between 1-100. According to BVP analysis, the software will be tested against four test data as -1, 1, 100, and 101 to check the system’s response using the boundary values.</w:t>
      </w:r>
    </w:p>
    <w:p w:rsidR="00000000" w:rsidDel="00000000" w:rsidP="00000000" w:rsidRDefault="00000000" w:rsidRPr="00000000" w14:paraId="0000005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5A">
      <w:pPr>
        <w:pStyle w:val="Heading3"/>
        <w:keepNext w:val="0"/>
        <w:keepLines w:val="0"/>
        <w:pBdr>
          <w:top w:color="auto" w:space="0" w:sz="0" w:val="none"/>
          <w:left w:color="auto" w:space="0" w:sz="0" w:val="none"/>
          <w:bottom w:color="auto" w:space="11" w:sz="0" w:val="none"/>
          <w:right w:color="auto" w:space="0" w:sz="0" w:val="none"/>
        </w:pBdr>
        <w:shd w:fill="ffffff" w:val="clear"/>
        <w:spacing w:after="300" w:before="0" w:line="288" w:lineRule="auto"/>
        <w:rPr>
          <w:b w:val="1"/>
          <w:color w:val="303133"/>
          <w:highlight w:val="white"/>
        </w:rPr>
      </w:pPr>
      <w:bookmarkStart w:colFirst="0" w:colLast="0" w:name="_395xf3blqg3n" w:id="2"/>
      <w:bookmarkEnd w:id="2"/>
      <w:r w:rsidDel="00000000" w:rsidR="00000000" w:rsidRPr="00000000">
        <w:rPr>
          <w:b w:val="1"/>
          <w:color w:val="303133"/>
          <w:highlight w:val="white"/>
          <w:rtl w:val="0"/>
        </w:rPr>
        <w:t xml:space="preserve">Decision Table </w:t>
      </w:r>
    </w:p>
    <w:p w:rsidR="00000000" w:rsidDel="00000000" w:rsidP="00000000" w:rsidRDefault="00000000" w:rsidRPr="00000000" w14:paraId="0000005B">
      <w:pPr>
        <w:pStyle w:val="Heading3"/>
        <w:keepNext w:val="0"/>
        <w:keepLines w:val="0"/>
        <w:pBdr>
          <w:top w:color="auto" w:space="0" w:sz="0" w:val="none"/>
          <w:left w:color="auto" w:space="0" w:sz="0" w:val="none"/>
          <w:bottom w:color="auto" w:space="11" w:sz="0" w:val="none"/>
          <w:right w:color="auto" w:space="0" w:sz="0" w:val="none"/>
        </w:pBdr>
        <w:shd w:fill="ffffff" w:val="clear"/>
        <w:spacing w:after="300" w:before="0" w:line="288" w:lineRule="auto"/>
        <w:rPr>
          <w:color w:val="000000"/>
          <w:sz w:val="22"/>
          <w:szCs w:val="22"/>
          <w:highlight w:val="white"/>
        </w:rPr>
      </w:pPr>
      <w:bookmarkStart w:colFirst="0" w:colLast="0" w:name="_i7qcyge0evb0" w:id="3"/>
      <w:bookmarkEnd w:id="3"/>
      <w:r w:rsidDel="00000000" w:rsidR="00000000" w:rsidRPr="00000000">
        <w:rPr>
          <w:color w:val="000000"/>
          <w:sz w:val="22"/>
          <w:szCs w:val="22"/>
          <w:highlight w:val="white"/>
          <w:rtl w:val="0"/>
        </w:rPr>
        <w:t xml:space="preserve">A decision table is a tabular representation of inputs vs cases, rules and test conditions.</w:t>
      </w:r>
    </w:p>
    <w:p w:rsidR="00000000" w:rsidDel="00000000" w:rsidP="00000000" w:rsidRDefault="00000000" w:rsidRPr="00000000" w14:paraId="0000005C">
      <w:pPr>
        <w:rPr>
          <w:sz w:val="30"/>
          <w:szCs w:val="30"/>
          <w:highlight w:val="white"/>
        </w:rPr>
      </w:pPr>
      <w:r w:rsidDel="00000000" w:rsidR="00000000" w:rsidRPr="00000000">
        <w:rPr>
          <w:sz w:val="24"/>
          <w:szCs w:val="24"/>
          <w:highlight w:val="white"/>
          <w:rtl w:val="0"/>
        </w:rPr>
        <w:t xml:space="preserve">The condition here is that the user will be redirected to the homepage if he enters the correct user name and password, and an error message will be displayed if the input is wrong</w:t>
      </w:r>
      <w:r w:rsidDel="00000000" w:rsidR="00000000" w:rsidRPr="00000000">
        <w:rPr>
          <w:sz w:val="30"/>
          <w:szCs w:val="30"/>
          <w:highlight w:val="white"/>
          <w:rtl w:val="0"/>
        </w:rPr>
        <w:t xml:space="preserve">.</w:t>
      </w:r>
    </w:p>
    <w:p w:rsidR="00000000" w:rsidDel="00000000" w:rsidP="00000000" w:rsidRDefault="00000000" w:rsidRPr="00000000" w14:paraId="0000005D">
      <w:pPr>
        <w:rPr>
          <w:sz w:val="30"/>
          <w:szCs w:val="30"/>
          <w:highlight w:val="white"/>
        </w:rPr>
      </w:pPr>
      <w:r w:rsidDel="00000000" w:rsidR="00000000" w:rsidRPr="00000000">
        <w:rPr>
          <w:rtl w:val="0"/>
        </w:rPr>
      </w:r>
    </w:p>
    <w:tbl>
      <w:tblPr>
        <w:tblStyle w:val="Table1"/>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1807228915663"/>
        <w:gridCol w:w="1491.0843373493976"/>
        <w:gridCol w:w="1553.734939759036"/>
        <w:gridCol w:w="1553.734939759036"/>
        <w:gridCol w:w="1566.265060240964"/>
        <w:tblGridChange w:id="0">
          <w:tblGrid>
            <w:gridCol w:w="3195.1807228915663"/>
            <w:gridCol w:w="1491.0843373493976"/>
            <w:gridCol w:w="1553.734939759036"/>
            <w:gridCol w:w="1553.734939759036"/>
            <w:gridCol w:w="1566.265060240964"/>
          </w:tblGrid>
        </w:tblGridChange>
      </w:tblGrid>
      <w:tr>
        <w:trPr>
          <w:cantSplit w:val="0"/>
          <w:trHeight w:val="585" w:hRule="atLeast"/>
          <w:tblHeader w:val="0"/>
        </w:trPr>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5E">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Conditions</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5F">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Rule 1</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0">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Rule 2</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1">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Rule 3</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2">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Rule 4</w:t>
            </w:r>
          </w:p>
        </w:tc>
      </w:tr>
      <w:tr>
        <w:trPr>
          <w:cantSplit w:val="0"/>
          <w:trHeight w:val="480" w:hRule="atLeast"/>
          <w:tblHeader w:val="0"/>
        </w:trPr>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3">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Username (T/F)</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4">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F</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5">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T</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6">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F</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7">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T</w:t>
            </w:r>
          </w:p>
        </w:tc>
      </w:tr>
      <w:tr>
        <w:trPr>
          <w:cantSplit w:val="0"/>
          <w:trHeight w:val="360" w:hRule="atLeast"/>
          <w:tblHeader w:val="0"/>
        </w:trPr>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8">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Password (T/F)</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9">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F</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A">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F</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B">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T</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C">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T</w:t>
            </w:r>
          </w:p>
        </w:tc>
      </w:tr>
      <w:tr>
        <w:trPr>
          <w:cantSplit w:val="0"/>
          <w:trHeight w:val="525" w:hRule="atLeast"/>
          <w:tblHeader w:val="0"/>
        </w:trPr>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D">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Output (E/H)</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E">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E</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6F">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E</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70">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E</w:t>
            </w:r>
          </w:p>
        </w:tc>
        <w:tc>
          <w:tcPr>
            <w:tcBorders>
              <w:top w:color="767676" w:space="0" w:sz="6" w:val="single"/>
              <w:left w:color="767676" w:space="0" w:sz="6" w:val="single"/>
              <w:bottom w:color="767676" w:space="0" w:sz="6" w:val="single"/>
              <w:right w:color="767676" w:space="0" w:sz="6" w:val="single"/>
            </w:tcBorders>
            <w:tcMar>
              <w:top w:w="120.0" w:type="dxa"/>
              <w:left w:w="120.0" w:type="dxa"/>
              <w:bottom w:w="120.0" w:type="dxa"/>
              <w:right w:w="120.0" w:type="dxa"/>
            </w:tcMar>
            <w:vAlign w:val="top"/>
          </w:tcPr>
          <w:p w:rsidR="00000000" w:rsidDel="00000000" w:rsidP="00000000" w:rsidRDefault="00000000" w:rsidRPr="00000000" w14:paraId="00000071">
            <w:pPr>
              <w:rPr>
                <w:rFonts w:ascii="Roboto" w:cs="Roboto" w:eastAsia="Roboto" w:hAnsi="Roboto"/>
                <w:color w:val="303133"/>
                <w:sz w:val="24"/>
                <w:szCs w:val="24"/>
                <w:highlight w:val="white"/>
              </w:rPr>
            </w:pPr>
            <w:r w:rsidDel="00000000" w:rsidR="00000000" w:rsidRPr="00000000">
              <w:rPr>
                <w:rFonts w:ascii="Roboto" w:cs="Roboto" w:eastAsia="Roboto" w:hAnsi="Roboto"/>
                <w:color w:val="303133"/>
                <w:sz w:val="24"/>
                <w:szCs w:val="24"/>
                <w:highlight w:val="white"/>
                <w:rtl w:val="0"/>
              </w:rPr>
              <w:t xml:space="preserve">H</w:t>
            </w:r>
          </w:p>
        </w:tc>
      </w:tr>
    </w:tbl>
    <w:p w:rsidR="00000000" w:rsidDel="00000000" w:rsidP="00000000" w:rsidRDefault="00000000" w:rsidRPr="00000000" w14:paraId="00000072">
      <w:pPr>
        <w:rPr>
          <w:sz w:val="30"/>
          <w:szCs w:val="30"/>
          <w:highlight w:val="whit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240" w:line="276" w:lineRule="auto"/>
        <w:ind w:left="720" w:right="0" w:hanging="360"/>
        <w:jc w:val="left"/>
        <w:rPr>
          <w:sz w:val="24"/>
          <w:szCs w:val="24"/>
          <w:highlight w:val="white"/>
          <w:u w:val="none"/>
        </w:rPr>
      </w:pPr>
      <w:r w:rsidDel="00000000" w:rsidR="00000000" w:rsidRPr="00000000">
        <w:rPr>
          <w:sz w:val="24"/>
          <w:szCs w:val="24"/>
          <w:highlight w:val="white"/>
          <w:rtl w:val="0"/>
        </w:rPr>
        <w:t xml:space="preserve">T- Correct username or password</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720" w:right="0" w:hanging="360"/>
        <w:jc w:val="left"/>
        <w:rPr>
          <w:sz w:val="24"/>
          <w:szCs w:val="24"/>
          <w:highlight w:val="white"/>
          <w:u w:val="none"/>
        </w:rPr>
      </w:pPr>
      <w:r w:rsidDel="00000000" w:rsidR="00000000" w:rsidRPr="00000000">
        <w:rPr>
          <w:sz w:val="24"/>
          <w:szCs w:val="24"/>
          <w:highlight w:val="white"/>
          <w:rtl w:val="0"/>
        </w:rPr>
        <w:t xml:space="preserve">F- Wrong username or password</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720" w:right="0" w:hanging="360"/>
        <w:jc w:val="left"/>
        <w:rPr>
          <w:sz w:val="24"/>
          <w:szCs w:val="24"/>
          <w:highlight w:val="white"/>
          <w:u w:val="none"/>
        </w:rPr>
      </w:pPr>
      <w:r w:rsidDel="00000000" w:rsidR="00000000" w:rsidRPr="00000000">
        <w:rPr>
          <w:sz w:val="24"/>
          <w:szCs w:val="24"/>
          <w:highlight w:val="white"/>
          <w:rtl w:val="0"/>
        </w:rPr>
        <w:t xml:space="preserve">E- Error message is displayed.</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beforeAutospacing="0" w:line="276" w:lineRule="auto"/>
        <w:ind w:left="720" w:right="0" w:hanging="360"/>
        <w:jc w:val="left"/>
        <w:rPr>
          <w:sz w:val="24"/>
          <w:szCs w:val="24"/>
          <w:highlight w:val="white"/>
          <w:u w:val="none"/>
        </w:rPr>
      </w:pPr>
      <w:r w:rsidDel="00000000" w:rsidR="00000000" w:rsidRPr="00000000">
        <w:rPr>
          <w:sz w:val="24"/>
          <w:szCs w:val="24"/>
          <w:highlight w:val="white"/>
          <w:rtl w:val="0"/>
        </w:rPr>
        <w:t xml:space="preserve">H – Home screen is displayed.</w:t>
      </w:r>
      <w:r w:rsidDel="00000000" w:rsidR="00000000" w:rsidRPr="00000000">
        <w:rPr>
          <w:rtl w:val="0"/>
        </w:rPr>
      </w:r>
    </w:p>
    <w:p w:rsidR="00000000" w:rsidDel="00000000" w:rsidP="00000000" w:rsidRDefault="00000000" w:rsidRPr="00000000" w14:paraId="00000077">
      <w:pPr>
        <w:rPr>
          <w:sz w:val="30"/>
          <w:szCs w:val="30"/>
          <w:highlight w:val="white"/>
        </w:rPr>
      </w:pPr>
      <w:r w:rsidDel="00000000" w:rsidR="00000000" w:rsidRPr="00000000">
        <w:rPr>
          <w:rtl w:val="0"/>
        </w:rPr>
      </w:r>
    </w:p>
    <w:p w:rsidR="00000000" w:rsidDel="00000000" w:rsidP="00000000" w:rsidRDefault="00000000" w:rsidRPr="00000000" w14:paraId="0000007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7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7A">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7B">
      <w:pPr>
        <w:shd w:fill="ffffff" w:val="clear"/>
        <w:rPr>
          <w:b w:val="1"/>
          <w:sz w:val="24"/>
          <w:szCs w:val="24"/>
          <w:highlight w:val="white"/>
        </w:rPr>
      </w:pPr>
      <w:r w:rsidDel="00000000" w:rsidR="00000000" w:rsidRPr="00000000">
        <w:rPr>
          <w:b w:val="1"/>
          <w:sz w:val="24"/>
          <w:szCs w:val="24"/>
          <w:highlight w:val="white"/>
          <w:rtl w:val="0"/>
        </w:rPr>
        <w:t xml:space="preserve">State Transition Testing</w:t>
      </w:r>
    </w:p>
    <w:p w:rsidR="00000000" w:rsidDel="00000000" w:rsidP="00000000" w:rsidRDefault="00000000" w:rsidRPr="00000000" w14:paraId="0000007C">
      <w:pPr>
        <w:shd w:fill="ffffff" w:val="clear"/>
        <w:rPr>
          <w:sz w:val="24"/>
          <w:szCs w:val="24"/>
          <w:highlight w:val="white"/>
        </w:rPr>
      </w:pPr>
      <w:r w:rsidDel="00000000" w:rsidR="00000000" w:rsidRPr="00000000">
        <w:rPr>
          <w:sz w:val="24"/>
          <w:szCs w:val="24"/>
          <w:highlight w:val="white"/>
          <w:rtl w:val="0"/>
        </w:rPr>
        <w:t xml:space="preserve">This testing technique uses the inputs, outputs, and the state of the system during the testing phase. It checks the software against the sequence of transitions or events among the test data.</w:t>
      </w:r>
    </w:p>
    <w:p w:rsidR="00000000" w:rsidDel="00000000" w:rsidP="00000000" w:rsidRDefault="00000000" w:rsidRPr="00000000" w14:paraId="0000007D">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4086225" cy="269557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862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7F">
      <w:pPr>
        <w:spacing w:after="240" w:before="240" w:lineRule="auto"/>
        <w:rPr>
          <w:b w:val="1"/>
          <w:sz w:val="24"/>
          <w:szCs w:val="24"/>
          <w:highlight w:val="white"/>
        </w:rPr>
      </w:pPr>
      <w:r w:rsidDel="00000000" w:rsidR="00000000" w:rsidRPr="00000000">
        <w:rPr>
          <w:b w:val="1"/>
          <w:sz w:val="24"/>
          <w:szCs w:val="24"/>
          <w:highlight w:val="white"/>
          <w:rtl w:val="0"/>
        </w:rPr>
        <w:t xml:space="preserve">Error Guessing:</w:t>
      </w:r>
    </w:p>
    <w:p w:rsidR="00000000" w:rsidDel="00000000" w:rsidP="00000000" w:rsidRDefault="00000000" w:rsidRPr="00000000" w14:paraId="00000080">
      <w:pPr>
        <w:spacing w:after="240" w:before="240" w:lineRule="auto"/>
        <w:rPr>
          <w:color w:val="454545"/>
          <w:sz w:val="24"/>
          <w:szCs w:val="24"/>
          <w:highlight w:val="white"/>
        </w:rPr>
      </w:pPr>
      <w:r w:rsidDel="00000000" w:rsidR="00000000" w:rsidRPr="00000000">
        <w:rPr>
          <w:sz w:val="24"/>
          <w:szCs w:val="24"/>
          <w:highlight w:val="white"/>
          <w:rtl w:val="0"/>
        </w:rPr>
        <w:t xml:space="preserve">This is the type of </w:t>
      </w:r>
      <w:r w:rsidDel="00000000" w:rsidR="00000000" w:rsidRPr="00000000">
        <w:rPr>
          <w:color w:val="3a3a3a"/>
          <w:sz w:val="24"/>
          <w:szCs w:val="24"/>
          <w:highlight w:val="white"/>
          <w:rtl w:val="0"/>
        </w:rPr>
        <w:t xml:space="preserve">Experience-Based Testing.</w:t>
      </w:r>
      <w:r w:rsidDel="00000000" w:rsidR="00000000" w:rsidRPr="00000000">
        <w:rPr>
          <w:sz w:val="24"/>
          <w:szCs w:val="24"/>
          <w:highlight w:val="white"/>
          <w:rtl w:val="0"/>
        </w:rPr>
        <w:t xml:space="preserve"> </w:t>
      </w:r>
      <w:r w:rsidDel="00000000" w:rsidR="00000000" w:rsidRPr="00000000">
        <w:rPr>
          <w:color w:val="454545"/>
          <w:sz w:val="24"/>
          <w:szCs w:val="24"/>
          <w:highlight w:val="white"/>
          <w:rtl w:val="0"/>
        </w:rPr>
        <w:t xml:space="preserve">This method of designing test cases is about guessing the output and input to fix any errors that might be present in the system. It depends on the skills and judgment of the tester.</w:t>
      </w:r>
    </w:p>
    <w:p w:rsidR="00000000" w:rsidDel="00000000" w:rsidP="00000000" w:rsidRDefault="00000000" w:rsidRPr="00000000" w14:paraId="00000081">
      <w:pPr>
        <w:shd w:fill="ffffff" w:val="clear"/>
        <w:rPr>
          <w:b w:val="1"/>
          <w:color w:val="454545"/>
          <w:sz w:val="24"/>
          <w:szCs w:val="24"/>
          <w:highlight w:val="white"/>
        </w:rPr>
      </w:pPr>
      <w:r w:rsidDel="00000000" w:rsidR="00000000" w:rsidRPr="00000000">
        <w:rPr>
          <w:rtl w:val="0"/>
        </w:rPr>
      </w:r>
    </w:p>
    <w:p w:rsidR="00000000" w:rsidDel="00000000" w:rsidP="00000000" w:rsidRDefault="00000000" w:rsidRPr="00000000" w14:paraId="00000082">
      <w:pPr>
        <w:shd w:fill="ffffff" w:val="clear"/>
        <w:rPr>
          <w:b w:val="1"/>
          <w:color w:val="454545"/>
          <w:sz w:val="24"/>
          <w:szCs w:val="24"/>
          <w:highlight w:val="white"/>
        </w:rPr>
      </w:pPr>
      <w:r w:rsidDel="00000000" w:rsidR="00000000" w:rsidRPr="00000000">
        <w:rPr>
          <w:rtl w:val="0"/>
        </w:rPr>
      </w:r>
    </w:p>
    <w:p w:rsidR="00000000" w:rsidDel="00000000" w:rsidP="00000000" w:rsidRDefault="00000000" w:rsidRPr="00000000" w14:paraId="00000083">
      <w:pPr>
        <w:shd w:fill="ffffff" w:val="clear"/>
        <w:rPr>
          <w:b w:val="1"/>
          <w:color w:val="454545"/>
          <w:sz w:val="24"/>
          <w:szCs w:val="24"/>
          <w:highlight w:val="white"/>
        </w:rPr>
      </w:pPr>
      <w:r w:rsidDel="00000000" w:rsidR="00000000" w:rsidRPr="00000000">
        <w:rPr>
          <w:b w:val="1"/>
          <w:color w:val="454545"/>
          <w:sz w:val="24"/>
          <w:szCs w:val="24"/>
          <w:highlight w:val="white"/>
          <w:rtl w:val="0"/>
        </w:rPr>
        <w:t xml:space="preserve">Graph-Based Testing:</w:t>
      </w:r>
    </w:p>
    <w:p w:rsidR="00000000" w:rsidDel="00000000" w:rsidP="00000000" w:rsidRDefault="00000000" w:rsidRPr="00000000" w14:paraId="00000084">
      <w:pPr>
        <w:spacing w:after="240" w:before="240" w:lineRule="auto"/>
        <w:rPr>
          <w:color w:val="454545"/>
          <w:sz w:val="24"/>
          <w:szCs w:val="24"/>
          <w:highlight w:val="white"/>
        </w:rPr>
      </w:pPr>
      <w:r w:rsidDel="00000000" w:rsidR="00000000" w:rsidRPr="00000000">
        <w:rPr>
          <w:color w:val="454545"/>
          <w:sz w:val="24"/>
          <w:szCs w:val="24"/>
          <w:highlight w:val="white"/>
          <w:rtl w:val="0"/>
        </w:rPr>
        <w:t xml:space="preserve">It is similar to a decision-based test case design approach, where the relationship between links and input cases are considered.</w:t>
      </w:r>
    </w:p>
    <w:p w:rsidR="00000000" w:rsidDel="00000000" w:rsidP="00000000" w:rsidRDefault="00000000" w:rsidRPr="00000000" w14:paraId="00000085">
      <w:pPr>
        <w:spacing w:after="240" w:before="240" w:lineRule="auto"/>
        <w:rPr>
          <w:color w:val="454545"/>
          <w:sz w:val="24"/>
          <w:szCs w:val="24"/>
          <w:highlight w:val="white"/>
        </w:rPr>
      </w:pPr>
      <w:r w:rsidDel="00000000" w:rsidR="00000000" w:rsidRPr="00000000">
        <w:rPr>
          <w:rtl w:val="0"/>
        </w:rPr>
      </w:r>
    </w:p>
    <w:p w:rsidR="00000000" w:rsidDel="00000000" w:rsidP="00000000" w:rsidRDefault="00000000" w:rsidRPr="00000000" w14:paraId="00000086">
      <w:pPr>
        <w:spacing w:after="240" w:before="240" w:lineRule="auto"/>
        <w:rPr>
          <w:b w:val="1"/>
          <w:color w:val="454545"/>
          <w:sz w:val="24"/>
          <w:szCs w:val="24"/>
          <w:highlight w:val="white"/>
        </w:rPr>
      </w:pPr>
      <w:r w:rsidDel="00000000" w:rsidR="00000000" w:rsidRPr="00000000">
        <w:rPr>
          <w:b w:val="1"/>
          <w:color w:val="454545"/>
          <w:sz w:val="24"/>
          <w:szCs w:val="24"/>
          <w:highlight w:val="white"/>
          <w:rtl w:val="0"/>
        </w:rPr>
        <w:t xml:space="preserve">Comparison testing</w:t>
      </w:r>
    </w:p>
    <w:p w:rsidR="00000000" w:rsidDel="00000000" w:rsidP="00000000" w:rsidRDefault="00000000" w:rsidRPr="00000000" w14:paraId="00000087">
      <w:pPr>
        <w:spacing w:after="240" w:before="240" w:lineRule="auto"/>
        <w:rPr>
          <w:color w:val="454545"/>
          <w:sz w:val="24"/>
          <w:szCs w:val="24"/>
          <w:highlight w:val="white"/>
        </w:rPr>
      </w:pPr>
      <w:r w:rsidDel="00000000" w:rsidR="00000000" w:rsidRPr="00000000">
        <w:rPr>
          <w:color w:val="454545"/>
          <w:sz w:val="24"/>
          <w:szCs w:val="24"/>
          <w:highlight w:val="white"/>
          <w:rtl w:val="0"/>
        </w:rPr>
        <w:t xml:space="preserve">This method uses the two different versions of the same software to compare and validate the results.</w:t>
      </w:r>
    </w:p>
    <w:p w:rsidR="00000000" w:rsidDel="00000000" w:rsidP="00000000" w:rsidRDefault="00000000" w:rsidRPr="00000000" w14:paraId="00000088">
      <w:pPr>
        <w:spacing w:after="240" w:before="240" w:lineRule="auto"/>
        <w:rPr>
          <w:color w:val="454545"/>
          <w:sz w:val="24"/>
          <w:szCs w:val="24"/>
          <w:highlight w:val="white"/>
        </w:rPr>
      </w:pPr>
      <w:r w:rsidDel="00000000" w:rsidR="00000000" w:rsidRPr="00000000">
        <w:rPr>
          <w:rtl w:val="0"/>
        </w:rPr>
      </w:r>
    </w:p>
    <w:p w:rsidR="00000000" w:rsidDel="00000000" w:rsidP="00000000" w:rsidRDefault="00000000" w:rsidRPr="00000000" w14:paraId="00000089">
      <w:pPr>
        <w:spacing w:after="240" w:before="240" w:lineRule="auto"/>
        <w:rPr>
          <w:b w:val="1"/>
          <w:sz w:val="24"/>
          <w:szCs w:val="24"/>
        </w:rPr>
      </w:pPr>
      <w:r w:rsidDel="00000000" w:rsidR="00000000" w:rsidRPr="00000000">
        <w:rPr>
          <w:b w:val="1"/>
          <w:sz w:val="24"/>
          <w:szCs w:val="24"/>
          <w:rtl w:val="0"/>
        </w:rPr>
        <w:t xml:space="preserve">More examples of BVA, ECP</w:t>
      </w:r>
    </w:p>
    <w:p w:rsidR="00000000" w:rsidDel="00000000" w:rsidP="00000000" w:rsidRDefault="00000000" w:rsidRPr="00000000" w14:paraId="0000008A">
      <w:pPr>
        <w:rPr>
          <w:b w:val="1"/>
          <w:sz w:val="24"/>
          <w:szCs w:val="24"/>
        </w:rPr>
      </w:pPr>
      <w:r w:rsidDel="00000000" w:rsidR="00000000" w:rsidRPr="00000000">
        <w:rPr>
          <w:b w:val="1"/>
          <w:sz w:val="24"/>
          <w:szCs w:val="24"/>
        </w:rPr>
        <w:drawing>
          <wp:inline distB="114300" distT="114300" distL="114300" distR="114300">
            <wp:extent cx="4881563" cy="506199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81563" cy="506199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Pr>
        <w:drawing>
          <wp:inline distB="114300" distT="114300" distL="114300" distR="114300">
            <wp:extent cx="3638550" cy="406717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385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Pr>
        <w:drawing>
          <wp:inline distB="114300" distT="114300" distL="114300" distR="114300">
            <wp:extent cx="4162425" cy="390525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624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keepNext w:val="0"/>
        <w:keepLines w:val="0"/>
        <w:shd w:fill="ffffff" w:val="clear"/>
        <w:spacing w:after="80" w:line="370.5882352941177" w:lineRule="auto"/>
        <w:rPr>
          <w:b w:val="1"/>
          <w:color w:val="454545"/>
          <w:sz w:val="24"/>
          <w:szCs w:val="24"/>
        </w:rPr>
      </w:pPr>
      <w:bookmarkStart w:colFirst="0" w:colLast="0" w:name="_6r99y4uap1ri" w:id="4"/>
      <w:bookmarkEnd w:id="4"/>
      <w:r w:rsidDel="00000000" w:rsidR="00000000" w:rsidRPr="00000000">
        <w:rPr>
          <w:b w:val="1"/>
          <w:color w:val="454545"/>
          <w:sz w:val="24"/>
          <w:szCs w:val="24"/>
          <w:rtl w:val="0"/>
        </w:rPr>
        <w:t xml:space="preserve">How to do Black Box testing?</w:t>
      </w:r>
    </w:p>
    <w:p w:rsidR="00000000" w:rsidDel="00000000" w:rsidP="00000000" w:rsidRDefault="00000000" w:rsidRPr="00000000" w14:paraId="0000008E">
      <w:pPr>
        <w:shd w:fill="ffffff" w:val="clear"/>
        <w:spacing w:before="240" w:lineRule="auto"/>
        <w:ind w:left="360"/>
        <w:rPr>
          <w:color w:val="454545"/>
          <w:sz w:val="24"/>
          <w:szCs w:val="24"/>
        </w:rPr>
      </w:pPr>
      <w:r w:rsidDel="00000000" w:rsidR="00000000" w:rsidRPr="00000000">
        <w:rPr>
          <w:b w:val="1"/>
          <w:color w:val="454545"/>
          <w:sz w:val="24"/>
          <w:szCs w:val="24"/>
          <w:rtl w:val="0"/>
        </w:rPr>
        <w:t xml:space="preserve">·</w:t>
      </w:r>
      <w:r w:rsidDel="00000000" w:rsidR="00000000" w:rsidRPr="00000000">
        <w:rPr>
          <w:b w:val="1"/>
          <w:color w:val="454545"/>
          <w:sz w:val="14"/>
          <w:szCs w:val="14"/>
          <w:rtl w:val="0"/>
        </w:rPr>
        <w:t xml:space="preserve">   </w:t>
      </w:r>
      <w:r w:rsidDel="00000000" w:rsidR="00000000" w:rsidRPr="00000000">
        <w:rPr>
          <w:color w:val="454545"/>
          <w:sz w:val="14"/>
          <w:szCs w:val="14"/>
          <w:rtl w:val="0"/>
        </w:rPr>
        <w:t xml:space="preserve">   </w:t>
      </w:r>
      <w:r w:rsidDel="00000000" w:rsidR="00000000" w:rsidRPr="00000000">
        <w:rPr>
          <w:color w:val="454545"/>
          <w:sz w:val="24"/>
          <w:szCs w:val="24"/>
          <w:rtl w:val="0"/>
        </w:rPr>
        <w:t xml:space="preserve">The first step to black-box testing is to understand the requirement specifications of the application under test. An accurate and SRS Document should be there.</w:t>
      </w:r>
    </w:p>
    <w:p w:rsidR="00000000" w:rsidDel="00000000" w:rsidP="00000000" w:rsidRDefault="00000000" w:rsidRPr="00000000" w14:paraId="0000008F">
      <w:pPr>
        <w:shd w:fill="ffffff" w:val="clear"/>
        <w:spacing w:before="240" w:lineRule="auto"/>
        <w:ind w:left="360"/>
        <w:rPr>
          <w:color w:val="454545"/>
          <w:sz w:val="24"/>
          <w:szCs w:val="24"/>
        </w:rPr>
      </w:pPr>
      <w:r w:rsidDel="00000000" w:rsidR="00000000" w:rsidRPr="00000000">
        <w:rPr>
          <w:color w:val="454545"/>
          <w:sz w:val="24"/>
          <w:szCs w:val="24"/>
          <w:rtl w:val="0"/>
        </w:rPr>
        <w:t xml:space="preserve">·</w:t>
      </w:r>
      <w:r w:rsidDel="00000000" w:rsidR="00000000" w:rsidRPr="00000000">
        <w:rPr>
          <w:color w:val="454545"/>
          <w:sz w:val="14"/>
          <w:szCs w:val="14"/>
          <w:rtl w:val="0"/>
        </w:rPr>
        <w:t xml:space="preserve">      </w:t>
      </w:r>
      <w:r w:rsidDel="00000000" w:rsidR="00000000" w:rsidRPr="00000000">
        <w:rPr>
          <w:color w:val="454545"/>
          <w:sz w:val="24"/>
          <w:szCs w:val="24"/>
          <w:rtl w:val="0"/>
        </w:rPr>
        <w:t xml:space="preserve">The next step is to evaluate the set of valid inputs and test scenarios to test the software.  The goal is to save time and get good test coverage.</w:t>
      </w:r>
    </w:p>
    <w:p w:rsidR="00000000" w:rsidDel="00000000" w:rsidP="00000000" w:rsidRDefault="00000000" w:rsidRPr="00000000" w14:paraId="00000090">
      <w:pPr>
        <w:shd w:fill="ffffff" w:val="clear"/>
        <w:spacing w:before="240" w:lineRule="auto"/>
        <w:ind w:left="360"/>
        <w:rPr>
          <w:color w:val="454545"/>
          <w:sz w:val="24"/>
          <w:szCs w:val="24"/>
        </w:rPr>
      </w:pPr>
      <w:r w:rsidDel="00000000" w:rsidR="00000000" w:rsidRPr="00000000">
        <w:rPr>
          <w:color w:val="454545"/>
          <w:sz w:val="24"/>
          <w:szCs w:val="24"/>
          <w:rtl w:val="0"/>
        </w:rPr>
        <w:t xml:space="preserve">·</w:t>
      </w:r>
      <w:r w:rsidDel="00000000" w:rsidR="00000000" w:rsidRPr="00000000">
        <w:rPr>
          <w:color w:val="454545"/>
          <w:sz w:val="14"/>
          <w:szCs w:val="14"/>
          <w:rtl w:val="0"/>
        </w:rPr>
        <w:t xml:space="preserve">      </w:t>
      </w:r>
      <w:r w:rsidDel="00000000" w:rsidR="00000000" w:rsidRPr="00000000">
        <w:rPr>
          <w:color w:val="454545"/>
          <w:sz w:val="24"/>
          <w:szCs w:val="24"/>
          <w:rtl w:val="0"/>
        </w:rPr>
        <w:t xml:space="preserve">Prepare the test cases to cover a maximum range of inputs.</w:t>
      </w:r>
    </w:p>
    <w:p w:rsidR="00000000" w:rsidDel="00000000" w:rsidP="00000000" w:rsidRDefault="00000000" w:rsidRPr="00000000" w14:paraId="00000091">
      <w:pPr>
        <w:shd w:fill="ffffff" w:val="clear"/>
        <w:spacing w:before="240" w:lineRule="auto"/>
        <w:ind w:left="360"/>
        <w:rPr>
          <w:color w:val="454545"/>
          <w:sz w:val="24"/>
          <w:szCs w:val="24"/>
        </w:rPr>
      </w:pPr>
      <w:r w:rsidDel="00000000" w:rsidR="00000000" w:rsidRPr="00000000">
        <w:rPr>
          <w:color w:val="454545"/>
          <w:sz w:val="24"/>
          <w:szCs w:val="24"/>
          <w:rtl w:val="0"/>
        </w:rPr>
        <w:t xml:space="preserve">·</w:t>
      </w:r>
      <w:r w:rsidDel="00000000" w:rsidR="00000000" w:rsidRPr="00000000">
        <w:rPr>
          <w:color w:val="454545"/>
          <w:sz w:val="14"/>
          <w:szCs w:val="14"/>
          <w:rtl w:val="0"/>
        </w:rPr>
        <w:t xml:space="preserve">      </w:t>
      </w:r>
      <w:r w:rsidDel="00000000" w:rsidR="00000000" w:rsidRPr="00000000">
        <w:rPr>
          <w:color w:val="454545"/>
          <w:sz w:val="24"/>
          <w:szCs w:val="24"/>
          <w:rtl w:val="0"/>
        </w:rPr>
        <w:t xml:space="preserve">The test cases are run in the system to generate output, which is validated with the expected outcome to mark pass or fail.</w:t>
      </w:r>
    </w:p>
    <w:p w:rsidR="00000000" w:rsidDel="00000000" w:rsidP="00000000" w:rsidRDefault="00000000" w:rsidRPr="00000000" w14:paraId="00000092">
      <w:pPr>
        <w:shd w:fill="ffffff" w:val="clear"/>
        <w:spacing w:before="240" w:lineRule="auto"/>
        <w:ind w:left="360"/>
        <w:rPr>
          <w:color w:val="454545"/>
          <w:sz w:val="24"/>
          <w:szCs w:val="24"/>
        </w:rPr>
      </w:pPr>
      <w:r w:rsidDel="00000000" w:rsidR="00000000" w:rsidRPr="00000000">
        <w:rPr>
          <w:color w:val="454545"/>
          <w:sz w:val="24"/>
          <w:szCs w:val="24"/>
          <w:rtl w:val="0"/>
        </w:rPr>
        <w:t xml:space="preserve">·</w:t>
      </w:r>
      <w:r w:rsidDel="00000000" w:rsidR="00000000" w:rsidRPr="00000000">
        <w:rPr>
          <w:color w:val="454545"/>
          <w:sz w:val="14"/>
          <w:szCs w:val="14"/>
          <w:rtl w:val="0"/>
        </w:rPr>
        <w:t xml:space="preserve">      </w:t>
      </w:r>
      <w:r w:rsidDel="00000000" w:rsidR="00000000" w:rsidRPr="00000000">
        <w:rPr>
          <w:color w:val="454545"/>
          <w:sz w:val="24"/>
          <w:szCs w:val="24"/>
          <w:rtl w:val="0"/>
        </w:rPr>
        <w:t xml:space="preserve">The failed steps are marked and sent to the development team to fix them.</w:t>
      </w:r>
    </w:p>
    <w:p w:rsidR="00000000" w:rsidDel="00000000" w:rsidP="00000000" w:rsidRDefault="00000000" w:rsidRPr="00000000" w14:paraId="00000093">
      <w:pPr>
        <w:shd w:fill="ffffff" w:val="clear"/>
        <w:spacing w:before="240" w:lineRule="auto"/>
        <w:ind w:left="360"/>
        <w:rPr>
          <w:color w:val="454545"/>
          <w:sz w:val="24"/>
          <w:szCs w:val="24"/>
        </w:rPr>
      </w:pPr>
      <w:r w:rsidDel="00000000" w:rsidR="00000000" w:rsidRPr="00000000">
        <w:rPr>
          <w:color w:val="454545"/>
          <w:sz w:val="24"/>
          <w:szCs w:val="24"/>
          <w:rtl w:val="0"/>
        </w:rPr>
        <w:t xml:space="preserve">·</w:t>
      </w:r>
      <w:r w:rsidDel="00000000" w:rsidR="00000000" w:rsidRPr="00000000">
        <w:rPr>
          <w:color w:val="454545"/>
          <w:sz w:val="14"/>
          <w:szCs w:val="14"/>
          <w:rtl w:val="0"/>
        </w:rPr>
        <w:t xml:space="preserve">      </w:t>
      </w:r>
      <w:r w:rsidDel="00000000" w:rsidR="00000000" w:rsidRPr="00000000">
        <w:rPr>
          <w:color w:val="454545"/>
          <w:sz w:val="24"/>
          <w:szCs w:val="24"/>
          <w:rtl w:val="0"/>
        </w:rPr>
        <w:t xml:space="preserve">Retest the system using various testing techniques to verify its recurring nature or to pass it.</w:t>
      </w:r>
    </w:p>
    <w:p w:rsidR="00000000" w:rsidDel="00000000" w:rsidP="00000000" w:rsidRDefault="00000000" w:rsidRPr="00000000" w14:paraId="00000094">
      <w:pPr>
        <w:shd w:fill="ffffff" w:val="clear"/>
        <w:spacing w:before="240" w:lineRule="auto"/>
        <w:rPr>
          <w:b w:val="1"/>
          <w:color w:val="454545"/>
          <w:sz w:val="24"/>
          <w:szCs w:val="24"/>
        </w:rPr>
      </w:pPr>
      <w:r w:rsidDel="00000000" w:rsidR="00000000" w:rsidRPr="00000000">
        <w:rPr>
          <w:b w:val="1"/>
          <w:color w:val="454545"/>
          <w:sz w:val="24"/>
          <w:szCs w:val="24"/>
          <w:rtl w:val="0"/>
        </w:rPr>
        <w:t xml:space="preserve"> What are the benefits of Black Box testing?</w:t>
      </w:r>
    </w:p>
    <w:p w:rsidR="00000000" w:rsidDel="00000000" w:rsidP="00000000" w:rsidRDefault="00000000" w:rsidRPr="00000000" w14:paraId="00000095">
      <w:pPr>
        <w:shd w:fill="ffffff" w:val="clear"/>
        <w:ind w:left="820" w:hanging="360"/>
        <w:rPr>
          <w:color w:val="454545"/>
          <w:sz w:val="24"/>
          <w:szCs w:val="24"/>
        </w:rPr>
      </w:pPr>
      <w:r w:rsidDel="00000000" w:rsidR="00000000" w:rsidRPr="00000000">
        <w:rPr>
          <w:b w:val="1"/>
          <w:color w:val="454545"/>
          <w:sz w:val="20"/>
          <w:szCs w:val="20"/>
          <w:rtl w:val="0"/>
        </w:rPr>
        <w:t xml:space="preserve">·</w:t>
      </w:r>
      <w:r w:rsidDel="00000000" w:rsidR="00000000" w:rsidRPr="00000000">
        <w:rPr>
          <w:b w:val="1"/>
          <w:color w:val="454545"/>
          <w:sz w:val="14"/>
          <w:szCs w:val="14"/>
          <w:rtl w:val="0"/>
        </w:rPr>
        <w:t xml:space="preserve">  </w:t>
        <w:tab/>
      </w:r>
      <w:r w:rsidDel="00000000" w:rsidR="00000000" w:rsidRPr="00000000">
        <w:rPr>
          <w:color w:val="454545"/>
          <w:sz w:val="24"/>
          <w:szCs w:val="24"/>
          <w:rtl w:val="0"/>
        </w:rPr>
        <w:t xml:space="preserve">The tester doesn’t need any technical knowledge to test the system. It is essential to understand the user’s perspective.</w:t>
      </w:r>
    </w:p>
    <w:p w:rsidR="00000000" w:rsidDel="00000000" w:rsidP="00000000" w:rsidRDefault="00000000" w:rsidRPr="00000000" w14:paraId="00000096">
      <w:pPr>
        <w:shd w:fill="ffffff" w:val="clear"/>
        <w:ind w:left="820" w:hanging="360"/>
        <w:rPr>
          <w:color w:val="454545"/>
          <w:sz w:val="24"/>
          <w:szCs w:val="24"/>
        </w:rPr>
      </w:pPr>
      <w:r w:rsidDel="00000000" w:rsidR="00000000" w:rsidRPr="00000000">
        <w:rPr>
          <w:color w:val="454545"/>
          <w:sz w:val="20"/>
          <w:szCs w:val="20"/>
          <w:rtl w:val="0"/>
        </w:rPr>
        <w:t xml:space="preserve">·</w:t>
      </w:r>
      <w:r w:rsidDel="00000000" w:rsidR="00000000" w:rsidRPr="00000000">
        <w:rPr>
          <w:color w:val="454545"/>
          <w:sz w:val="14"/>
          <w:szCs w:val="14"/>
          <w:rtl w:val="0"/>
        </w:rPr>
        <w:t xml:space="preserve">  </w:t>
        <w:tab/>
      </w:r>
      <w:r w:rsidDel="00000000" w:rsidR="00000000" w:rsidRPr="00000000">
        <w:rPr>
          <w:color w:val="454545"/>
          <w:sz w:val="24"/>
          <w:szCs w:val="24"/>
          <w:rtl w:val="0"/>
        </w:rPr>
        <w:t xml:space="preserve">Testing is performed after development, and both the activities are independent of each other.</w:t>
      </w:r>
    </w:p>
    <w:p w:rsidR="00000000" w:rsidDel="00000000" w:rsidP="00000000" w:rsidRDefault="00000000" w:rsidRPr="00000000" w14:paraId="00000097">
      <w:pPr>
        <w:shd w:fill="ffffff" w:val="clear"/>
        <w:ind w:left="820" w:hanging="360"/>
        <w:rPr>
          <w:color w:val="454545"/>
          <w:sz w:val="24"/>
          <w:szCs w:val="24"/>
        </w:rPr>
      </w:pPr>
      <w:r w:rsidDel="00000000" w:rsidR="00000000" w:rsidRPr="00000000">
        <w:rPr>
          <w:color w:val="454545"/>
          <w:sz w:val="20"/>
          <w:szCs w:val="20"/>
          <w:rtl w:val="0"/>
        </w:rPr>
        <w:t xml:space="preserve">·</w:t>
      </w:r>
      <w:r w:rsidDel="00000000" w:rsidR="00000000" w:rsidRPr="00000000">
        <w:rPr>
          <w:color w:val="454545"/>
          <w:sz w:val="14"/>
          <w:szCs w:val="14"/>
          <w:rtl w:val="0"/>
        </w:rPr>
        <w:t xml:space="preserve">  </w:t>
        <w:tab/>
      </w:r>
      <w:r w:rsidDel="00000000" w:rsidR="00000000" w:rsidRPr="00000000">
        <w:rPr>
          <w:color w:val="454545"/>
          <w:sz w:val="24"/>
          <w:szCs w:val="24"/>
          <w:rtl w:val="0"/>
        </w:rPr>
        <w:t xml:space="preserve">T</w:t>
      </w:r>
      <w:r w:rsidDel="00000000" w:rsidR="00000000" w:rsidRPr="00000000">
        <w:rPr>
          <w:color w:val="454545"/>
          <w:sz w:val="24"/>
          <w:szCs w:val="24"/>
          <w:rtl w:val="0"/>
        </w:rPr>
        <w:t xml:space="preserve">est cases can be generated before development and right after specification.</w:t>
      </w:r>
    </w:p>
    <w:p w:rsidR="00000000" w:rsidDel="00000000" w:rsidP="00000000" w:rsidRDefault="00000000" w:rsidRPr="00000000" w14:paraId="00000098">
      <w:pPr>
        <w:shd w:fill="ffffff" w:val="clear"/>
        <w:ind w:left="820" w:hanging="360"/>
        <w:rPr>
          <w:color w:val="454545"/>
          <w:sz w:val="24"/>
          <w:szCs w:val="24"/>
        </w:rPr>
      </w:pPr>
      <w:r w:rsidDel="00000000" w:rsidR="00000000" w:rsidRPr="00000000">
        <w:rPr>
          <w:color w:val="454545"/>
          <w:sz w:val="20"/>
          <w:szCs w:val="20"/>
          <w:rtl w:val="0"/>
        </w:rPr>
        <w:t xml:space="preserve">·</w:t>
      </w:r>
      <w:r w:rsidDel="00000000" w:rsidR="00000000" w:rsidRPr="00000000">
        <w:rPr>
          <w:color w:val="454545"/>
          <w:sz w:val="14"/>
          <w:szCs w:val="14"/>
          <w:rtl w:val="0"/>
        </w:rPr>
        <w:t xml:space="preserve">  </w:t>
        <w:tab/>
      </w:r>
      <w:r w:rsidDel="00000000" w:rsidR="00000000" w:rsidRPr="00000000">
        <w:rPr>
          <w:color w:val="454545"/>
          <w:sz w:val="24"/>
          <w:szCs w:val="24"/>
          <w:rtl w:val="0"/>
        </w:rPr>
        <w:t xml:space="preserve">Black box testing methodology is close to agile.</w:t>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What is the difference between positive and negative testing?</w:t>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7"/>
          <w:szCs w:val="27"/>
          <w:highlight w:val="white"/>
          <w:rtl w:val="0"/>
        </w:rPr>
        <w:t xml:space="preserve">Positive testing refers to all the happy paths where the application performs as expected with the correct input. Negative tests, on the other hand, involves giving incorrect data to the system to ensure it responds appropriately.</w:t>
      </w:r>
      <w:r w:rsidDel="00000000" w:rsidR="00000000" w:rsidRPr="00000000">
        <w:rPr>
          <w:rtl w:val="0"/>
        </w:rPr>
      </w:r>
    </w:p>
    <w:p w:rsidR="00000000" w:rsidDel="00000000" w:rsidP="00000000" w:rsidRDefault="00000000" w:rsidRPr="00000000" w14:paraId="0000009D">
      <w:pPr>
        <w:jc w:val="center"/>
        <w:rPr>
          <w:b w:val="1"/>
          <w:sz w:val="24"/>
          <w:szCs w:val="24"/>
        </w:rPr>
      </w:pPr>
      <w:r w:rsidDel="00000000" w:rsidR="00000000" w:rsidRPr="00000000">
        <w:rPr>
          <w:b w:val="1"/>
          <w:sz w:val="24"/>
          <w:szCs w:val="24"/>
        </w:rPr>
        <w:drawing>
          <wp:inline distB="114300" distT="114300" distL="114300" distR="114300">
            <wp:extent cx="2957513" cy="1698132"/>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57513" cy="169813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Pr>
        <w:drawing>
          <wp:inline distB="114300" distT="114300" distL="114300" distR="114300">
            <wp:extent cx="5943600" cy="65405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6540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