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AE03" w14:textId="4C888B55" w:rsidR="002E0DAF" w:rsidRPr="002E0DAF" w:rsidRDefault="002E0DAF" w:rsidP="002E0DAF">
      <w:pPr>
        <w:pStyle w:val="Heading1"/>
        <w:rPr>
          <w:rStyle w:val="normaltextrun"/>
        </w:rPr>
      </w:pPr>
      <w:r w:rsidRPr="002E0DAF">
        <w:rPr>
          <w:rStyle w:val="normaltextrun"/>
        </w:rPr>
        <w:t>Frontend Technical Test</w:t>
      </w:r>
      <w:r w:rsidRPr="002E0DAF">
        <w:rPr>
          <w:rStyle w:val="eop"/>
        </w:rPr>
        <w:t> </w:t>
      </w:r>
    </w:p>
    <w:p w14:paraId="2D5607C8" w14:textId="1DD6E695" w:rsidR="002E0DAF" w:rsidRPr="002E0DAF" w:rsidRDefault="00250F62" w:rsidP="001462A5">
      <w:pPr>
        <w:pStyle w:val="Heading2"/>
      </w:pPr>
      <w:r>
        <w:t>Objective</w:t>
      </w:r>
    </w:p>
    <w:p w14:paraId="1BAAB5CB" w14:textId="77777777" w:rsidR="001A2DF4" w:rsidRDefault="001A2DF4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Use</w:t>
      </w:r>
      <w:r w:rsidRPr="001A2DF4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E0DAF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React JS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as the JavaScript framework</w:t>
      </w:r>
      <w:r>
        <w:rPr>
          <w:rStyle w:val="normaltextrun"/>
          <w:rFonts w:asciiTheme="majorHAnsi" w:hAnsiTheme="majorHAnsi" w:cstheme="majorHAnsi"/>
          <w:sz w:val="22"/>
          <w:szCs w:val="22"/>
        </w:rPr>
        <w:t>.</w:t>
      </w:r>
    </w:p>
    <w:p w14:paraId="520E5BF3" w14:textId="3AE216EF" w:rsidR="001A2DF4" w:rsidRDefault="001A2DF4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r w:rsidRPr="001A2DF4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R</w:t>
      </w:r>
      <w:r w:rsidRPr="001A2DF4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eact</w:t>
      </w:r>
      <w:r w:rsidRPr="002E0DAF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-router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for views management</w:t>
      </w:r>
    </w:p>
    <w:p w14:paraId="0E96A36C" w14:textId="0B50BC88" w:rsidR="0040624C" w:rsidRDefault="0040624C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 xml:space="preserve">Redux </w:t>
      </w:r>
      <w:r>
        <w:rPr>
          <w:rStyle w:val="normaltextrun"/>
          <w:rFonts w:asciiTheme="majorHAnsi" w:hAnsiTheme="majorHAnsi" w:cstheme="majorHAnsi"/>
          <w:sz w:val="22"/>
          <w:szCs w:val="22"/>
        </w:rPr>
        <w:t>for state-management</w:t>
      </w:r>
    </w:p>
    <w:p w14:paraId="335D7124" w14:textId="096B5415" w:rsidR="003F1FC2" w:rsidRPr="003F1FC2" w:rsidRDefault="003F1FC2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Aggrid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for table</w:t>
      </w:r>
    </w:p>
    <w:p w14:paraId="387E1940" w14:textId="086A7AD6" w:rsidR="00E434AE" w:rsidRDefault="00E434AE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hyperlink r:id="rId8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Material-UI</w:t>
        </w:r>
      </w:hyperlink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or </w:t>
      </w:r>
      <w:hyperlink r:id="rId9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Antd</w:t>
        </w:r>
      </w:hyperlink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as the 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CSS 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framework</w:t>
      </w:r>
    </w:p>
    <w:p w14:paraId="77F71DCF" w14:textId="5E3F85A2" w:rsidR="00E434AE" w:rsidRDefault="00E434AE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</w:p>
    <w:p w14:paraId="16746FFA" w14:textId="7A44E9B2" w:rsidR="002E0DAF" w:rsidRPr="002E0DAF" w:rsidRDefault="00F8324D" w:rsidP="00587A1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Make use of </w:t>
      </w:r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Create React App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cli to create a simple </w:t>
      </w:r>
      <w:r w:rsidR="00587A1E">
        <w:rPr>
          <w:rStyle w:val="normaltextrun"/>
          <w:rFonts w:asciiTheme="majorHAnsi" w:hAnsiTheme="majorHAnsi" w:cstheme="majorHAnsi"/>
          <w:sz w:val="22"/>
          <w:szCs w:val="22"/>
        </w:rPr>
        <w:t>“Employee” manager</w:t>
      </w:r>
    </w:p>
    <w:p w14:paraId="0BF88DDC" w14:textId="02E1245C" w:rsidR="002E0DAF" w:rsidRDefault="002E0DAF" w:rsidP="002E0DAF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sz w:val="22"/>
          <w:szCs w:val="22"/>
        </w:rPr>
      </w:pPr>
      <w:r w:rsidRPr="002E0DA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</w:p>
    <w:p w14:paraId="123CA116" w14:textId="2630D10F" w:rsidR="00F96D97" w:rsidRPr="00F96D97" w:rsidRDefault="00C55223" w:rsidP="00F96D97">
      <w:pPr>
        <w:pStyle w:val="Heading2"/>
      </w:pPr>
      <w:r>
        <w:rPr>
          <w:rStyle w:val="eop"/>
        </w:rPr>
        <w:t>Instructions</w:t>
      </w:r>
    </w:p>
    <w:p w14:paraId="4304193E" w14:textId="28923B17" w:rsidR="00F96D97" w:rsidRDefault="00F96D97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Create a Homepage.</w:t>
      </w:r>
      <w:r w:rsidR="00F77D92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The home page url will be (</w:t>
      </w:r>
      <w:hyperlink r:id="rId10" w:tgtFrame="_blank" w:history="1">
        <w:r w:rsidR="00F77D92"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http://localhost:3000/employee/list</w:t>
        </w:r>
      </w:hyperlink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)</w:t>
      </w:r>
    </w:p>
    <w:p w14:paraId="4AE4A070" w14:textId="4C56E105" w:rsidR="00CF782E" w:rsidRPr="002E0DAF" w:rsidRDefault="00F77D92" w:rsidP="00CF782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The homepage will </w:t>
      </w:r>
      <w:r w:rsidR="00CF782E">
        <w:rPr>
          <w:rStyle w:val="normaltextrun"/>
          <w:rFonts w:asciiTheme="majorHAnsi" w:hAnsiTheme="majorHAnsi" w:cstheme="majorHAnsi"/>
          <w:sz w:val="22"/>
          <w:szCs w:val="22"/>
        </w:rPr>
        <w:t>display</w:t>
      </w:r>
      <w:r w:rsidR="00761AA1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CF782E"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a list of employees with following mentioned attributes in a </w:t>
      </w:r>
      <w:r w:rsidR="00CF782E">
        <w:rPr>
          <w:rStyle w:val="normaltextrun"/>
          <w:rFonts w:asciiTheme="majorHAnsi" w:hAnsiTheme="majorHAnsi" w:cstheme="majorHAnsi"/>
          <w:sz w:val="22"/>
          <w:szCs w:val="22"/>
        </w:rPr>
        <w:t>table</w:t>
      </w:r>
    </w:p>
    <w:p w14:paraId="3FEBCBBE" w14:textId="77777777" w:rsidR="00CF782E" w:rsidRPr="002E0DAF" w:rsidRDefault="00CF782E" w:rsidP="00CF782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First name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213DD08" w14:textId="77777777" w:rsidR="00035971" w:rsidRPr="00035971" w:rsidRDefault="00CF782E" w:rsidP="00035971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Last name </w:t>
      </w:r>
    </w:p>
    <w:p w14:paraId="561BD46C" w14:textId="4A860252" w:rsidR="00CF782E" w:rsidRPr="002E0DAF" w:rsidRDefault="00CF782E" w:rsidP="00035971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Email address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6B9EA4D" w14:textId="1F133C32" w:rsidR="00CF782E" w:rsidRPr="00035971" w:rsidRDefault="00CF782E" w:rsidP="000A42C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0F3CE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Phone number</w:t>
      </w:r>
    </w:p>
    <w:p w14:paraId="3FF91E29" w14:textId="589DB02A" w:rsidR="00035971" w:rsidRPr="000F3CE3" w:rsidRDefault="00035971" w:rsidP="000A42C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Gender</w:t>
      </w:r>
    </w:p>
    <w:p w14:paraId="755E5579" w14:textId="3A849C50" w:rsidR="00CF782E" w:rsidRPr="002868BF" w:rsidRDefault="00CF782E" w:rsidP="00CF782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Edit/Delete button on each row at the end of the row.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C6D6B9A" w14:textId="5CC5B1CF" w:rsidR="002868BF" w:rsidRDefault="002868BF" w:rsidP="00286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</w:pPr>
    </w:p>
    <w:p w14:paraId="5966E1B3" w14:textId="04D99D93" w:rsidR="002E0DAF" w:rsidRPr="002E0DAF" w:rsidRDefault="002868BF" w:rsidP="0046256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You will be able to get</w:t>
      </w:r>
      <w:r w:rsidR="00AC0E93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 xml:space="preserve"> an initial list of employees from </w:t>
      </w:r>
      <w:hyperlink r:id="rId11" w:history="1">
        <w:r w:rsidR="00980559" w:rsidRPr="0056144A">
          <w:rPr>
            <w:rStyle w:val="Hyperlink"/>
            <w:rFonts w:asciiTheme="majorHAnsi" w:hAnsiTheme="majorHAnsi" w:cstheme="majorHAnsi"/>
            <w:sz w:val="22"/>
            <w:szCs w:val="22"/>
          </w:rPr>
          <w:t>https://6149991107549f001755a471.mockapi.io/employees/employees</w:t>
        </w:r>
      </w:hyperlink>
      <w:r w:rsidR="00980559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CF782E">
        <w:rPr>
          <w:rStyle w:val="normaltextrun"/>
          <w:rFonts w:asciiTheme="majorHAnsi" w:hAnsiTheme="majorHAnsi" w:cstheme="majorHAnsi"/>
          <w:sz w:val="22"/>
          <w:szCs w:val="22"/>
        </w:rPr>
        <w:t xml:space="preserve"> with a GET</w:t>
      </w:r>
      <w:r w:rsidR="00AC0E93">
        <w:rPr>
          <w:rStyle w:val="normaltextrun"/>
          <w:rFonts w:asciiTheme="majorHAnsi" w:hAnsiTheme="majorHAnsi" w:cstheme="majorHAnsi"/>
          <w:sz w:val="22"/>
          <w:szCs w:val="22"/>
        </w:rPr>
        <w:t xml:space="preserve"> request. </w:t>
      </w:r>
    </w:p>
    <w:p w14:paraId="4CDC27DA" w14:textId="155EED76" w:rsidR="002E0DAF" w:rsidRPr="002E0DAF" w:rsidRDefault="002E0DAF" w:rsidP="00BE216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</w:p>
    <w:p w14:paraId="34FD969E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34F1A95E" w14:textId="20F6E064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In the same page, Above Table, in the top right corner, should have an option to “Add” Employee. By clicking on “Add” Employee has to take you to next page with</w:t>
      </w:r>
      <w:r w:rsidR="00C5522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the </w:t>
      </w:r>
      <w:r w:rsidR="00C5522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URL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 (</w:t>
      </w:r>
      <w:hyperlink r:id="rId12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http://localhost/employee/add</w:t>
        </w:r>
      </w:hyperlink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) with following mentioned inputs: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35FB4674" w14:textId="77777777" w:rsidR="002E0DAF" w:rsidRPr="002E0DAF" w:rsidRDefault="002E0DAF" w:rsidP="002E0DA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First name (Reusable 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Minimum 6 character and max 10 characters validation.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3CA98AD" w14:textId="77777777" w:rsidR="002E0DAF" w:rsidRPr="002E0DAF" w:rsidRDefault="002E0DAF" w:rsidP="002E0DAF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Last name (Reusable 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Minimum 6 character and max 10 characters validation.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E4FD1BC" w14:textId="77777777" w:rsidR="002E0DAF" w:rsidRPr="002E0DAF" w:rsidRDefault="002E0DAF" w:rsidP="002E0DAF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Email address (Reusable 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email validation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72DC535" w14:textId="77777777" w:rsidR="002E0DAF" w:rsidRPr="002E0DAF" w:rsidRDefault="002E0DAF" w:rsidP="002E0DAF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Phone number: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SG phone number validation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1F346AA" w14:textId="77777777" w:rsidR="002E0DAF" w:rsidRPr="002E0DAF" w:rsidRDefault="002E0DAF" w:rsidP="002E0DAF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Gender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(Radio Button Group)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CEABB62" w14:textId="7F880921" w:rsidR="002E0DAF" w:rsidRPr="002E0DAF" w:rsidRDefault="002E0DAF" w:rsidP="002E0DAF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“Submit” button at the bottom right corner.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0D3401C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242346FD" w14:textId="55D19EDA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By clicking on Submit button, Form </w:t>
      </w:r>
      <w:r w:rsidR="00C55223"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must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be validated and should be highlighted with red border color with validation message at the down of each incorrect input fields in the form.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78672E13" w14:textId="77777777" w:rsidR="002E0DAF" w:rsidRPr="002E0DAF" w:rsidRDefault="002E0DAF" w:rsidP="002E0DA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By clicking on Edit Button on the row, Application has to take to next page with the url (</w:t>
      </w:r>
      <w:hyperlink r:id="rId13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http://localhost/employee/edit</w:t>
        </w:r>
      </w:hyperlink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.......) with router params and display clicked employee information in edit form same as “Add” Employee form. The same validation rule should </w:t>
      </w:r>
      <w:proofErr w:type="gramStart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applied</w:t>
      </w:r>
      <w:proofErr w:type="gramEnd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 here as well.</w:t>
      </w:r>
      <w:r w:rsidRPr="002E0DA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</w:p>
    <w:p w14:paraId="295F8AC3" w14:textId="27DB580A" w:rsidR="002E0DAF" w:rsidRPr="002E0DAF" w:rsidRDefault="002E0DAF" w:rsidP="002E0DA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Bonus: If User made some changes and moving away from this page, need a warning stating that “Form has been modified. You will l</w:t>
      </w:r>
      <w:bookmarkStart w:id="0" w:name="_GoBack"/>
      <w:bookmarkEnd w:id="0"/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ose your unsaved changes. Are you sure you want to close this form?” By clicking on “OK”, </w:t>
      </w:r>
      <w:proofErr w:type="gramStart"/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has to</w:t>
      </w:r>
      <w:proofErr w:type="gramEnd"/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 take to destination page where he was intended to go. Otherwise stay in the same page.</w:t>
      </w:r>
      <w:r w:rsidRPr="002E0DAF">
        <w:rPr>
          <w:rStyle w:val="eop"/>
          <w:rFonts w:asciiTheme="majorHAnsi" w:eastAsiaTheme="majorEastAsia" w:hAnsiTheme="majorHAnsi" w:cstheme="majorHAnsi"/>
          <w:color w:val="808080"/>
          <w:sz w:val="22"/>
          <w:szCs w:val="22"/>
        </w:rPr>
        <w:t> </w:t>
      </w:r>
    </w:p>
    <w:p w14:paraId="515B180E" w14:textId="2055FA5D" w:rsid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lastRenderedPageBreak/>
        <w:t>Delete: By clicking on Delete button, Confirmation popup should appear. Summary page should be refreshed.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70BA0813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2EB6BA49" w14:textId="6AB986D3" w:rsid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333333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For CRUD operation</w:t>
      </w:r>
      <w:r w:rsidR="00EC67BD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, you can use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 local</w:t>
      </w:r>
      <w:r w:rsidR="00B418A6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S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torage</w:t>
      </w:r>
      <w:r w:rsidR="00EC67BD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</w:p>
    <w:p w14:paraId="5C6CE3E0" w14:textId="68EA9FBC" w:rsidR="00290551" w:rsidRPr="002E0DAF" w:rsidRDefault="00290551" w:rsidP="002905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Bonus: </w:t>
      </w:r>
      <w:r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Make use of redux saga library</w:t>
      </w:r>
      <w:r w:rsidR="00BA3331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 to handle side effects</w:t>
      </w:r>
    </w:p>
    <w:p w14:paraId="5BFEE390" w14:textId="77777777" w:rsidR="00290551" w:rsidRDefault="00290551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pagebreaktextspan"/>
          <w:rFonts w:asciiTheme="majorHAnsi" w:hAnsiTheme="majorHAnsi" w:cstheme="majorHAnsi"/>
          <w:color w:val="666666"/>
          <w:sz w:val="18"/>
          <w:szCs w:val="18"/>
          <w:shd w:val="clear" w:color="auto" w:fill="FFFFFF"/>
        </w:rPr>
      </w:pPr>
    </w:p>
    <w:p w14:paraId="0689B1D9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33155D42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What we are looking for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55A7858A" w14:textId="77777777" w:rsidR="002E0DAF" w:rsidRPr="002E0DAF" w:rsidRDefault="002E0DAF" w:rsidP="002E0DAF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Applicant’s ability to code, code readability, folder structure and reusability of the components.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6BAF3CD" w14:textId="25024CFA" w:rsidR="002E0DAF" w:rsidRPr="002E0DAF" w:rsidRDefault="002E0DAF" w:rsidP="002E0DAF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CSS coding style. Try to reduce and use your own custom style</w:t>
      </w:r>
      <w:r w:rsidR="0087240A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even when using the css framework</w:t>
      </w:r>
    </w:p>
    <w:p w14:paraId="1D27ABD5" w14:textId="77777777" w:rsidR="002E0DAF" w:rsidRPr="002E0DAF" w:rsidRDefault="002E0DAF" w:rsidP="002E0DAF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Ability to use different react libraries such as Redux, Router, Redux Form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5F7D23D" w14:textId="06C502E8" w:rsidR="002E0DAF" w:rsidRPr="002E0DAF" w:rsidRDefault="002E0DAF" w:rsidP="002E0DA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Redux State management</w:t>
      </w:r>
    </w:p>
    <w:p w14:paraId="5F49290D" w14:textId="5AD1FBA4" w:rsidR="002E0DAF" w:rsidRPr="002E0DAF" w:rsidRDefault="002E0DAF" w:rsidP="002E0DAF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Applicants are encouraged to use best practices</w:t>
      </w:r>
    </w:p>
    <w:p w14:paraId="088B05CA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14B8CF16" w14:textId="2945285E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You may upload the technical test to Github and provide us the link, or you may zip it up and send it over via email</w:t>
      </w:r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. Please ensure that your code </w:t>
      </w:r>
      <w:proofErr w:type="gramStart"/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is able to</w:t>
      </w:r>
      <w:proofErr w:type="gramEnd"/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compile and able to run.</w:t>
      </w:r>
    </w:p>
    <w:p w14:paraId="10ED4008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All the best!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6E16EEE" w14:textId="77777777" w:rsidR="004F65D2" w:rsidRPr="002E0DAF" w:rsidRDefault="004F65D2">
      <w:pPr>
        <w:rPr>
          <w:rFonts w:asciiTheme="majorHAnsi" w:hAnsiTheme="majorHAnsi" w:cstheme="majorHAnsi"/>
        </w:rPr>
      </w:pPr>
    </w:p>
    <w:sectPr w:rsidR="004F65D2" w:rsidRPr="002E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5DE"/>
    <w:multiLevelType w:val="multilevel"/>
    <w:tmpl w:val="8D6E5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4B2D"/>
    <w:multiLevelType w:val="multilevel"/>
    <w:tmpl w:val="A7447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92E73"/>
    <w:multiLevelType w:val="multilevel"/>
    <w:tmpl w:val="800CD9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710A"/>
    <w:multiLevelType w:val="multilevel"/>
    <w:tmpl w:val="A4D2AAB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80193"/>
    <w:multiLevelType w:val="multilevel"/>
    <w:tmpl w:val="1B501FC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638E7"/>
    <w:multiLevelType w:val="multilevel"/>
    <w:tmpl w:val="7FD6A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27363"/>
    <w:multiLevelType w:val="multilevel"/>
    <w:tmpl w:val="E078F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AD1"/>
    <w:multiLevelType w:val="multilevel"/>
    <w:tmpl w:val="58541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85D07"/>
    <w:multiLevelType w:val="multilevel"/>
    <w:tmpl w:val="2BD867C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D1C5D"/>
    <w:multiLevelType w:val="multilevel"/>
    <w:tmpl w:val="90826F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A0945"/>
    <w:multiLevelType w:val="multilevel"/>
    <w:tmpl w:val="999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47389"/>
    <w:multiLevelType w:val="multilevel"/>
    <w:tmpl w:val="388CB0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700FA"/>
    <w:multiLevelType w:val="multilevel"/>
    <w:tmpl w:val="291447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B1FA7"/>
    <w:multiLevelType w:val="multilevel"/>
    <w:tmpl w:val="052E30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27DFC"/>
    <w:multiLevelType w:val="multilevel"/>
    <w:tmpl w:val="DBD88F3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11905"/>
    <w:multiLevelType w:val="multilevel"/>
    <w:tmpl w:val="11B8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A78B2"/>
    <w:multiLevelType w:val="multilevel"/>
    <w:tmpl w:val="1FD230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  <w:num w:numId="15">
    <w:abstractNumId w:val="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AF"/>
    <w:rsid w:val="00035971"/>
    <w:rsid w:val="00046A77"/>
    <w:rsid w:val="000F3CE3"/>
    <w:rsid w:val="001462A5"/>
    <w:rsid w:val="00151BD9"/>
    <w:rsid w:val="00167399"/>
    <w:rsid w:val="001A2DF4"/>
    <w:rsid w:val="00250F62"/>
    <w:rsid w:val="002868BF"/>
    <w:rsid w:val="00290551"/>
    <w:rsid w:val="002E0DAF"/>
    <w:rsid w:val="003F1FC2"/>
    <w:rsid w:val="0040624C"/>
    <w:rsid w:val="00462564"/>
    <w:rsid w:val="004F65D2"/>
    <w:rsid w:val="00587A1E"/>
    <w:rsid w:val="00761AA1"/>
    <w:rsid w:val="0087240A"/>
    <w:rsid w:val="00980559"/>
    <w:rsid w:val="00AA271D"/>
    <w:rsid w:val="00AC0E93"/>
    <w:rsid w:val="00B418A6"/>
    <w:rsid w:val="00BA3331"/>
    <w:rsid w:val="00BE2164"/>
    <w:rsid w:val="00C46E71"/>
    <w:rsid w:val="00C55223"/>
    <w:rsid w:val="00CF782E"/>
    <w:rsid w:val="00D030B9"/>
    <w:rsid w:val="00E434AE"/>
    <w:rsid w:val="00EC67BD"/>
    <w:rsid w:val="00F21E32"/>
    <w:rsid w:val="00F77D92"/>
    <w:rsid w:val="00F8324D"/>
    <w:rsid w:val="00F95FD5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299"/>
  <w15:chartTrackingRefBased/>
  <w15:docId w15:val="{DBD2C32D-1ADA-430B-ACBC-104AA3DC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0DAF"/>
  </w:style>
  <w:style w:type="character" w:customStyle="1" w:styleId="eop">
    <w:name w:val="eop"/>
    <w:basedOn w:val="DefaultParagraphFont"/>
    <w:rsid w:val="002E0DAF"/>
  </w:style>
  <w:style w:type="character" w:customStyle="1" w:styleId="pagebreaktextspan">
    <w:name w:val="pagebreaktextspan"/>
    <w:basedOn w:val="DefaultParagraphFont"/>
    <w:rsid w:val="002E0DAF"/>
  </w:style>
  <w:style w:type="character" w:customStyle="1" w:styleId="Heading1Char">
    <w:name w:val="Heading 1 Char"/>
    <w:basedOn w:val="DefaultParagraphFont"/>
    <w:link w:val="Heading1"/>
    <w:uiPriority w:val="9"/>
    <w:rsid w:val="002E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" TargetMode="External"/><Relationship Id="rId13" Type="http://schemas.openxmlformats.org/officeDocument/2006/relationships/hyperlink" Target="http://localhost/employee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/employee/ad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6149991107549f001755a471.mockapi.io/employees/employe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employee/lis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nt.desig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C6F2A43369D46A7EDDB026E5A49B4" ma:contentTypeVersion="13" ma:contentTypeDescription="Create a new document." ma:contentTypeScope="" ma:versionID="c317f655b33f8f7d5be79abad41f45de">
  <xsd:schema xmlns:xsd="http://www.w3.org/2001/XMLSchema" xmlns:xs="http://www.w3.org/2001/XMLSchema" xmlns:p="http://schemas.microsoft.com/office/2006/metadata/properties" xmlns:ns2="d1f6d152-eacd-4d87-aebc-5087e08ef7f0" xmlns:ns3="583325bf-2436-4bdc-8ca0-9798d94c43fb" targetNamespace="http://schemas.microsoft.com/office/2006/metadata/properties" ma:root="true" ma:fieldsID="f97fd3b2aac2613ea212de01a026d140" ns2:_="" ns3:_="">
    <xsd:import namespace="d1f6d152-eacd-4d87-aebc-5087e08ef7f0"/>
    <xsd:import namespace="583325bf-2436-4bdc-8ca0-9798d94c4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6d152-eacd-4d87-aebc-5087e08ef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25bf-2436-4bdc-8ca0-9798d94c4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F87DB5-1535-46DC-87CA-79DD924A7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EACF1-282F-486E-85BB-0C8044E810C4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583325bf-2436-4bdc-8ca0-9798d94c43fb"/>
    <ds:schemaRef ds:uri="d1f6d152-eacd-4d87-aebc-5087e08ef7f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94E6C60-3A13-48A0-B32F-DD8966160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6d152-eacd-4d87-aebc-5087e08ef7f0"/>
    <ds:schemaRef ds:uri="583325bf-2436-4bdc-8ca0-9798d94c4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483</Words>
  <Characters>2755</Characters>
  <Application>Microsoft Office Word</Application>
  <DocSecurity>0</DocSecurity>
  <Lines>22</Lines>
  <Paragraphs>6</Paragraphs>
  <ScaleCrop>false</ScaleCrop>
  <Company>GIC Private Limited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Loke Kar Chun</dc:creator>
  <cp:keywords/>
  <dc:description/>
  <cp:lastModifiedBy>Edward</cp:lastModifiedBy>
  <cp:revision>35</cp:revision>
  <dcterms:created xsi:type="dcterms:W3CDTF">2021-08-19T10:51:00Z</dcterms:created>
  <dcterms:modified xsi:type="dcterms:W3CDTF">2021-09-21T09:01:00Z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0x010100B8FC6F2A43369D46A7EDDB026E5A49B4</vt:lpwstr>
  </property>
</Properties>
</file>