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6.3994598388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999984741211"/>
        <w:gridCol w:w="1911.0000610351562"/>
        <w:gridCol w:w="3797.19970703125"/>
        <w:gridCol w:w="993.6004638671875"/>
        <w:gridCol w:w="1558.1988525390625"/>
        <w:gridCol w:w="710.400390625"/>
        <w:tblGridChange w:id="0">
          <w:tblGrid>
            <w:gridCol w:w="1065.999984741211"/>
            <w:gridCol w:w="1911.0000610351562"/>
            <w:gridCol w:w="3797.19970703125"/>
            <w:gridCol w:w="993.6004638671875"/>
            <w:gridCol w:w="1558.1988525390625"/>
            <w:gridCol w:w="710.400390625"/>
          </w:tblGrid>
        </w:tblGridChange>
      </w:tblGrid>
      <w:tr>
        <w:trPr>
          <w:trHeight w:val="115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99926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4820" cy="58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820" cy="585750"/>
                          </a:xfrm>
                          <a:prstGeom prst="rect"/>
                          <a:ln/>
                        </pic:spPr>
                      </pic:pic>
                    </a:graphicData>
                  </a:graphic>
                </wp:inline>
              </w:drawing>
            </w: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VEERMATA JIJABAI TECHNOLOGICAL INSTITUTE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[Central Technological Institute, Maharashtra State]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Matunga, Mumbai-400 019</w:t>
            </w:r>
          </w:p>
        </w:tc>
      </w:tr>
      <w:tr>
        <w:trPr>
          <w:trHeight w:val="691.19995117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8247833251953"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SEMESTER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50140380859375" w:right="0" w:firstLine="0"/>
              <w:jc w:val="left"/>
              <w:rPr>
                <w:rFonts w:ascii="Times" w:cs="Times" w:eastAsia="Times" w:hAnsi="Times"/>
                <w:b w:val="1"/>
                <w:i w:val="1"/>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1"/>
                <w:i w:val="1"/>
                <w:smallCaps w:val="0"/>
                <w:strike w:val="0"/>
                <w:color w:val="ff0000"/>
                <w:sz w:val="18.959999084472656"/>
                <w:szCs w:val="18.959999084472656"/>
                <w:u w:val="none"/>
                <w:shd w:fill="auto" w:val="clear"/>
                <w:vertAlign w:val="baseline"/>
                <w:rtl w:val="0"/>
              </w:rPr>
              <w:t xml:space="preserve">Practice Paper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DATE :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tl w:val="0"/>
              </w:rPr>
            </w:r>
          </w:p>
        </w:tc>
      </w:tr>
      <w:tr>
        <w:trPr>
          <w:trHeight w:val="458.400878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8247833251953"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SEMESTER &amp;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8182373046875" w:right="0" w:firstLine="0"/>
              <w:jc w:val="left"/>
              <w:rPr>
                <w:rFonts w:ascii="Times" w:cs="Times" w:eastAsia="Times" w:hAnsi="Times"/>
                <w:b w:val="1"/>
                <w:i w:val="1"/>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1"/>
                <w:smallCaps w:val="0"/>
                <w:strike w:val="0"/>
                <w:color w:val="000000"/>
                <w:sz w:val="18.959999084472656"/>
                <w:szCs w:val="18.959999084472656"/>
                <w:u w:val="none"/>
                <w:shd w:fill="auto" w:val="clear"/>
                <w:vertAlign w:val="baseline"/>
                <w:rtl w:val="0"/>
              </w:rPr>
              <w:t xml:space="preserve">Sem-VI T.Y. B.Tech (Computer Engg)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TIME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tl w:val="0"/>
              </w:rPr>
            </w:r>
          </w:p>
        </w:tc>
      </w:tr>
      <w:tr>
        <w:trPr>
          <w:trHeight w:val="460.798339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76795959472656"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TIME ALLOWED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MARKS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360595703125" w:right="0" w:firstLine="0"/>
              <w:jc w:val="left"/>
              <w:rPr>
                <w:rFonts w:ascii="Times" w:cs="Times" w:eastAsia="Times" w:hAnsi="Times"/>
                <w:b w:val="1"/>
                <w:i w:val="1"/>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1"/>
                <w:smallCaps w:val="0"/>
                <w:strike w:val="0"/>
                <w:color w:val="000000"/>
                <w:sz w:val="18.959999084472656"/>
                <w:szCs w:val="18.959999084472656"/>
                <w:u w:val="none"/>
                <w:shd w:fill="auto" w:val="clear"/>
                <w:vertAlign w:val="baseline"/>
                <w:rtl w:val="0"/>
              </w:rPr>
              <w:t xml:space="preserve">100</w:t>
            </w:r>
          </w:p>
        </w:tc>
      </w:tr>
      <w:tr>
        <w:trPr>
          <w:trHeight w:val="460.800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30540466308594"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COURSE (Course Code)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8182373046875"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1"/>
                <w:smallCaps w:val="0"/>
                <w:strike w:val="0"/>
                <w:color w:val="000000"/>
                <w:sz w:val="18.959999084472656"/>
                <w:szCs w:val="18.959999084472656"/>
                <w:u w:val="none"/>
                <w:shd w:fill="auto" w:val="clear"/>
                <w:vertAlign w:val="baseline"/>
                <w:rtl w:val="0"/>
              </w:rPr>
              <w:t xml:space="preserve">Software Engineering II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R4CO3011T)</w:t>
            </w:r>
          </w:p>
        </w:tc>
      </w:tr>
      <w:tr>
        <w:trPr>
          <w:trHeight w:val="1608.59985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1993103027344"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Instructions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0631866455078"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1. Solve ALL question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06166076660156"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2. All questions carry equal marks.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25352478027344"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3. Figures to the right indicate full marks.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7134246826172"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4. Answer to sub question should be answered one below the other.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1808319091797"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5. Forward Handwritten Answer Sheet in pdf format to classroom of software engineering II. </w:t>
            </w:r>
          </w:p>
        </w:tc>
      </w:tr>
      <w:tr>
        <w:trPr>
          <w:trHeight w:val="317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1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20.85018634796143" w:lineRule="auto"/>
              <w:ind w:left="109.1375732421875" w:right="101.737060546875" w:firstLine="0.37933349609375"/>
              <w:jc w:val="both"/>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Advanced Employee Management System :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large companies and organizations have a vast army of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human resources working under them. In such scenarios where there’s a significant number of human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employees to manage, it becomes challenging to supervise and manage the activities of the human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resources efficiently. Such companies/organizations need an advanced employee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that can handle everything related to the company’s human resources. This case study has two major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components – Admin and Employee. The Admin is in charge of the company information, leave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management and payroll, and can also add and tweak employee details. Likewise, employees can use the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system to check their leave status, view salary details, yearly holiday list, and also for voicing grievances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or resigning.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For this case study , answer the following questions.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064697265625" w:line="217.63432502746582" w:lineRule="auto"/>
              <w:ind w:left="234.82559204101562" w:right="420.2349853515625" w:firstLine="3.34793090820312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(i)Construct the class diagram for the Advanced Employee Management System; clearly specify all  attributes and methods with access specifiers and constraints.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064697265625" w:line="217.63432502746582" w:lineRule="auto"/>
              <w:ind w:left="234.82559204101562" w:right="420.2349853515625" w:firstLine="3.347930908203125"/>
              <w:jc w:val="left"/>
              <w:rPr>
                <w:rFonts w:ascii="Times" w:cs="Times" w:eastAsia="Times" w:hAnsi="Times"/>
                <w:sz w:val="18.959999084472656"/>
                <w:szCs w:val="18.959999084472656"/>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064697265625" w:line="217.63432502746582" w:lineRule="auto"/>
              <w:ind w:left="234.82559204101562" w:right="420.2349853515625" w:firstLine="3.347930908203125"/>
              <w:jc w:val="left"/>
              <w:rPr>
                <w:rFonts w:ascii="Times" w:cs="Times" w:eastAsia="Times" w:hAnsi="Times"/>
                <w:b w:val="0"/>
                <w:i w:val="0"/>
                <w:smallCaps w:val="0"/>
                <w:strike w:val="0"/>
                <w:color w:val="000000"/>
                <w:sz w:val="18.959999084472656"/>
                <w:szCs w:val="18.959999084472656"/>
                <w:u w:val="none"/>
                <w:shd w:fill="auto" w:val="clear"/>
                <w:vertAlign w:val="baseline"/>
              </w:rPr>
            </w:pPr>
            <w:hyperlink r:id="rId7">
              <w:r w:rsidDel="00000000" w:rsidR="00000000" w:rsidRPr="00000000">
                <w:rPr>
                  <w:rFonts w:ascii="Times" w:cs="Times" w:eastAsia="Times" w:hAnsi="Times"/>
                  <w:color w:val="1155cc"/>
                  <w:sz w:val="18.959999084472656"/>
                  <w:szCs w:val="18.959999084472656"/>
                  <w:u w:val="single"/>
                  <w:rtl w:val="0"/>
                </w:rPr>
                <w:t xml:space="preserve">Ans:- class diagram for Advanced employee management </w:t>
              </w:r>
            </w:hyperlink>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805419921875" w:line="240" w:lineRule="auto"/>
              <w:ind w:left="285.79437255859375"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20.1648712158203" w:lineRule="auto"/>
              <w:ind w:left="224.78164672851562" w:right="239.613037109375" w:firstLine="10.99197387695312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(ii)Give data and process model design for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Advanced Employee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using C++ or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36.38442993164" w:type="dxa"/>
        <w:jc w:val="left"/>
        <w:tblInd w:w="100.015029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9849548339844"/>
        <w:gridCol w:w="8259.999084472656"/>
        <w:gridCol w:w="710.400390625"/>
        <w:tblGridChange w:id="0">
          <w:tblGrid>
            <w:gridCol w:w="1065.9849548339844"/>
            <w:gridCol w:w="8259.999084472656"/>
            <w:gridCol w:w="710.400390625"/>
          </w:tblGrid>
        </w:tblGridChange>
      </w:tblGrid>
      <w:tr>
        <w:trPr>
          <w:trHeight w:val="321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20.5270767211914" w:lineRule="auto"/>
              <w:ind w:left="220.6103515625" w:right="100.83984375" w:firstLine="11.371307373046875"/>
              <w:jc w:val="both"/>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Hospital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keeps track of the patients registering in a hospital. Also, this system  should support features such as accessing the previous visit histories of any patient, search for patients  by name and other attributes, etc.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Some of the most general requirements of the system are: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Registration of patients, Users are either normal users or admin; they need to login before using the  system, Users of this system can search for patients by name, admission date and discharge date, Users  can view the previous visit histories of any patient, System can maintain the list of doctors in the  hospital, System can maintain the list of beds/rooms available in the hospital ,Patients can be  categorized into “In Patients” and “Out Patients”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21142578125" w:line="222.69610404968262" w:lineRule="auto"/>
              <w:ind w:left="113.49838256835938" w:right="99.315185546875" w:firstLine="50.27526855468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 Construct use case diagram. Give your opinion about primary actors and secondary actors involved  in the case study.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007080078125" w:line="240" w:lineRule="auto"/>
              <w:ind w:left="0"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sz w:val="18.959999084472656"/>
                <w:szCs w:val="18.959999084472656"/>
                <w:rtl w:val="0"/>
              </w:rPr>
              <w:t xml:space="preserv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Ans: </w:t>
            </w:r>
            <w:hyperlink r:id="rId8">
              <w:r w:rsidDel="00000000" w:rsidR="00000000" w:rsidRPr="00000000">
                <w:rPr>
                  <w:rFonts w:ascii="Times" w:cs="Times" w:eastAsia="Times" w:hAnsi="Times"/>
                  <w:color w:val="1155cc"/>
                  <w:sz w:val="18.959999084472656"/>
                  <w:szCs w:val="18.959999084472656"/>
                  <w:u w:val="single"/>
                  <w:rtl w:val="0"/>
                </w:rPr>
                <w:t xml:space="preserve">use case diagram for hospital management system</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362182617187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Or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362182617187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Give the notations of class diagram and illustrate it with suitable examples.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3621826171875" w:right="0" w:firstLine="0"/>
              <w:jc w:val="left"/>
              <w:rPr>
                <w:rFonts w:ascii="Times" w:cs="Times" w:eastAsia="Times" w:hAnsi="Times"/>
                <w:sz w:val="18.959999084472656"/>
                <w:szCs w:val="18.959999084472656"/>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Ans : </w:t>
            </w:r>
            <w:hyperlink r:id="rId9">
              <w:r w:rsidDel="00000000" w:rsidR="00000000" w:rsidRPr="00000000">
                <w:rPr>
                  <w:rFonts w:ascii="Times" w:cs="Times" w:eastAsia="Times" w:hAnsi="Times"/>
                  <w:color w:val="1155cc"/>
                  <w:sz w:val="18.959999084472656"/>
                  <w:szCs w:val="18.959999084472656"/>
                  <w:u w:val="single"/>
                  <w:rtl w:val="0"/>
                </w:rPr>
                <w:t xml:space="preserve">Class diagram notations and examples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r>
        <w:trPr>
          <w:trHeight w:val="2854.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21.22018814086914" w:lineRule="auto"/>
              <w:ind w:left="107.81036376953125" w:right="349.7552490234375" w:firstLine="7.0152282714843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The railway reservation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facilitates the passengers to enquire about the trains available on the  basis of source and destination, booking and cancellation of tickets, enquire about the status of the  booked ticket, etc. Modules of Railway Reservation System are</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Ticket Reservation with  Concession,Ticket Enquiry, Ticket Cancellation, Admin Menu, User Men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2.3724365234375" w:line="220.1648712158203" w:lineRule="auto"/>
              <w:ind w:left="1194.825439453125" w:right="564.5721435546875" w:hanging="719.0518188476562"/>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(i) Draw the state Transition diagram , clearly specify events, actions, conditions and do  activity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5.6060791015625" w:line="240" w:lineRule="auto"/>
              <w:ind w:left="475.394287109375"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OR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7.53662109375" w:line="240" w:lineRule="auto"/>
              <w:ind w:left="471.7919921875" w:right="0" w:firstLine="0"/>
              <w:jc w:val="left"/>
              <w:rPr>
                <w:rFonts w:ascii="Times" w:cs="Times" w:eastAsia="Times" w:hAnsi="Times"/>
                <w:b w:val="1"/>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ff0000"/>
                <w:sz w:val="18.959999084472656"/>
                <w:szCs w:val="18.959999084472656"/>
                <w:u w:val="none"/>
                <w:shd w:fill="auto" w:val="clear"/>
                <w:vertAlign w:val="baseline"/>
                <w:rtl w:val="0"/>
              </w:rPr>
              <w:t xml:space="preserve">Illustrate The Notations Of State Transition Diagram With Suitable Examples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7.53662109375" w:line="240" w:lineRule="auto"/>
              <w:ind w:left="471.7919921875" w:right="0" w:firstLine="0"/>
              <w:jc w:val="left"/>
              <w:rPr>
                <w:rFonts w:ascii="Times" w:cs="Times" w:eastAsia="Times" w:hAnsi="Times"/>
                <w:b w:val="1"/>
                <w:color w:val="ff0000"/>
                <w:sz w:val="18.959999084472656"/>
                <w:szCs w:val="18.959999084472656"/>
              </w:rPr>
            </w:pPr>
            <w:r w:rsidDel="00000000" w:rsidR="00000000" w:rsidRPr="00000000">
              <w:rPr>
                <w:rFonts w:ascii="Times" w:cs="Times" w:eastAsia="Times" w:hAnsi="Times"/>
                <w:b w:val="1"/>
                <w:color w:val="ff0000"/>
                <w:sz w:val="18.959999084472656"/>
                <w:szCs w:val="18.959999084472656"/>
                <w:rtl w:val="0"/>
              </w:rPr>
              <w:t xml:space="preserve">A</w:t>
            </w:r>
            <w:r w:rsidDel="00000000" w:rsidR="00000000" w:rsidRPr="00000000">
              <w:rPr>
                <w:rFonts w:ascii="Times" w:cs="Times" w:eastAsia="Times" w:hAnsi="Times"/>
                <w:b w:val="1"/>
                <w:i w:val="0"/>
                <w:smallCaps w:val="0"/>
                <w:strike w:val="0"/>
                <w:color w:val="ff0000"/>
                <w:sz w:val="18.959999084472656"/>
                <w:szCs w:val="18.959999084472656"/>
                <w:u w:val="none"/>
                <w:shd w:fill="auto" w:val="clear"/>
                <w:vertAlign w:val="baseline"/>
                <w:rtl w:val="0"/>
              </w:rPr>
              <w:t xml:space="preserve">ns : </w:t>
            </w:r>
            <w:hyperlink r:id="rId10">
              <w:r w:rsidDel="00000000" w:rsidR="00000000" w:rsidRPr="00000000">
                <w:rPr>
                  <w:rFonts w:ascii="Times" w:cs="Times" w:eastAsia="Times" w:hAnsi="Times"/>
                  <w:b w:val="1"/>
                  <w:color w:val="1155cc"/>
                  <w:sz w:val="18.959999084472656"/>
                  <w:szCs w:val="18.959999084472656"/>
                  <w:u w:val="single"/>
                  <w:rtl w:val="0"/>
                </w:rPr>
                <w:t xml:space="preserve">State Transition Diagram and notations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r>
        <w:trPr>
          <w:trHeight w:val="38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20.85018634796143" w:lineRule="auto"/>
              <w:ind w:left="107.81036376953125" w:right="44.9658203125" w:firstLine="4.171295166015625"/>
              <w:jc w:val="both"/>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Blood Bank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Aim is to give transparency in this field, make the way  toward getting blood from a blood donation center problem free and debasement free and make the  arrangement of blood donation center administration compelling. These subtleties incorporate blood  classification, stockpiling region and date of capacity. Maintenance and the monitoring of blood deposits  become easy with the help of this system. The system provides an option to check the availability of the  required blood group within the blood bank.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20.16422748565674" w:lineRule="auto"/>
              <w:ind w:left="1197.2903442382812" w:right="718.316650390625" w:hanging="721.516723632812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 Construct a use case diagram in detail. Give your opinion about primary actors and secondary actors involved in the case study.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20.16422748565674" w:lineRule="auto"/>
              <w:ind w:left="1197.2903442382812" w:right="718.316650390625" w:hanging="721.5167236328125"/>
              <w:jc w:val="left"/>
              <w:rPr>
                <w:rFonts w:ascii="Times" w:cs="Times" w:eastAsia="Times" w:hAnsi="Times"/>
                <w:sz w:val="18.959999084472656"/>
                <w:szCs w:val="18.959999084472656"/>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Ans: </w:t>
            </w:r>
            <w:hyperlink r:id="rId11">
              <w:r w:rsidDel="00000000" w:rsidR="00000000" w:rsidRPr="00000000">
                <w:rPr>
                  <w:rFonts w:ascii="Times" w:cs="Times" w:eastAsia="Times" w:hAnsi="Times"/>
                  <w:color w:val="1155cc"/>
                  <w:sz w:val="18.959999084472656"/>
                  <w:szCs w:val="18.959999084472656"/>
                  <w:u w:val="single"/>
                  <w:rtl w:val="0"/>
                </w:rPr>
                <w:t xml:space="preserve">Use case diagram for Blood Bank Management System</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12.0068359375" w:line="240" w:lineRule="auto"/>
              <w:ind w:left="1194.6359252929688"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OR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398681640625"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Illustrate Dev Op Software life cycle with phases and tools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36.395721435547" w:type="dxa"/>
        <w:jc w:val="left"/>
        <w:tblInd w:w="100.00373840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9962463378906"/>
        <w:gridCol w:w="8259.999084472656"/>
        <w:gridCol w:w="710.400390625"/>
        <w:tblGridChange w:id="0">
          <w:tblGrid>
            <w:gridCol w:w="1065.9962463378906"/>
            <w:gridCol w:w="8259.999084472656"/>
            <w:gridCol w:w="710.400390625"/>
          </w:tblGrid>
        </w:tblGridChange>
      </w:tblGrid>
      <w:tr>
        <w:trPr>
          <w:trHeight w:val="174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30.28835773468018" w:lineRule="auto"/>
              <w:ind w:left="114.82559204101562" w:right="84.99267578125" w:hanging="5.3086853027343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A telephone billing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is a computerized system used by a business that will automatically calculate  and produce customer’s pay bills. It will also view and update customer viewbill and previous bills. (i) Draw the deployment diagram for the given case study. (5 marks)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115.7736206054687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(ii) Draw a component diagram with proper explanation. (5 marks)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63607788085938"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15.538330078125" w:line="240" w:lineRule="auto"/>
              <w:ind w:left="112.74002075195312"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Illustrate various notations o use din component diagrams and deployment diagram.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15.538330078125" w:line="240" w:lineRule="auto"/>
              <w:ind w:left="112.74002075195312" w:right="0" w:firstLine="0"/>
              <w:jc w:val="left"/>
              <w:rPr>
                <w:rFonts w:ascii="Times" w:cs="Times" w:eastAsia="Times" w:hAnsi="Times"/>
                <w:color w:val="ff0000"/>
                <w:sz w:val="18.959999084472656"/>
                <w:szCs w:val="18.959999084472656"/>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Ans: </w:t>
            </w:r>
            <w:hyperlink r:id="rId12">
              <w:r w:rsidDel="00000000" w:rsidR="00000000" w:rsidRPr="00000000">
                <w:rPr>
                  <w:rFonts w:ascii="Times" w:cs="Times" w:eastAsia="Times" w:hAnsi="Times"/>
                  <w:color w:val="1155cc"/>
                  <w:sz w:val="18.959999084472656"/>
                  <w:szCs w:val="18.959999084472656"/>
                  <w:u w:val="single"/>
                  <w:rtl w:val="0"/>
                </w:rPr>
                <w:t xml:space="preserve">Component Diagram and its notation</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15.538330078125" w:line="240" w:lineRule="auto"/>
              <w:ind w:left="112.74002075195312" w:right="0" w:firstLine="0"/>
              <w:jc w:val="left"/>
              <w:rPr>
                <w:rFonts w:ascii="Times" w:cs="Times" w:eastAsia="Times" w:hAnsi="Times"/>
                <w:color w:val="ff0000"/>
                <w:sz w:val="18.959999084472656"/>
                <w:szCs w:val="18.959999084472656"/>
              </w:rPr>
            </w:pPr>
            <w:hyperlink r:id="rId13">
              <w:r w:rsidDel="00000000" w:rsidR="00000000" w:rsidRPr="00000000">
                <w:rPr>
                  <w:rFonts w:ascii="Times" w:cs="Times" w:eastAsia="Times" w:hAnsi="Times"/>
                  <w:color w:val="1155cc"/>
                  <w:sz w:val="18.959999084472656"/>
                  <w:szCs w:val="18.959999084472656"/>
                  <w:u w:val="single"/>
                  <w:rtl w:val="0"/>
                </w:rPr>
                <w:t xml:space="preserve">Deployment Diagram and its notation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r>
        <w:trPr>
          <w:trHeight w:val="264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21.0086441040039" w:lineRule="auto"/>
              <w:ind w:left="109.89608764648438" w:right="159.075927734375" w:firstLine="3.7919616699218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The objective of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Cinema Reservation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is to provide the facility of booking movie tickets online.  Customers can view timing of movie shows and book the show as per the availability</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This provides a  ticket reservation system allowing bookings in a few easy steps. Users can easily book for Shows,  Change time, Delete order and view all the shows available.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42.540283203125" w:line="240" w:lineRule="auto"/>
              <w:ind w:left="162.82562255859375"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Construct Interaction Diagram For The Use Case- booking movie tickets online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2.540283203125" w:line="240" w:lineRule="auto"/>
              <w:ind w:left="162.82562255859375" w:right="0" w:firstLine="0"/>
              <w:jc w:val="left"/>
              <w:rPr>
                <w:rFonts w:ascii="Times" w:cs="Times" w:eastAsia="Times" w:hAnsi="Times"/>
                <w:color w:val="ff0000"/>
                <w:sz w:val="18.959999084472656"/>
                <w:szCs w:val="18.959999084472656"/>
              </w:rPr>
            </w:pPr>
            <w:hyperlink r:id="rId14">
              <w:r w:rsidDel="00000000" w:rsidR="00000000" w:rsidRPr="00000000">
                <w:rPr>
                  <w:rFonts w:ascii="Times" w:cs="Times" w:eastAsia="Times" w:hAnsi="Times"/>
                  <w:color w:val="1155cc"/>
                  <w:sz w:val="18.959999084472656"/>
                  <w:szCs w:val="18.959999084472656"/>
                  <w:u w:val="single"/>
                  <w:rtl w:val="0"/>
                </w:rPr>
                <w:t xml:space="preserve">Interaction diagram for cinema reservation system</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7.537841796875" w:line="240" w:lineRule="auto"/>
              <w:ind w:left="114.63607788085938"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Or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28.138427734375" w:line="240" w:lineRule="auto"/>
              <w:ind w:left="114.82559204101562"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Construct functional model for this case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r>
        <w:trPr>
          <w:trHeight w:val="269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21.4301300048828" w:lineRule="auto"/>
              <w:ind w:left="114.4464111328125" w:right="159.229736328125" w:hanging="2.843933105468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Library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aims in developing a computerized system to maintain all the daily work  of a library. The system helps both students and library manager to keep a constant track of all the books  available in the library. It allows both the admin and the student to search for the desired book.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2.20703125" w:line="220.1648712158203" w:lineRule="auto"/>
              <w:ind w:left="109.89608764648438" w:right="284.93408203125" w:firstLine="3.7919616699218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The main feature of this system is that all the books available in the library can be displayed in a list so  that students need not roam through the entire library to find a book. Additionally, the application  effectively maintains the details of users/students to whom books have been issued; it also records the  issued date and return date.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3.2061767578125" w:line="240" w:lineRule="auto"/>
              <w:ind w:left="115.77362060546875"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(i) Write the SRS for the given case study.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3.2061767578125" w:line="240" w:lineRule="auto"/>
              <w:ind w:left="115.77362060546875" w:right="0" w:firstLine="0"/>
              <w:jc w:val="left"/>
              <w:rPr>
                <w:rFonts w:ascii="Times" w:cs="Times" w:eastAsia="Times" w:hAnsi="Times"/>
                <w:color w:val="ff0000"/>
                <w:sz w:val="18.959999084472656"/>
                <w:szCs w:val="18.959999084472656"/>
              </w:rPr>
            </w:pPr>
            <w:r w:rsidDel="00000000" w:rsidR="00000000" w:rsidRPr="00000000">
              <w:rPr>
                <w:rFonts w:ascii="Times" w:cs="Times" w:eastAsia="Times" w:hAnsi="Times"/>
                <w:color w:val="ff0000"/>
                <w:sz w:val="18.959999084472656"/>
                <w:szCs w:val="18.959999084472656"/>
                <w:rtl w:val="0"/>
              </w:rPr>
              <w:t xml:space="preserve">Neha cha SRS - </w:t>
            </w:r>
            <w:hyperlink r:id="rId15">
              <w:r w:rsidDel="00000000" w:rsidR="00000000" w:rsidRPr="00000000">
                <w:rPr>
                  <w:rFonts w:ascii="Times" w:cs="Times" w:eastAsia="Times" w:hAnsi="Times"/>
                  <w:color w:val="1155cc"/>
                  <w:sz w:val="18.959999084472656"/>
                  <w:szCs w:val="18.959999084472656"/>
                  <w:u w:val="single"/>
                  <w:rtl w:val="0"/>
                </w:rPr>
                <w:t xml:space="preserve">Library management System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r>
        <w:trPr>
          <w:trHeight w:val="344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20.5263614654541" w:lineRule="auto"/>
              <w:ind w:left="107.81036376953125" w:right="134.202880859375" w:firstLine="7.5840759277343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Online Job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is used to search the job for job seekers and those who need  candidates for company they can search candidates from this site. Jobs are necessary for each and every  individual after he/ she finishes their education. Without any job will make a person lazy. You can see  these days that many job portals come up which gives information of the jobs that are available in  different parts of the country and in different fields. It will provide the information like the jobs that will  be available in different fields and also different parts of the country. Through this the jobseekers can  have an easy search of their jobs online. People search for the opportunities by going to the offices of the  organizations and asking for the vacancies.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0.120849609375" w:line="240" w:lineRule="auto"/>
              <w:ind w:left="113.6880493164062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The features that the online job maker application can include are as follows: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30.28798580169678" w:lineRule="auto"/>
              <w:ind w:left="117.29049682617188" w:right="512.07275390625" w:hanging="5.4985046386718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Login separately for the employer and the job seeker: There will be separate login must be provided  separately for the employers and the job seekers.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30.28798580169678" w:lineRule="auto"/>
              <w:ind w:left="109.1375732421875" w:right="224.537353515625" w:firstLine="2.08572387695312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Premium membership</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This job maker can have the facility of the premium membership through which  you can gain profit.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40924072265625" w:line="240" w:lineRule="auto"/>
              <w:ind w:left="119.9447631835937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Search option: There will be search option provided through which the search of jobs can taken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36.38442993164" w:type="dxa"/>
        <w:jc w:val="left"/>
        <w:tblInd w:w="100.01502990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9849548339844"/>
        <w:gridCol w:w="8259.999084472656"/>
        <w:gridCol w:w="710.400390625"/>
        <w:tblGridChange w:id="0">
          <w:tblGrid>
            <w:gridCol w:w="1065.9849548339844"/>
            <w:gridCol w:w="8259.999084472656"/>
            <w:gridCol w:w="710.400390625"/>
          </w:tblGrid>
        </w:tblGridChange>
      </w:tblGrid>
      <w:tr>
        <w:trPr>
          <w:trHeight w:val="156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30.28835773468018" w:lineRule="auto"/>
              <w:ind w:left="109.7064208984375" w:right="129.652099609375" w:hanging="1.3272094726562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Various categories: The jobs can be classified based on IT jobs, Bank jobs, BPO jobs, Accounting jobs  and many more. Further it can be also categorized based on the different regions in India or outside India. Full time and part time job: Company can upload Full time job profile as well as part time job profile.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0.009765625" w:line="240" w:lineRule="auto"/>
              <w:ind w:left="115.77362060546875"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ff0000"/>
                <w:sz w:val="18.959999084472656"/>
                <w:szCs w:val="18.959999084472656"/>
                <w:u w:val="none"/>
                <w:shd w:fill="auto" w:val="clear"/>
                <w:vertAlign w:val="baseline"/>
                <w:rtl w:val="0"/>
              </w:rPr>
              <w:t xml:space="preserve">(i) Give the software architecture for this case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ff0000"/>
                <w:sz w:val="18.959999084472656"/>
                <w:szCs w:val="18.959999084472656"/>
                <w:u w:val="none"/>
                <w:shd w:fill="auto" w:val="clear"/>
                <w:vertAlign w:val="baseline"/>
              </w:rPr>
            </w:pPr>
            <w:r w:rsidDel="00000000" w:rsidR="00000000" w:rsidRPr="00000000">
              <w:rPr>
                <w:rtl w:val="0"/>
              </w:rPr>
            </w:r>
          </w:p>
        </w:tc>
      </w:tr>
      <w:tr>
        <w:trPr>
          <w:trHeight w:val="4109.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20.48181533813477" w:lineRule="auto"/>
              <w:ind w:left="107.620849609375" w:right="56.116943359375" w:firstLine="7.20474243164062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This Real Estate Management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provides the facility where the customer can easily buy or sell  their properties such as land, house, and shop. The user just has to register on this web portal, then the  user can easily upload information of their properties to sell and also search properties to buy. The system  contains a search filter which helps users to search property in a certain city, area or state. While buying  Property such as house, land, and shops as per user’s requirements, the user can view the details of each  and every property and if the user is interested then he/she can contact to the owner of the property.  Likewise, while selling property in different areas &amp; requirements. The user can search for all kinds of  properties here. It also allows the user to view details of each and every property. From Admin panel,  admin can also search property and manage the latest property news, users, state, city, area, category and  receive feedback from the customers. This system makes easier to the user for buying and selling  properties online.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45.3570556640625" w:line="240" w:lineRule="auto"/>
              <w:ind w:left="475.7736206054687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 Draw and explain activity diagram for given case study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5.3570556640625" w:line="240" w:lineRule="auto"/>
              <w:ind w:left="475.77362060546875" w:right="0" w:firstLine="0"/>
              <w:jc w:val="left"/>
              <w:rPr>
                <w:rFonts w:ascii="Times" w:cs="Times" w:eastAsia="Times" w:hAnsi="Times"/>
                <w:sz w:val="18.959999084472656"/>
                <w:szCs w:val="18.959999084472656"/>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7.5360107421875" w:line="240" w:lineRule="auto"/>
              <w:ind w:left="114.63607788085938"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27.53662109375" w:line="240" w:lineRule="auto"/>
              <w:ind w:left="112.74002075195312"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llustrate AUP process ? How it is different that the AU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r>
        <w:trPr>
          <w:trHeight w:val="212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Que.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20.16469955444336" w:lineRule="auto"/>
              <w:ind w:left="109.51690673828125" w:right="104.622802734375" w:firstLine="5.877532958984375"/>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Online Voting System: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the features of this system, the admin can manage the candidates, view results,  and check feedback. While the user can simply vote for all the available candidates by giving some Basic  Details of oneself. This system is A Interactive Way To Solve Conventional Voting. The voters can also  easily vote for their favorite person without having to go to the voting area. Also, the admin can easily  view voting status.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6.007080078125" w:line="240" w:lineRule="auto"/>
              <w:ind w:left="115.77362060546875" w:right="0" w:firstLine="0"/>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(i) Apply and explain different Testing techniques on given case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10</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959503173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================The Start=======================</w:t>
      </w:r>
    </w:p>
    <w:sectPr>
      <w:pgSz w:h="15840" w:w="12240" w:orient="portrait"/>
      <w:pgMar w:bottom="3866.800537109375" w:top="1440" w:left="1216.8000030517578" w:right="986.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projectz.com/use-case/blood-bank-management-system-use-case-diagram" TargetMode="External"/><Relationship Id="rId10" Type="http://schemas.openxmlformats.org/officeDocument/2006/relationships/hyperlink" Target="https://www.smartdraw.com/state-diagram/" TargetMode="External"/><Relationship Id="rId13" Type="http://schemas.openxmlformats.org/officeDocument/2006/relationships/hyperlink" Target="https://www.lucidchart.com/pages/uml-deployment-diagram#:~:text=Deployment%20diagram%20elements,-A%20variety%20of&amp;text=Association%3A%20A%20line%20that%20indicates,component%20is%20dependent%20on%20another." TargetMode="External"/><Relationship Id="rId12" Type="http://schemas.openxmlformats.org/officeDocument/2006/relationships/hyperlink" Target="https://classroom.google.com/u/1/c/MjMzMTkwOTg3MDAy/m/Mjk0NjYzNTYwMzEx/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google.com/u/1/c/MjMzMTkwOTg3MDAy/m/MjU3MzU2NDQzOTQ1/details" TargetMode="External"/><Relationship Id="rId15" Type="http://schemas.openxmlformats.org/officeDocument/2006/relationships/hyperlink" Target="https://drive.google.com/file/d/1DeXrGldURInnDgbm9Sk2k_0aYRtElde4/view?usp=sharing" TargetMode="External"/><Relationship Id="rId14" Type="http://schemas.openxmlformats.org/officeDocument/2006/relationships/hyperlink" Target="https://creately.com/diagram/example/imbjdmgh1/Online+Movie+Ticket+Booking+-+Sequence+Diagram+Templat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reeprojectz.com/uml-diagram/employee-management-system-uml-diagram" TargetMode="External"/><Relationship Id="rId8" Type="http://schemas.openxmlformats.org/officeDocument/2006/relationships/hyperlink" Target="https://www.uml-diagrams.org/examples/hospital-management-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