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Practical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IPv4 Addressing and Subnetting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an IP address and network mask, determine other information about the IP address such 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Network address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Network broadcast address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Total number of host bits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Number of hosts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an IP address and network mask, determine other information about the IP address such as: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subnet address of this subnet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broadcast address of this subnet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range of host addresses for this subnet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maximum number of subnets for this subnet mask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number of hosts for each subnet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number of subnet bits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number of this subnet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120" w:right="11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 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address in a block is given as 180.8.17.9. Find the number of addresses in the block, the first address, and the last address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-1485899</wp:posOffset>
            </wp:positionH>
            <wp:positionV relativeFrom="paragraph">
              <wp:posOffset>202565</wp:posOffset>
            </wp:positionV>
            <wp:extent cx="635" cy="635"/>
            <wp:effectExtent b="0" l="0" r="0" t="0"/>
            <wp:wrapNone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address is a Class B address therefore n= 16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240" w:lineRule="auto"/>
        <w:ind w:left="8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 of addresses: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Rule="auto"/>
        <w:ind w:left="84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 = 2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32-n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" w:lineRule="auto"/>
        <w:ind w:left="1087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= 2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32-16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27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=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65536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the number of addresses are = 65536 addresses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240" w:lineRule="auto"/>
        <w:ind w:left="8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First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48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class B address netid = 16 Therefore network mask is 255.255.0.0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85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11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first address we logically AND the given address with the network mask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31.0" w:type="dxa"/>
        <w:jc w:val="left"/>
        <w:tblInd w:w="731.0" w:type="dxa"/>
        <w:tblLayout w:type="fixed"/>
        <w:tblLook w:val="0000"/>
      </w:tblPr>
      <w:tblGrid>
        <w:gridCol w:w="1705"/>
        <w:gridCol w:w="900"/>
        <w:gridCol w:w="1065"/>
        <w:gridCol w:w="1224"/>
        <w:gridCol w:w="1237"/>
        <w:tblGridChange w:id="0">
          <w:tblGrid>
            <w:gridCol w:w="1705"/>
            <w:gridCol w:w="900"/>
            <w:gridCol w:w="1065"/>
            <w:gridCol w:w="1224"/>
            <w:gridCol w:w="1237"/>
          </w:tblGrid>
        </w:tblGridChange>
      </w:tblGrid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354" w:firstLine="126.9999999999999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Given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7" w:right="4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2" w:right="301" w:hanging="207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1" w:right="2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23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" w:right="23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the first address is 180.8.0.0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248" w:line="240" w:lineRule="auto"/>
        <w:ind w:left="8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Last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840" w:right="1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last address we logically OR the given address with the COMPLEMENT of the network mask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mask = 255.255.0.0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717.0" w:type="dxa"/>
        <w:tblLayout w:type="fixed"/>
        <w:tblLook w:val="0000"/>
      </w:tblPr>
      <w:tblGrid>
        <w:gridCol w:w="1693"/>
        <w:gridCol w:w="1985"/>
        <w:gridCol w:w="1635"/>
        <w:gridCol w:w="1771"/>
        <w:gridCol w:w="1781"/>
        <w:tblGridChange w:id="0">
          <w:tblGrid>
            <w:gridCol w:w="1693"/>
            <w:gridCol w:w="1985"/>
            <w:gridCol w:w="1635"/>
            <w:gridCol w:w="1771"/>
            <w:gridCol w:w="1781"/>
          </w:tblGrid>
        </w:tblGridChange>
      </w:tblGrid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" w:right="333" w:hanging="206.999999999999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" w:right="62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3" w:right="62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" w:right="95" w:hanging="3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Complement of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3" w:right="6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4" w:right="6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18.0" w:type="dxa"/>
        <w:jc w:val="left"/>
        <w:tblInd w:w="717.0" w:type="dxa"/>
        <w:tblLayout w:type="fixed"/>
        <w:tblLook w:val="0000"/>
      </w:tblPr>
      <w:tblGrid>
        <w:gridCol w:w="2180"/>
        <w:gridCol w:w="899"/>
        <w:gridCol w:w="901"/>
        <w:gridCol w:w="1079"/>
        <w:gridCol w:w="1359"/>
        <w:tblGridChange w:id="0">
          <w:tblGrid>
            <w:gridCol w:w="2180"/>
            <w:gridCol w:w="899"/>
            <w:gridCol w:w="901"/>
            <w:gridCol w:w="1079"/>
            <w:gridCol w:w="1359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Given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2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0" w:right="150" w:hanging="5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Complement of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5" w:right="2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4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5" w:right="2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4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the last address(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broadcast address)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180.8.255.255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Hence, we conclude that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address: The first address is the Network Address 180.8.0.0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broadcast address: The last address is the Network broadcast address 180.8.255.255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host bits: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5840" w:w="12240" w:orient="portrait"/>
          <w:pgMar w:bottom="1740" w:top="1360" w:left="1320" w:right="480" w:header="724" w:footer="1554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hosts:  65534 (65536 – 2) 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0" w:right="9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organization is granted the block 130.34.12.64/26. The organization needs four sub networks, each with an equal number of hosts. Design the sub networks and find the information about each network.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35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address is address of type classless addressing with n= 26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" w:line="240" w:lineRule="auto"/>
        <w:ind w:left="8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 of addresses: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32-n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=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32-26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=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= 64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the number of addresses is = 64 addresses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" w:line="240" w:lineRule="auto"/>
        <w:ind w:left="8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First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given case n = 26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network mask is 255.255.255.192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34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first address we logically AND the given address with the network mask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135.0" w:type="dxa"/>
        <w:jc w:val="left"/>
        <w:tblInd w:w="830.0" w:type="dxa"/>
        <w:tblLayout w:type="fixed"/>
        <w:tblLook w:val="0000"/>
      </w:tblPr>
      <w:tblGrid>
        <w:gridCol w:w="1707"/>
        <w:gridCol w:w="899"/>
        <w:gridCol w:w="1067"/>
        <w:gridCol w:w="1225"/>
        <w:gridCol w:w="1237"/>
        <w:tblGridChange w:id="0">
          <w:tblGrid>
            <w:gridCol w:w="1707"/>
            <w:gridCol w:w="899"/>
            <w:gridCol w:w="1067"/>
            <w:gridCol w:w="1225"/>
            <w:gridCol w:w="1237"/>
          </w:tblGrid>
        </w:tblGridChange>
      </w:tblGrid>
      <w:tr>
        <w:trPr>
          <w:cantSplit w:val="0"/>
          <w:trHeight w:val="6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355" w:firstLine="126.9999999999999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Given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" w:right="2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" w:right="3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" w:right="3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2" w:right="302" w:hanging="207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" w:right="2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9" w:right="3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3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23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" w:right="23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" w:right="2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" w:right="3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" w:right="3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the first address is 130.34.12.64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" w:line="240" w:lineRule="auto"/>
        <w:ind w:left="8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Last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mask is 255.255.255.192</w:t>
      </w:r>
    </w:p>
    <w:tbl>
      <w:tblPr>
        <w:tblStyle w:val="Table5"/>
        <w:tblW w:w="8865.0" w:type="dxa"/>
        <w:jc w:val="left"/>
        <w:tblInd w:w="717.0" w:type="dxa"/>
        <w:tblLayout w:type="fixed"/>
        <w:tblLook w:val="0000"/>
      </w:tblPr>
      <w:tblGrid>
        <w:gridCol w:w="1771"/>
        <w:gridCol w:w="1771"/>
        <w:gridCol w:w="1771"/>
        <w:gridCol w:w="1771"/>
        <w:gridCol w:w="1781"/>
        <w:tblGridChange w:id="0">
          <w:tblGrid>
            <w:gridCol w:w="1771"/>
            <w:gridCol w:w="1771"/>
            <w:gridCol w:w="1771"/>
            <w:gridCol w:w="1771"/>
            <w:gridCol w:w="1781"/>
          </w:tblGrid>
        </w:tblGridChange>
      </w:tblGrid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" w:right="333" w:hanging="206.999999999999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" w:right="62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3" w:right="62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" w:right="95" w:hanging="3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Complement of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3" w:right="6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4" w:right="6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34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last address we logically OR the given address with the Complement of the network mask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90.0" w:type="dxa"/>
        <w:jc w:val="left"/>
        <w:tblInd w:w="830.0" w:type="dxa"/>
        <w:tblLayout w:type="fixed"/>
        <w:tblLook w:val="0000"/>
      </w:tblPr>
      <w:tblGrid>
        <w:gridCol w:w="1707"/>
        <w:gridCol w:w="899"/>
        <w:gridCol w:w="1067"/>
        <w:gridCol w:w="1225"/>
        <w:gridCol w:w="1492"/>
        <w:tblGridChange w:id="0">
          <w:tblGrid>
            <w:gridCol w:w="1707"/>
            <w:gridCol w:w="899"/>
            <w:gridCol w:w="1067"/>
            <w:gridCol w:w="1225"/>
            <w:gridCol w:w="1492"/>
          </w:tblGrid>
        </w:tblGridChange>
      </w:tblGrid>
      <w:tr>
        <w:trPr>
          <w:cantSplit w:val="0"/>
          <w:trHeight w:val="6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355" w:firstLine="126.9999999999999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Given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" w:right="2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" w:right="3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" w:right="3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2" w:right="302" w:hanging="207.0000000000000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3" w:right="62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63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" w:right="23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" w:right="23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1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" w:right="2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" w:right="3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" w:right="3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127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the last address is 130.34.12.127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248" w:line="240" w:lineRule="auto"/>
        <w:ind w:left="8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Creating sub-networks: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840" w:right="15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we need to create 4 sub-networks with equal number of hosts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hosts N = 64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number of hosts in each sub-network NSUB = 16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calculate the sub-netid for each network as follows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n + 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(N/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8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26 + 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(64/16)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12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the given sub-networks are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68.0" w:type="dxa"/>
        <w:jc w:val="left"/>
        <w:tblInd w:w="717.0" w:type="dxa"/>
        <w:tblLayout w:type="fixed"/>
        <w:tblLook w:val="0000"/>
      </w:tblPr>
      <w:tblGrid>
        <w:gridCol w:w="2876"/>
        <w:gridCol w:w="2990"/>
        <w:gridCol w:w="3002"/>
        <w:tblGridChange w:id="0">
          <w:tblGrid>
            <w:gridCol w:w="2876"/>
            <w:gridCol w:w="2990"/>
            <w:gridCol w:w="3002"/>
          </w:tblGrid>
        </w:tblGridChange>
      </w:tblGrid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62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Sub-network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3" w:right="6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0" w:right="6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address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1" w:right="6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130.34.12.64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0" w:right="6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130.34.12.79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1" w:right="6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130.34.12.80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0" w:right="6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130.34.12.95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611" w:right="6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130.34.12.96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612" w:right="6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130.34.12.111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3" w:right="6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130.34.12.112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2" w:right="60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130.34.12.127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subnet address of this subnet: The First address of each subnet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broadcast address of this subnet: The Last address of each subnet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range of host addresses for this subnet: Shown in the above table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number of subnets for this subnet mask: 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hosts for each subnet: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subnet bits: 28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this subnet: Mentioned in the above table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55.0" w:type="dxa"/>
        <w:jc w:val="left"/>
        <w:tblInd w:w="1985.0" w:type="dxa"/>
        <w:tblLayout w:type="fixed"/>
        <w:tblLook w:val="0000"/>
      </w:tblPr>
      <w:tblGrid>
        <w:gridCol w:w="1984"/>
        <w:gridCol w:w="1571"/>
        <w:tblGridChange w:id="0">
          <w:tblGrid>
            <w:gridCol w:w="1984"/>
            <w:gridCol w:w="157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 the video demonstration of the above practical scan the QR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</w:rPr>
              <w:drawing>
                <wp:inline distB="0" distT="0" distL="114300" distR="114300">
                  <wp:extent cx="713740" cy="713105"/>
                  <wp:effectExtent b="0" l="0" r="0" t="0"/>
                  <wp:docPr id="10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40" cy="713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SYIT                                          Practical no 3                             Computer Networks</w:t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SYIT                                   Practical No 3                 Computer Networks</w:t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840" w:hanging="360"/>
      </w:pPr>
      <w:rPr>
        <w:b w:val="1"/>
        <w:sz w:val="28"/>
        <w:szCs w:val="28"/>
        <w:vertAlign w:val="baseline"/>
      </w:rPr>
    </w:lvl>
    <w:lvl w:ilvl="1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●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●"/>
      <w:lvlJc w:val="left"/>
      <w:pPr>
        <w:ind w:left="37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●"/>
      <w:lvlJc w:val="left"/>
      <w:pPr>
        <w:ind w:left="66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●"/>
      <w:lvlJc w:val="left"/>
      <w:pPr>
        <w:ind w:left="85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840" w:hanging="360"/>
      </w:pPr>
      <w:rPr>
        <w:b w:val="1"/>
        <w:sz w:val="28"/>
        <w:szCs w:val="28"/>
        <w:vertAlign w:val="baseline"/>
      </w:rPr>
    </w:lvl>
    <w:lvl w:ilvl="1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●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●"/>
      <w:lvlJc w:val="left"/>
      <w:pPr>
        <w:ind w:left="37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●"/>
      <w:lvlJc w:val="left"/>
      <w:pPr>
        <w:ind w:left="66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●"/>
      <w:lvlJc w:val="left"/>
      <w:pPr>
        <w:ind w:left="85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lowerRoman"/>
      <w:lvlText w:val="%1)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>
    <w:lvl w:ilvl="0">
      <w:start w:val="1"/>
      <w:numFmt w:val="lowerRoman"/>
      <w:lvlText w:val="%1)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90" w:line="240" w:lineRule="auto"/>
      <w:ind w:left="1125" w:right="1963" w:firstLine="0"/>
      <w:jc w:val="center"/>
    </w:pPr>
    <w:rPr>
      <w:rFonts w:ascii="Arial" w:cs="Arial" w:eastAsia="Arial" w:hAnsi="Arial"/>
      <w:b w:val="1"/>
      <w:sz w:val="32"/>
      <w:szCs w:val="32"/>
      <w:u w:val="single"/>
      <w:vertAlign w:val="baseline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120" w:firstLine="0"/>
    </w:pPr>
    <w:rPr>
      <w:rFonts w:ascii="Arial" w:cs="Arial" w:eastAsia="Arial" w:hAnsi="Arial"/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widowControl w:val="0"/>
      <w:numPr>
        <w:ilvl w:val="0"/>
        <w:numId w:val="19"/>
      </w:numPr>
      <w:suppressAutoHyphens w:val="0"/>
      <w:spacing w:after="0" w:before="90" w:line="240" w:lineRule="auto"/>
      <w:ind w:left="1125" w:right="1963"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32"/>
      <w:szCs w:val="32"/>
      <w:u w:color="000000" w:val="single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BodyText"/>
    <w:autoRedefine w:val="0"/>
    <w:hidden w:val="0"/>
    <w:qFormat w:val="1"/>
    <w:pPr>
      <w:widowControl w:val="0"/>
      <w:numPr>
        <w:ilvl w:val="1"/>
        <w:numId w:val="19"/>
      </w:numPr>
      <w:suppressAutoHyphens w:val="0"/>
      <w:spacing w:after="0" w:line="240" w:lineRule="auto"/>
      <w:ind w:left="120" w:leftChars="-1" w:rightChars="0" w:firstLineChars="-1"/>
      <w:textDirection w:val="btLr"/>
      <w:textAlignment w:val="top"/>
      <w:outlineLvl w:val="1"/>
    </w:pPr>
    <w:rPr>
      <w:rFonts w:ascii="Arial" w:cs="Arial" w:eastAsia="Arial" w:hAnsi="Arial"/>
      <w:b w:val="1"/>
      <w:bCs w:val="1"/>
      <w:w w:val="100"/>
      <w:position w:val="-1"/>
      <w:sz w:val="28"/>
      <w:szCs w:val="28"/>
      <w:u w:color="000000" w:val="singl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N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1Char">
    <w:name w:val="Heading 1 Char"/>
    <w:next w:val="Heading1Char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32"/>
      <w:szCs w:val="32"/>
      <w:u w:color="000000" w:val="single"/>
      <w:effect w:val="none"/>
      <w:vertAlign w:val="baseline"/>
      <w:cs w:val="0"/>
      <w:em w:val="none"/>
      <w:lang w:eastAsia="en-US" w:val="en-US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28"/>
      <w:szCs w:val="28"/>
      <w:u w:color="000000" w:val="single"/>
      <w:effect w:val="none"/>
      <w:vertAlign w:val="baseline"/>
      <w:cs w:val="0"/>
      <w:em w:val="none"/>
      <w:lang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ambria" w:cs="Cambria" w:eastAsia="Cambria" w:hAnsi="Cambria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Cambria" w:cs="Cambria" w:eastAsia="Cambria" w:hAnsi="Cambria"/>
      <w:w w:val="100"/>
      <w:position w:val="-1"/>
      <w:sz w:val="28"/>
      <w:szCs w:val="28"/>
      <w:effect w:val="none"/>
      <w:vertAlign w:val="baseline"/>
      <w:cs w:val="0"/>
      <w:em w:val="none"/>
      <w:lang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0"/>
      <w:spacing w:after="0" w:line="240" w:lineRule="auto"/>
      <w:ind w:left="120" w:leftChars="-1" w:rightChars="0" w:firstLineChars="-1"/>
      <w:textDirection w:val="btLr"/>
      <w:textAlignment w:val="top"/>
      <w:outlineLvl w:val="0"/>
    </w:pPr>
    <w:rPr>
      <w:rFonts w:ascii="Cambria" w:cs="Cambria" w:eastAsia="Cambria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0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Cambria" w:eastAsia="Cambria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FrameContents">
    <w:name w:val="Frame Contents"/>
    <w:basedOn w:val="Normal"/>
    <w:next w:val="FrameContents"/>
    <w:autoRedefine w:val="0"/>
    <w:hidden w:val="0"/>
    <w:qFormat w:val="0"/>
    <w:pPr>
      <w:widowControl w:val="0"/>
      <w:suppressAutoHyphens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ambria" w:cs="Cambria" w:eastAsia="Cambria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2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8GKoAKbpC0mjq0ij+u9Bcu3dsA==">CgMxLjAyCWlkLmdqZGd4czgAciExZVhmN195WnVuaEJFUC1uNk93OWs5bF90RHkwWnlydE8=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2023-07-16T05:20:00Z</dcterms:created>
  <dc:creator>Ismail</dc:creator>
</cp:coreProperties>
</file>