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1185" w14:textId="77777777" w:rsidR="00905176" w:rsidRDefault="00905176" w:rsidP="00905176"/>
    <w:p w14:paraId="337D76CE" w14:textId="0099FA25" w:rsidR="00905176" w:rsidRDefault="00905176" w:rsidP="00905176">
      <w:r>
        <w:t>// SPDX-License-Identifier: MIT</w:t>
      </w:r>
    </w:p>
    <w:p w14:paraId="6F438D3B" w14:textId="77777777" w:rsidR="00905176" w:rsidRDefault="00905176" w:rsidP="00905176">
      <w:r>
        <w:t>pragma solidity ^0.8.0;</w:t>
      </w:r>
    </w:p>
    <w:p w14:paraId="0D8E0CD1" w14:textId="77777777" w:rsidR="00905176" w:rsidRDefault="00905176" w:rsidP="00905176"/>
    <w:p w14:paraId="1D8E757C" w14:textId="77777777" w:rsidR="00905176" w:rsidRDefault="00905176" w:rsidP="00905176">
      <w:r>
        <w:t>contract Bank {</w:t>
      </w:r>
    </w:p>
    <w:p w14:paraId="7D3DDB6D" w14:textId="77777777" w:rsidR="00905176" w:rsidRDefault="00905176" w:rsidP="00905176"/>
    <w:p w14:paraId="4917EC71" w14:textId="77777777" w:rsidR="00905176" w:rsidRDefault="00905176" w:rsidP="00905176">
      <w:r>
        <w:t xml:space="preserve">    address public </w:t>
      </w:r>
      <w:proofErr w:type="spellStart"/>
      <w:r>
        <w:t>accHolder</w:t>
      </w:r>
      <w:proofErr w:type="spellEnd"/>
      <w:r>
        <w:t>;</w:t>
      </w:r>
    </w:p>
    <w:p w14:paraId="35D69107" w14:textId="77777777" w:rsidR="00905176" w:rsidRDefault="00905176" w:rsidP="00905176">
      <w:r>
        <w:t xml:space="preserve">    uint256 private balance;</w:t>
      </w:r>
    </w:p>
    <w:p w14:paraId="03869B8E" w14:textId="77777777" w:rsidR="00905176" w:rsidRDefault="00905176" w:rsidP="00905176"/>
    <w:p w14:paraId="5E0A3A2D" w14:textId="77777777" w:rsidR="00905176" w:rsidRDefault="00905176" w:rsidP="00905176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4966B4E7" w14:textId="77777777" w:rsidR="00905176" w:rsidRDefault="00905176" w:rsidP="00905176">
      <w:r>
        <w:t xml:space="preserve">        </w:t>
      </w:r>
      <w:proofErr w:type="spellStart"/>
      <w:r>
        <w:t>accHolder</w:t>
      </w:r>
      <w:proofErr w:type="spellEnd"/>
      <w:r>
        <w:t xml:space="preserve">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0436D29F" w14:textId="77777777" w:rsidR="00905176" w:rsidRDefault="00905176" w:rsidP="00905176">
      <w:r>
        <w:t xml:space="preserve">        balance = 0;</w:t>
      </w:r>
    </w:p>
    <w:p w14:paraId="463AC2ED" w14:textId="77777777" w:rsidR="00905176" w:rsidRDefault="00905176" w:rsidP="00905176">
      <w:r>
        <w:t xml:space="preserve">    }</w:t>
      </w:r>
    </w:p>
    <w:p w14:paraId="5754DB88" w14:textId="77777777" w:rsidR="00905176" w:rsidRDefault="00905176" w:rsidP="00905176"/>
    <w:p w14:paraId="6D76DDA6" w14:textId="77777777" w:rsidR="00905176" w:rsidRDefault="00905176" w:rsidP="00905176">
      <w:r>
        <w:t xml:space="preserve">    function </w:t>
      </w:r>
      <w:proofErr w:type="gramStart"/>
      <w:r>
        <w:t>withdraw(</w:t>
      </w:r>
      <w:proofErr w:type="gramEnd"/>
      <w:r>
        <w:t>uint256 amount) public {</w:t>
      </w:r>
    </w:p>
    <w:p w14:paraId="04222311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accHolder</w:t>
      </w:r>
      <w:proofErr w:type="spellEnd"/>
      <w:r>
        <w:t>, "You are not the account owner");</w:t>
      </w:r>
    </w:p>
    <w:p w14:paraId="2CA7FD19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gramEnd"/>
      <w:r>
        <w:t>amount &gt; 0, "Withdrawal amount must be greater than zero.");</w:t>
      </w:r>
    </w:p>
    <w:p w14:paraId="43A56B38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gramEnd"/>
      <w:r>
        <w:t>balance &gt;= amount, "You do not have enough balance.");</w:t>
      </w:r>
    </w:p>
    <w:p w14:paraId="3C0F1398" w14:textId="77777777" w:rsidR="00905176" w:rsidRDefault="00905176" w:rsidP="00905176">
      <w:r>
        <w:t xml:space="preserve">        </w:t>
      </w:r>
    </w:p>
    <w:p w14:paraId="296F764D" w14:textId="77777777" w:rsidR="00905176" w:rsidRDefault="00905176" w:rsidP="00905176">
      <w:r>
        <w:t xml:space="preserve">        balance -= amount; // Deduct the specified amount from balance</w:t>
      </w:r>
    </w:p>
    <w:p w14:paraId="341A37C6" w14:textId="77777777" w:rsidR="00905176" w:rsidRDefault="00905176" w:rsidP="00905176">
      <w:r>
        <w:t xml:space="preserve">        payable(</w:t>
      </w:r>
      <w:proofErr w:type="spellStart"/>
      <w:proofErr w:type="gramStart"/>
      <w:r>
        <w:t>msg.sender</w:t>
      </w:r>
      <w:proofErr w:type="spellEnd"/>
      <w:proofErr w:type="gramEnd"/>
      <w:r>
        <w:t>).transfer(amount); // Transfer the specified amount to the account holder</w:t>
      </w:r>
    </w:p>
    <w:p w14:paraId="6CDA6B90" w14:textId="77777777" w:rsidR="00905176" w:rsidRDefault="00905176" w:rsidP="00905176">
      <w:r>
        <w:t xml:space="preserve">    }</w:t>
      </w:r>
    </w:p>
    <w:p w14:paraId="125D5BD7" w14:textId="77777777" w:rsidR="00905176" w:rsidRDefault="00905176" w:rsidP="00905176"/>
    <w:p w14:paraId="22990992" w14:textId="77777777" w:rsidR="00905176" w:rsidRDefault="00905176" w:rsidP="00905176">
      <w:r>
        <w:t xml:space="preserve">    function </w:t>
      </w:r>
      <w:proofErr w:type="gramStart"/>
      <w:r>
        <w:t>deposit(</w:t>
      </w:r>
      <w:proofErr w:type="gramEnd"/>
      <w:r>
        <w:t>) public payable {</w:t>
      </w:r>
    </w:p>
    <w:p w14:paraId="6410DDEF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accHolder</w:t>
      </w:r>
      <w:proofErr w:type="spellEnd"/>
      <w:r>
        <w:t>, "You are not the account owner");</w:t>
      </w:r>
    </w:p>
    <w:p w14:paraId="761F06FE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 0, "Deposit amount must be greater than zero.");</w:t>
      </w:r>
    </w:p>
    <w:p w14:paraId="1F5C3111" w14:textId="77777777" w:rsidR="00905176" w:rsidRDefault="00905176" w:rsidP="00905176"/>
    <w:p w14:paraId="2ED31725" w14:textId="77777777" w:rsidR="00905176" w:rsidRDefault="00905176" w:rsidP="00905176">
      <w:r>
        <w:t xml:space="preserve">        balance += </w:t>
      </w:r>
      <w:proofErr w:type="spellStart"/>
      <w:r>
        <w:t>msg.value</w:t>
      </w:r>
      <w:proofErr w:type="spellEnd"/>
      <w:r>
        <w:t>; // Increase balance by the deposited amount</w:t>
      </w:r>
    </w:p>
    <w:p w14:paraId="732BA23B" w14:textId="77777777" w:rsidR="00905176" w:rsidRDefault="00905176" w:rsidP="00905176">
      <w:r>
        <w:t xml:space="preserve">    }</w:t>
      </w:r>
    </w:p>
    <w:p w14:paraId="6BFBAFAF" w14:textId="77777777" w:rsidR="00905176" w:rsidRDefault="00905176" w:rsidP="00905176"/>
    <w:p w14:paraId="318FCF53" w14:textId="77777777" w:rsidR="00905176" w:rsidRDefault="00905176" w:rsidP="00905176">
      <w:r>
        <w:t xml:space="preserve">    function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>) public view returns (uint256) {</w:t>
      </w:r>
    </w:p>
    <w:p w14:paraId="75117BA4" w14:textId="77777777" w:rsidR="00905176" w:rsidRDefault="00905176" w:rsidP="00905176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accHolder</w:t>
      </w:r>
      <w:proofErr w:type="spellEnd"/>
      <w:r>
        <w:t>, "You are not the account owner");</w:t>
      </w:r>
    </w:p>
    <w:p w14:paraId="3AC13046" w14:textId="77777777" w:rsidR="00905176" w:rsidRDefault="00905176" w:rsidP="00905176">
      <w:r>
        <w:t xml:space="preserve">        return balance;</w:t>
      </w:r>
    </w:p>
    <w:p w14:paraId="2065C446" w14:textId="77777777" w:rsidR="00905176" w:rsidRDefault="00905176" w:rsidP="00905176">
      <w:r>
        <w:t xml:space="preserve">    }</w:t>
      </w:r>
    </w:p>
    <w:p w14:paraId="3EBE87AA" w14:textId="7B2778E8" w:rsidR="002E7ED4" w:rsidRDefault="00905176" w:rsidP="00905176">
      <w:r>
        <w:t>}</w:t>
      </w:r>
    </w:p>
    <w:sectPr w:rsidR="002E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76"/>
    <w:rsid w:val="002E7ED4"/>
    <w:rsid w:val="00905176"/>
    <w:rsid w:val="009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4B7E"/>
  <w15:chartTrackingRefBased/>
  <w15:docId w15:val="{F4117155-8954-4881-A131-0318C6D5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Panasare</dc:creator>
  <cp:keywords/>
  <dc:description/>
  <cp:lastModifiedBy>Sham Panasare</cp:lastModifiedBy>
  <cp:revision>1</cp:revision>
  <dcterms:created xsi:type="dcterms:W3CDTF">2024-11-03T10:55:00Z</dcterms:created>
  <dcterms:modified xsi:type="dcterms:W3CDTF">2024-11-03T10:56:00Z</dcterms:modified>
</cp:coreProperties>
</file>