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6F6A1C" w14:textId="11A87683" w:rsidR="00CF744D" w:rsidRDefault="00CF744D">
      <w:pPr>
        <w:rPr>
          <w:lang w:val="en-US"/>
        </w:rPr>
      </w:pPr>
    </w:p>
    <w:p w14:paraId="00AC8667" w14:textId="47F4D435" w:rsidR="004B224D" w:rsidRDefault="00101B49" w:rsidP="004B224D">
      <w:pPr>
        <w:rPr>
          <w:noProof/>
        </w:rPr>
      </w:pPr>
      <w:r>
        <w:t xml:space="preserve">At JCC, </w:t>
      </w:r>
      <w:r w:rsidR="004238C0">
        <w:t>we</w:t>
      </w:r>
      <w:r>
        <w:t xml:space="preserve"> u</w:t>
      </w:r>
      <w:r w:rsidR="004B224D" w:rsidRPr="004B224D">
        <w:t xml:space="preserve">nleash your full potential through our individual workshops designed to help you navigate your career path. During these one-on-one talks, we will go over </w:t>
      </w:r>
      <w:r w:rsidR="004B224D" w:rsidRPr="004B224D">
        <w:t>several</w:t>
      </w:r>
      <w:r w:rsidR="004B224D" w:rsidRPr="004B224D">
        <w:t xml:space="preserve"> career options that align with your interests, skills, and values. We'll collaborate to set clear, attainable goals and devise practical strategies to make your ambitions a reality. Our personalized approach guarantees you get the information and support you need to succeed, whether you're changing careers, developing in your current field, exploring new choices, or building a CV and </w:t>
      </w:r>
      <w:r w:rsidR="00B80193" w:rsidRPr="004B224D">
        <w:t>LinkedIn</w:t>
      </w:r>
      <w:r w:rsidR="004B224D" w:rsidRPr="004B224D">
        <w:t xml:space="preserve"> profile. We also offer simulated interviews prior to genuine interviews. </w:t>
      </w:r>
      <w:r w:rsidR="004B224D" w:rsidRPr="004B224D">
        <w:br/>
      </w:r>
      <w:r w:rsidR="004B224D" w:rsidRPr="004B224D">
        <w:br/>
        <w:t>Take the first step towards a fulfilling career with us today!</w:t>
      </w:r>
      <w:r w:rsidR="004B224D">
        <w:t xml:space="preserve"> </w:t>
      </w:r>
    </w:p>
    <w:p w14:paraId="6A7FB362" w14:textId="6CCD4E0A" w:rsidR="004B224D" w:rsidRPr="004B224D" w:rsidRDefault="00143785" w:rsidP="004B224D">
      <w:r>
        <w:rPr>
          <w:noProof/>
        </w:rPr>
        <w:drawing>
          <wp:inline distT="0" distB="0" distL="0" distR="0" wp14:anchorId="1B37C235" wp14:editId="15EEA3E6">
            <wp:extent cx="4143114" cy="4124325"/>
            <wp:effectExtent l="0" t="0" r="0" b="0"/>
            <wp:docPr id="6475966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96675" name="Picture 647596675"/>
                    <pic:cNvPicPr/>
                  </pic:nvPicPr>
                  <pic:blipFill>
                    <a:blip r:embed="rId5">
                      <a:extLst>
                        <a:ext uri="{28A0092B-C50C-407E-A947-70E740481C1C}">
                          <a14:useLocalDpi xmlns:a14="http://schemas.microsoft.com/office/drawing/2010/main" val="0"/>
                        </a:ext>
                      </a:extLst>
                    </a:blip>
                    <a:stretch>
                      <a:fillRect/>
                    </a:stretch>
                  </pic:blipFill>
                  <pic:spPr>
                    <a:xfrm>
                      <a:off x="0" y="0"/>
                      <a:ext cx="4153483" cy="4134647"/>
                    </a:xfrm>
                    <a:prstGeom prst="rect">
                      <a:avLst/>
                    </a:prstGeom>
                  </pic:spPr>
                </pic:pic>
              </a:graphicData>
            </a:graphic>
          </wp:inline>
        </w:drawing>
      </w:r>
    </w:p>
    <w:p w14:paraId="24761328" w14:textId="77777777" w:rsidR="004B224D" w:rsidRDefault="004B224D">
      <w:pPr>
        <w:rPr>
          <w:lang w:val="en-US"/>
        </w:rPr>
      </w:pPr>
    </w:p>
    <w:p w14:paraId="023EAA16" w14:textId="62BDE6A5" w:rsidR="00CF744D" w:rsidRDefault="00B80193">
      <w:pPr>
        <w:rPr>
          <w:lang w:val="en-US"/>
        </w:rPr>
      </w:pPr>
      <w:r>
        <w:rPr>
          <w:lang w:val="en-US"/>
        </w:rPr>
        <w:t xml:space="preserve">Services which we are offering </w:t>
      </w:r>
    </w:p>
    <w:p w14:paraId="706A9322" w14:textId="77777777" w:rsidR="00B80193" w:rsidRPr="00A370C5" w:rsidRDefault="00B80193" w:rsidP="00B80193">
      <w:r w:rsidRPr="00A370C5">
        <w:rPr>
          <w:b/>
          <w:bCs/>
        </w:rPr>
        <w:t>Our Services</w:t>
      </w:r>
    </w:p>
    <w:p w14:paraId="439B7E94" w14:textId="77777777" w:rsidR="00B80193" w:rsidRDefault="00B80193" w:rsidP="00B80193">
      <w:pPr>
        <w:numPr>
          <w:ilvl w:val="0"/>
          <w:numId w:val="1"/>
        </w:numPr>
      </w:pPr>
      <w:r w:rsidRPr="00A370C5">
        <w:rPr>
          <w:b/>
          <w:bCs/>
        </w:rPr>
        <w:t>Individual Career Counselling</w:t>
      </w:r>
      <w:r w:rsidRPr="00A370C5">
        <w:br/>
        <w:t>Personalized sessions to explore career options, set goals, and create actionable plans.</w:t>
      </w:r>
    </w:p>
    <w:p w14:paraId="0E50C5A9" w14:textId="6D876947" w:rsidR="00101B49" w:rsidRPr="00A370C5" w:rsidRDefault="00101B49" w:rsidP="00101B49">
      <w:pPr>
        <w:ind w:left="720"/>
      </w:pPr>
      <w:r w:rsidRPr="00101B49">
        <w:t>Experience personalized sessions that delve into your unique career aspirations. We will help you to choose right career path with future career options. We’ll work together to identify potential career paths, set meaningful goals, and create a step-by-step action plan that empowers you to achieve your dreams.</w:t>
      </w:r>
    </w:p>
    <w:p w14:paraId="3F53DE17" w14:textId="77777777" w:rsidR="00B80193" w:rsidRDefault="00B80193" w:rsidP="00B80193">
      <w:pPr>
        <w:numPr>
          <w:ilvl w:val="0"/>
          <w:numId w:val="1"/>
        </w:numPr>
      </w:pPr>
      <w:r w:rsidRPr="00A370C5">
        <w:rPr>
          <w:b/>
          <w:bCs/>
        </w:rPr>
        <w:t>Resume &amp; Cover Letter Assistance</w:t>
      </w:r>
      <w:r w:rsidRPr="00A370C5">
        <w:br/>
        <w:t>Expert help in crafting impactful resumes and cover letters that stand out.</w:t>
      </w:r>
    </w:p>
    <w:p w14:paraId="0602FE9E" w14:textId="77777777" w:rsidR="00F30A54" w:rsidRPr="00F30A54" w:rsidRDefault="00F30A54" w:rsidP="00F30A54">
      <w:pPr>
        <w:pStyle w:val="ListParagraph"/>
        <w:spacing w:after="0" w:line="240" w:lineRule="auto"/>
        <w:rPr>
          <w:rFonts w:ascii="Times New Roman" w:eastAsia="Times New Roman" w:hAnsi="Times New Roman" w:cs="Times New Roman"/>
          <w:kern w:val="0"/>
          <w:sz w:val="24"/>
          <w:szCs w:val="24"/>
          <w:lang w:eastAsia="en-IN"/>
          <w14:ligatures w14:val="none"/>
        </w:rPr>
      </w:pPr>
      <w:r w:rsidRPr="00F30A54">
        <w:rPr>
          <w:rFonts w:ascii="Times New Roman" w:eastAsia="Times New Roman" w:hAnsi="Times New Roman" w:cs="Times New Roman"/>
          <w:kern w:val="0"/>
          <w:sz w:val="24"/>
          <w:szCs w:val="24"/>
          <w:lang w:eastAsia="en-IN"/>
          <w14:ligatures w14:val="none"/>
        </w:rPr>
        <w:lastRenderedPageBreak/>
        <w:t>Stand out in a competitive job market by using well produced resumes and cover letters. Our staff offers personalized advice to highlight your talents, demonstrate your accomplishments, and ensure that your application materials leave a lasting impression on employers.</w:t>
      </w:r>
    </w:p>
    <w:p w14:paraId="2F688253" w14:textId="77777777" w:rsidR="00F30A54" w:rsidRPr="00A370C5" w:rsidRDefault="00F30A54" w:rsidP="00F30A54">
      <w:pPr>
        <w:ind w:left="720"/>
      </w:pPr>
    </w:p>
    <w:p w14:paraId="0F7BE888" w14:textId="77777777" w:rsidR="00B80193" w:rsidRDefault="00B80193" w:rsidP="00B80193">
      <w:pPr>
        <w:numPr>
          <w:ilvl w:val="0"/>
          <w:numId w:val="1"/>
        </w:numPr>
      </w:pPr>
      <w:r w:rsidRPr="00A370C5">
        <w:rPr>
          <w:b/>
          <w:bCs/>
        </w:rPr>
        <w:t>Interview Preparation</w:t>
      </w:r>
      <w:r w:rsidRPr="00A370C5">
        <w:br/>
        <w:t>Mock interviews and tips to build confidence and improve performance.</w:t>
      </w:r>
    </w:p>
    <w:p w14:paraId="0A9BB99D" w14:textId="6C3C0DF4" w:rsidR="00F30A54" w:rsidRPr="00A370C5" w:rsidRDefault="00F30A54" w:rsidP="00F30A54">
      <w:pPr>
        <w:ind w:left="720"/>
      </w:pPr>
      <w:r w:rsidRPr="00F30A54">
        <w:t>Boost your confidence and performance with our comprehensive interview preparation. Participate in mock interviews and receive constructive feedback from Industry Expert and HR, along with essential tips and strategies to excel during real interviews and make a memorable impact.</w:t>
      </w:r>
    </w:p>
    <w:p w14:paraId="1F946A85" w14:textId="77777777" w:rsidR="00B80193" w:rsidRDefault="00B80193" w:rsidP="00B80193">
      <w:pPr>
        <w:numPr>
          <w:ilvl w:val="0"/>
          <w:numId w:val="1"/>
        </w:numPr>
      </w:pPr>
      <w:r w:rsidRPr="00A370C5">
        <w:rPr>
          <w:b/>
          <w:bCs/>
        </w:rPr>
        <w:t>Career Workshops</w:t>
      </w:r>
      <w:r w:rsidRPr="00A370C5">
        <w:br/>
        <w:t>Group sessions on various topics such as job search strategies, networking, and personal branding.</w:t>
      </w:r>
    </w:p>
    <w:p w14:paraId="5A4DE0CD" w14:textId="6D2437B2" w:rsidR="00F30A54" w:rsidRPr="00A370C5" w:rsidRDefault="00F30A54" w:rsidP="00F30A54">
      <w:pPr>
        <w:ind w:left="720"/>
      </w:pPr>
      <w:r w:rsidRPr="00F30A54">
        <w:t>Join our engaging group workshops focused on essential career skills. Topics include job search strategies, effective networking techniques, and personal branding, all designed to equip you with the tools you need to thrive in today’s job market.</w:t>
      </w:r>
    </w:p>
    <w:p w14:paraId="1BC7443D" w14:textId="77777777" w:rsidR="00B80193" w:rsidRDefault="00B80193" w:rsidP="00B80193">
      <w:pPr>
        <w:numPr>
          <w:ilvl w:val="0"/>
          <w:numId w:val="1"/>
        </w:numPr>
      </w:pPr>
      <w:r w:rsidRPr="00A370C5">
        <w:rPr>
          <w:b/>
          <w:bCs/>
        </w:rPr>
        <w:t>Corporate Partnerships</w:t>
      </w:r>
      <w:r w:rsidRPr="00A370C5">
        <w:br/>
        <w:t>Customized programs for companies to support their employees’ career development.</w:t>
      </w:r>
    </w:p>
    <w:p w14:paraId="7E30954D" w14:textId="77777777" w:rsidR="00AF75D6" w:rsidRPr="00AF75D6" w:rsidRDefault="00AF75D6" w:rsidP="00AF75D6">
      <w:pPr>
        <w:pStyle w:val="ListParagraph"/>
        <w:spacing w:after="0" w:line="240" w:lineRule="auto"/>
        <w:rPr>
          <w:rFonts w:ascii="Times New Roman" w:eastAsia="Times New Roman" w:hAnsi="Times New Roman" w:cs="Times New Roman"/>
          <w:kern w:val="0"/>
          <w:sz w:val="24"/>
          <w:szCs w:val="24"/>
          <w:lang w:eastAsia="en-IN"/>
          <w14:ligatures w14:val="none"/>
        </w:rPr>
      </w:pPr>
      <w:r w:rsidRPr="00AF75D6">
        <w:rPr>
          <w:rFonts w:ascii="Times New Roman" w:eastAsia="Times New Roman" w:hAnsi="Times New Roman" w:cs="Times New Roman"/>
          <w:kern w:val="0"/>
          <w:sz w:val="24"/>
          <w:szCs w:val="24"/>
          <w:lang w:eastAsia="en-IN"/>
          <w14:ligatures w14:val="none"/>
        </w:rPr>
        <w:t>We provide customized programs for businesses who want to help their employees advance their careers by assisting them in developing a Learning and Development, Recruitment, and Employee Engagement strategy. These programs promote professional development, upskill people, and establish a culture of continual learning and advancement inside the firm. They also assist the organization with the recruitment process.</w:t>
      </w:r>
    </w:p>
    <w:p w14:paraId="423A7842" w14:textId="77777777" w:rsidR="00AF75D6" w:rsidRPr="00A370C5" w:rsidRDefault="00AF75D6" w:rsidP="00AF75D6">
      <w:pPr>
        <w:ind w:left="720"/>
      </w:pPr>
    </w:p>
    <w:p w14:paraId="4B2F4B5A" w14:textId="77777777" w:rsidR="00B80193" w:rsidRDefault="00B80193">
      <w:pPr>
        <w:rPr>
          <w:lang w:val="en-US"/>
        </w:rPr>
      </w:pPr>
    </w:p>
    <w:p w14:paraId="1222D1B6" w14:textId="77777777" w:rsidR="00B80193" w:rsidRPr="00A370C5" w:rsidRDefault="00B80193" w:rsidP="00B80193">
      <w:r w:rsidRPr="00A370C5">
        <w:rPr>
          <w:b/>
          <w:bCs/>
        </w:rPr>
        <w:t>Why Choose Us?</w:t>
      </w:r>
    </w:p>
    <w:p w14:paraId="5CD3FF9E" w14:textId="15826228" w:rsidR="00B80193" w:rsidRPr="00A370C5" w:rsidRDefault="00B80193" w:rsidP="00B80193">
      <w:pPr>
        <w:numPr>
          <w:ilvl w:val="0"/>
          <w:numId w:val="2"/>
        </w:numPr>
      </w:pPr>
      <w:r w:rsidRPr="00A370C5">
        <w:rPr>
          <w:b/>
          <w:bCs/>
        </w:rPr>
        <w:t>Expert Guidance</w:t>
      </w:r>
      <w:r w:rsidRPr="00A370C5">
        <w:t xml:space="preserve">: Our </w:t>
      </w:r>
      <w:r w:rsidR="00AF75D6" w:rsidRPr="00A370C5">
        <w:t>counsellors</w:t>
      </w:r>
      <w:r w:rsidRPr="00A370C5">
        <w:t xml:space="preserve"> have diverse industry experience.</w:t>
      </w:r>
    </w:p>
    <w:p w14:paraId="4C023BB2" w14:textId="7A150D82" w:rsidR="00B80193" w:rsidRPr="00A370C5" w:rsidRDefault="00B80193" w:rsidP="00B80193">
      <w:pPr>
        <w:numPr>
          <w:ilvl w:val="0"/>
          <w:numId w:val="2"/>
        </w:numPr>
      </w:pPr>
      <w:r w:rsidRPr="00A370C5">
        <w:rPr>
          <w:b/>
          <w:bCs/>
        </w:rPr>
        <w:t>Tailored Solutions</w:t>
      </w:r>
      <w:r w:rsidRPr="00A370C5">
        <w:t xml:space="preserve">: We understand that </w:t>
      </w:r>
      <w:r w:rsidRPr="00A370C5">
        <w:t>everyone’s</w:t>
      </w:r>
      <w:r w:rsidRPr="00A370C5">
        <w:t xml:space="preserve"> journey is unique.</w:t>
      </w:r>
    </w:p>
    <w:p w14:paraId="0CB8F9B4" w14:textId="77777777" w:rsidR="00B80193" w:rsidRPr="00A370C5" w:rsidRDefault="00B80193" w:rsidP="00B80193">
      <w:pPr>
        <w:numPr>
          <w:ilvl w:val="0"/>
          <w:numId w:val="2"/>
        </w:numPr>
      </w:pPr>
      <w:r w:rsidRPr="00A370C5">
        <w:rPr>
          <w:b/>
          <w:bCs/>
        </w:rPr>
        <w:t>Success Stories</w:t>
      </w:r>
      <w:r w:rsidRPr="00A370C5">
        <w:t>: We have helped hundreds of clients land their dream jobs and advance their careers.</w:t>
      </w:r>
    </w:p>
    <w:p w14:paraId="2F50204B" w14:textId="77777777" w:rsidR="00B80193" w:rsidRPr="00A370C5" w:rsidRDefault="00B80193" w:rsidP="00B80193">
      <w:pPr>
        <w:numPr>
          <w:ilvl w:val="0"/>
          <w:numId w:val="2"/>
        </w:numPr>
      </w:pPr>
      <w:r w:rsidRPr="00A370C5">
        <w:rPr>
          <w:b/>
          <w:bCs/>
        </w:rPr>
        <w:t>Flexible Scheduling</w:t>
      </w:r>
      <w:r w:rsidRPr="00A370C5">
        <w:t>: We offer in-person and virtual sessions to accommodate busy schedules.</w:t>
      </w:r>
    </w:p>
    <w:p w14:paraId="7988DA12" w14:textId="77777777" w:rsidR="00B80193" w:rsidRDefault="00B80193">
      <w:pPr>
        <w:rPr>
          <w:lang w:val="en-US"/>
        </w:rPr>
      </w:pPr>
    </w:p>
    <w:p w14:paraId="2BD6FA5B" w14:textId="77777777" w:rsidR="00CF744D" w:rsidRDefault="00CF744D">
      <w:pPr>
        <w:rPr>
          <w:lang w:val="en-US"/>
        </w:rPr>
      </w:pPr>
    </w:p>
    <w:p w14:paraId="073725E6" w14:textId="77777777" w:rsidR="00CF744D" w:rsidRDefault="00CF744D">
      <w:pPr>
        <w:rPr>
          <w:lang w:val="en-US"/>
        </w:rPr>
      </w:pPr>
    </w:p>
    <w:p w14:paraId="77D0A955" w14:textId="77777777" w:rsidR="00CF744D" w:rsidRDefault="00CF744D">
      <w:pPr>
        <w:rPr>
          <w:lang w:val="en-US"/>
        </w:rPr>
      </w:pPr>
    </w:p>
    <w:p w14:paraId="2D527BBA" w14:textId="69B5A039" w:rsidR="00C10A9E" w:rsidRDefault="006360C5">
      <w:pPr>
        <w:rPr>
          <w:lang w:val="en-US"/>
        </w:rPr>
      </w:pPr>
      <w:r>
        <w:rPr>
          <w:lang w:val="en-US"/>
        </w:rPr>
        <w:t>Why JCC for School Students?</w:t>
      </w:r>
    </w:p>
    <w:p w14:paraId="65137ACE" w14:textId="77777777" w:rsidR="006360C5" w:rsidRDefault="006360C5" w:rsidP="006360C5">
      <w:r w:rsidRPr="006360C5">
        <w:lastRenderedPageBreak/>
        <w:t>Choosing the correct career not only pays you monetarily, but also provides the necessary professional development. So, as students, we are all quite cognizant of the career that we will pursue. However, many students, including myself, are unable to make the right career decision without proper coaching. JCC is an excellent career counselling assistance organization that will assist you in selecting the proper career as career possibilities continue to expand and change in value as technology advances.</w:t>
      </w:r>
    </w:p>
    <w:p w14:paraId="378B525E" w14:textId="3DF3E163" w:rsidR="006360C5" w:rsidRPr="006360C5" w:rsidRDefault="00120FBF" w:rsidP="006360C5">
      <w:r>
        <w:t xml:space="preserve"> </w:t>
      </w:r>
    </w:p>
    <w:p w14:paraId="65C036E5" w14:textId="6758FF4A" w:rsidR="00B80193" w:rsidRPr="00A370C5" w:rsidRDefault="00B80193" w:rsidP="00B80193">
      <w:r w:rsidRPr="00A370C5">
        <w:rPr>
          <w:b/>
          <w:bCs/>
        </w:rPr>
        <w:t>Contact Us</w:t>
      </w:r>
      <w:r w:rsidRPr="00A370C5">
        <w:br/>
        <w:t>Let’s work together to empower your career aspirations!</w:t>
      </w:r>
    </w:p>
    <w:p w14:paraId="2D04F91A" w14:textId="53712918" w:rsidR="00B80193" w:rsidRPr="00A370C5" w:rsidRDefault="00B80193" w:rsidP="00B80193">
      <w:r>
        <w:rPr>
          <w:b/>
          <w:bCs/>
        </w:rPr>
        <w:t>Johari Career Consultancy</w:t>
      </w:r>
      <w:r w:rsidRPr="00A370C5">
        <w:br/>
      </w:r>
      <w:r w:rsidRPr="00A370C5">
        <w:rPr>
          <w:b/>
          <w:bCs/>
        </w:rPr>
        <w:t>Phone</w:t>
      </w:r>
      <w:r w:rsidRPr="00A370C5">
        <w:t xml:space="preserve">: </w:t>
      </w:r>
      <w:r>
        <w:t>6232586854</w:t>
      </w:r>
    </w:p>
    <w:p w14:paraId="15155EA5" w14:textId="029ED853" w:rsidR="00B80193" w:rsidRPr="00A370C5" w:rsidRDefault="00B80193" w:rsidP="00B80193">
      <w:r w:rsidRPr="00A370C5">
        <w:rPr>
          <w:b/>
          <w:bCs/>
        </w:rPr>
        <w:t>Follow Us</w:t>
      </w:r>
      <w:r w:rsidRPr="00A370C5">
        <w:t>:</w:t>
      </w:r>
      <w:r w:rsidRPr="00A370C5">
        <w:br/>
      </w:r>
      <w:r>
        <w:t xml:space="preserve">Johari Career </w:t>
      </w:r>
      <w:r w:rsidR="00830A21">
        <w:t>Consultancy</w:t>
      </w:r>
    </w:p>
    <w:p w14:paraId="0E5DDF88" w14:textId="77777777" w:rsidR="006360C5" w:rsidRPr="006360C5" w:rsidRDefault="006360C5">
      <w:pPr>
        <w:rPr>
          <w:lang w:val="en-US"/>
        </w:rPr>
      </w:pPr>
    </w:p>
    <w:sectPr w:rsidR="006360C5" w:rsidRPr="006360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366EF6"/>
    <w:multiLevelType w:val="multilevel"/>
    <w:tmpl w:val="40E4C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423709"/>
    <w:multiLevelType w:val="multilevel"/>
    <w:tmpl w:val="1276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145087">
    <w:abstractNumId w:val="0"/>
  </w:num>
  <w:num w:numId="2" w16cid:durableId="372122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0C5"/>
    <w:rsid w:val="00101B49"/>
    <w:rsid w:val="00120FBF"/>
    <w:rsid w:val="00143785"/>
    <w:rsid w:val="0042294D"/>
    <w:rsid w:val="004238C0"/>
    <w:rsid w:val="004B224D"/>
    <w:rsid w:val="006360C5"/>
    <w:rsid w:val="00830A21"/>
    <w:rsid w:val="00AF75D6"/>
    <w:rsid w:val="00B80193"/>
    <w:rsid w:val="00C10A9E"/>
    <w:rsid w:val="00C12181"/>
    <w:rsid w:val="00CF744D"/>
    <w:rsid w:val="00F30A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DE4D5"/>
  <w15:chartTrackingRefBased/>
  <w15:docId w15:val="{2AC8F1B5-0543-4B56-935D-1A6904537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60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60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60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60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60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60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0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0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0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0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60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60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60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60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60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0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0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0C5"/>
    <w:rPr>
      <w:rFonts w:eastAsiaTheme="majorEastAsia" w:cstheme="majorBidi"/>
      <w:color w:val="272727" w:themeColor="text1" w:themeTint="D8"/>
    </w:rPr>
  </w:style>
  <w:style w:type="paragraph" w:styleId="Title">
    <w:name w:val="Title"/>
    <w:basedOn w:val="Normal"/>
    <w:next w:val="Normal"/>
    <w:link w:val="TitleChar"/>
    <w:uiPriority w:val="10"/>
    <w:qFormat/>
    <w:rsid w:val="006360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0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0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0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0C5"/>
    <w:pPr>
      <w:spacing w:before="160"/>
      <w:jc w:val="center"/>
    </w:pPr>
    <w:rPr>
      <w:i/>
      <w:iCs/>
      <w:color w:val="404040" w:themeColor="text1" w:themeTint="BF"/>
    </w:rPr>
  </w:style>
  <w:style w:type="character" w:customStyle="1" w:styleId="QuoteChar">
    <w:name w:val="Quote Char"/>
    <w:basedOn w:val="DefaultParagraphFont"/>
    <w:link w:val="Quote"/>
    <w:uiPriority w:val="29"/>
    <w:rsid w:val="006360C5"/>
    <w:rPr>
      <w:i/>
      <w:iCs/>
      <w:color w:val="404040" w:themeColor="text1" w:themeTint="BF"/>
    </w:rPr>
  </w:style>
  <w:style w:type="paragraph" w:styleId="ListParagraph">
    <w:name w:val="List Paragraph"/>
    <w:basedOn w:val="Normal"/>
    <w:uiPriority w:val="34"/>
    <w:qFormat/>
    <w:rsid w:val="006360C5"/>
    <w:pPr>
      <w:ind w:left="720"/>
      <w:contextualSpacing/>
    </w:pPr>
  </w:style>
  <w:style w:type="character" w:styleId="IntenseEmphasis">
    <w:name w:val="Intense Emphasis"/>
    <w:basedOn w:val="DefaultParagraphFont"/>
    <w:uiPriority w:val="21"/>
    <w:qFormat/>
    <w:rsid w:val="006360C5"/>
    <w:rPr>
      <w:i/>
      <w:iCs/>
      <w:color w:val="0F4761" w:themeColor="accent1" w:themeShade="BF"/>
    </w:rPr>
  </w:style>
  <w:style w:type="paragraph" w:styleId="IntenseQuote">
    <w:name w:val="Intense Quote"/>
    <w:basedOn w:val="Normal"/>
    <w:next w:val="Normal"/>
    <w:link w:val="IntenseQuoteChar"/>
    <w:uiPriority w:val="30"/>
    <w:qFormat/>
    <w:rsid w:val="006360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60C5"/>
    <w:rPr>
      <w:i/>
      <w:iCs/>
      <w:color w:val="0F4761" w:themeColor="accent1" w:themeShade="BF"/>
    </w:rPr>
  </w:style>
  <w:style w:type="character" w:styleId="IntenseReference">
    <w:name w:val="Intense Reference"/>
    <w:basedOn w:val="DefaultParagraphFont"/>
    <w:uiPriority w:val="32"/>
    <w:qFormat/>
    <w:rsid w:val="006360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9508053">
      <w:bodyDiv w:val="1"/>
      <w:marLeft w:val="0"/>
      <w:marRight w:val="0"/>
      <w:marTop w:val="0"/>
      <w:marBottom w:val="0"/>
      <w:divBdr>
        <w:top w:val="none" w:sz="0" w:space="0" w:color="auto"/>
        <w:left w:val="none" w:sz="0" w:space="0" w:color="auto"/>
        <w:bottom w:val="none" w:sz="0" w:space="0" w:color="auto"/>
        <w:right w:val="none" w:sz="0" w:space="0" w:color="auto"/>
      </w:divBdr>
    </w:div>
    <w:div w:id="350373773">
      <w:bodyDiv w:val="1"/>
      <w:marLeft w:val="0"/>
      <w:marRight w:val="0"/>
      <w:marTop w:val="0"/>
      <w:marBottom w:val="0"/>
      <w:divBdr>
        <w:top w:val="none" w:sz="0" w:space="0" w:color="auto"/>
        <w:left w:val="none" w:sz="0" w:space="0" w:color="auto"/>
        <w:bottom w:val="none" w:sz="0" w:space="0" w:color="auto"/>
        <w:right w:val="none" w:sz="0" w:space="0" w:color="auto"/>
      </w:divBdr>
    </w:div>
    <w:div w:id="691539285">
      <w:bodyDiv w:val="1"/>
      <w:marLeft w:val="0"/>
      <w:marRight w:val="0"/>
      <w:marTop w:val="0"/>
      <w:marBottom w:val="0"/>
      <w:divBdr>
        <w:top w:val="none" w:sz="0" w:space="0" w:color="auto"/>
        <w:left w:val="none" w:sz="0" w:space="0" w:color="auto"/>
        <w:bottom w:val="none" w:sz="0" w:space="0" w:color="auto"/>
        <w:right w:val="none" w:sz="0" w:space="0" w:color="auto"/>
      </w:divBdr>
    </w:div>
    <w:div w:id="814370043">
      <w:bodyDiv w:val="1"/>
      <w:marLeft w:val="0"/>
      <w:marRight w:val="0"/>
      <w:marTop w:val="0"/>
      <w:marBottom w:val="0"/>
      <w:divBdr>
        <w:top w:val="none" w:sz="0" w:space="0" w:color="auto"/>
        <w:left w:val="none" w:sz="0" w:space="0" w:color="auto"/>
        <w:bottom w:val="none" w:sz="0" w:space="0" w:color="auto"/>
        <w:right w:val="none" w:sz="0" w:space="0" w:color="auto"/>
      </w:divBdr>
    </w:div>
    <w:div w:id="830367109">
      <w:bodyDiv w:val="1"/>
      <w:marLeft w:val="0"/>
      <w:marRight w:val="0"/>
      <w:marTop w:val="0"/>
      <w:marBottom w:val="0"/>
      <w:divBdr>
        <w:top w:val="none" w:sz="0" w:space="0" w:color="auto"/>
        <w:left w:val="none" w:sz="0" w:space="0" w:color="auto"/>
        <w:bottom w:val="none" w:sz="0" w:space="0" w:color="auto"/>
        <w:right w:val="none" w:sz="0" w:space="0" w:color="auto"/>
      </w:divBdr>
    </w:div>
    <w:div w:id="1769544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3</Pages>
  <Words>576</Words>
  <Characters>3289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2024-09-30T17:56:00Z</dcterms:created>
  <dcterms:modified xsi:type="dcterms:W3CDTF">2024-09-30T19:45:00Z</dcterms:modified>
</cp:coreProperties>
</file>