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D4976" w14:textId="77777777" w:rsidR="007C7B92" w:rsidRDefault="007C7B92" w:rsidP="00374767">
      <w:pPr>
        <w:rPr>
          <w:rFonts w:cstheme="minorHAnsi"/>
          <w:b/>
          <w:sz w:val="44"/>
          <w:szCs w:val="44"/>
        </w:rPr>
      </w:pPr>
      <w:bookmarkStart w:id="0" w:name="_GoBack"/>
      <w:bookmarkEnd w:id="0"/>
    </w:p>
    <w:p w14:paraId="42B81DE4" w14:textId="77777777" w:rsidR="007C7B92" w:rsidRDefault="007C7B92" w:rsidP="00374767">
      <w:pPr>
        <w:rPr>
          <w:rFonts w:cstheme="minorHAnsi"/>
          <w:b/>
          <w:sz w:val="44"/>
          <w:szCs w:val="44"/>
        </w:rPr>
      </w:pPr>
    </w:p>
    <w:p w14:paraId="2C5F8E7E" w14:textId="77777777" w:rsidR="007C7B92" w:rsidRDefault="007C7B92" w:rsidP="00374767">
      <w:pPr>
        <w:rPr>
          <w:rFonts w:cstheme="minorHAnsi"/>
          <w:b/>
          <w:sz w:val="44"/>
          <w:szCs w:val="44"/>
        </w:rPr>
      </w:pPr>
    </w:p>
    <w:p w14:paraId="68EA495E" w14:textId="77777777" w:rsidR="007C7B92" w:rsidRDefault="007C7B92" w:rsidP="00374767">
      <w:pPr>
        <w:rPr>
          <w:rFonts w:cstheme="minorHAnsi"/>
          <w:b/>
          <w:sz w:val="44"/>
          <w:szCs w:val="44"/>
        </w:rPr>
      </w:pPr>
    </w:p>
    <w:p w14:paraId="7F0D93EE" w14:textId="77777777" w:rsidR="001B7AE2" w:rsidRDefault="00325FA7" w:rsidP="004400B6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Jenkins Configurations</w:t>
      </w:r>
    </w:p>
    <w:p w14:paraId="46F10A2C" w14:textId="77777777" w:rsidR="007C7B92" w:rsidRPr="007C7B92" w:rsidRDefault="007C7B92" w:rsidP="004400B6">
      <w:pPr>
        <w:jc w:val="center"/>
        <w:rPr>
          <w:rFonts w:cstheme="minorHAnsi"/>
          <w:sz w:val="24"/>
          <w:szCs w:val="24"/>
        </w:rPr>
      </w:pPr>
      <w:r w:rsidRPr="007C7B92">
        <w:rPr>
          <w:rFonts w:cstheme="minorHAnsi"/>
          <w:sz w:val="24"/>
          <w:szCs w:val="24"/>
        </w:rPr>
        <w:t>AUTHOR:</w:t>
      </w:r>
      <w:r>
        <w:rPr>
          <w:rFonts w:cstheme="minorHAnsi"/>
          <w:sz w:val="24"/>
          <w:szCs w:val="24"/>
        </w:rPr>
        <w:t xml:space="preserve"> </w:t>
      </w:r>
      <w:r w:rsidRPr="007C7B92">
        <w:rPr>
          <w:rFonts w:cstheme="minorHAnsi"/>
          <w:sz w:val="24"/>
          <w:szCs w:val="24"/>
        </w:rPr>
        <w:t>RAMYA</w:t>
      </w:r>
    </w:p>
    <w:p w14:paraId="28200570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6F7D7027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3A447989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6FF74FDD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7DBFBBFB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3F9B7F33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4B6B9A79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7A11F0B7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1D4C97BD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1E65FFDC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4A15585D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2FEBBF87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021F6C6C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0A8F1E90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2F943E0D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651D4AFC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2FD28113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39AE77B1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75328735" w14:textId="77777777" w:rsidR="00D0064C" w:rsidRPr="007C7B92" w:rsidRDefault="001B7AE2" w:rsidP="00374767">
      <w:pPr>
        <w:spacing w:after="0" w:line="360" w:lineRule="auto"/>
        <w:rPr>
          <w:rFonts w:cstheme="minorHAnsi"/>
        </w:rPr>
      </w:pPr>
      <w:r w:rsidRPr="007C7B92">
        <w:rPr>
          <w:rFonts w:cstheme="minorHAnsi"/>
        </w:rPr>
        <w:lastRenderedPageBreak/>
        <w:t xml:space="preserve">Table of Contents </w:t>
      </w:r>
    </w:p>
    <w:p w14:paraId="2E79E827" w14:textId="77777777" w:rsidR="00D0064C" w:rsidRPr="007C7B92" w:rsidRDefault="00D0064C" w:rsidP="00374767">
      <w:pPr>
        <w:rPr>
          <w:rFonts w:cstheme="minorHAnsi"/>
        </w:rPr>
      </w:pPr>
    </w:p>
    <w:tbl>
      <w:tblPr>
        <w:tblStyle w:val="PlainTable4"/>
        <w:tblW w:w="0" w:type="auto"/>
        <w:jc w:val="right"/>
        <w:tblLook w:val="04A0" w:firstRow="1" w:lastRow="0" w:firstColumn="1" w:lastColumn="0" w:noHBand="0" w:noVBand="1"/>
      </w:tblPr>
      <w:tblGrid>
        <w:gridCol w:w="9360"/>
      </w:tblGrid>
      <w:tr w:rsidR="00D0064C" w:rsidRPr="007C7B92" w14:paraId="4ABF0D5E" w14:textId="77777777" w:rsidTr="007C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CBE93A" w14:textId="77777777" w:rsidR="00D0064C" w:rsidRPr="00DC1AC3" w:rsidRDefault="00D0064C" w:rsidP="003747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theme="minorHAnsi"/>
                <w:b w:val="0"/>
              </w:rPr>
            </w:pPr>
            <w:r w:rsidRPr="00DC1AC3">
              <w:rPr>
                <w:rFonts w:cstheme="minorHAnsi"/>
                <w:b w:val="0"/>
              </w:rPr>
              <w:t>Overview………………………………………………………………………………………………</w:t>
            </w:r>
            <w:r w:rsidR="007757A4">
              <w:rPr>
                <w:rFonts w:cstheme="minorHAnsi"/>
                <w:b w:val="0"/>
              </w:rPr>
              <w:t>…………………………  3</w:t>
            </w:r>
          </w:p>
        </w:tc>
      </w:tr>
      <w:tr w:rsidR="00D0064C" w:rsidRPr="007C7B92" w14:paraId="635A8038" w14:textId="77777777" w:rsidTr="007C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70AAF0" w14:textId="77777777" w:rsidR="00D0064C" w:rsidRPr="00DC1AC3" w:rsidRDefault="00B04BC8" w:rsidP="003747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About Jenkins</w:t>
            </w:r>
            <w:r w:rsidR="00D0064C" w:rsidRPr="00DC1AC3">
              <w:rPr>
                <w:rFonts w:cstheme="minorHAnsi"/>
                <w:b w:val="0"/>
              </w:rPr>
              <w:t>……………………………………………………………………</w:t>
            </w:r>
            <w:r w:rsidR="007757A4">
              <w:rPr>
                <w:rFonts w:cstheme="minorHAnsi"/>
                <w:b w:val="0"/>
              </w:rPr>
              <w:t>…</w:t>
            </w:r>
            <w:r w:rsidR="005A7CF9">
              <w:rPr>
                <w:rFonts w:cstheme="minorHAnsi"/>
                <w:b w:val="0"/>
              </w:rPr>
              <w:t>………………</w:t>
            </w:r>
            <w:r w:rsidR="007757A4">
              <w:rPr>
                <w:rFonts w:cstheme="minorHAnsi"/>
                <w:b w:val="0"/>
              </w:rPr>
              <w:t>………………………….  3</w:t>
            </w:r>
          </w:p>
        </w:tc>
      </w:tr>
      <w:tr w:rsidR="00D0064C" w:rsidRPr="007C7B92" w14:paraId="6CAD55D0" w14:textId="77777777" w:rsidTr="007C7B9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F5C5AE" w14:textId="77777777" w:rsidR="00D0064C" w:rsidRPr="00DC1AC3" w:rsidRDefault="00A827E7" w:rsidP="003747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Jenkins jobs configuration</w:t>
            </w:r>
            <w:r w:rsidR="00D0064C" w:rsidRPr="00DC1AC3">
              <w:rPr>
                <w:rFonts w:cstheme="minorHAnsi"/>
                <w:b w:val="0"/>
              </w:rPr>
              <w:t xml:space="preserve"> …</w:t>
            </w:r>
            <w:r>
              <w:rPr>
                <w:rFonts w:cstheme="minorHAnsi"/>
                <w:b w:val="0"/>
              </w:rPr>
              <w:t>………………………………………….</w:t>
            </w:r>
            <w:r w:rsidR="00D0064C" w:rsidRPr="00DC1AC3">
              <w:rPr>
                <w:rFonts w:cstheme="minorHAnsi"/>
                <w:b w:val="0"/>
              </w:rPr>
              <w:t>…………………………</w:t>
            </w:r>
            <w:r w:rsidR="007757A4">
              <w:rPr>
                <w:rFonts w:cstheme="minorHAnsi"/>
                <w:b w:val="0"/>
              </w:rPr>
              <w:t>………………………  3</w:t>
            </w:r>
          </w:p>
        </w:tc>
      </w:tr>
      <w:tr w:rsidR="00497B3A" w:rsidRPr="007C7B92" w14:paraId="7009ABF0" w14:textId="77777777" w:rsidTr="007C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ListTable2-Accent2"/>
              <w:tblW w:w="9303" w:type="dxa"/>
              <w:tblInd w:w="537" w:type="dxa"/>
              <w:tblBorders>
                <w:top w:val="none" w:sz="0" w:space="0" w:color="auto"/>
                <w:bottom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03"/>
            </w:tblGrid>
            <w:tr w:rsidR="00497B3A" w14:paraId="3B1AFEDF" w14:textId="77777777" w:rsidTr="00DC1AC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03" w:type="dxa"/>
                </w:tcPr>
                <w:p w14:paraId="50C1EFD7" w14:textId="77777777" w:rsidR="00497B3A" w:rsidRDefault="00764277" w:rsidP="00374767">
                  <w:pPr>
                    <w:spacing w:line="360" w:lineRule="auto"/>
                    <w:rPr>
                      <w:rFonts w:cstheme="minorHAnsi"/>
                      <w:b w:val="0"/>
                    </w:rPr>
                  </w:pPr>
                  <w:r>
                    <w:rPr>
                      <w:rFonts w:cstheme="minorHAnsi"/>
                      <w:b w:val="0"/>
                    </w:rPr>
                    <w:t xml:space="preserve">      </w:t>
                  </w:r>
                  <w:r w:rsidR="00DC1AC3">
                    <w:rPr>
                      <w:rFonts w:cstheme="minorHAnsi"/>
                      <w:b w:val="0"/>
                    </w:rPr>
                    <w:t>3</w:t>
                  </w:r>
                  <w:r w:rsidR="00804B28">
                    <w:rPr>
                      <w:rFonts w:cstheme="minorHAnsi"/>
                      <w:b w:val="0"/>
                    </w:rPr>
                    <w:t>.1</w:t>
                  </w:r>
                  <w:r w:rsidRPr="005A7CF9">
                    <w:rPr>
                      <w:rFonts w:cstheme="minorHAnsi"/>
                      <w:b w:val="0"/>
                    </w:rPr>
                    <w:t xml:space="preserve"> </w:t>
                  </w:r>
                  <w:r w:rsidR="005A7CF9" w:rsidRPr="005A7CF9">
                    <w:rPr>
                      <w:rFonts w:cstheme="minorHAnsi"/>
                      <w:b w:val="0"/>
                      <w:bCs w:val="0"/>
                    </w:rPr>
                    <w:t>Configured jobs for OAF Migration and Web Service Deployment</w:t>
                  </w:r>
                  <w:r w:rsidR="005A7CF9" w:rsidRPr="005A7CF9">
                    <w:rPr>
                      <w:rFonts w:cstheme="minorHAnsi"/>
                      <w:b w:val="0"/>
                    </w:rPr>
                    <w:t xml:space="preserve"> </w:t>
                  </w:r>
                  <w:r w:rsidR="005A7CF9">
                    <w:rPr>
                      <w:rFonts w:cstheme="minorHAnsi"/>
                      <w:b w:val="0"/>
                    </w:rPr>
                    <w:t>………</w:t>
                  </w:r>
                  <w:proofErr w:type="gramStart"/>
                  <w:r w:rsidR="005A7CF9">
                    <w:rPr>
                      <w:rFonts w:cstheme="minorHAnsi"/>
                      <w:b w:val="0"/>
                    </w:rPr>
                    <w:t>…..</w:t>
                  </w:r>
                  <w:proofErr w:type="gramEnd"/>
                  <w:r w:rsidR="007757A4">
                    <w:rPr>
                      <w:rFonts w:cstheme="minorHAnsi"/>
                      <w:b w:val="0"/>
                    </w:rPr>
                    <w:t>…………….  3</w:t>
                  </w:r>
                </w:p>
              </w:tc>
            </w:tr>
            <w:tr w:rsidR="00497B3A" w14:paraId="2EB2170D" w14:textId="77777777" w:rsidTr="00DC1A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03" w:type="dxa"/>
                  <w:shd w:val="clear" w:color="auto" w:fill="FFFFFF" w:themeFill="background1"/>
                </w:tcPr>
                <w:p w14:paraId="15B07CD8" w14:textId="2C10C085" w:rsidR="00497B3A" w:rsidRDefault="00804B28" w:rsidP="00B32737">
                  <w:pPr>
                    <w:spacing w:line="360" w:lineRule="auto"/>
                    <w:rPr>
                      <w:rFonts w:cstheme="minorHAnsi"/>
                      <w:b w:val="0"/>
                    </w:rPr>
                  </w:pPr>
                  <w:r>
                    <w:rPr>
                      <w:rFonts w:cstheme="minorHAnsi"/>
                      <w:b w:val="0"/>
                    </w:rPr>
                    <w:t xml:space="preserve">      </w:t>
                  </w:r>
                  <w:r w:rsidR="00DC1AC3">
                    <w:rPr>
                      <w:rFonts w:cstheme="minorHAnsi"/>
                      <w:b w:val="0"/>
                    </w:rPr>
                    <w:t>3.</w:t>
                  </w:r>
                  <w:r>
                    <w:rPr>
                      <w:rFonts w:cstheme="minorHAnsi"/>
                      <w:b w:val="0"/>
                    </w:rPr>
                    <w:t>2</w:t>
                  </w:r>
                  <w:r w:rsidR="00764277">
                    <w:rPr>
                      <w:rFonts w:cstheme="minorHAnsi"/>
                      <w:b w:val="0"/>
                    </w:rPr>
                    <w:t xml:space="preserve"> </w:t>
                  </w:r>
                  <w:r w:rsidR="00035A9E">
                    <w:rPr>
                      <w:rFonts w:cstheme="minorHAnsi"/>
                      <w:b w:val="0"/>
                    </w:rPr>
                    <w:t>steps to run</w:t>
                  </w:r>
                  <w:r w:rsidR="00B32737">
                    <w:rPr>
                      <w:rFonts w:cstheme="minorHAnsi"/>
                      <w:b w:val="0"/>
                    </w:rPr>
                    <w:t xml:space="preserve"> Jenkins job</w:t>
                  </w:r>
                  <w:proofErr w:type="gramStart"/>
                  <w:r w:rsidR="00B32737">
                    <w:rPr>
                      <w:rFonts w:cstheme="minorHAnsi"/>
                      <w:b w:val="0"/>
                    </w:rPr>
                    <w:t xml:space="preserve"> ..</w:t>
                  </w:r>
                  <w:proofErr w:type="gramEnd"/>
                  <w:r w:rsidR="00764277">
                    <w:rPr>
                      <w:rFonts w:cstheme="minorHAnsi"/>
                      <w:b w:val="0"/>
                    </w:rPr>
                    <w:t>……………………………………………</w:t>
                  </w:r>
                  <w:r w:rsidR="00B32737">
                    <w:rPr>
                      <w:rFonts w:cstheme="minorHAnsi"/>
                      <w:b w:val="0"/>
                    </w:rPr>
                    <w:t>……………….</w:t>
                  </w:r>
                  <w:r w:rsidR="00764277">
                    <w:rPr>
                      <w:rFonts w:cstheme="minorHAnsi"/>
                      <w:b w:val="0"/>
                    </w:rPr>
                    <w:t>……</w:t>
                  </w:r>
                  <w:r w:rsidR="007757A4">
                    <w:rPr>
                      <w:rFonts w:cstheme="minorHAnsi"/>
                      <w:b w:val="0"/>
                    </w:rPr>
                    <w:t xml:space="preserve">…………….  4  </w:t>
                  </w:r>
                </w:p>
              </w:tc>
            </w:tr>
          </w:tbl>
          <w:p w14:paraId="012B2A7D" w14:textId="77777777" w:rsidR="00497B3A" w:rsidRPr="007C7B92" w:rsidRDefault="00497B3A" w:rsidP="00374767">
            <w:pPr>
              <w:spacing w:line="360" w:lineRule="auto"/>
              <w:rPr>
                <w:rFonts w:cstheme="minorHAnsi"/>
                <w:b w:val="0"/>
              </w:rPr>
            </w:pPr>
          </w:p>
        </w:tc>
      </w:tr>
      <w:tr w:rsidR="00D0064C" w:rsidRPr="007C7B92" w14:paraId="6F3DC4DB" w14:textId="77777777" w:rsidTr="007C7B9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160EAC" w14:textId="77777777" w:rsidR="00D0064C" w:rsidRPr="00DC1AC3" w:rsidRDefault="007C7B92" w:rsidP="003747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theme="minorHAnsi"/>
                <w:b w:val="0"/>
              </w:rPr>
            </w:pPr>
            <w:r w:rsidRPr="00DC1AC3">
              <w:rPr>
                <w:rFonts w:cstheme="minorHAnsi"/>
                <w:b w:val="0"/>
              </w:rPr>
              <w:t>Conclusion …………………………………………………………</w:t>
            </w:r>
            <w:r w:rsidR="007757A4" w:rsidRPr="00DC1AC3">
              <w:rPr>
                <w:rFonts w:cstheme="minorHAnsi"/>
                <w:b w:val="0"/>
              </w:rPr>
              <w:t>……………………………………………………………</w:t>
            </w:r>
            <w:r w:rsidR="007757A4">
              <w:rPr>
                <w:rFonts w:cstheme="minorHAnsi"/>
                <w:b w:val="0"/>
              </w:rPr>
              <w:t xml:space="preserve">  </w:t>
            </w:r>
            <w:r w:rsidR="00A05F74">
              <w:rPr>
                <w:rFonts w:cstheme="minorHAnsi"/>
                <w:b w:val="0"/>
              </w:rPr>
              <w:t xml:space="preserve"> 10</w:t>
            </w:r>
          </w:p>
        </w:tc>
      </w:tr>
    </w:tbl>
    <w:p w14:paraId="2FB606BC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752D39D4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63106A8E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07D4C333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08512770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2C62B819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623D6AB3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69334A23" w14:textId="77777777"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14:paraId="6FB01D3E" w14:textId="77777777"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14:paraId="525ECF61" w14:textId="77777777"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14:paraId="1A469FD2" w14:textId="77777777"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14:paraId="226DFE21" w14:textId="77777777"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14:paraId="70BAEC5C" w14:textId="77777777"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14:paraId="4E0A845A" w14:textId="77777777"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14:paraId="04843F26" w14:textId="77777777"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14:paraId="60774F19" w14:textId="77777777"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14:paraId="5C22580F" w14:textId="77777777"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14:paraId="2C991975" w14:textId="77777777"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14:paraId="08726776" w14:textId="77777777"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14:paraId="27F7D80F" w14:textId="77777777"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14:paraId="6A288825" w14:textId="77777777"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14:paraId="2FFBE555" w14:textId="77777777" w:rsidR="007C7B92" w:rsidRPr="00D05003" w:rsidRDefault="007C7B92" w:rsidP="00374767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D05003">
        <w:rPr>
          <w:rFonts w:cstheme="minorHAnsi"/>
          <w:b/>
          <w:sz w:val="24"/>
          <w:szCs w:val="24"/>
        </w:rPr>
        <w:t>Overview:</w:t>
      </w:r>
    </w:p>
    <w:p w14:paraId="6D99CB50" w14:textId="5D8BF8C9" w:rsidR="007C7B92" w:rsidRPr="007C7B92" w:rsidRDefault="007C7B92" w:rsidP="00374767">
      <w:pPr>
        <w:rPr>
          <w:rFonts w:cstheme="minorHAnsi"/>
          <w:b/>
          <w:sz w:val="24"/>
          <w:szCs w:val="24"/>
        </w:rPr>
      </w:pPr>
      <w:r w:rsidRPr="007C7B92">
        <w:rPr>
          <w:rFonts w:cstheme="minorHAnsi"/>
          <w:sz w:val="24"/>
          <w:szCs w:val="24"/>
        </w:rPr>
        <w:t xml:space="preserve">This Document describes the </w:t>
      </w:r>
      <w:r w:rsidR="00035A9E">
        <w:rPr>
          <w:rFonts w:cstheme="minorHAnsi"/>
          <w:sz w:val="24"/>
          <w:szCs w:val="24"/>
        </w:rPr>
        <w:t>code migration / webservice deployment using Jenkins</w:t>
      </w:r>
      <w:r w:rsidR="00A0235B">
        <w:rPr>
          <w:rFonts w:cstheme="minorHAnsi"/>
          <w:bCs/>
        </w:rPr>
        <w:t>.</w:t>
      </w:r>
    </w:p>
    <w:p w14:paraId="4019A94F" w14:textId="77777777" w:rsidR="007C7B92" w:rsidRPr="00F500C4" w:rsidRDefault="00DB69A4" w:rsidP="00374767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About </w:t>
      </w:r>
      <w:r w:rsidR="005A7CF9">
        <w:rPr>
          <w:rFonts w:cstheme="minorHAnsi"/>
          <w:b/>
          <w:sz w:val="24"/>
          <w:szCs w:val="24"/>
        </w:rPr>
        <w:t>Jenkins:</w:t>
      </w:r>
    </w:p>
    <w:p w14:paraId="33810F3F" w14:textId="77777777" w:rsidR="00EF04C6" w:rsidRDefault="00DB69A4" w:rsidP="00374767">
      <w:pPr>
        <w:rPr>
          <w:rFonts w:cstheme="minorHAnsi"/>
          <w:b/>
          <w:sz w:val="24"/>
          <w:szCs w:val="24"/>
        </w:rPr>
      </w:pPr>
      <w:r w:rsidRPr="004A14A0">
        <w:rPr>
          <w:rFonts w:cstheme="minorHAnsi"/>
          <w:color w:val="000000"/>
          <w:sz w:val="24"/>
          <w:szCs w:val="24"/>
        </w:rPr>
        <w:t>Jenkins is a powerful application that allows continuous integration and continuous delivery of projects, regardless of the platform you are working on. It is a free source that can handle any kind of build or continuous integration</w:t>
      </w:r>
      <w:r w:rsidR="007C7B92" w:rsidRPr="004A14A0">
        <w:rPr>
          <w:rFonts w:cstheme="minorHAnsi"/>
          <w:sz w:val="24"/>
          <w:szCs w:val="24"/>
        </w:rPr>
        <w:t>.</w:t>
      </w:r>
    </w:p>
    <w:p w14:paraId="7932ABAA" w14:textId="77777777" w:rsidR="00A976C2" w:rsidRDefault="009813FB" w:rsidP="00B04BC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Jenkins jobs configuration</w:t>
      </w:r>
      <w:r w:rsidR="00E57029" w:rsidRPr="00A976C2">
        <w:rPr>
          <w:rFonts w:cstheme="minorHAnsi"/>
          <w:b/>
          <w:sz w:val="24"/>
          <w:szCs w:val="24"/>
        </w:rPr>
        <w:t>:</w:t>
      </w:r>
    </w:p>
    <w:p w14:paraId="27F09969" w14:textId="77777777" w:rsidR="009813FB" w:rsidRPr="0006689B" w:rsidRDefault="0006689B" w:rsidP="0006689B">
      <w:pPr>
        <w:spacing w:line="360" w:lineRule="auto"/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3.1. </w:t>
      </w:r>
      <w:r w:rsidR="009813FB" w:rsidRPr="0006689B">
        <w:rPr>
          <w:rFonts w:cstheme="minorHAnsi"/>
          <w:b/>
          <w:sz w:val="24"/>
          <w:szCs w:val="24"/>
        </w:rPr>
        <w:t xml:space="preserve"> </w:t>
      </w:r>
      <w:r w:rsidR="009813FB" w:rsidRPr="0006689B">
        <w:rPr>
          <w:rFonts w:cstheme="minorHAnsi"/>
          <w:b/>
          <w:bCs/>
          <w:sz w:val="24"/>
          <w:szCs w:val="24"/>
        </w:rPr>
        <w:t>Configured jobs for OAF Migration and Web Service Deployment:</w:t>
      </w:r>
    </w:p>
    <w:p w14:paraId="543A2656" w14:textId="112217D5" w:rsidR="00295A80" w:rsidRPr="00E86FA2" w:rsidRDefault="00E86FA2" w:rsidP="00374767">
      <w:pPr>
        <w:pStyle w:val="ListParagraph"/>
        <w:spacing w:line="360" w:lineRule="auto"/>
        <w:ind w:firstLine="360"/>
        <w:rPr>
          <w:rFonts w:cstheme="minorHAnsi"/>
          <w:sz w:val="24"/>
          <w:szCs w:val="24"/>
        </w:rPr>
      </w:pPr>
      <w:r w:rsidRPr="00E86FA2">
        <w:rPr>
          <w:rFonts w:cstheme="minorHAnsi"/>
          <w:sz w:val="24"/>
          <w:szCs w:val="24"/>
        </w:rPr>
        <w:t>J</w:t>
      </w:r>
      <w:r w:rsidR="00B04BC8" w:rsidRPr="00E86FA2">
        <w:rPr>
          <w:rFonts w:cstheme="minorHAnsi"/>
          <w:sz w:val="24"/>
          <w:szCs w:val="24"/>
        </w:rPr>
        <w:t xml:space="preserve">obs configured in Jenkins for </w:t>
      </w:r>
      <w:r w:rsidR="00AA4FEC">
        <w:rPr>
          <w:rFonts w:cstheme="minorHAnsi"/>
          <w:sz w:val="24"/>
          <w:szCs w:val="24"/>
        </w:rPr>
        <w:t>SQL/</w:t>
      </w:r>
      <w:r w:rsidR="00B04BC8" w:rsidRPr="00E86FA2">
        <w:rPr>
          <w:rFonts w:cstheme="minorHAnsi"/>
          <w:sz w:val="24"/>
          <w:szCs w:val="24"/>
        </w:rPr>
        <w:t>OAF migration.</w:t>
      </w:r>
    </w:p>
    <w:p w14:paraId="7AEA804D" w14:textId="584E83D8" w:rsidR="00035A9E" w:rsidRPr="00035A9E" w:rsidRDefault="00035A9E" w:rsidP="00035A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035A9E">
        <w:rPr>
          <w:rFonts w:cstheme="minorHAnsi"/>
          <w:sz w:val="24"/>
          <w:szCs w:val="24"/>
        </w:rPr>
        <w:t>E-Business Suite Extensions - Git deploy- FTP Branch_Master to Upgrade CERT</w:t>
      </w:r>
    </w:p>
    <w:p w14:paraId="3232B383" w14:textId="39824948" w:rsidR="00B04BC8" w:rsidRPr="00035A9E" w:rsidRDefault="00035A9E" w:rsidP="00B04BC8">
      <w:pPr>
        <w:pStyle w:val="Heading1"/>
        <w:numPr>
          <w:ilvl w:val="0"/>
          <w:numId w:val="4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35A9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E-Business Suite Extensions -Compile plsql objects </w:t>
      </w:r>
      <w:r w:rsidRPr="00035A9E">
        <w:rPr>
          <w:rFonts w:asciiTheme="minorHAnsi" w:hAnsiTheme="minorHAnsi" w:cstheme="minorHAnsi"/>
          <w:b w:val="0"/>
          <w:bCs w:val="0"/>
          <w:sz w:val="24"/>
          <w:szCs w:val="24"/>
        </w:rPr>
        <w:t>to</w:t>
      </w:r>
      <w:r w:rsidRPr="00035A9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CERT</w:t>
      </w:r>
    </w:p>
    <w:p w14:paraId="5E1D85F3" w14:textId="09B3900D" w:rsidR="00B04BC8" w:rsidRPr="00035A9E" w:rsidRDefault="00035A9E" w:rsidP="00B04BC8">
      <w:pPr>
        <w:pStyle w:val="Heading1"/>
        <w:numPr>
          <w:ilvl w:val="0"/>
          <w:numId w:val="4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35A9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E-Business Suite Extensions - XML Imports </w:t>
      </w:r>
      <w:r w:rsidRPr="00035A9E">
        <w:rPr>
          <w:rFonts w:asciiTheme="minorHAnsi" w:hAnsiTheme="minorHAnsi" w:cstheme="minorHAnsi"/>
          <w:b w:val="0"/>
          <w:bCs w:val="0"/>
          <w:sz w:val="24"/>
          <w:szCs w:val="24"/>
        </w:rPr>
        <w:t>in CERT</w:t>
      </w:r>
    </w:p>
    <w:p w14:paraId="2DA8A18E" w14:textId="77777777" w:rsidR="00E86FA2" w:rsidRPr="00E86FA2" w:rsidRDefault="00E86FA2" w:rsidP="00E86FA2">
      <w:pPr>
        <w:pStyle w:val="ListParagraph"/>
        <w:spacing w:line="360" w:lineRule="auto"/>
        <w:ind w:firstLine="360"/>
        <w:rPr>
          <w:rFonts w:cstheme="minorHAnsi"/>
          <w:sz w:val="24"/>
          <w:szCs w:val="24"/>
        </w:rPr>
      </w:pPr>
      <w:r w:rsidRPr="00E86FA2">
        <w:rPr>
          <w:rFonts w:cstheme="minorHAnsi"/>
          <w:sz w:val="24"/>
          <w:szCs w:val="24"/>
        </w:rPr>
        <w:t>Jobs configured in Jenkins for Web service deployment.</w:t>
      </w:r>
    </w:p>
    <w:p w14:paraId="394A9C1A" w14:textId="1B4C434B" w:rsidR="00E86FA2" w:rsidRPr="00E86FA2" w:rsidRDefault="00C05254" w:rsidP="00E86FA2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Web Service </w:t>
      </w:r>
      <w:r w:rsidR="00035A9E">
        <w:rPr>
          <w:rFonts w:asciiTheme="minorHAnsi" w:hAnsiTheme="minorHAnsi" w:cstheme="minorHAnsi"/>
          <w:b w:val="0"/>
          <w:sz w:val="24"/>
          <w:szCs w:val="24"/>
        </w:rPr>
        <w:t>Un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Deploy- </w:t>
      </w:r>
      <w:r w:rsidR="00035A9E">
        <w:rPr>
          <w:rFonts w:asciiTheme="minorHAnsi" w:hAnsiTheme="minorHAnsi" w:cstheme="minorHAnsi"/>
          <w:b w:val="0"/>
          <w:sz w:val="24"/>
          <w:szCs w:val="24"/>
        </w:rPr>
        <w:t>CERT</w:t>
      </w:r>
    </w:p>
    <w:p w14:paraId="7E537146" w14:textId="1E25ADFC" w:rsidR="0006689B" w:rsidRDefault="00E86FA2" w:rsidP="0006689B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 w:val="0"/>
          <w:sz w:val="24"/>
          <w:szCs w:val="24"/>
        </w:rPr>
      </w:pPr>
      <w:r w:rsidRPr="00E86FA2">
        <w:rPr>
          <w:rFonts w:asciiTheme="minorHAnsi" w:hAnsiTheme="minorHAnsi" w:cstheme="minorHAnsi"/>
          <w:b w:val="0"/>
          <w:sz w:val="24"/>
          <w:szCs w:val="24"/>
        </w:rPr>
        <w:t xml:space="preserve">Web Service Deploy- </w:t>
      </w:r>
      <w:r w:rsidR="00035A9E">
        <w:rPr>
          <w:rFonts w:asciiTheme="minorHAnsi" w:hAnsiTheme="minorHAnsi" w:cstheme="minorHAnsi"/>
          <w:b w:val="0"/>
          <w:sz w:val="24"/>
          <w:szCs w:val="24"/>
        </w:rPr>
        <w:t>CERT</w:t>
      </w:r>
    </w:p>
    <w:p w14:paraId="622D96D8" w14:textId="4BFD2CAC" w:rsidR="0006689B" w:rsidRPr="0006689B" w:rsidRDefault="0006689B" w:rsidP="0006689B">
      <w:pPr>
        <w:spacing w:line="360" w:lineRule="auto"/>
        <w:rPr>
          <w:rFonts w:cstheme="minorHAnsi"/>
          <w:b/>
          <w:sz w:val="24"/>
          <w:szCs w:val="24"/>
        </w:rPr>
      </w:pPr>
      <w:r w:rsidRPr="0006689B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>2</w:t>
      </w:r>
      <w:r w:rsidRPr="0006689B">
        <w:rPr>
          <w:rFonts w:cstheme="minorHAnsi"/>
          <w:b/>
          <w:sz w:val="24"/>
          <w:szCs w:val="24"/>
        </w:rPr>
        <w:t xml:space="preserve">.  </w:t>
      </w:r>
      <w:r w:rsidR="00035A9E">
        <w:rPr>
          <w:rFonts w:cstheme="minorHAnsi"/>
          <w:b/>
          <w:bCs/>
          <w:sz w:val="24"/>
          <w:szCs w:val="24"/>
        </w:rPr>
        <w:t>steps to run</w:t>
      </w:r>
      <w:r>
        <w:rPr>
          <w:rFonts w:cstheme="minorHAnsi"/>
          <w:b/>
          <w:bCs/>
          <w:sz w:val="24"/>
          <w:szCs w:val="24"/>
        </w:rPr>
        <w:t xml:space="preserve"> Jenkins job</w:t>
      </w:r>
      <w:r w:rsidRPr="0006689B">
        <w:rPr>
          <w:rFonts w:cstheme="minorHAnsi"/>
          <w:b/>
          <w:bCs/>
          <w:sz w:val="24"/>
          <w:szCs w:val="24"/>
        </w:rPr>
        <w:t>:</w:t>
      </w:r>
    </w:p>
    <w:p w14:paraId="65DE5E05" w14:textId="2BFE8B48" w:rsidR="00035A9E" w:rsidRDefault="00601973" w:rsidP="00AA4FEC">
      <w:pPr>
        <w:pStyle w:val="ListParagraph"/>
        <w:numPr>
          <w:ilvl w:val="0"/>
          <w:numId w:val="13"/>
        </w:numPr>
        <w:spacing w:line="360" w:lineRule="auto"/>
        <w:rPr>
          <w:rStyle w:val="Hyperlink"/>
          <w:rFonts w:cstheme="minorHAnsi"/>
          <w:bCs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bCs/>
          <w:color w:val="auto"/>
          <w:sz w:val="24"/>
          <w:szCs w:val="24"/>
          <w:u w:val="none"/>
        </w:rPr>
        <w:t>For webservice deployment w</w:t>
      </w:r>
      <w:r w:rsidR="00035A9E" w:rsidRPr="00035A9E">
        <w:rPr>
          <w:rStyle w:val="Hyperlink"/>
          <w:rFonts w:cstheme="minorHAnsi"/>
          <w:bCs/>
          <w:color w:val="auto"/>
          <w:sz w:val="24"/>
          <w:szCs w:val="24"/>
          <w:u w:val="none"/>
        </w:rPr>
        <w:t xml:space="preserve">e need to </w:t>
      </w:r>
      <w:r w:rsidR="00AA4FEC">
        <w:rPr>
          <w:rStyle w:val="Hyperlink"/>
          <w:rFonts w:cstheme="minorHAnsi"/>
          <w:bCs/>
          <w:color w:val="auto"/>
          <w:sz w:val="24"/>
          <w:szCs w:val="24"/>
          <w:u w:val="none"/>
        </w:rPr>
        <w:t xml:space="preserve">follow 4 </w:t>
      </w:r>
      <w:r>
        <w:rPr>
          <w:rStyle w:val="Hyperlink"/>
          <w:rFonts w:cstheme="minorHAnsi"/>
          <w:bCs/>
          <w:color w:val="auto"/>
          <w:sz w:val="24"/>
          <w:szCs w:val="24"/>
          <w:u w:val="none"/>
        </w:rPr>
        <w:t>steps:</w:t>
      </w:r>
    </w:p>
    <w:p w14:paraId="1A519AB8" w14:textId="019AA663" w:rsidR="00AA4FEC" w:rsidRDefault="00AA4FEC" w:rsidP="00AA4FEC">
      <w:pPr>
        <w:pStyle w:val="ListParagraph"/>
        <w:numPr>
          <w:ilvl w:val="1"/>
          <w:numId w:val="13"/>
        </w:numPr>
        <w:spacing w:line="360" w:lineRule="auto"/>
        <w:rPr>
          <w:rStyle w:val="Hyperlink"/>
          <w:rFonts w:cstheme="minorHAnsi"/>
          <w:bCs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bCs/>
          <w:color w:val="auto"/>
          <w:sz w:val="24"/>
          <w:szCs w:val="24"/>
          <w:u w:val="none"/>
        </w:rPr>
        <w:t>Code movement from GITHUB to server.</w:t>
      </w:r>
    </w:p>
    <w:p w14:paraId="24EDC875" w14:textId="1C9E2F4B" w:rsidR="00AA4FEC" w:rsidRDefault="00AA4FEC" w:rsidP="00AA4FEC">
      <w:pPr>
        <w:pStyle w:val="ListParagraph"/>
        <w:numPr>
          <w:ilvl w:val="1"/>
          <w:numId w:val="13"/>
        </w:numPr>
        <w:spacing w:line="360" w:lineRule="auto"/>
        <w:rPr>
          <w:rStyle w:val="Hyperlink"/>
          <w:rFonts w:cstheme="minorHAnsi"/>
          <w:bCs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bCs/>
          <w:color w:val="auto"/>
          <w:sz w:val="24"/>
          <w:szCs w:val="24"/>
          <w:u w:val="none"/>
        </w:rPr>
        <w:t>Check for invalid objects in Database.</w:t>
      </w:r>
    </w:p>
    <w:p w14:paraId="1040757A" w14:textId="410AECD7" w:rsidR="00AA4FEC" w:rsidRDefault="00AA4FEC" w:rsidP="00AA4FEC">
      <w:pPr>
        <w:pStyle w:val="ListParagraph"/>
        <w:numPr>
          <w:ilvl w:val="1"/>
          <w:numId w:val="13"/>
        </w:numPr>
        <w:spacing w:line="360" w:lineRule="auto"/>
        <w:rPr>
          <w:rStyle w:val="Hyperlink"/>
          <w:rFonts w:cstheme="minorHAnsi"/>
          <w:bCs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bCs/>
          <w:color w:val="auto"/>
          <w:sz w:val="24"/>
          <w:szCs w:val="24"/>
          <w:u w:val="none"/>
        </w:rPr>
        <w:t>Webservice undeploy /deploy.</w:t>
      </w:r>
    </w:p>
    <w:p w14:paraId="6D00CA0E" w14:textId="43CD63F7" w:rsidR="00560BE3" w:rsidRDefault="00AA4FEC" w:rsidP="00AA4FEC">
      <w:pPr>
        <w:pStyle w:val="ListParagraph"/>
        <w:numPr>
          <w:ilvl w:val="1"/>
          <w:numId w:val="13"/>
        </w:numPr>
        <w:spacing w:line="360" w:lineRule="auto"/>
        <w:rPr>
          <w:rStyle w:val="Hyperlink"/>
          <w:rFonts w:cstheme="minorHAnsi"/>
          <w:bCs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bCs/>
          <w:color w:val="auto"/>
          <w:sz w:val="24"/>
          <w:szCs w:val="24"/>
          <w:u w:val="none"/>
        </w:rPr>
        <w:t>Give grants.</w:t>
      </w:r>
    </w:p>
    <w:p w14:paraId="3980DC10" w14:textId="31E996D8" w:rsidR="00AA4FEC" w:rsidRDefault="00AA4FEC" w:rsidP="00AA4FEC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Follow below steps to move the code from GITHUB to server.</w:t>
      </w:r>
    </w:p>
    <w:p w14:paraId="2EE38F0B" w14:textId="100BD5C7" w:rsidR="00AA4FEC" w:rsidRPr="00AA4FEC" w:rsidRDefault="00AA4FEC" w:rsidP="00AA4FEC">
      <w:pPr>
        <w:pStyle w:val="ListParagraph"/>
        <w:numPr>
          <w:ilvl w:val="1"/>
          <w:numId w:val="13"/>
        </w:numPr>
        <w:spacing w:line="360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Fonts w:cstheme="minorHAnsi"/>
          <w:sz w:val="24"/>
          <w:szCs w:val="24"/>
        </w:rPr>
        <w:t xml:space="preserve">Login to Jenkins Url: </w:t>
      </w:r>
      <w:hyperlink r:id="rId8" w:history="1">
        <w:r w:rsidRPr="00750933">
          <w:rPr>
            <w:rStyle w:val="Hyperlink"/>
            <w:rFonts w:cstheme="minorHAnsi"/>
            <w:b/>
            <w:sz w:val="24"/>
            <w:szCs w:val="24"/>
          </w:rPr>
          <w:t>https://cibuild.deere.com/JDF/view/International/</w:t>
        </w:r>
      </w:hyperlink>
    </w:p>
    <w:p w14:paraId="3114F84E" w14:textId="00116C67" w:rsidR="00AA4FEC" w:rsidRPr="00AA4FEC" w:rsidRDefault="00AA4FEC" w:rsidP="00AA4FEC">
      <w:pPr>
        <w:pStyle w:val="ListParagraph"/>
        <w:numPr>
          <w:ilvl w:val="1"/>
          <w:numId w:val="13"/>
        </w:numPr>
        <w:spacing w:line="360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AA4FEC">
        <w:rPr>
          <w:rStyle w:val="Hyperlink"/>
          <w:rFonts w:cstheme="minorHAnsi"/>
          <w:bCs/>
          <w:color w:val="auto"/>
          <w:sz w:val="24"/>
          <w:szCs w:val="24"/>
          <w:u w:val="none"/>
        </w:rPr>
        <w:t xml:space="preserve">go to </w:t>
      </w:r>
      <w:r>
        <w:rPr>
          <w:rStyle w:val="Hyperlink"/>
          <w:rFonts w:cstheme="minorHAnsi"/>
          <w:bCs/>
          <w:color w:val="auto"/>
          <w:sz w:val="24"/>
          <w:szCs w:val="24"/>
          <w:u w:val="none"/>
        </w:rPr>
        <w:t>international -&gt; ebusiness-extensions -&gt;secured-preprod folder.</w:t>
      </w:r>
    </w:p>
    <w:p w14:paraId="7B689293" w14:textId="7C818459" w:rsidR="00AA4FEC" w:rsidRPr="00AA4FEC" w:rsidRDefault="00AA4FEC" w:rsidP="00AA4FE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>
        <w:rPr>
          <w:rFonts w:cstheme="minorHAnsi"/>
          <w:bCs/>
          <w:sz w:val="24"/>
          <w:szCs w:val="24"/>
        </w:rPr>
        <w:t>Search for the first job in the above SQL/OAF migration jobs list</w:t>
      </w:r>
      <w:r w:rsidR="00601973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(“</w:t>
      </w:r>
      <w:r w:rsidRPr="00AA4FEC">
        <w:rPr>
          <w:rFonts w:cstheme="minorHAnsi"/>
          <w:b/>
          <w:bCs/>
          <w:sz w:val="24"/>
          <w:szCs w:val="24"/>
        </w:rPr>
        <w:t>E-Business Suite Extensions - Git deploy- FTP Branch_Master to Upgrade CERT</w:t>
      </w:r>
      <w:r>
        <w:rPr>
          <w:rFonts w:cstheme="minorHAnsi"/>
          <w:sz w:val="24"/>
          <w:szCs w:val="24"/>
        </w:rPr>
        <w:t>”).</w:t>
      </w:r>
    </w:p>
    <w:p w14:paraId="618A68A2" w14:textId="6E027408" w:rsidR="00AA4FEC" w:rsidRPr="00A72CC6" w:rsidRDefault="00A72CC6" w:rsidP="00AA4FE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>
        <w:rPr>
          <w:rFonts w:cstheme="minorHAnsi"/>
          <w:sz w:val="24"/>
          <w:szCs w:val="24"/>
        </w:rPr>
        <w:t>Click on</w:t>
      </w:r>
      <w:r w:rsidR="00AA4FEC">
        <w:rPr>
          <w:rFonts w:cstheme="minorHAnsi"/>
          <w:sz w:val="24"/>
          <w:szCs w:val="24"/>
        </w:rPr>
        <w:t xml:space="preserve"> the job.</w:t>
      </w:r>
      <w:r>
        <w:rPr>
          <w:rFonts w:cstheme="minorHAnsi"/>
          <w:sz w:val="24"/>
          <w:szCs w:val="24"/>
        </w:rPr>
        <w:t xml:space="preserve"> click on build with parameters tab.</w:t>
      </w:r>
    </w:p>
    <w:p w14:paraId="14FF0C06" w14:textId="4390DB54" w:rsidR="00A72CC6" w:rsidRPr="00A72CC6" w:rsidRDefault="00A72CC6" w:rsidP="00601973">
      <w:pPr>
        <w:spacing w:before="100" w:beforeAutospacing="1" w:after="100" w:afterAutospacing="1" w:line="240" w:lineRule="auto"/>
        <w:ind w:left="720" w:firstLine="720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3B0128" wp14:editId="2848EBD7">
            <wp:extent cx="5943600" cy="238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E9BA" w14:textId="576014D5" w:rsidR="00A72CC6" w:rsidRDefault="00A72CC6" w:rsidP="00AA4FE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>
        <w:rPr>
          <w:rFonts w:eastAsia="Times New Roman" w:cstheme="minorHAnsi"/>
          <w:bCs/>
          <w:kern w:val="36"/>
          <w:sz w:val="24"/>
          <w:szCs w:val="24"/>
        </w:rPr>
        <w:t xml:space="preserve">Provide Apps password and WebLogic password. </w:t>
      </w:r>
    </w:p>
    <w:p w14:paraId="29C8D43F" w14:textId="60527BB1" w:rsidR="00A72CC6" w:rsidRPr="00A72CC6" w:rsidRDefault="00A72CC6" w:rsidP="00A72CC6">
      <w:pPr>
        <w:pStyle w:val="ListParagraph"/>
        <w:spacing w:before="100" w:beforeAutospacing="1" w:after="100" w:afterAutospacing="1" w:line="240" w:lineRule="auto"/>
        <w:ind w:left="2160"/>
        <w:outlineLvl w:val="0"/>
        <w:rPr>
          <w:rFonts w:eastAsia="Times New Roman" w:cstheme="minorHAnsi"/>
          <w:b/>
          <w:kern w:val="36"/>
          <w:sz w:val="24"/>
          <w:szCs w:val="24"/>
        </w:rPr>
      </w:pPr>
      <w:r w:rsidRPr="00A72CC6">
        <w:rPr>
          <w:rFonts w:eastAsia="Times New Roman" w:cstheme="minorHAnsi"/>
          <w:b/>
          <w:kern w:val="36"/>
          <w:sz w:val="24"/>
          <w:szCs w:val="24"/>
        </w:rPr>
        <w:t>Note: do not pass WebLogic password if downtime</w:t>
      </w:r>
      <w:r>
        <w:rPr>
          <w:rFonts w:eastAsia="Times New Roman" w:cstheme="minorHAnsi"/>
          <w:b/>
          <w:kern w:val="36"/>
          <w:sz w:val="24"/>
          <w:szCs w:val="24"/>
        </w:rPr>
        <w:t>(bounce)</w:t>
      </w:r>
      <w:r w:rsidRPr="00A72CC6">
        <w:rPr>
          <w:rFonts w:eastAsia="Times New Roman" w:cstheme="minorHAnsi"/>
          <w:b/>
          <w:kern w:val="36"/>
          <w:sz w:val="24"/>
          <w:szCs w:val="24"/>
        </w:rPr>
        <w:t xml:space="preserve"> not needed.</w:t>
      </w:r>
    </w:p>
    <w:p w14:paraId="1CBE2CD2" w14:textId="5C6500A7" w:rsidR="00AA4FEC" w:rsidRPr="00A72CC6" w:rsidRDefault="00A72CC6" w:rsidP="00601973">
      <w:pPr>
        <w:spacing w:before="100" w:beforeAutospacing="1" w:after="100" w:afterAutospacing="1" w:line="240" w:lineRule="auto"/>
        <w:ind w:left="720" w:firstLine="720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78990A4" wp14:editId="0DB10DA4">
            <wp:extent cx="5943600" cy="2767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3EED" w14:textId="1CB5E47C" w:rsidR="00AA4FEC" w:rsidRPr="00AA4FEC" w:rsidRDefault="00A72CC6" w:rsidP="00AA4FE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>
        <w:rPr>
          <w:rFonts w:eastAsia="Times New Roman" w:cstheme="minorHAnsi"/>
          <w:bCs/>
          <w:kern w:val="36"/>
          <w:sz w:val="24"/>
          <w:szCs w:val="24"/>
        </w:rPr>
        <w:t>Click on Build.</w:t>
      </w:r>
    </w:p>
    <w:p w14:paraId="52547CB6" w14:textId="6BD622E7" w:rsidR="00FF7F8D" w:rsidRDefault="00A72CC6" w:rsidP="00A72CC6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 for invalid objects and compile all invalid </w:t>
      </w:r>
      <w:r w:rsidR="00601973">
        <w:rPr>
          <w:rFonts w:cstheme="minorHAnsi"/>
          <w:sz w:val="24"/>
          <w:szCs w:val="24"/>
        </w:rPr>
        <w:t>objects. (</w:t>
      </w:r>
      <w:r>
        <w:rPr>
          <w:rFonts w:cstheme="minorHAnsi"/>
          <w:sz w:val="24"/>
          <w:szCs w:val="24"/>
        </w:rPr>
        <w:t>make sure all packages are compiled).</w:t>
      </w:r>
    </w:p>
    <w:p w14:paraId="6D81ACB0" w14:textId="1FE0C37E" w:rsidR="00A72CC6" w:rsidRDefault="00344403" w:rsidP="00A72CC6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Jenkins job for webservice deployment.</w:t>
      </w:r>
    </w:p>
    <w:p w14:paraId="0CB87133" w14:textId="4CD75A96" w:rsidR="00344403" w:rsidRDefault="00344403" w:rsidP="00344403">
      <w:pPr>
        <w:pStyle w:val="ListParagraph"/>
        <w:numPr>
          <w:ilvl w:val="1"/>
          <w:numId w:val="1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to Jenkins</w:t>
      </w:r>
      <w:r w:rsidR="00601973" w:rsidRPr="00601973">
        <w:t xml:space="preserve"> </w:t>
      </w:r>
      <w:hyperlink r:id="rId11" w:history="1">
        <w:r w:rsidR="00601973" w:rsidRPr="00750933">
          <w:rPr>
            <w:rStyle w:val="Hyperlink"/>
            <w:rFonts w:cstheme="minorHAnsi"/>
            <w:b/>
            <w:sz w:val="24"/>
            <w:szCs w:val="24"/>
          </w:rPr>
          <w:t>https://cibuild.deere.com/JDF/view/International/</w:t>
        </w:r>
      </w:hyperlink>
      <w:r w:rsidR="00601973">
        <w:rPr>
          <w:rStyle w:val="Hyperlink"/>
          <w:rFonts w:cstheme="minorHAnsi"/>
          <w:b/>
          <w:sz w:val="24"/>
          <w:szCs w:val="24"/>
        </w:rPr>
        <w:t xml:space="preserve"> .</w:t>
      </w:r>
    </w:p>
    <w:p w14:paraId="5DA6A0AF" w14:textId="5236EAEC" w:rsidR="00344403" w:rsidRDefault="00344403" w:rsidP="00344403">
      <w:pPr>
        <w:pStyle w:val="ListParagraph"/>
        <w:numPr>
          <w:ilvl w:val="1"/>
          <w:numId w:val="1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international -&gt; ebusiness-extensions-&gt; webservice deploy folder.</w:t>
      </w:r>
    </w:p>
    <w:p w14:paraId="0A56013B" w14:textId="7892355E" w:rsidR="00344403" w:rsidRDefault="00344403" w:rsidP="00344403">
      <w:pPr>
        <w:pStyle w:val="Heading1"/>
        <w:numPr>
          <w:ilvl w:val="1"/>
          <w:numId w:val="13"/>
        </w:numPr>
        <w:rPr>
          <w:rFonts w:asciiTheme="minorHAnsi" w:hAnsiTheme="minorHAnsi" w:cstheme="minorHAnsi"/>
          <w:b w:val="0"/>
          <w:sz w:val="24"/>
          <w:szCs w:val="24"/>
        </w:rPr>
      </w:pPr>
      <w:r w:rsidRPr="00344403">
        <w:rPr>
          <w:rFonts w:cstheme="minorHAnsi"/>
          <w:b w:val="0"/>
          <w:bCs w:val="0"/>
          <w:sz w:val="24"/>
          <w:szCs w:val="24"/>
        </w:rPr>
        <w:lastRenderedPageBreak/>
        <w:t>Open</w:t>
      </w:r>
      <w:r>
        <w:rPr>
          <w:rFonts w:cstheme="minorHAnsi"/>
          <w:sz w:val="24"/>
          <w:szCs w:val="24"/>
        </w:rPr>
        <w:t xml:space="preserve"> “</w:t>
      </w:r>
      <w:r>
        <w:rPr>
          <w:rFonts w:asciiTheme="minorHAnsi" w:hAnsiTheme="minorHAnsi" w:cstheme="minorHAnsi"/>
          <w:b w:val="0"/>
          <w:sz w:val="24"/>
          <w:szCs w:val="24"/>
        </w:rPr>
        <w:t>Web Service UnDeploy- CERT</w:t>
      </w:r>
      <w:r>
        <w:rPr>
          <w:rFonts w:asciiTheme="minorHAnsi" w:hAnsiTheme="minorHAnsi" w:cstheme="minorHAnsi"/>
          <w:b w:val="0"/>
          <w:sz w:val="24"/>
          <w:szCs w:val="24"/>
        </w:rPr>
        <w:t>” job to undeploy the existing webservices.</w:t>
      </w:r>
    </w:p>
    <w:p w14:paraId="1C1658BD" w14:textId="2D0B3B86" w:rsidR="00344403" w:rsidRDefault="00344403" w:rsidP="00344403">
      <w:pPr>
        <w:pStyle w:val="Heading1"/>
        <w:numPr>
          <w:ilvl w:val="1"/>
          <w:numId w:val="13"/>
        </w:numPr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Click on build with parameters.</w:t>
      </w:r>
    </w:p>
    <w:p w14:paraId="22F75F9E" w14:textId="4194380E" w:rsidR="00344403" w:rsidRDefault="00344403" w:rsidP="00601973">
      <w:pPr>
        <w:pStyle w:val="Heading1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6E373F9C" wp14:editId="129E6970">
            <wp:extent cx="5943600" cy="2542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7F5F" w14:textId="186ADA37" w:rsidR="00344403" w:rsidRDefault="00344403" w:rsidP="00344403">
      <w:pPr>
        <w:pStyle w:val="Heading1"/>
        <w:numPr>
          <w:ilvl w:val="1"/>
          <w:numId w:val="13"/>
        </w:numPr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Provide Apps password.</w:t>
      </w:r>
    </w:p>
    <w:p w14:paraId="56422F72" w14:textId="25DD22C1" w:rsidR="00344403" w:rsidRPr="00E86FA2" w:rsidRDefault="00344403" w:rsidP="00601973">
      <w:pPr>
        <w:pStyle w:val="Heading1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2F8B1072" wp14:editId="5E5C0719">
            <wp:extent cx="5943600" cy="2497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3AC6" w14:textId="51E1753A" w:rsidR="00344403" w:rsidRDefault="00344403" w:rsidP="00344403">
      <w:pPr>
        <w:pStyle w:val="ListParagraph"/>
        <w:numPr>
          <w:ilvl w:val="1"/>
          <w:numId w:val="1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build.</w:t>
      </w:r>
    </w:p>
    <w:p w14:paraId="515B223D" w14:textId="3211E88B" w:rsidR="00344403" w:rsidRDefault="00344403" w:rsidP="00344403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 step is to apply grants to webservice to access deployed services.</w:t>
      </w:r>
    </w:p>
    <w:p w14:paraId="74E2D027" w14:textId="2B0D02C1" w:rsidR="00344403" w:rsidRPr="00013C9C" w:rsidRDefault="00344403" w:rsidP="00344403">
      <w:pPr>
        <w:pStyle w:val="ListParagraph"/>
        <w:numPr>
          <w:ilvl w:val="1"/>
          <w:numId w:val="13"/>
        </w:numPr>
        <w:rPr>
          <w:rFonts w:cstheme="minorHAnsi"/>
        </w:rPr>
      </w:pPr>
      <w:r w:rsidRPr="00013C9C">
        <w:rPr>
          <w:rFonts w:cstheme="minorHAnsi"/>
          <w:color w:val="222222"/>
          <w:shd w:val="clear" w:color="auto" w:fill="FFFFFF"/>
        </w:rPr>
        <w:t>Log in to Oracle E-Business Suite as a user who has the Integration Repository Administrator role. (USER: SYSADMIN)</w:t>
      </w:r>
    </w:p>
    <w:p w14:paraId="10723AA8" w14:textId="6437841C" w:rsidR="00344403" w:rsidRDefault="00344403" w:rsidP="00344403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color w:val="222222"/>
          <w:sz w:val="22"/>
          <w:szCs w:val="22"/>
        </w:rPr>
      </w:pPr>
      <w:r w:rsidRPr="00013C9C">
        <w:rPr>
          <w:rFonts w:asciiTheme="minorHAnsi" w:hAnsiTheme="minorHAnsi" w:cstheme="minorHAnsi"/>
          <w:color w:val="222222"/>
          <w:sz w:val="22"/>
          <w:szCs w:val="22"/>
        </w:rPr>
        <w:t>Select the Integrated SOA Gateway responsibility and the Integration Repository link from the navigation menu.</w:t>
      </w:r>
    </w:p>
    <w:p w14:paraId="7412EB3E" w14:textId="0126CBCE" w:rsidR="00344403" w:rsidRPr="00601973" w:rsidRDefault="00344403" w:rsidP="00601973">
      <w:pPr>
        <w:spacing w:line="360" w:lineRule="auto"/>
        <w:ind w:left="720" w:firstLine="72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2C0C41" wp14:editId="2FDEF481">
            <wp:extent cx="5706350" cy="3765826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350" cy="37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76A2" w14:textId="242ED30C" w:rsidR="00344403" w:rsidRDefault="00344403" w:rsidP="00344403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color w:val="222222"/>
          <w:sz w:val="22"/>
          <w:szCs w:val="22"/>
        </w:rPr>
      </w:pPr>
      <w:r w:rsidRPr="00013C9C">
        <w:rPr>
          <w:rFonts w:asciiTheme="minorHAnsi" w:hAnsiTheme="minorHAnsi" w:cstheme="minorHAnsi"/>
          <w:color w:val="222222"/>
          <w:sz w:val="22"/>
          <w:szCs w:val="22"/>
        </w:rPr>
        <w:t>In the Integration Repository tab, click </w:t>
      </w:r>
      <w:r w:rsidRPr="00013C9C">
        <w:rPr>
          <w:rFonts w:asciiTheme="minorHAnsi" w:hAnsiTheme="minorHAnsi" w:cstheme="minorHAnsi"/>
          <w:b/>
          <w:bCs/>
          <w:color w:val="222222"/>
          <w:sz w:val="22"/>
          <w:szCs w:val="22"/>
        </w:rPr>
        <w:t>Search</w:t>
      </w:r>
      <w:r w:rsidRPr="00013C9C">
        <w:rPr>
          <w:rFonts w:asciiTheme="minorHAnsi" w:hAnsiTheme="minorHAnsi" w:cstheme="minorHAnsi"/>
          <w:color w:val="222222"/>
          <w:sz w:val="22"/>
          <w:szCs w:val="22"/>
        </w:rPr>
        <w:t> to access the main Search page.</w:t>
      </w:r>
    </w:p>
    <w:p w14:paraId="48655C67" w14:textId="49B42022" w:rsidR="00344403" w:rsidRPr="00601973" w:rsidRDefault="00344403" w:rsidP="00601973">
      <w:pPr>
        <w:spacing w:line="360" w:lineRule="auto"/>
        <w:ind w:left="720" w:firstLine="72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2E609DA" wp14:editId="6E14BC2C">
            <wp:extent cx="5934075" cy="2647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2988" w14:textId="08FF4D6C" w:rsidR="00344403" w:rsidRDefault="00344403" w:rsidP="00344403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color w:val="222222"/>
          <w:sz w:val="22"/>
          <w:szCs w:val="22"/>
        </w:rPr>
      </w:pPr>
      <w:r w:rsidRPr="00013C9C">
        <w:rPr>
          <w:rFonts w:asciiTheme="minorHAnsi" w:hAnsiTheme="minorHAnsi" w:cstheme="minorHAnsi"/>
          <w:color w:val="222222"/>
          <w:sz w:val="22"/>
          <w:szCs w:val="22"/>
        </w:rPr>
        <w:t>Enter the internal name (</w:t>
      </w:r>
      <w:r w:rsidRPr="00013C9C">
        <w:rPr>
          <w:rFonts w:asciiTheme="minorHAnsi" w:hAnsiTheme="minorHAnsi" w:cstheme="minorHAnsi"/>
          <w:b/>
          <w:color w:val="222222"/>
          <w:sz w:val="22"/>
          <w:szCs w:val="22"/>
        </w:rPr>
        <w:t>XXMOBL%</w:t>
      </w:r>
      <w:r w:rsidRPr="00013C9C">
        <w:rPr>
          <w:rFonts w:asciiTheme="minorHAnsi" w:hAnsiTheme="minorHAnsi" w:cstheme="minorHAnsi"/>
          <w:color w:val="222222"/>
          <w:sz w:val="22"/>
          <w:szCs w:val="22"/>
        </w:rPr>
        <w:t xml:space="preserve">) of the service to fetch the API from list, then click </w:t>
      </w:r>
      <w:r w:rsidRPr="00013C9C">
        <w:rPr>
          <w:rFonts w:asciiTheme="minorHAnsi" w:hAnsiTheme="minorHAnsi" w:cstheme="minorHAnsi"/>
          <w:b/>
          <w:color w:val="222222"/>
          <w:sz w:val="22"/>
          <w:szCs w:val="22"/>
        </w:rPr>
        <w:t>Go</w:t>
      </w:r>
      <w:r w:rsidRPr="00013C9C">
        <w:rPr>
          <w:rFonts w:asciiTheme="minorHAnsi" w:hAnsiTheme="minorHAnsi" w:cstheme="minorHAnsi"/>
          <w:color w:val="222222"/>
          <w:sz w:val="22"/>
          <w:szCs w:val="22"/>
        </w:rPr>
        <w:t xml:space="preserve"> to execute the search.</w:t>
      </w:r>
    </w:p>
    <w:p w14:paraId="4549DB56" w14:textId="76EB5CE7" w:rsidR="00344403" w:rsidRDefault="00344403" w:rsidP="00601973">
      <w:pPr>
        <w:pStyle w:val="NormalWeb"/>
        <w:ind w:left="180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7715B52" wp14:editId="4BEDA54D">
            <wp:extent cx="5943600" cy="2437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6CA1" w14:textId="3FF7F7DD" w:rsidR="00344403" w:rsidRPr="00377D5E" w:rsidRDefault="00344403" w:rsidP="00344403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13C9C">
        <w:rPr>
          <w:rFonts w:asciiTheme="minorHAnsi" w:hAnsiTheme="minorHAnsi" w:cstheme="minorHAnsi"/>
          <w:color w:val="222222"/>
          <w:sz w:val="22"/>
          <w:szCs w:val="22"/>
        </w:rPr>
        <w:t xml:space="preserve">Click on </w:t>
      </w:r>
      <w:r w:rsidRPr="00013C9C">
        <w:rPr>
          <w:rFonts w:asciiTheme="minorHAnsi" w:hAnsiTheme="minorHAnsi" w:cstheme="minorHAnsi"/>
          <w:b/>
          <w:color w:val="222222"/>
          <w:sz w:val="22"/>
          <w:szCs w:val="22"/>
        </w:rPr>
        <w:t>UTKARSH API</w:t>
      </w:r>
      <w:r w:rsidRPr="00013C9C">
        <w:rPr>
          <w:rFonts w:asciiTheme="minorHAnsi" w:hAnsiTheme="minorHAnsi" w:cstheme="minorHAnsi"/>
          <w:color w:val="222222"/>
          <w:sz w:val="22"/>
          <w:szCs w:val="22"/>
        </w:rPr>
        <w:t xml:space="preserve"> from search result list.</w:t>
      </w:r>
    </w:p>
    <w:p w14:paraId="6292196F" w14:textId="67C67C92" w:rsidR="00344403" w:rsidRPr="00377D5E" w:rsidRDefault="00344403" w:rsidP="00344403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377D5E">
        <w:rPr>
          <w:rFonts w:cstheme="minorHAnsi"/>
          <w:color w:val="222222"/>
          <w:shd w:val="clear" w:color="auto" w:fill="FFFFFF"/>
        </w:rPr>
        <w:t>In the interface details page of the selected custom PLSQL Services, click the Grants tab.</w:t>
      </w:r>
    </w:p>
    <w:p w14:paraId="288BE33D" w14:textId="623BC25D" w:rsidR="00344403" w:rsidRPr="00344403" w:rsidRDefault="00344403" w:rsidP="00344403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377D5E">
        <w:rPr>
          <w:rFonts w:cstheme="minorHAnsi"/>
          <w:color w:val="222222"/>
          <w:shd w:val="clear" w:color="auto" w:fill="FFFFFF"/>
        </w:rPr>
        <w:t>Select the method check box and click on Create Grant.</w:t>
      </w:r>
    </w:p>
    <w:p w14:paraId="299C4B6B" w14:textId="6C061558" w:rsidR="00344403" w:rsidRPr="00377D5E" w:rsidRDefault="00344403" w:rsidP="00601973">
      <w:pPr>
        <w:pStyle w:val="NormalWeb"/>
        <w:ind w:left="720" w:firstLine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06DCA21" wp14:editId="5CE77830">
            <wp:extent cx="5943600" cy="28149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B064" w14:textId="360FA633" w:rsidR="00344403" w:rsidRPr="00344403" w:rsidRDefault="00344403" w:rsidP="00344403">
      <w:pPr>
        <w:pStyle w:val="ListParagraph"/>
        <w:numPr>
          <w:ilvl w:val="1"/>
          <w:numId w:val="13"/>
        </w:numPr>
        <w:rPr>
          <w:rFonts w:cstheme="minorHAnsi"/>
        </w:rPr>
      </w:pPr>
      <w:r w:rsidRPr="00344403">
        <w:rPr>
          <w:rFonts w:cstheme="minorHAnsi"/>
          <w:color w:val="222222"/>
          <w:shd w:val="clear" w:color="auto" w:fill="FFFFFF"/>
        </w:rPr>
        <w:t>In the Create Grants page, select "</w:t>
      </w:r>
      <w:r w:rsidRPr="00344403">
        <w:rPr>
          <w:rFonts w:cstheme="minorHAnsi"/>
          <w:b/>
          <w:color w:val="222222"/>
          <w:shd w:val="clear" w:color="auto" w:fill="FFFFFF"/>
        </w:rPr>
        <w:t>ASADMIN</w:t>
      </w:r>
      <w:r w:rsidRPr="00344403">
        <w:rPr>
          <w:rFonts w:cstheme="minorHAnsi"/>
          <w:color w:val="222222"/>
          <w:shd w:val="clear" w:color="auto" w:fill="FFFFFF"/>
        </w:rPr>
        <w:t>" as the Grantee Type.</w:t>
      </w:r>
    </w:p>
    <w:p w14:paraId="1167B5E4" w14:textId="52B9AA9E" w:rsidR="00344403" w:rsidRPr="00601973" w:rsidRDefault="00344403" w:rsidP="00601973">
      <w:pPr>
        <w:ind w:left="720" w:firstLine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7D3517B" wp14:editId="56925031">
            <wp:extent cx="5943600" cy="19432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6FF3" w14:textId="26CE3E5E" w:rsidR="00601973" w:rsidRPr="00601973" w:rsidRDefault="00601973" w:rsidP="00601973">
      <w:pPr>
        <w:pStyle w:val="ListParagraph"/>
        <w:numPr>
          <w:ilvl w:val="1"/>
          <w:numId w:val="13"/>
        </w:numPr>
        <w:rPr>
          <w:rFonts w:cstheme="minorHAnsi"/>
        </w:rPr>
      </w:pPr>
      <w:r w:rsidRPr="00601973">
        <w:rPr>
          <w:rFonts w:cstheme="minorHAnsi"/>
          <w:color w:val="222222"/>
          <w:shd w:val="clear" w:color="auto" w:fill="FFFFFF"/>
        </w:rPr>
        <w:t>Click </w:t>
      </w:r>
      <w:r w:rsidRPr="00601973">
        <w:rPr>
          <w:rFonts w:cstheme="minorHAnsi"/>
          <w:b/>
          <w:bCs/>
          <w:color w:val="222222"/>
          <w:shd w:val="clear" w:color="auto" w:fill="FFFFFF"/>
        </w:rPr>
        <w:t>Create Grant</w:t>
      </w:r>
      <w:r w:rsidRPr="00601973">
        <w:rPr>
          <w:rFonts w:cstheme="minorHAnsi"/>
          <w:color w:val="222222"/>
          <w:shd w:val="clear" w:color="auto" w:fill="FFFFFF"/>
        </w:rPr>
        <w:t>. This grants the selected method access privilege to ASADMIN user.</w:t>
      </w:r>
    </w:p>
    <w:p w14:paraId="1E41A5AD" w14:textId="3ED9EA6F" w:rsidR="00344403" w:rsidRPr="00344403" w:rsidRDefault="00344403" w:rsidP="00344403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</w:p>
    <w:p w14:paraId="0E413540" w14:textId="77777777" w:rsidR="002F0F05" w:rsidRPr="0054021D" w:rsidRDefault="004E0A91" w:rsidP="00AA4FEC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</w:t>
      </w:r>
      <w:r w:rsidR="002F0F05" w:rsidRPr="0054021D">
        <w:rPr>
          <w:rFonts w:cstheme="minorHAnsi"/>
          <w:b/>
          <w:sz w:val="24"/>
          <w:szCs w:val="24"/>
        </w:rPr>
        <w:t>onclusion</w:t>
      </w:r>
    </w:p>
    <w:p w14:paraId="76A497A3" w14:textId="6EA67E31" w:rsidR="0054021D" w:rsidRPr="00CA41DC" w:rsidRDefault="0054021D" w:rsidP="00374767">
      <w:pPr>
        <w:pStyle w:val="ListParagraph"/>
        <w:rPr>
          <w:rFonts w:cstheme="minorHAnsi"/>
          <w:b/>
          <w:sz w:val="24"/>
          <w:szCs w:val="24"/>
        </w:rPr>
      </w:pPr>
      <w:r w:rsidRPr="00CA41DC">
        <w:rPr>
          <w:sz w:val="24"/>
          <w:szCs w:val="24"/>
        </w:rPr>
        <w:t>This document gives you an overview of</w:t>
      </w:r>
      <w:r w:rsidR="00601973">
        <w:rPr>
          <w:sz w:val="24"/>
          <w:szCs w:val="24"/>
        </w:rPr>
        <w:t xml:space="preserve"> Jenkins job</w:t>
      </w:r>
      <w:r w:rsidR="00F676BE">
        <w:rPr>
          <w:sz w:val="24"/>
          <w:szCs w:val="24"/>
        </w:rPr>
        <w:t>s related</w:t>
      </w:r>
      <w:r w:rsidR="00601973">
        <w:rPr>
          <w:sz w:val="24"/>
          <w:szCs w:val="24"/>
        </w:rPr>
        <w:t xml:space="preserve"> to code movement/webservices deployment</w:t>
      </w:r>
      <w:r w:rsidR="00560BE3">
        <w:rPr>
          <w:sz w:val="24"/>
          <w:szCs w:val="24"/>
        </w:rPr>
        <w:t>.</w:t>
      </w:r>
    </w:p>
    <w:p w14:paraId="235A3BAE" w14:textId="77777777" w:rsidR="00325D98" w:rsidRPr="007C7B92" w:rsidRDefault="00325D98" w:rsidP="00374767">
      <w:pPr>
        <w:rPr>
          <w:rFonts w:cstheme="minorHAnsi"/>
          <w:b/>
          <w:sz w:val="24"/>
          <w:szCs w:val="24"/>
        </w:rPr>
      </w:pPr>
    </w:p>
    <w:sectPr w:rsidR="00325D98" w:rsidRPr="007C7B92" w:rsidSect="004F3B7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5C72F" w14:textId="77777777" w:rsidR="00905F7A" w:rsidRDefault="00905F7A" w:rsidP="001B7AE2">
      <w:pPr>
        <w:spacing w:after="0" w:line="240" w:lineRule="auto"/>
      </w:pPr>
      <w:r>
        <w:separator/>
      </w:r>
    </w:p>
  </w:endnote>
  <w:endnote w:type="continuationSeparator" w:id="0">
    <w:p w14:paraId="69BF2CA0" w14:textId="77777777" w:rsidR="00905F7A" w:rsidRDefault="00905F7A" w:rsidP="001B7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7596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A1F19" w14:textId="77777777" w:rsidR="007757A4" w:rsidRDefault="007757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C8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487BCC0" w14:textId="77777777" w:rsidR="007757A4" w:rsidRDefault="00775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C72AD" w14:textId="77777777" w:rsidR="00905F7A" w:rsidRDefault="00905F7A" w:rsidP="001B7AE2">
      <w:pPr>
        <w:spacing w:after="0" w:line="240" w:lineRule="auto"/>
      </w:pPr>
      <w:r>
        <w:separator/>
      </w:r>
    </w:p>
  </w:footnote>
  <w:footnote w:type="continuationSeparator" w:id="0">
    <w:p w14:paraId="05CAB843" w14:textId="77777777" w:rsidR="00905F7A" w:rsidRDefault="00905F7A" w:rsidP="001B7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328"/>
    <w:multiLevelType w:val="hybridMultilevel"/>
    <w:tmpl w:val="9182BFE6"/>
    <w:lvl w:ilvl="0" w:tplc="FE7EE2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F607E3"/>
    <w:multiLevelType w:val="hybridMultilevel"/>
    <w:tmpl w:val="24B46B64"/>
    <w:lvl w:ilvl="0" w:tplc="EF146B84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7D4F"/>
    <w:multiLevelType w:val="hybridMultilevel"/>
    <w:tmpl w:val="0DFA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9608D"/>
    <w:multiLevelType w:val="hybridMultilevel"/>
    <w:tmpl w:val="90EC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E1FB9"/>
    <w:multiLevelType w:val="multilevel"/>
    <w:tmpl w:val="430C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120D3"/>
    <w:multiLevelType w:val="hybridMultilevel"/>
    <w:tmpl w:val="8222B4A4"/>
    <w:lvl w:ilvl="0" w:tplc="B8E24F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AB1C7D"/>
    <w:multiLevelType w:val="hybridMultilevel"/>
    <w:tmpl w:val="8FAC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82A11"/>
    <w:multiLevelType w:val="hybridMultilevel"/>
    <w:tmpl w:val="7A2C5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46F4E"/>
    <w:multiLevelType w:val="multilevel"/>
    <w:tmpl w:val="73D8A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CB43B19"/>
    <w:multiLevelType w:val="multilevel"/>
    <w:tmpl w:val="C55E283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64141BA7"/>
    <w:multiLevelType w:val="hybridMultilevel"/>
    <w:tmpl w:val="819A7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313C5"/>
    <w:multiLevelType w:val="multilevel"/>
    <w:tmpl w:val="43E03E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D0943C9"/>
    <w:multiLevelType w:val="hybridMultilevel"/>
    <w:tmpl w:val="1A4E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90681"/>
    <w:multiLevelType w:val="hybridMultilevel"/>
    <w:tmpl w:val="D180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1"/>
  </w:num>
  <w:num w:numId="11">
    <w:abstractNumId w:val="3"/>
  </w:num>
  <w:num w:numId="12">
    <w:abstractNumId w:val="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AE2"/>
    <w:rsid w:val="00013C9C"/>
    <w:rsid w:val="00035A9E"/>
    <w:rsid w:val="0005093B"/>
    <w:rsid w:val="00054E72"/>
    <w:rsid w:val="0006689B"/>
    <w:rsid w:val="00070E4E"/>
    <w:rsid w:val="00075D7C"/>
    <w:rsid w:val="00091BA1"/>
    <w:rsid w:val="000A164E"/>
    <w:rsid w:val="000D59F8"/>
    <w:rsid w:val="00141A6E"/>
    <w:rsid w:val="00144E44"/>
    <w:rsid w:val="00193AED"/>
    <w:rsid w:val="001B7823"/>
    <w:rsid w:val="001B7AE2"/>
    <w:rsid w:val="001D1C6A"/>
    <w:rsid w:val="001E1F97"/>
    <w:rsid w:val="001E7CF7"/>
    <w:rsid w:val="00207E81"/>
    <w:rsid w:val="002568B8"/>
    <w:rsid w:val="002662CE"/>
    <w:rsid w:val="0027150F"/>
    <w:rsid w:val="00292DEF"/>
    <w:rsid w:val="00295A80"/>
    <w:rsid w:val="002A7963"/>
    <w:rsid w:val="002B401F"/>
    <w:rsid w:val="002D492C"/>
    <w:rsid w:val="002F0F05"/>
    <w:rsid w:val="002F2742"/>
    <w:rsid w:val="003127FB"/>
    <w:rsid w:val="003137E0"/>
    <w:rsid w:val="003208C0"/>
    <w:rsid w:val="00325D98"/>
    <w:rsid w:val="00325FA7"/>
    <w:rsid w:val="00344403"/>
    <w:rsid w:val="00363CB0"/>
    <w:rsid w:val="00374767"/>
    <w:rsid w:val="00381FA0"/>
    <w:rsid w:val="00384654"/>
    <w:rsid w:val="003F13C3"/>
    <w:rsid w:val="003F1E6C"/>
    <w:rsid w:val="004400B6"/>
    <w:rsid w:val="00497B3A"/>
    <w:rsid w:val="004A14A0"/>
    <w:rsid w:val="004C6F00"/>
    <w:rsid w:val="004E0A91"/>
    <w:rsid w:val="004E269A"/>
    <w:rsid w:val="004E5A90"/>
    <w:rsid w:val="004F3B78"/>
    <w:rsid w:val="00511B5D"/>
    <w:rsid w:val="00522811"/>
    <w:rsid w:val="00525B28"/>
    <w:rsid w:val="0054021D"/>
    <w:rsid w:val="00560BE3"/>
    <w:rsid w:val="00574167"/>
    <w:rsid w:val="0058699F"/>
    <w:rsid w:val="00597344"/>
    <w:rsid w:val="005A7CF9"/>
    <w:rsid w:val="005B60D1"/>
    <w:rsid w:val="005E2A99"/>
    <w:rsid w:val="005E4033"/>
    <w:rsid w:val="00601973"/>
    <w:rsid w:val="00622C0A"/>
    <w:rsid w:val="0062351B"/>
    <w:rsid w:val="0063263D"/>
    <w:rsid w:val="006570D5"/>
    <w:rsid w:val="00670D26"/>
    <w:rsid w:val="00676F3D"/>
    <w:rsid w:val="00693138"/>
    <w:rsid w:val="006B07A9"/>
    <w:rsid w:val="006C082F"/>
    <w:rsid w:val="006C20DC"/>
    <w:rsid w:val="006C4D00"/>
    <w:rsid w:val="006D0DED"/>
    <w:rsid w:val="007006C5"/>
    <w:rsid w:val="00710DDA"/>
    <w:rsid w:val="00716BB6"/>
    <w:rsid w:val="0072120F"/>
    <w:rsid w:val="00740382"/>
    <w:rsid w:val="00764277"/>
    <w:rsid w:val="007757A4"/>
    <w:rsid w:val="00777FB7"/>
    <w:rsid w:val="007A76A9"/>
    <w:rsid w:val="007B4FD9"/>
    <w:rsid w:val="007C7B92"/>
    <w:rsid w:val="007F2247"/>
    <w:rsid w:val="00804B28"/>
    <w:rsid w:val="00810DC1"/>
    <w:rsid w:val="0082493A"/>
    <w:rsid w:val="008524C7"/>
    <w:rsid w:val="00867402"/>
    <w:rsid w:val="008904A0"/>
    <w:rsid w:val="008C1107"/>
    <w:rsid w:val="008E60F4"/>
    <w:rsid w:val="008F083B"/>
    <w:rsid w:val="00905D99"/>
    <w:rsid w:val="00905F7A"/>
    <w:rsid w:val="0092314E"/>
    <w:rsid w:val="00927863"/>
    <w:rsid w:val="00976694"/>
    <w:rsid w:val="009813FB"/>
    <w:rsid w:val="00997DE3"/>
    <w:rsid w:val="009A0A89"/>
    <w:rsid w:val="009A4C11"/>
    <w:rsid w:val="009D1312"/>
    <w:rsid w:val="009F17D2"/>
    <w:rsid w:val="009F3BED"/>
    <w:rsid w:val="009F4041"/>
    <w:rsid w:val="00A0235B"/>
    <w:rsid w:val="00A05F74"/>
    <w:rsid w:val="00A72CC6"/>
    <w:rsid w:val="00A81723"/>
    <w:rsid w:val="00A827E7"/>
    <w:rsid w:val="00A833EC"/>
    <w:rsid w:val="00A976C2"/>
    <w:rsid w:val="00AA4FEC"/>
    <w:rsid w:val="00AD04B2"/>
    <w:rsid w:val="00AE6E6C"/>
    <w:rsid w:val="00B04BC8"/>
    <w:rsid w:val="00B32737"/>
    <w:rsid w:val="00B34321"/>
    <w:rsid w:val="00B415D4"/>
    <w:rsid w:val="00B418C3"/>
    <w:rsid w:val="00B50167"/>
    <w:rsid w:val="00B97E60"/>
    <w:rsid w:val="00BB7419"/>
    <w:rsid w:val="00C03F23"/>
    <w:rsid w:val="00C05254"/>
    <w:rsid w:val="00C54B30"/>
    <w:rsid w:val="00CA41DC"/>
    <w:rsid w:val="00CB2C04"/>
    <w:rsid w:val="00CD03D3"/>
    <w:rsid w:val="00CE4F6A"/>
    <w:rsid w:val="00D0064C"/>
    <w:rsid w:val="00D05003"/>
    <w:rsid w:val="00D47C03"/>
    <w:rsid w:val="00D83C89"/>
    <w:rsid w:val="00D91F7D"/>
    <w:rsid w:val="00DA4F22"/>
    <w:rsid w:val="00DB69A4"/>
    <w:rsid w:val="00DC1AC3"/>
    <w:rsid w:val="00DD1696"/>
    <w:rsid w:val="00DD7AB0"/>
    <w:rsid w:val="00DF7905"/>
    <w:rsid w:val="00E47592"/>
    <w:rsid w:val="00E478EB"/>
    <w:rsid w:val="00E55BCB"/>
    <w:rsid w:val="00E57029"/>
    <w:rsid w:val="00E60E17"/>
    <w:rsid w:val="00E86FA2"/>
    <w:rsid w:val="00EB5455"/>
    <w:rsid w:val="00EB5BF2"/>
    <w:rsid w:val="00EB7EF7"/>
    <w:rsid w:val="00EC2E24"/>
    <w:rsid w:val="00ED785E"/>
    <w:rsid w:val="00EF04C6"/>
    <w:rsid w:val="00F15AFE"/>
    <w:rsid w:val="00F24B73"/>
    <w:rsid w:val="00F36801"/>
    <w:rsid w:val="00F500C4"/>
    <w:rsid w:val="00F6543D"/>
    <w:rsid w:val="00F676BE"/>
    <w:rsid w:val="00F71E5B"/>
    <w:rsid w:val="00F73567"/>
    <w:rsid w:val="00F73B15"/>
    <w:rsid w:val="00F8169B"/>
    <w:rsid w:val="00F84393"/>
    <w:rsid w:val="00F96110"/>
    <w:rsid w:val="00FC12DF"/>
    <w:rsid w:val="00FC45F9"/>
    <w:rsid w:val="00FE5041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CD4DF"/>
  <w15:chartTrackingRefBased/>
  <w15:docId w15:val="{341ED1C1-A9DF-4B1D-AF8C-41AE4DF1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689B"/>
  </w:style>
  <w:style w:type="paragraph" w:styleId="Heading1">
    <w:name w:val="heading 1"/>
    <w:basedOn w:val="Normal"/>
    <w:link w:val="Heading1Char"/>
    <w:uiPriority w:val="9"/>
    <w:qFormat/>
    <w:rsid w:val="00B04B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AE2"/>
  </w:style>
  <w:style w:type="paragraph" w:styleId="Footer">
    <w:name w:val="footer"/>
    <w:basedOn w:val="Normal"/>
    <w:link w:val="FooterChar"/>
    <w:uiPriority w:val="99"/>
    <w:unhideWhenUsed/>
    <w:rsid w:val="001B7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AE2"/>
  </w:style>
  <w:style w:type="table" w:styleId="TableGrid">
    <w:name w:val="Table Grid"/>
    <w:basedOn w:val="TableNormal"/>
    <w:uiPriority w:val="39"/>
    <w:rsid w:val="00D0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006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3">
    <w:name w:val="List Table 1 Light Accent 3"/>
    <w:basedOn w:val="TableNormal"/>
    <w:uiPriority w:val="46"/>
    <w:rsid w:val="00D006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497B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97B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497B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622C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22C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22C0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22C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622C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rsid w:val="00716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DC1A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4B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66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66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build.deere.com/JDF/view/International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ibuild.deere.com/JDF/view/Internation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4969-A82B-4C8C-90B6-04FAF5C2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</dc:creator>
  <cp:keywords/>
  <dc:description/>
  <cp:lastModifiedBy>Lanka Ramya</cp:lastModifiedBy>
  <cp:revision>3</cp:revision>
  <dcterms:created xsi:type="dcterms:W3CDTF">2019-07-11T06:23:00Z</dcterms:created>
  <dcterms:modified xsi:type="dcterms:W3CDTF">2020-04-07T11:45:00Z</dcterms:modified>
</cp:coreProperties>
</file>