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A07848"/>
          <w:spacing w:val="120"/>
          <w:sz w:val="22"/>
          <w:szCs w:val="22"/>
        </w:rPr>
        <w:t xml:space="preserve">AZUMI DESIGNS</w:t>
      </w:r>
    </w:p>
    <w:p>
      <w:pPr>
        <w:spacing w:after="120" w:before="600"/>
        <w:jc w:val="left"/>
      </w:pPr>
      <w:r>
        <w:rPr>
          <w:rFonts w:ascii="Georgia" w:cs="Georgia" w:eastAsia="Georgia" w:hAnsi="Georgia"/>
          <w:color w:val="1A1714"/>
          <w:sz w:val="72"/>
          <w:szCs w:val="72"/>
        </w:rPr>
        <w:t xml:space="preserve">First Meeting
Checklist</w:t>
      </w:r>
    </w:p>
    <w:p>
      <w:pPr>
        <w:pBdr>
          <w:bottom w:val="single" w:color="C8A97A" w:sz="6"/>
        </w:pBdr>
        <w:spacing w:after="120" w:before="120"/>
      </w:pPr>
    </w:p>
    <w:p>
      <w:pPr>
        <w:spacing w:after="60" w:before="80"/>
      </w:pPr>
      <w:r>
        <w:rPr>
          <w:rFonts w:ascii="Arial" w:cs="Arial" w:eastAsia="Arial" w:hAnsi="Arial"/>
          <w:color w:val="7A6F65"/>
          <w:sz w:val="22"/>
          <w:szCs w:val="22"/>
        </w:rPr>
        <w:t xml:space="preserve">Never leave a client meeting with missing information.</w:t>
      </w:r>
    </w:p>
    <w:p>
      <w:pPr>
        <w:spacing w:after="60" w:before="80"/>
      </w:pPr>
      <w:r>
        <w:rPr>
          <w:rFonts w:ascii="Arial" w:cs="Arial" w:eastAsia="Arial" w:hAnsi="Arial"/>
          <w:color w:val="7A6F65"/>
          <w:sz w:val="22"/>
          <w:szCs w:val="22"/>
        </w:rPr>
        <w:t xml:space="preserve">Print and complete during or immediately after every first consultation.</w:t>
      </w:r>
    </w:p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2483"/>
        <w:gridCol w:w="2030"/>
        <w:gridCol w:w="2483"/>
      </w:tblGrid>
      <w:tr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Client name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Meeting date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Property address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Attended by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A97A" w:sz="16"/>
              <w:bottom w:val="none"/>
              <w:right w:val="none"/>
            </w:tcBorders>
            <w:shd w:fill="FAF5E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D3630"/>
                <w:sz w:val="18"/>
                <w:szCs w:val="18"/>
              </w:rPr>
              <w:t xml:space="preserve">This checklist is your safety net. If you cannot tick every box by the end of the first meeting, schedule a 20-minute follow-up call — or send the Client Discovery Brief for the client to complete before you proceed.</w:t>
            </w:r>
          </w:p>
        </w:tc>
      </w:tr>
    </w:tbl>
    <w:p>
      <w:pPr>
        <w:spacing w:after="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BEFORE THE MEETING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PREPARATION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Send to client in advance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Client Discovery Brief (Document 1 of this kit) sent at least 24 hours before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Meeting agenda shared via WhatsApp or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Your portfolio / lookbook sent for reference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Parking / access instructions confirmed if visiting site</w:t>
      </w:r>
    </w:p>
    <w:p>
      <w:pPr>
        <w:spacing w:after="0" w:before="80"/>
      </w:pPr>
    </w:p>
    <w:p>
      <w:pPr>
        <w:pBdr>
          <w:bottom w:val="single" w:color="EDE5D4" w:sz="2"/>
        </w:pBdr>
        <w:spacing w:after="160" w:before="16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DURING THE MEETING — PART 1: PEOPLE &amp; PROJECT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WHO, WHAT &amp; WHY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Client basics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Full name(s) of all decision-makers confirmed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Contact number (WhatsApp-enabled) for all decision-makers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Email address(es) confirmed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Relationship between decision-makers understood (couple, family, business partners)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Project basics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Full property address (incl. flat/villa number, society name)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Property type confirmed: apartment / villa / bungalow / holiday home / commercial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Current state of property: possession taken / under construction / occupied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Approximate carpet / built-up area in sq ft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Number of rooms to be designed (confirmed list)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Primary use: full-time residence / holiday home / rental investment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Client background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Do they currently live in India or overseas (NRI)?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How often will they visit the property?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Are they currently renovating or starting fresh?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Have they worked with a designer before? (Any relevant history)</w:t>
      </w:r>
    </w:p>
    <w:p>
      <w:pPr>
        <w:spacing w:after="0" w:before="80"/>
      </w:pPr>
    </w:p>
    <w:p>
      <w:pPr>
        <w:pBdr>
          <w:bottom w:val="single" w:color="EDE5D4" w:sz="2"/>
        </w:pBdr>
        <w:spacing w:after="160" w:before="16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DURING THE MEETING — PART 2: DESIGN DIRECTION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AESTHETICS &amp; LIFESTYLE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Style &amp; vision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Three words to describe their ideal home (noted)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At least 2–3 reference images discussed (Instagram, Pinterest, or magazine)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At least 1 specific thing they have seen and loved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At least 1 specific thing they do NOT want (style, material, colour)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Colour direction discussed: warm / neutral / cool / bold / muted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Key lifestyle habits captured (entertaining, WFH, children, pets)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Material direction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Flooring preference discussed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Wall treatment preference noted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Hardware / fixture finish preference noted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Any known material allergies or absolute avoidances noted</w:t>
      </w:r>
    </w:p>
    <w:p>
      <w:pPr>
        <w:spacing w:after="0" w:before="80"/>
      </w:pPr>
    </w:p>
    <w:p>
      <w:pPr>
        <w:pBdr>
          <w:bottom w:val="single" w:color="EDE5D4" w:sz="2"/>
        </w:pBdr>
        <w:spacing w:after="160" w:before="16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DURING THE MEETING — PART 3: SCOPE &amp; BUDGET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THE BUSINESS SIDE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Scope clarity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List of rooms in scope confirmed and written down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List of rooms NOT in scope noted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Key ambiguities flagged (e.g. outdoor area TBD, study might be added)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Civil / renovation work — is it separate or do they want designer involvement?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Contractor: appointed / being sourced / client handles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Budget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Client has shared a budget range (not just "reasonable")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Budget includes furniture? Yes / No / Partially — confirmed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Budget is fixed / flexible — noted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If budget is unclear: benchmark conversation initiated (use Doc 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Any phasing of the project discussed (all at once vs. stage by stage)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Timeline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Ideal completion / move-in date stated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Any hard deadline (event, rental season, school year)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Is the timeline fixed or flexible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Construction / civil start date if applicable</w:t>
      </w:r>
    </w:p>
    <w:p>
      <w:pPr>
        <w:spacing w:after="0" w:before="80"/>
      </w:pPr>
    </w:p>
    <w:p>
      <w:pPr>
        <w:pBdr>
          <w:bottom w:val="single" w:color="EDE5D4" w:sz="2"/>
        </w:pBdr>
        <w:spacing w:after="160" w:before="16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AFTER THE MEETING — ACTIONS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BEFORE YOU CLOSE THIS CHECKLIST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Immediate follow-up (within 24 hours)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Thank you message sent (WhatsApp or email)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Meeting summary / notes shared with client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Any unanswered questions from the checklist flagged to client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Discovery Brief sent (if not completed)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Next meeting / call scheduled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Before issuing a proposal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All checklist items above are ticked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Room-by-room scope (Document 2) filled 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Budget alignment confirmed (Document 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Inclusions &amp; exclusions identified (Document 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NRI module completed if applicable (Document 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Proposal drafted and reviewed internally</w:t>
      </w:r>
    </w:p>
    <w:p>
      <w:pPr>
        <w:spacing w:after="0" w:before="80"/>
      </w:pP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A97A" w:sz="16"/>
              <w:bottom w:val="none"/>
              <w:right w:val="none"/>
            </w:tcBorders>
            <w:shd w:fill="FAF5E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D3630"/>
                <w:sz w:val="18"/>
                <w:szCs w:val="18"/>
              </w:rPr>
              <w:t xml:space="preserve">A proposal issued without all of the above is a guess. A proposal issued with all of the above is a professional document that builds trust, protects your time, and converts clients.</w:t>
            </w:r>
          </w:p>
        </w:tc>
      </w:tr>
    </w:tbl>
    <w:p>
      <w:pPr>
        <w:spacing w:after="0" w:before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714"/>
          <w:spacing w:val="40"/>
          <w:sz w:val="20"/>
          <w:szCs w:val="20"/>
        </w:rPr>
        <w:t xml:space="preserve">NOTES FROM THIS MEETING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200"/>
              <w:left w:type="dxa" w:w="200"/>
              <w:bottom w:type="dxa" w:w="800"/>
              <w:right w:type="dxa" w:w="200"/>
            </w:tcMar>
          </w:tcPr>
          <w:p/>
        </w:tc>
      </w:tr>
    </w:tbl>
    <w:p>
      <w:pPr>
        <w:spacing w:after="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7A6F65"/>
          <w:sz w:val="18"/>
          <w:szCs w:val="18"/>
        </w:rPr>
        <w:t xml:space="preserve">Azumi Designs · Goa &amp; Pune · azumidesigns.co.in · hello@azumidesigns.co.in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C8A97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2026-05-31T05:42:26.795Z</dcterms:created>
  <dcterms:modified xsi:type="dcterms:W3CDTF">2026-05-31T05:42:26.795Z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