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DCA" w:rsidRDefault="00BD3DCA" w:rsidP="0014624B">
      <w:pPr>
        <w:pStyle w:val="Default"/>
        <w:spacing w:line="276" w:lineRule="auto"/>
        <w:jc w:val="both"/>
        <w:rPr>
          <w:rFonts w:ascii="Times New Roman" w:hAnsi="Times New Roman" w:cs="Times New Roman"/>
        </w:rPr>
      </w:pPr>
    </w:p>
    <w:p w:rsidR="002C7D34" w:rsidRPr="0015163F" w:rsidRDefault="002C7D34" w:rsidP="0015163F">
      <w:pPr>
        <w:pStyle w:val="Default"/>
        <w:spacing w:line="276" w:lineRule="auto"/>
        <w:jc w:val="center"/>
        <w:rPr>
          <w:rFonts w:ascii="Times New Roman" w:hAnsi="Times New Roman" w:cs="Times New Roman"/>
          <w:b/>
          <w:bCs/>
        </w:rPr>
      </w:pPr>
      <w:r w:rsidRPr="0015163F">
        <w:rPr>
          <w:rFonts w:ascii="Times New Roman" w:hAnsi="Times New Roman" w:cs="Times New Roman"/>
          <w:b/>
          <w:bCs/>
        </w:rPr>
        <w:t>GEOINFORMATICS FOR DISASASTER MANAGEMENT  (L</w:t>
      </w:r>
      <w:r w:rsidR="0015163F" w:rsidRPr="0015163F">
        <w:rPr>
          <w:rFonts w:ascii="Times New Roman" w:hAnsi="Times New Roman" w:cs="Times New Roman"/>
          <w:b/>
          <w:bCs/>
        </w:rPr>
        <w:t>AB</w:t>
      </w:r>
      <w:r w:rsidRPr="0015163F">
        <w:rPr>
          <w:rFonts w:ascii="Times New Roman" w:hAnsi="Times New Roman" w:cs="Times New Roman"/>
          <w:b/>
          <w:bCs/>
        </w:rPr>
        <w:t xml:space="preserve"> 1)</w:t>
      </w:r>
    </w:p>
    <w:p w:rsidR="0015163F" w:rsidRPr="0014624B" w:rsidRDefault="0015163F" w:rsidP="0014624B">
      <w:pPr>
        <w:pStyle w:val="Default"/>
        <w:spacing w:line="276" w:lineRule="auto"/>
        <w:jc w:val="both"/>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79"/>
      </w:tblGrid>
      <w:tr w:rsidR="00BD3DCA" w:rsidRPr="006D402E" w:rsidTr="00BD3DCA">
        <w:tblPrEx>
          <w:tblCellMar>
            <w:top w:w="0" w:type="dxa"/>
            <w:bottom w:w="0" w:type="dxa"/>
          </w:tblCellMar>
        </w:tblPrEx>
        <w:trPr>
          <w:trHeight w:val="781"/>
        </w:trPr>
        <w:tc>
          <w:tcPr>
            <w:tcW w:w="8379" w:type="dxa"/>
          </w:tcPr>
          <w:p w:rsidR="00BD3DCA" w:rsidRPr="006D402E" w:rsidRDefault="00BD3DCA" w:rsidP="0014624B">
            <w:pPr>
              <w:pStyle w:val="Default"/>
              <w:spacing w:line="276" w:lineRule="auto"/>
              <w:jc w:val="both"/>
              <w:rPr>
                <w:rFonts w:ascii="Times New Roman" w:hAnsi="Times New Roman" w:cs="Times New Roman"/>
              </w:rPr>
            </w:pPr>
            <w:r w:rsidRPr="006D402E">
              <w:rPr>
                <w:rFonts w:ascii="Times New Roman" w:hAnsi="Times New Roman" w:cs="Times New Roman"/>
              </w:rPr>
              <w:t xml:space="preserve"> If you are new to ArcGIS, first look at: </w:t>
            </w:r>
          </w:p>
          <w:p w:rsidR="00BD3DCA" w:rsidRPr="006D402E" w:rsidRDefault="00BD3DCA" w:rsidP="0014624B">
            <w:pPr>
              <w:pStyle w:val="Default"/>
              <w:spacing w:line="276" w:lineRule="auto"/>
              <w:jc w:val="both"/>
              <w:rPr>
                <w:rFonts w:ascii="Times New Roman" w:hAnsi="Times New Roman" w:cs="Times New Roman"/>
              </w:rPr>
            </w:pPr>
            <w:hyperlink r:id="rId5" w:history="1">
              <w:r w:rsidRPr="006D402E">
                <w:rPr>
                  <w:rStyle w:val="Hyperlink"/>
                  <w:rFonts w:ascii="Times New Roman" w:hAnsi="Times New Roman" w:cs="Times New Roman"/>
                </w:rPr>
                <w:t>http://desktop.arcgis.com/en/arcmap/10.4/get-started/introduction/a-quick-tour-of-arcmap.htm</w:t>
              </w:r>
            </w:hyperlink>
          </w:p>
          <w:p w:rsidR="00BD3DCA" w:rsidRPr="006D402E" w:rsidRDefault="00BD3DCA" w:rsidP="0014624B">
            <w:pPr>
              <w:pStyle w:val="Default"/>
              <w:spacing w:line="276" w:lineRule="auto"/>
              <w:jc w:val="both"/>
              <w:rPr>
                <w:rFonts w:ascii="Times New Roman" w:hAnsi="Times New Roman" w:cs="Times New Roman"/>
              </w:rPr>
            </w:pPr>
          </w:p>
          <w:p w:rsidR="00BD3DCA" w:rsidRPr="006D402E" w:rsidRDefault="00BD3DCA" w:rsidP="0014624B">
            <w:pPr>
              <w:pStyle w:val="Default"/>
              <w:spacing w:line="276" w:lineRule="auto"/>
              <w:jc w:val="both"/>
              <w:rPr>
                <w:rFonts w:ascii="Times New Roman" w:hAnsi="Times New Roman" w:cs="Times New Roman"/>
              </w:rPr>
            </w:pPr>
            <w:hyperlink r:id="rId6" w:history="1">
              <w:r w:rsidRPr="006D402E">
                <w:rPr>
                  <w:rStyle w:val="Hyperlink"/>
                  <w:rFonts w:ascii="Times New Roman" w:hAnsi="Times New Roman" w:cs="Times New Roman"/>
                </w:rPr>
                <w:t>http://desktop.arcgis.com/en/arcmap/10.4/get-started/introduction/a-quick-tour-of-arccatalog.htm</w:t>
              </w:r>
            </w:hyperlink>
          </w:p>
          <w:p w:rsidR="00BD3DCA" w:rsidRPr="006D402E" w:rsidRDefault="00BD3DCA" w:rsidP="0014624B">
            <w:pPr>
              <w:pStyle w:val="Default"/>
              <w:spacing w:line="276" w:lineRule="auto"/>
              <w:jc w:val="both"/>
              <w:rPr>
                <w:rFonts w:ascii="Times New Roman" w:hAnsi="Times New Roman" w:cs="Times New Roman"/>
              </w:rPr>
            </w:pPr>
          </w:p>
        </w:tc>
      </w:tr>
    </w:tbl>
    <w:p w:rsidR="00BD3DCA" w:rsidRPr="0014624B" w:rsidRDefault="00BD3DCA" w:rsidP="0014624B">
      <w:pPr>
        <w:spacing w:line="276" w:lineRule="auto"/>
        <w:jc w:val="both"/>
        <w:rPr>
          <w:rFonts w:ascii="Times New Roman" w:hAnsi="Times New Roman"/>
          <w:sz w:val="24"/>
          <w:szCs w:val="24"/>
        </w:rPr>
      </w:pPr>
    </w:p>
    <w:p w:rsidR="000D78C8" w:rsidRPr="000D78C8" w:rsidRDefault="000D78C8" w:rsidP="0014624B">
      <w:pPr>
        <w:autoSpaceDE w:val="0"/>
        <w:autoSpaceDN w:val="0"/>
        <w:adjustRightInd w:val="0"/>
        <w:spacing w:after="0" w:line="276" w:lineRule="auto"/>
        <w:jc w:val="both"/>
        <w:rPr>
          <w:rFonts w:ascii="Times New Roman" w:hAnsi="Times New Roman"/>
          <w:color w:val="000000"/>
          <w:sz w:val="24"/>
          <w:szCs w:val="24"/>
        </w:rPr>
      </w:pPr>
      <w:r w:rsidRPr="000D78C8">
        <w:rPr>
          <w:rFonts w:ascii="Times New Roman" w:hAnsi="Times New Roman"/>
          <w:color w:val="000000"/>
          <w:sz w:val="24"/>
          <w:szCs w:val="24"/>
        </w:rPr>
        <w:t xml:space="preserve"> </w:t>
      </w:r>
      <w:r w:rsidRPr="000D78C8">
        <w:rPr>
          <w:rFonts w:ascii="Times New Roman" w:hAnsi="Times New Roman"/>
          <w:b/>
          <w:bCs/>
          <w:color w:val="000000"/>
          <w:sz w:val="24"/>
          <w:szCs w:val="24"/>
        </w:rPr>
        <w:t xml:space="preserve">Basic Vector Styling </w:t>
      </w:r>
    </w:p>
    <w:p w:rsidR="000D78C8" w:rsidRPr="000D78C8" w:rsidRDefault="000D78C8" w:rsidP="0014624B">
      <w:pPr>
        <w:autoSpaceDE w:val="0"/>
        <w:autoSpaceDN w:val="0"/>
        <w:adjustRightInd w:val="0"/>
        <w:spacing w:after="0" w:line="276" w:lineRule="auto"/>
        <w:jc w:val="both"/>
        <w:rPr>
          <w:rFonts w:ascii="Times New Roman" w:hAnsi="Times New Roman"/>
          <w:color w:val="000000"/>
          <w:sz w:val="24"/>
          <w:szCs w:val="24"/>
        </w:rPr>
      </w:pPr>
      <w:r w:rsidRPr="000D78C8">
        <w:rPr>
          <w:rFonts w:ascii="Times New Roman" w:hAnsi="Times New Roman"/>
          <w:color w:val="000000"/>
          <w:sz w:val="24"/>
          <w:szCs w:val="24"/>
        </w:rPr>
        <w:t xml:space="preserve">To create a map, one has to style the GIS data and present it in a form that is visually informative. There are a large number of options available in QGIS to apply different types of symbology to the underlying data. In this tutorial, we will explore some basics of styling. </w:t>
      </w:r>
    </w:p>
    <w:p w:rsidR="00884941" w:rsidRDefault="00884941" w:rsidP="0014624B">
      <w:pPr>
        <w:autoSpaceDE w:val="0"/>
        <w:autoSpaceDN w:val="0"/>
        <w:adjustRightInd w:val="0"/>
        <w:spacing w:after="0" w:line="276" w:lineRule="auto"/>
        <w:jc w:val="both"/>
        <w:rPr>
          <w:rFonts w:ascii="Times New Roman" w:hAnsi="Times New Roman"/>
          <w:b/>
          <w:bCs/>
          <w:color w:val="000000"/>
          <w:sz w:val="24"/>
          <w:szCs w:val="24"/>
        </w:rPr>
      </w:pPr>
    </w:p>
    <w:p w:rsidR="000D78C8" w:rsidRPr="000D78C8" w:rsidRDefault="000D78C8" w:rsidP="0014624B">
      <w:pPr>
        <w:autoSpaceDE w:val="0"/>
        <w:autoSpaceDN w:val="0"/>
        <w:adjustRightInd w:val="0"/>
        <w:spacing w:after="0" w:line="276" w:lineRule="auto"/>
        <w:jc w:val="both"/>
        <w:rPr>
          <w:rFonts w:ascii="Times New Roman" w:hAnsi="Times New Roman"/>
          <w:color w:val="000000"/>
          <w:sz w:val="24"/>
          <w:szCs w:val="24"/>
        </w:rPr>
      </w:pPr>
      <w:r w:rsidRPr="000D78C8">
        <w:rPr>
          <w:rFonts w:ascii="Times New Roman" w:hAnsi="Times New Roman"/>
          <w:b/>
          <w:bCs/>
          <w:color w:val="000000"/>
          <w:sz w:val="24"/>
          <w:szCs w:val="24"/>
        </w:rPr>
        <w:t xml:space="preserve">Overview of the task </w:t>
      </w:r>
    </w:p>
    <w:p w:rsidR="000D78C8" w:rsidRPr="000D78C8" w:rsidRDefault="000D78C8" w:rsidP="0014624B">
      <w:pPr>
        <w:autoSpaceDE w:val="0"/>
        <w:autoSpaceDN w:val="0"/>
        <w:adjustRightInd w:val="0"/>
        <w:spacing w:after="0" w:line="276" w:lineRule="auto"/>
        <w:jc w:val="both"/>
        <w:rPr>
          <w:rFonts w:ascii="Times New Roman" w:hAnsi="Times New Roman"/>
          <w:color w:val="000000"/>
          <w:sz w:val="24"/>
          <w:szCs w:val="24"/>
        </w:rPr>
      </w:pPr>
      <w:r w:rsidRPr="000D78C8">
        <w:rPr>
          <w:rFonts w:ascii="Times New Roman" w:hAnsi="Times New Roman"/>
          <w:color w:val="000000"/>
          <w:sz w:val="24"/>
          <w:szCs w:val="24"/>
        </w:rPr>
        <w:t xml:space="preserve">We will style a vector layer to show population distribution in different wards of Zanzibar. </w:t>
      </w:r>
    </w:p>
    <w:p w:rsidR="00884941" w:rsidRDefault="00884941" w:rsidP="0014624B">
      <w:pPr>
        <w:autoSpaceDE w:val="0"/>
        <w:autoSpaceDN w:val="0"/>
        <w:adjustRightInd w:val="0"/>
        <w:spacing w:after="0" w:line="276" w:lineRule="auto"/>
        <w:jc w:val="both"/>
        <w:rPr>
          <w:rFonts w:ascii="Times New Roman" w:hAnsi="Times New Roman"/>
          <w:b/>
          <w:bCs/>
          <w:color w:val="000000"/>
          <w:sz w:val="24"/>
          <w:szCs w:val="24"/>
        </w:rPr>
      </w:pPr>
    </w:p>
    <w:p w:rsidR="000D78C8" w:rsidRPr="000D78C8" w:rsidRDefault="000D78C8" w:rsidP="0014624B">
      <w:pPr>
        <w:autoSpaceDE w:val="0"/>
        <w:autoSpaceDN w:val="0"/>
        <w:adjustRightInd w:val="0"/>
        <w:spacing w:after="0" w:line="276" w:lineRule="auto"/>
        <w:jc w:val="both"/>
        <w:rPr>
          <w:rFonts w:ascii="Times New Roman" w:hAnsi="Times New Roman"/>
          <w:color w:val="000000"/>
          <w:sz w:val="24"/>
          <w:szCs w:val="24"/>
        </w:rPr>
      </w:pPr>
      <w:r w:rsidRPr="000D78C8">
        <w:rPr>
          <w:rFonts w:ascii="Times New Roman" w:hAnsi="Times New Roman"/>
          <w:b/>
          <w:bCs/>
          <w:color w:val="000000"/>
          <w:sz w:val="24"/>
          <w:szCs w:val="24"/>
        </w:rPr>
        <w:t xml:space="preserve">Data: </w:t>
      </w:r>
    </w:p>
    <w:p w:rsidR="000D78C8" w:rsidRPr="0014624B" w:rsidRDefault="000D78C8" w:rsidP="0014624B">
      <w:pPr>
        <w:spacing w:line="276" w:lineRule="auto"/>
        <w:jc w:val="both"/>
        <w:rPr>
          <w:rFonts w:ascii="Times New Roman" w:hAnsi="Times New Roman"/>
          <w:color w:val="000000"/>
          <w:sz w:val="24"/>
          <w:szCs w:val="24"/>
        </w:rPr>
      </w:pPr>
      <w:r w:rsidRPr="0014624B">
        <w:rPr>
          <w:rFonts w:ascii="Times New Roman" w:hAnsi="Times New Roman"/>
          <w:color w:val="000000"/>
          <w:sz w:val="24"/>
          <w:szCs w:val="24"/>
        </w:rPr>
        <w:t>Unguja shapefile</w:t>
      </w:r>
    </w:p>
    <w:p w:rsidR="000D78C8" w:rsidRPr="0014624B" w:rsidRDefault="001F5828" w:rsidP="0014624B">
      <w:pPr>
        <w:spacing w:line="276" w:lineRule="auto"/>
        <w:jc w:val="both"/>
        <w:rPr>
          <w:rFonts w:ascii="Times New Roman" w:hAnsi="Times New Roman"/>
          <w:b/>
          <w:bCs/>
          <w:color w:val="000000"/>
          <w:sz w:val="24"/>
          <w:szCs w:val="24"/>
        </w:rPr>
      </w:pPr>
      <w:r w:rsidRPr="0014624B">
        <w:rPr>
          <w:rFonts w:ascii="Times New Roman" w:hAnsi="Times New Roman"/>
          <w:b/>
          <w:bCs/>
          <w:color w:val="000000"/>
          <w:sz w:val="24"/>
          <w:szCs w:val="24"/>
        </w:rPr>
        <w:t>Procedures:</w:t>
      </w:r>
    </w:p>
    <w:p w:rsidR="001F5828" w:rsidRPr="00884941" w:rsidRDefault="001F5828" w:rsidP="00884941">
      <w:pPr>
        <w:pStyle w:val="ListParagraph"/>
        <w:numPr>
          <w:ilvl w:val="0"/>
          <w:numId w:val="2"/>
        </w:numPr>
        <w:autoSpaceDE w:val="0"/>
        <w:autoSpaceDN w:val="0"/>
        <w:adjustRightInd w:val="0"/>
        <w:spacing w:after="0" w:line="276" w:lineRule="auto"/>
        <w:jc w:val="both"/>
        <w:rPr>
          <w:rFonts w:ascii="Times New Roman" w:hAnsi="Times New Roman"/>
          <w:color w:val="000000"/>
          <w:sz w:val="24"/>
          <w:szCs w:val="24"/>
        </w:rPr>
      </w:pPr>
      <w:r w:rsidRPr="00884941">
        <w:rPr>
          <w:rFonts w:ascii="Times New Roman" w:hAnsi="Times New Roman"/>
          <w:color w:val="000000"/>
          <w:sz w:val="24"/>
          <w:szCs w:val="24"/>
        </w:rPr>
        <w:t xml:space="preserve">Start </w:t>
      </w:r>
      <w:r w:rsidRPr="00884941">
        <w:rPr>
          <w:rFonts w:ascii="Times New Roman" w:hAnsi="Times New Roman"/>
          <w:b/>
          <w:bCs/>
          <w:color w:val="000000"/>
          <w:sz w:val="24"/>
          <w:szCs w:val="24"/>
        </w:rPr>
        <w:t xml:space="preserve">ArcMap </w:t>
      </w:r>
      <w:r w:rsidRPr="00884941">
        <w:rPr>
          <w:rFonts w:ascii="Times New Roman" w:hAnsi="Times New Roman"/>
          <w:color w:val="000000"/>
          <w:sz w:val="24"/>
          <w:szCs w:val="24"/>
        </w:rPr>
        <w:t xml:space="preserve">with a new empty map. </w:t>
      </w:r>
    </w:p>
    <w:p w:rsidR="00C40860" w:rsidRPr="0014624B" w:rsidRDefault="004A1769" w:rsidP="00884941">
      <w:pPr>
        <w:pStyle w:val="Default"/>
        <w:numPr>
          <w:ilvl w:val="0"/>
          <w:numId w:val="2"/>
        </w:numPr>
        <w:spacing w:line="276" w:lineRule="auto"/>
        <w:jc w:val="both"/>
        <w:rPr>
          <w:rFonts w:ascii="Times New Roman" w:hAnsi="Times New Roman" w:cs="Times New Roman"/>
        </w:rPr>
      </w:pPr>
      <w:r w:rsidRPr="004A1769">
        <w:rPr>
          <w:rFonts w:ascii="Times New Roman" w:hAnsi="Times New Roman" w:cs="Times New Roman"/>
        </w:rPr>
        <w:t xml:space="preserve">Click on the </w:t>
      </w:r>
      <w:r w:rsidRPr="004A1769">
        <w:rPr>
          <w:rFonts w:ascii="Times New Roman" w:hAnsi="Times New Roman" w:cs="Times New Roman"/>
          <w:b/>
          <w:bCs/>
        </w:rPr>
        <w:t xml:space="preserve">Add Data </w:t>
      </w:r>
      <w:r w:rsidRPr="004A1769">
        <w:rPr>
          <w:rFonts w:ascii="Times New Roman" w:hAnsi="Times New Roman" w:cs="Times New Roman"/>
        </w:rPr>
        <w:t>button</w:t>
      </w:r>
      <w:r w:rsidR="00C40860" w:rsidRPr="0014624B">
        <w:rPr>
          <w:rFonts w:ascii="Times New Roman" w:hAnsi="Times New Roman" w:cs="Times New Roman"/>
        </w:rPr>
        <w:t>.</w:t>
      </w:r>
      <w:r w:rsidRPr="004A1769">
        <w:rPr>
          <w:rFonts w:ascii="Times New Roman" w:hAnsi="Times New Roman" w:cs="Times New Roman"/>
        </w:rPr>
        <w:t xml:space="preserve"> </w:t>
      </w:r>
    </w:p>
    <w:p w:rsidR="00C40860" w:rsidRPr="0014624B" w:rsidRDefault="00C40860" w:rsidP="00884941">
      <w:pPr>
        <w:pStyle w:val="Default"/>
        <w:numPr>
          <w:ilvl w:val="0"/>
          <w:numId w:val="2"/>
        </w:numPr>
        <w:spacing w:line="276" w:lineRule="auto"/>
        <w:jc w:val="both"/>
        <w:rPr>
          <w:rFonts w:ascii="Times New Roman" w:hAnsi="Times New Roman" w:cs="Times New Roman"/>
        </w:rPr>
      </w:pPr>
      <w:r w:rsidRPr="0014624B">
        <w:rPr>
          <w:rFonts w:ascii="Times New Roman" w:hAnsi="Times New Roman" w:cs="Times New Roman"/>
        </w:rPr>
        <w:t>B</w:t>
      </w:r>
      <w:r w:rsidRPr="00C40860">
        <w:rPr>
          <w:rFonts w:ascii="Times New Roman" w:hAnsi="Times New Roman" w:cs="Times New Roman"/>
        </w:rPr>
        <w:t xml:space="preserve">rowse the location where Unguja.shp is located and click </w:t>
      </w:r>
      <w:r w:rsidRPr="0014624B">
        <w:rPr>
          <w:rFonts w:ascii="Times New Roman" w:hAnsi="Times New Roman" w:cs="Times New Roman"/>
        </w:rPr>
        <w:t>Add</w:t>
      </w:r>
      <w:r w:rsidRPr="00C40860">
        <w:rPr>
          <w:rFonts w:ascii="Times New Roman" w:hAnsi="Times New Roman" w:cs="Times New Roman"/>
        </w:rPr>
        <w:t xml:space="preserve">. </w:t>
      </w:r>
    </w:p>
    <w:p w:rsidR="00E86823" w:rsidRPr="00884941" w:rsidRDefault="00E86823" w:rsidP="00884941">
      <w:pPr>
        <w:pStyle w:val="ListParagraph"/>
        <w:numPr>
          <w:ilvl w:val="0"/>
          <w:numId w:val="2"/>
        </w:numPr>
        <w:autoSpaceDE w:val="0"/>
        <w:autoSpaceDN w:val="0"/>
        <w:adjustRightInd w:val="0"/>
        <w:spacing w:after="0" w:line="276" w:lineRule="auto"/>
        <w:jc w:val="both"/>
        <w:rPr>
          <w:rFonts w:ascii="Times New Roman" w:hAnsi="Times New Roman"/>
          <w:color w:val="000000"/>
          <w:sz w:val="24"/>
          <w:szCs w:val="24"/>
        </w:rPr>
      </w:pPr>
      <w:r w:rsidRPr="00884941">
        <w:rPr>
          <w:rFonts w:ascii="Times New Roman" w:hAnsi="Times New Roman"/>
          <w:color w:val="000000"/>
          <w:sz w:val="24"/>
          <w:szCs w:val="24"/>
        </w:rPr>
        <w:t xml:space="preserve">The shapefile contained is now loaded and you can see the default style applied to it. </w:t>
      </w:r>
    </w:p>
    <w:p w:rsidR="00C40860" w:rsidRPr="00C40860" w:rsidRDefault="00C40860" w:rsidP="0014624B">
      <w:pPr>
        <w:pStyle w:val="Default"/>
        <w:spacing w:line="276" w:lineRule="auto"/>
        <w:jc w:val="both"/>
        <w:rPr>
          <w:rFonts w:ascii="Times New Roman" w:hAnsi="Times New Roman" w:cs="Times New Roman"/>
        </w:rPr>
      </w:pPr>
    </w:p>
    <w:p w:rsidR="004A1769" w:rsidRPr="004A1769" w:rsidRDefault="00753788" w:rsidP="0014624B">
      <w:pPr>
        <w:autoSpaceDE w:val="0"/>
        <w:autoSpaceDN w:val="0"/>
        <w:adjustRightInd w:val="0"/>
        <w:spacing w:after="0" w:line="276" w:lineRule="auto"/>
        <w:jc w:val="both"/>
        <w:rPr>
          <w:rFonts w:ascii="Times New Roman" w:hAnsi="Times New Roman"/>
          <w:color w:val="000000"/>
          <w:sz w:val="24"/>
          <w:szCs w:val="24"/>
        </w:rPr>
      </w:pPr>
      <w:r>
        <w:rPr>
          <w:noProof/>
        </w:rPr>
        <w:lastRenderedPageBreak/>
        <w:drawing>
          <wp:anchor distT="0" distB="0" distL="114300" distR="114300" simplePos="0" relativeHeight="251654144" behindDoc="0" locked="0" layoutInCell="1" allowOverlap="1">
            <wp:simplePos x="0" y="0"/>
            <wp:positionH relativeFrom="column">
              <wp:posOffset>1274445</wp:posOffset>
            </wp:positionH>
            <wp:positionV relativeFrom="paragraph">
              <wp:posOffset>-45720</wp:posOffset>
            </wp:positionV>
            <wp:extent cx="2247900" cy="3233420"/>
            <wp:effectExtent l="0" t="0" r="0" b="0"/>
            <wp:wrapThrough wrapText="bothSides">
              <wp:wrapPolygon edited="0">
                <wp:start x="0" y="0"/>
                <wp:lineTo x="0" y="21507"/>
                <wp:lineTo x="21417" y="21507"/>
                <wp:lineTo x="21417" y="0"/>
                <wp:lineTo x="0" y="0"/>
              </wp:wrapPolygon>
            </wp:wrapThrough>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3233420"/>
                    </a:xfrm>
                    <a:prstGeom prst="rect">
                      <a:avLst/>
                    </a:prstGeom>
                    <a:noFill/>
                    <a:ln>
                      <a:noFill/>
                    </a:ln>
                  </pic:spPr>
                </pic:pic>
              </a:graphicData>
            </a:graphic>
            <wp14:sizeRelH relativeFrom="page">
              <wp14:pctWidth>0</wp14:pctWidth>
            </wp14:sizeRelH>
            <wp14:sizeRelV relativeFrom="page">
              <wp14:pctHeight>0</wp14:pctHeight>
            </wp14:sizeRelV>
          </wp:anchor>
        </w:drawing>
      </w:r>
      <w:r w:rsidR="004A1769" w:rsidRPr="004A1769">
        <w:rPr>
          <w:rFonts w:ascii="Times New Roman" w:hAnsi="Times New Roman"/>
          <w:color w:val="000000"/>
          <w:sz w:val="24"/>
          <w:szCs w:val="24"/>
        </w:rPr>
        <w:t xml:space="preserve"> </w:t>
      </w:r>
    </w:p>
    <w:p w:rsidR="001F5828" w:rsidRPr="0014624B" w:rsidRDefault="001F5828" w:rsidP="0014624B">
      <w:pPr>
        <w:spacing w:line="276" w:lineRule="auto"/>
        <w:jc w:val="both"/>
        <w:rPr>
          <w:rFonts w:ascii="Times New Roman" w:hAnsi="Times New Roman"/>
          <w:sz w:val="24"/>
          <w:szCs w:val="24"/>
        </w:rPr>
      </w:pPr>
    </w:p>
    <w:p w:rsidR="00E107D5" w:rsidRPr="0014624B" w:rsidRDefault="00E107D5" w:rsidP="0014624B">
      <w:pPr>
        <w:spacing w:line="276" w:lineRule="auto"/>
        <w:jc w:val="both"/>
        <w:rPr>
          <w:rFonts w:ascii="Times New Roman" w:hAnsi="Times New Roman"/>
          <w:sz w:val="24"/>
          <w:szCs w:val="24"/>
        </w:rPr>
      </w:pPr>
    </w:p>
    <w:p w:rsidR="00E107D5" w:rsidRPr="0014624B" w:rsidRDefault="00E107D5" w:rsidP="0014624B">
      <w:pPr>
        <w:spacing w:line="276" w:lineRule="auto"/>
        <w:jc w:val="both"/>
        <w:rPr>
          <w:rFonts w:ascii="Times New Roman" w:hAnsi="Times New Roman"/>
          <w:sz w:val="24"/>
          <w:szCs w:val="24"/>
        </w:rPr>
      </w:pPr>
    </w:p>
    <w:p w:rsidR="00E107D5" w:rsidRPr="0014624B" w:rsidRDefault="00E107D5" w:rsidP="0014624B">
      <w:pPr>
        <w:spacing w:line="276" w:lineRule="auto"/>
        <w:jc w:val="both"/>
        <w:rPr>
          <w:rFonts w:ascii="Times New Roman" w:hAnsi="Times New Roman"/>
          <w:sz w:val="24"/>
          <w:szCs w:val="24"/>
        </w:rPr>
      </w:pPr>
    </w:p>
    <w:p w:rsidR="00E107D5" w:rsidRPr="0014624B" w:rsidRDefault="00E107D5" w:rsidP="0014624B">
      <w:pPr>
        <w:spacing w:line="276" w:lineRule="auto"/>
        <w:jc w:val="both"/>
        <w:rPr>
          <w:rFonts w:ascii="Times New Roman" w:hAnsi="Times New Roman"/>
          <w:sz w:val="24"/>
          <w:szCs w:val="24"/>
        </w:rPr>
      </w:pPr>
    </w:p>
    <w:p w:rsidR="00E107D5" w:rsidRPr="0014624B" w:rsidRDefault="00E107D5" w:rsidP="0014624B">
      <w:pPr>
        <w:spacing w:line="276" w:lineRule="auto"/>
        <w:jc w:val="both"/>
        <w:rPr>
          <w:rFonts w:ascii="Times New Roman" w:hAnsi="Times New Roman"/>
          <w:sz w:val="24"/>
          <w:szCs w:val="24"/>
        </w:rPr>
      </w:pPr>
    </w:p>
    <w:p w:rsidR="00E107D5" w:rsidRPr="0014624B" w:rsidRDefault="00E107D5" w:rsidP="0014624B">
      <w:pPr>
        <w:spacing w:line="276" w:lineRule="auto"/>
        <w:jc w:val="both"/>
        <w:rPr>
          <w:rFonts w:ascii="Times New Roman" w:hAnsi="Times New Roman"/>
          <w:sz w:val="24"/>
          <w:szCs w:val="24"/>
        </w:rPr>
      </w:pPr>
    </w:p>
    <w:p w:rsidR="00E107D5" w:rsidRPr="0014624B" w:rsidRDefault="00E107D5" w:rsidP="0014624B">
      <w:pPr>
        <w:spacing w:line="276" w:lineRule="auto"/>
        <w:jc w:val="both"/>
        <w:rPr>
          <w:rFonts w:ascii="Times New Roman" w:hAnsi="Times New Roman"/>
          <w:sz w:val="24"/>
          <w:szCs w:val="24"/>
        </w:rPr>
      </w:pPr>
    </w:p>
    <w:p w:rsidR="00E107D5" w:rsidRPr="0014624B" w:rsidRDefault="00E107D5" w:rsidP="0014624B">
      <w:pPr>
        <w:spacing w:line="276" w:lineRule="auto"/>
        <w:jc w:val="both"/>
        <w:rPr>
          <w:rFonts w:ascii="Times New Roman" w:hAnsi="Times New Roman"/>
          <w:sz w:val="24"/>
          <w:szCs w:val="24"/>
        </w:rPr>
      </w:pPr>
    </w:p>
    <w:p w:rsidR="008919FE" w:rsidRPr="0014624B" w:rsidRDefault="008919FE" w:rsidP="0014624B">
      <w:pPr>
        <w:autoSpaceDE w:val="0"/>
        <w:autoSpaceDN w:val="0"/>
        <w:adjustRightInd w:val="0"/>
        <w:spacing w:after="0" w:line="276" w:lineRule="auto"/>
        <w:jc w:val="both"/>
        <w:rPr>
          <w:rFonts w:ascii="Times New Roman" w:hAnsi="Times New Roman"/>
          <w:sz w:val="24"/>
          <w:szCs w:val="24"/>
        </w:rPr>
      </w:pPr>
    </w:p>
    <w:p w:rsidR="008919FE" w:rsidRDefault="008919FE" w:rsidP="0014624B">
      <w:pPr>
        <w:autoSpaceDE w:val="0"/>
        <w:autoSpaceDN w:val="0"/>
        <w:adjustRightInd w:val="0"/>
        <w:spacing w:after="0" w:line="276" w:lineRule="auto"/>
        <w:jc w:val="both"/>
        <w:rPr>
          <w:rFonts w:ascii="Times New Roman" w:hAnsi="Times New Roman"/>
          <w:sz w:val="24"/>
          <w:szCs w:val="24"/>
        </w:rPr>
      </w:pPr>
    </w:p>
    <w:p w:rsidR="005440B8" w:rsidRPr="0014624B" w:rsidRDefault="005440B8" w:rsidP="0014624B">
      <w:pPr>
        <w:autoSpaceDE w:val="0"/>
        <w:autoSpaceDN w:val="0"/>
        <w:adjustRightInd w:val="0"/>
        <w:spacing w:after="0" w:line="276" w:lineRule="auto"/>
        <w:jc w:val="both"/>
        <w:rPr>
          <w:rFonts w:ascii="Times New Roman" w:hAnsi="Times New Roman"/>
          <w:sz w:val="24"/>
          <w:szCs w:val="24"/>
        </w:rPr>
      </w:pPr>
    </w:p>
    <w:p w:rsidR="004241E7" w:rsidRPr="00D30EB6" w:rsidRDefault="004241E7" w:rsidP="00D30EB6">
      <w:pPr>
        <w:pStyle w:val="ListParagraph"/>
        <w:numPr>
          <w:ilvl w:val="0"/>
          <w:numId w:val="3"/>
        </w:numPr>
        <w:autoSpaceDE w:val="0"/>
        <w:autoSpaceDN w:val="0"/>
        <w:adjustRightInd w:val="0"/>
        <w:spacing w:after="0" w:line="276" w:lineRule="auto"/>
        <w:jc w:val="both"/>
        <w:rPr>
          <w:rFonts w:ascii="Times New Roman" w:hAnsi="Times New Roman"/>
          <w:color w:val="000000"/>
          <w:sz w:val="24"/>
          <w:szCs w:val="24"/>
        </w:rPr>
      </w:pPr>
      <w:r w:rsidRPr="00D30EB6">
        <w:rPr>
          <w:rFonts w:ascii="Times New Roman" w:hAnsi="Times New Roman"/>
          <w:color w:val="000000"/>
          <w:sz w:val="24"/>
          <w:szCs w:val="24"/>
        </w:rPr>
        <w:t xml:space="preserve">Right click on the layer name and select Open Attribute Table. </w:t>
      </w:r>
    </w:p>
    <w:p w:rsidR="008F0E5C" w:rsidRPr="008F0E5C" w:rsidRDefault="008F0E5C" w:rsidP="0014624B">
      <w:pPr>
        <w:autoSpaceDE w:val="0"/>
        <w:autoSpaceDN w:val="0"/>
        <w:adjustRightInd w:val="0"/>
        <w:spacing w:after="0" w:line="276" w:lineRule="auto"/>
        <w:jc w:val="both"/>
        <w:rPr>
          <w:rFonts w:ascii="Times New Roman" w:hAnsi="Times New Roman"/>
          <w:color w:val="000000"/>
          <w:sz w:val="24"/>
          <w:szCs w:val="24"/>
        </w:rPr>
      </w:pPr>
    </w:p>
    <w:p w:rsidR="008F0E5C" w:rsidRPr="008F0E5C" w:rsidRDefault="008F0E5C" w:rsidP="0014624B">
      <w:pPr>
        <w:autoSpaceDE w:val="0"/>
        <w:autoSpaceDN w:val="0"/>
        <w:adjustRightInd w:val="0"/>
        <w:spacing w:after="0" w:line="276" w:lineRule="auto"/>
        <w:jc w:val="both"/>
        <w:rPr>
          <w:rFonts w:ascii="Times New Roman" w:hAnsi="Times New Roman"/>
          <w:b/>
          <w:bCs/>
          <w:color w:val="000000"/>
          <w:sz w:val="24"/>
          <w:szCs w:val="24"/>
        </w:rPr>
      </w:pPr>
      <w:r w:rsidRPr="008F0E5C">
        <w:rPr>
          <w:rFonts w:ascii="Times New Roman" w:hAnsi="Times New Roman"/>
          <w:b/>
          <w:bCs/>
          <w:color w:val="000000"/>
          <w:sz w:val="24"/>
          <w:szCs w:val="24"/>
        </w:rPr>
        <w:t xml:space="preserve">Explore the different attributes. </w:t>
      </w:r>
    </w:p>
    <w:p w:rsidR="00E107D5" w:rsidRPr="008E7D66" w:rsidRDefault="008F0E5C" w:rsidP="008E7D66">
      <w:pPr>
        <w:pStyle w:val="ListParagraph"/>
        <w:numPr>
          <w:ilvl w:val="0"/>
          <w:numId w:val="3"/>
        </w:numPr>
        <w:spacing w:line="276" w:lineRule="auto"/>
        <w:jc w:val="both"/>
        <w:rPr>
          <w:rFonts w:ascii="Times New Roman" w:hAnsi="Times New Roman"/>
          <w:color w:val="000000"/>
          <w:sz w:val="24"/>
          <w:szCs w:val="24"/>
        </w:rPr>
      </w:pPr>
      <w:r w:rsidRPr="008E7D66">
        <w:rPr>
          <w:rFonts w:ascii="Times New Roman" w:hAnsi="Times New Roman"/>
          <w:color w:val="000000"/>
          <w:sz w:val="24"/>
          <w:szCs w:val="24"/>
        </w:rPr>
        <w:t xml:space="preserve">To style a layer, we must pick an </w:t>
      </w:r>
      <w:r w:rsidRPr="008E7D66">
        <w:rPr>
          <w:rFonts w:ascii="Times New Roman" w:hAnsi="Times New Roman"/>
          <w:b/>
          <w:bCs/>
          <w:i/>
          <w:iCs/>
          <w:color w:val="000000"/>
          <w:sz w:val="24"/>
          <w:szCs w:val="24"/>
        </w:rPr>
        <w:t xml:space="preserve">attribute </w:t>
      </w:r>
      <w:r w:rsidRPr="008E7D66">
        <w:rPr>
          <w:rFonts w:ascii="Times New Roman" w:hAnsi="Times New Roman"/>
          <w:color w:val="000000"/>
          <w:sz w:val="24"/>
          <w:szCs w:val="24"/>
        </w:rPr>
        <w:t xml:space="preserve">or a </w:t>
      </w:r>
      <w:r w:rsidRPr="008E7D66">
        <w:rPr>
          <w:rFonts w:ascii="Times New Roman" w:hAnsi="Times New Roman"/>
          <w:b/>
          <w:bCs/>
          <w:i/>
          <w:iCs/>
          <w:color w:val="000000"/>
          <w:sz w:val="24"/>
          <w:szCs w:val="24"/>
        </w:rPr>
        <w:t xml:space="preserve">column </w:t>
      </w:r>
      <w:r w:rsidRPr="008E7D66">
        <w:rPr>
          <w:rFonts w:ascii="Times New Roman" w:hAnsi="Times New Roman"/>
          <w:color w:val="000000"/>
          <w:sz w:val="24"/>
          <w:szCs w:val="24"/>
        </w:rPr>
        <w:t xml:space="preserve">that would represent the map we are trying to create. Since we want to create a layer represting population distribution, the field </w:t>
      </w:r>
      <w:r w:rsidRPr="008E7D66">
        <w:rPr>
          <w:rFonts w:ascii="Times New Roman" w:hAnsi="Times New Roman"/>
          <w:b/>
          <w:bCs/>
          <w:i/>
          <w:iCs/>
          <w:color w:val="000000"/>
          <w:sz w:val="24"/>
          <w:szCs w:val="24"/>
        </w:rPr>
        <w:t xml:space="preserve">2012_pop_T </w:t>
      </w:r>
      <w:r w:rsidRPr="008E7D66">
        <w:rPr>
          <w:rFonts w:ascii="Times New Roman" w:hAnsi="Times New Roman"/>
          <w:color w:val="000000"/>
          <w:sz w:val="24"/>
          <w:szCs w:val="24"/>
        </w:rPr>
        <w:t>is the attribute we want to use in styling.</w:t>
      </w:r>
    </w:p>
    <w:p w:rsidR="003E1A48" w:rsidRPr="0014624B" w:rsidRDefault="00753788" w:rsidP="0014624B">
      <w:pPr>
        <w:spacing w:line="276" w:lineRule="auto"/>
        <w:jc w:val="both"/>
        <w:rPr>
          <w:rFonts w:ascii="Times New Roman" w:hAnsi="Times New Roman"/>
          <w:sz w:val="24"/>
          <w:szCs w:val="24"/>
        </w:rPr>
      </w:pPr>
      <w:r>
        <w:rPr>
          <w:noProof/>
        </w:rPr>
        <mc:AlternateContent>
          <mc:Choice Requires="wps">
            <w:drawing>
              <wp:anchor distT="0" distB="0" distL="114300" distR="114300" simplePos="0" relativeHeight="251655168" behindDoc="0" locked="0" layoutInCell="1" allowOverlap="1">
                <wp:simplePos x="0" y="0"/>
                <wp:positionH relativeFrom="column">
                  <wp:posOffset>4705350</wp:posOffset>
                </wp:positionH>
                <wp:positionV relativeFrom="paragraph">
                  <wp:posOffset>482600</wp:posOffset>
                </wp:positionV>
                <wp:extent cx="838200" cy="314325"/>
                <wp:effectExtent l="19050" t="19050" r="0" b="9525"/>
                <wp:wrapNone/>
                <wp:docPr id="17"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314325"/>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0F9F77" id="Oval 3" o:spid="_x0000_s1026" style="position:absolute;margin-left:370.5pt;margin-top:38pt;width:66pt;height:2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" filled="f" strokecolor="red" strokeweight="2.25pt">
                <v:stroke joinstyle="miter"/>
                <v:path arrowok="t"/>
              </v:oval>
            </w:pict>
          </mc:Fallback>
        </mc:AlternateContent>
      </w:r>
      <w:r w:rsidRPr="006D402E">
        <w:rPr>
          <w:rFonts w:ascii="Times New Roman" w:hAnsi="Times New Roman"/>
          <w:noProof/>
          <w:sz w:val="24"/>
          <w:szCs w:val="24"/>
        </w:rPr>
        <w:drawing>
          <wp:inline distT="0" distB="0" distL="0" distR="0">
            <wp:extent cx="5943600" cy="236347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b="4565"/>
                    <a:stretch>
                      <a:fillRect/>
                    </a:stretch>
                  </pic:blipFill>
                  <pic:spPr bwMode="auto">
                    <a:xfrm>
                      <a:off x="0" y="0"/>
                      <a:ext cx="5943600" cy="2363470"/>
                    </a:xfrm>
                    <a:prstGeom prst="rect">
                      <a:avLst/>
                    </a:prstGeom>
                    <a:noFill/>
                    <a:ln>
                      <a:noFill/>
                    </a:ln>
                  </pic:spPr>
                </pic:pic>
              </a:graphicData>
            </a:graphic>
          </wp:inline>
        </w:drawing>
      </w:r>
    </w:p>
    <w:p w:rsidR="00FE5611" w:rsidRPr="004B0ADA" w:rsidRDefault="000F5886" w:rsidP="0014624B">
      <w:pPr>
        <w:pStyle w:val="ListParagraph"/>
        <w:numPr>
          <w:ilvl w:val="0"/>
          <w:numId w:val="3"/>
        </w:numPr>
        <w:autoSpaceDE w:val="0"/>
        <w:autoSpaceDN w:val="0"/>
        <w:adjustRightInd w:val="0"/>
        <w:spacing w:after="0" w:line="276" w:lineRule="auto"/>
        <w:jc w:val="both"/>
        <w:rPr>
          <w:rFonts w:ascii="Times New Roman" w:hAnsi="Times New Roman"/>
          <w:color w:val="000000"/>
          <w:sz w:val="24"/>
          <w:szCs w:val="24"/>
        </w:rPr>
      </w:pPr>
      <w:r w:rsidRPr="008E7D66">
        <w:rPr>
          <w:rFonts w:ascii="Times New Roman" w:hAnsi="Times New Roman"/>
          <w:color w:val="000000"/>
          <w:sz w:val="24"/>
          <w:szCs w:val="24"/>
        </w:rPr>
        <w:t>Close the attribute table. Right click on the layer again and choose Properties</w:t>
      </w:r>
      <w:r w:rsidR="00E67BD8" w:rsidRPr="008E7D66">
        <w:rPr>
          <w:rFonts w:ascii="Times New Roman" w:hAnsi="Times New Roman"/>
          <w:color w:val="000000"/>
          <w:sz w:val="24"/>
          <w:szCs w:val="24"/>
        </w:rPr>
        <w:t>, and then click symbology tab.</w:t>
      </w:r>
    </w:p>
    <w:p w:rsidR="00855F97" w:rsidRPr="004B0ADA" w:rsidRDefault="00FE5611" w:rsidP="0014624B">
      <w:pPr>
        <w:pStyle w:val="ListParagraph"/>
        <w:numPr>
          <w:ilvl w:val="0"/>
          <w:numId w:val="3"/>
        </w:numPr>
        <w:autoSpaceDE w:val="0"/>
        <w:autoSpaceDN w:val="0"/>
        <w:adjustRightInd w:val="0"/>
        <w:spacing w:after="0" w:line="276" w:lineRule="auto"/>
        <w:jc w:val="both"/>
        <w:rPr>
          <w:rFonts w:ascii="Times New Roman" w:hAnsi="Times New Roman"/>
          <w:color w:val="000000"/>
          <w:sz w:val="24"/>
          <w:szCs w:val="24"/>
        </w:rPr>
      </w:pPr>
      <w:r w:rsidRPr="008E7D66">
        <w:rPr>
          <w:rFonts w:ascii="Times New Roman" w:hAnsi="Times New Roman"/>
          <w:color w:val="000000"/>
          <w:sz w:val="24"/>
          <w:szCs w:val="24"/>
        </w:rPr>
        <w:t xml:space="preserve">The various styling options are located in the symbology tab of the Properties dialog. </w:t>
      </w:r>
      <w:r w:rsidR="00C371D8" w:rsidRPr="008E7D66">
        <w:rPr>
          <w:rFonts w:ascii="Times New Roman" w:hAnsi="Times New Roman"/>
          <w:color w:val="000000"/>
          <w:sz w:val="24"/>
          <w:szCs w:val="24"/>
        </w:rPr>
        <w:t>T</w:t>
      </w:r>
      <w:r w:rsidRPr="008E7D66">
        <w:rPr>
          <w:rFonts w:ascii="Times New Roman" w:hAnsi="Times New Roman"/>
          <w:color w:val="000000"/>
          <w:sz w:val="24"/>
          <w:szCs w:val="24"/>
        </w:rPr>
        <w:t xml:space="preserve">his includes Single Symbol, Categorized, Graduated, </w:t>
      </w:r>
      <w:r w:rsidR="00787D38" w:rsidRPr="008E7D66">
        <w:rPr>
          <w:rFonts w:ascii="Times New Roman" w:hAnsi="Times New Roman"/>
          <w:color w:val="000000"/>
          <w:sz w:val="24"/>
          <w:szCs w:val="24"/>
        </w:rPr>
        <w:t>Quantile</w:t>
      </w:r>
      <w:r w:rsidRPr="008E7D66">
        <w:rPr>
          <w:rFonts w:ascii="Times New Roman" w:hAnsi="Times New Roman"/>
          <w:color w:val="000000"/>
          <w:sz w:val="24"/>
          <w:szCs w:val="24"/>
        </w:rPr>
        <w:t xml:space="preserve"> </w:t>
      </w:r>
      <w:r w:rsidR="00787D38" w:rsidRPr="008E7D66">
        <w:rPr>
          <w:rFonts w:ascii="Times New Roman" w:hAnsi="Times New Roman"/>
          <w:color w:val="000000"/>
          <w:sz w:val="24"/>
          <w:szCs w:val="24"/>
        </w:rPr>
        <w:t xml:space="preserve">, Charts </w:t>
      </w:r>
      <w:r w:rsidRPr="008E7D66">
        <w:rPr>
          <w:rFonts w:ascii="Times New Roman" w:hAnsi="Times New Roman"/>
          <w:color w:val="000000"/>
          <w:sz w:val="24"/>
          <w:szCs w:val="24"/>
        </w:rPr>
        <w:t xml:space="preserve">and </w:t>
      </w:r>
      <w:r w:rsidR="00596FD1" w:rsidRPr="008E7D66">
        <w:rPr>
          <w:rFonts w:ascii="Times New Roman" w:hAnsi="Times New Roman"/>
          <w:color w:val="000000"/>
          <w:sz w:val="24"/>
          <w:szCs w:val="24"/>
        </w:rPr>
        <w:t>multiple attributes</w:t>
      </w:r>
      <w:r w:rsidRPr="008E7D66">
        <w:rPr>
          <w:rFonts w:ascii="Times New Roman" w:hAnsi="Times New Roman"/>
          <w:color w:val="000000"/>
          <w:sz w:val="24"/>
          <w:szCs w:val="24"/>
        </w:rPr>
        <w:t xml:space="preserve">. We will explore the first three in this tutorial. </w:t>
      </w:r>
    </w:p>
    <w:p w:rsidR="00855F97" w:rsidRPr="004B0ADA" w:rsidRDefault="00376B48" w:rsidP="0014624B">
      <w:pPr>
        <w:pStyle w:val="ListParagraph"/>
        <w:numPr>
          <w:ilvl w:val="0"/>
          <w:numId w:val="3"/>
        </w:numPr>
        <w:autoSpaceDE w:val="0"/>
        <w:autoSpaceDN w:val="0"/>
        <w:adjustRightInd w:val="0"/>
        <w:spacing w:after="0" w:line="276" w:lineRule="auto"/>
        <w:jc w:val="both"/>
        <w:rPr>
          <w:rFonts w:ascii="Times New Roman" w:hAnsi="Times New Roman"/>
          <w:b/>
          <w:bCs/>
          <w:color w:val="000000"/>
          <w:sz w:val="24"/>
          <w:szCs w:val="24"/>
        </w:rPr>
      </w:pPr>
      <w:r w:rsidRPr="004B0ADA">
        <w:rPr>
          <w:rFonts w:ascii="Times New Roman" w:hAnsi="Times New Roman"/>
          <w:color w:val="000000"/>
          <w:sz w:val="24"/>
          <w:szCs w:val="24"/>
        </w:rPr>
        <w:t xml:space="preserve">Select features, and then select Single Symbol. This option allows you to choose a single style that will be applied to all the features in the layer. Since this is a polygon dataset, you have two </w:t>
      </w:r>
      <w:r w:rsidRPr="004B0ADA">
        <w:rPr>
          <w:rFonts w:ascii="Times New Roman" w:hAnsi="Times New Roman"/>
          <w:color w:val="000000"/>
          <w:sz w:val="24"/>
          <w:szCs w:val="24"/>
        </w:rPr>
        <w:lastRenderedPageBreak/>
        <w:t xml:space="preserve">basic choices. You can </w:t>
      </w:r>
      <w:r w:rsidRPr="004B0ADA">
        <w:rPr>
          <w:rFonts w:ascii="Times New Roman" w:hAnsi="Times New Roman"/>
          <w:b/>
          <w:bCs/>
          <w:i/>
          <w:iCs/>
          <w:color w:val="000000"/>
          <w:sz w:val="24"/>
          <w:szCs w:val="24"/>
        </w:rPr>
        <w:t xml:space="preserve">fill </w:t>
      </w:r>
      <w:r w:rsidRPr="004B0ADA">
        <w:rPr>
          <w:rFonts w:ascii="Times New Roman" w:hAnsi="Times New Roman"/>
          <w:color w:val="000000"/>
          <w:sz w:val="24"/>
          <w:szCs w:val="24"/>
        </w:rPr>
        <w:t xml:space="preserve">the polygon, or you can style with only </w:t>
      </w:r>
      <w:r w:rsidRPr="004B0ADA">
        <w:rPr>
          <w:rFonts w:ascii="Times New Roman" w:hAnsi="Times New Roman"/>
          <w:b/>
          <w:bCs/>
          <w:i/>
          <w:iCs/>
          <w:color w:val="000000"/>
          <w:sz w:val="24"/>
          <w:szCs w:val="24"/>
        </w:rPr>
        <w:t>outline</w:t>
      </w:r>
      <w:r w:rsidRPr="004B0ADA">
        <w:rPr>
          <w:rFonts w:ascii="Times New Roman" w:hAnsi="Times New Roman"/>
          <w:color w:val="000000"/>
          <w:sz w:val="24"/>
          <w:szCs w:val="24"/>
        </w:rPr>
        <w:t xml:space="preserve">. You can choose the </w:t>
      </w:r>
      <w:r w:rsidRPr="004B0ADA">
        <w:rPr>
          <w:rFonts w:ascii="Times New Roman" w:hAnsi="Times New Roman"/>
          <w:b/>
          <w:bCs/>
          <w:i/>
          <w:iCs/>
          <w:color w:val="000000"/>
          <w:sz w:val="24"/>
          <w:szCs w:val="24"/>
        </w:rPr>
        <w:t xml:space="preserve"> green fill </w:t>
      </w:r>
      <w:r w:rsidRPr="004B0ADA">
        <w:rPr>
          <w:rFonts w:ascii="Times New Roman" w:hAnsi="Times New Roman"/>
          <w:color w:val="000000"/>
          <w:sz w:val="24"/>
          <w:szCs w:val="24"/>
        </w:rPr>
        <w:t xml:space="preserve">and click </w:t>
      </w:r>
      <w:r w:rsidRPr="004B0ADA">
        <w:rPr>
          <w:rFonts w:ascii="Times New Roman" w:hAnsi="Times New Roman"/>
          <w:b/>
          <w:bCs/>
          <w:color w:val="000000"/>
          <w:sz w:val="24"/>
          <w:szCs w:val="24"/>
        </w:rPr>
        <w:t xml:space="preserve">Apply </w:t>
      </w:r>
      <w:r w:rsidRPr="004B0ADA">
        <w:rPr>
          <w:rFonts w:ascii="Times New Roman" w:hAnsi="Times New Roman"/>
          <w:color w:val="000000"/>
          <w:sz w:val="24"/>
          <w:szCs w:val="24"/>
        </w:rPr>
        <w:t xml:space="preserve">and then click </w:t>
      </w:r>
      <w:r w:rsidRPr="004B0ADA">
        <w:rPr>
          <w:rFonts w:ascii="Times New Roman" w:hAnsi="Times New Roman"/>
          <w:b/>
          <w:bCs/>
          <w:color w:val="000000"/>
          <w:sz w:val="24"/>
          <w:szCs w:val="24"/>
        </w:rPr>
        <w:t xml:space="preserve">OK. </w:t>
      </w:r>
    </w:p>
    <w:p w:rsidR="00B44788" w:rsidRPr="004B0ADA" w:rsidRDefault="000E479C" w:rsidP="004B0ADA">
      <w:pPr>
        <w:pStyle w:val="ListParagraph"/>
        <w:numPr>
          <w:ilvl w:val="0"/>
          <w:numId w:val="3"/>
        </w:numPr>
        <w:autoSpaceDE w:val="0"/>
        <w:autoSpaceDN w:val="0"/>
        <w:adjustRightInd w:val="0"/>
        <w:spacing w:after="0" w:line="276" w:lineRule="auto"/>
        <w:jc w:val="both"/>
        <w:rPr>
          <w:rFonts w:ascii="Times New Roman" w:hAnsi="Times New Roman"/>
          <w:color w:val="000000"/>
          <w:sz w:val="24"/>
          <w:szCs w:val="24"/>
        </w:rPr>
      </w:pPr>
      <w:r w:rsidRPr="004B0ADA">
        <w:rPr>
          <w:rFonts w:ascii="Times New Roman" w:hAnsi="Times New Roman"/>
          <w:color w:val="000000"/>
          <w:sz w:val="24"/>
          <w:szCs w:val="24"/>
        </w:rPr>
        <w:t>Now y</w:t>
      </w:r>
      <w:r w:rsidR="00B44788" w:rsidRPr="004B0ADA">
        <w:rPr>
          <w:rFonts w:ascii="Times New Roman" w:hAnsi="Times New Roman"/>
          <w:color w:val="000000"/>
          <w:sz w:val="24"/>
          <w:szCs w:val="24"/>
        </w:rPr>
        <w:t xml:space="preserve">ou will see a new style applied to the layer with the fill pattern you chose. </w:t>
      </w:r>
    </w:p>
    <w:p w:rsidR="008919FE" w:rsidRPr="00B44788" w:rsidRDefault="00753788" w:rsidP="0014624B">
      <w:pPr>
        <w:autoSpaceDE w:val="0"/>
        <w:autoSpaceDN w:val="0"/>
        <w:adjustRightInd w:val="0"/>
        <w:spacing w:after="0" w:line="276" w:lineRule="auto"/>
        <w:jc w:val="both"/>
        <w:rPr>
          <w:rFonts w:ascii="Times New Roman" w:hAnsi="Times New Roman"/>
          <w:color w:val="000000"/>
          <w:sz w:val="24"/>
          <w:szCs w:val="24"/>
        </w:rPr>
      </w:pPr>
      <w:r w:rsidRPr="006D402E">
        <w:rPr>
          <w:rFonts w:ascii="Times New Roman" w:hAnsi="Times New Roman"/>
          <w:noProof/>
          <w:sz w:val="24"/>
          <w:szCs w:val="24"/>
        </w:rPr>
        <w:drawing>
          <wp:inline distT="0" distB="0" distL="0" distR="0">
            <wp:extent cx="2117090" cy="291909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7090" cy="2919095"/>
                    </a:xfrm>
                    <a:prstGeom prst="rect">
                      <a:avLst/>
                    </a:prstGeom>
                    <a:noFill/>
                    <a:ln>
                      <a:noFill/>
                    </a:ln>
                  </pic:spPr>
                </pic:pic>
              </a:graphicData>
            </a:graphic>
          </wp:inline>
        </w:drawing>
      </w:r>
    </w:p>
    <w:p w:rsidR="00D62599" w:rsidRPr="00D62599" w:rsidRDefault="00D62599" w:rsidP="0014624B">
      <w:pPr>
        <w:autoSpaceDE w:val="0"/>
        <w:autoSpaceDN w:val="0"/>
        <w:adjustRightInd w:val="0"/>
        <w:spacing w:after="0" w:line="276" w:lineRule="auto"/>
        <w:jc w:val="both"/>
        <w:rPr>
          <w:rFonts w:ascii="Times New Roman" w:hAnsi="Times New Roman"/>
          <w:color w:val="000000"/>
          <w:sz w:val="24"/>
          <w:szCs w:val="24"/>
        </w:rPr>
      </w:pPr>
    </w:p>
    <w:p w:rsidR="00D62599" w:rsidRPr="003F6A03" w:rsidRDefault="00D62599" w:rsidP="003F6A03">
      <w:pPr>
        <w:pStyle w:val="ListParagraph"/>
        <w:numPr>
          <w:ilvl w:val="0"/>
          <w:numId w:val="4"/>
        </w:numPr>
        <w:autoSpaceDE w:val="0"/>
        <w:autoSpaceDN w:val="0"/>
        <w:adjustRightInd w:val="0"/>
        <w:spacing w:after="0" w:line="276" w:lineRule="auto"/>
        <w:jc w:val="both"/>
        <w:rPr>
          <w:rFonts w:ascii="Times New Roman" w:hAnsi="Times New Roman"/>
          <w:color w:val="000000"/>
          <w:sz w:val="24"/>
          <w:szCs w:val="24"/>
        </w:rPr>
      </w:pPr>
      <w:r w:rsidRPr="003F6A03">
        <w:rPr>
          <w:rFonts w:ascii="Times New Roman" w:hAnsi="Times New Roman"/>
          <w:color w:val="000000"/>
          <w:sz w:val="24"/>
          <w:szCs w:val="24"/>
        </w:rPr>
        <w:t xml:space="preserve">You will see that this Single Symbol style isn’t useful in communicating the population distribution data we are trying to map. </w:t>
      </w:r>
    </w:p>
    <w:p w:rsidR="00B44788" w:rsidRDefault="00D62599" w:rsidP="003F6A03">
      <w:pPr>
        <w:pStyle w:val="ListParagraph"/>
        <w:numPr>
          <w:ilvl w:val="0"/>
          <w:numId w:val="4"/>
        </w:numPr>
        <w:autoSpaceDE w:val="0"/>
        <w:autoSpaceDN w:val="0"/>
        <w:adjustRightInd w:val="0"/>
        <w:spacing w:after="0" w:line="276" w:lineRule="auto"/>
        <w:jc w:val="both"/>
        <w:rPr>
          <w:rFonts w:ascii="Times New Roman" w:hAnsi="Times New Roman"/>
          <w:b/>
          <w:bCs/>
          <w:color w:val="000000"/>
          <w:sz w:val="24"/>
          <w:szCs w:val="24"/>
        </w:rPr>
      </w:pPr>
      <w:r w:rsidRPr="003F6A03">
        <w:rPr>
          <w:rFonts w:ascii="Times New Roman" w:hAnsi="Times New Roman"/>
          <w:color w:val="000000"/>
          <w:sz w:val="24"/>
          <w:szCs w:val="24"/>
        </w:rPr>
        <w:t xml:space="preserve">Let us explore another styling option. Right-click the layer again and choose Properties. This time choose Categorized from the Style tab. Categorized means the features in the layer will be shown in different shades of a color based on unique values in an attribute field. Choose </w:t>
      </w:r>
      <w:r w:rsidRPr="003F6A03">
        <w:rPr>
          <w:rFonts w:ascii="Times New Roman" w:hAnsi="Times New Roman"/>
          <w:b/>
          <w:bCs/>
          <w:i/>
          <w:iCs/>
          <w:color w:val="000000"/>
          <w:sz w:val="24"/>
          <w:szCs w:val="24"/>
        </w:rPr>
        <w:t xml:space="preserve">2012_pop_T </w:t>
      </w:r>
      <w:r w:rsidRPr="003F6A03">
        <w:rPr>
          <w:rFonts w:ascii="Times New Roman" w:hAnsi="Times New Roman"/>
          <w:color w:val="000000"/>
          <w:sz w:val="24"/>
          <w:szCs w:val="24"/>
        </w:rPr>
        <w:t xml:space="preserve">value as the Column and click </w:t>
      </w:r>
      <w:r w:rsidR="003E1F47" w:rsidRPr="003F6A03">
        <w:rPr>
          <w:rFonts w:ascii="Times New Roman" w:hAnsi="Times New Roman"/>
          <w:b/>
          <w:bCs/>
          <w:color w:val="000000"/>
          <w:sz w:val="24"/>
          <w:szCs w:val="24"/>
        </w:rPr>
        <w:t>Add all values</w:t>
      </w:r>
      <w:r w:rsidRPr="003F6A03">
        <w:rPr>
          <w:rFonts w:ascii="Times New Roman" w:hAnsi="Times New Roman"/>
          <w:color w:val="000000"/>
          <w:sz w:val="24"/>
          <w:szCs w:val="24"/>
        </w:rPr>
        <w:t xml:space="preserve"> at the bottom</w:t>
      </w:r>
      <w:r w:rsidR="00C954B8" w:rsidRPr="003F6A03">
        <w:rPr>
          <w:rFonts w:ascii="Times New Roman" w:hAnsi="Times New Roman"/>
          <w:color w:val="000000"/>
          <w:sz w:val="24"/>
          <w:szCs w:val="24"/>
        </w:rPr>
        <w:t>, change the color ramp and then</w:t>
      </w:r>
      <w:r w:rsidRPr="003F6A03">
        <w:rPr>
          <w:rFonts w:ascii="Times New Roman" w:hAnsi="Times New Roman"/>
          <w:color w:val="000000"/>
          <w:sz w:val="24"/>
          <w:szCs w:val="24"/>
        </w:rPr>
        <w:t xml:space="preserve">. </w:t>
      </w:r>
      <w:r w:rsidRPr="003F6A03">
        <w:rPr>
          <w:rFonts w:ascii="Times New Roman" w:hAnsi="Times New Roman"/>
          <w:b/>
          <w:bCs/>
          <w:color w:val="000000"/>
          <w:sz w:val="24"/>
          <w:szCs w:val="24"/>
        </w:rPr>
        <w:t>Click OK.</w:t>
      </w:r>
    </w:p>
    <w:p w:rsidR="005440B8" w:rsidRPr="003F6A03" w:rsidRDefault="005440B8" w:rsidP="003F6A03">
      <w:pPr>
        <w:pStyle w:val="ListParagraph"/>
        <w:numPr>
          <w:ilvl w:val="0"/>
          <w:numId w:val="4"/>
        </w:numPr>
        <w:autoSpaceDE w:val="0"/>
        <w:autoSpaceDN w:val="0"/>
        <w:adjustRightInd w:val="0"/>
        <w:spacing w:after="0" w:line="276" w:lineRule="auto"/>
        <w:jc w:val="both"/>
        <w:rPr>
          <w:rFonts w:ascii="Times New Roman" w:hAnsi="Times New Roman"/>
          <w:b/>
          <w:bCs/>
          <w:color w:val="000000"/>
          <w:sz w:val="24"/>
          <w:szCs w:val="24"/>
        </w:rPr>
      </w:pPr>
    </w:p>
    <w:p w:rsidR="00816022" w:rsidRPr="00376B48" w:rsidRDefault="00753788" w:rsidP="00100F7E">
      <w:pPr>
        <w:autoSpaceDE w:val="0"/>
        <w:autoSpaceDN w:val="0"/>
        <w:adjustRightInd w:val="0"/>
        <w:spacing w:after="0" w:line="276" w:lineRule="auto"/>
        <w:jc w:val="center"/>
        <w:rPr>
          <w:rFonts w:ascii="Times New Roman" w:hAnsi="Times New Roman"/>
          <w:b/>
          <w:bCs/>
          <w:color w:val="000000"/>
          <w:sz w:val="24"/>
          <w:szCs w:val="24"/>
        </w:rPr>
      </w:pPr>
      <w:r>
        <w:rPr>
          <w:noProof/>
        </w:rPr>
        <w:lastRenderedPageBreak/>
        <mc:AlternateContent>
          <mc:Choice Requires="wps">
            <w:drawing>
              <wp:anchor distT="0" distB="0" distL="114300" distR="114300" simplePos="0" relativeHeight="251656192" behindDoc="0" locked="0" layoutInCell="1" allowOverlap="1">
                <wp:simplePos x="0" y="0"/>
                <wp:positionH relativeFrom="column">
                  <wp:posOffset>169545</wp:posOffset>
                </wp:positionH>
                <wp:positionV relativeFrom="paragraph">
                  <wp:posOffset>1205865</wp:posOffset>
                </wp:positionV>
                <wp:extent cx="838200" cy="314325"/>
                <wp:effectExtent l="19050" t="19050" r="0" b="9525"/>
                <wp:wrapNone/>
                <wp:docPr id="1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314325"/>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B6DD6" id="Oval 6" o:spid="_x0000_s1026" style="position:absolute;margin-left:13.35pt;margin-top:94.95pt;width:66pt;height:2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" filled="f" strokecolor="red" strokeweight="2.25pt">
                <v:stroke joinstyle="miter"/>
                <v:path arrowok="t"/>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1303020</wp:posOffset>
                </wp:positionH>
                <wp:positionV relativeFrom="paragraph">
                  <wp:posOffset>3577590</wp:posOffset>
                </wp:positionV>
                <wp:extent cx="838200" cy="314325"/>
                <wp:effectExtent l="19050" t="19050" r="0" b="9525"/>
                <wp:wrapNone/>
                <wp:docPr id="15"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314325"/>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E67F05" id="Oval 8" o:spid="_x0000_s1026" style="position:absolute;margin-left:102.6pt;margin-top:281.7pt;width:66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" filled="f" strokecolor="red" strokeweight="2.25pt">
                <v:stroke joinstyle="miter"/>
                <v:path arrowok="t"/>
              </v:oval>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4834890</wp:posOffset>
                </wp:positionV>
                <wp:extent cx="838200" cy="314325"/>
                <wp:effectExtent l="19050" t="19050" r="0" b="9525"/>
                <wp:wrapNone/>
                <wp:docPr id="1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314325"/>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E0D46" id="Oval 7" o:spid="_x0000_s1026" style="position:absolute;margin-left:14.8pt;margin-top:380.7pt;width:66pt;height:24.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" filled="f" strokecolor="red" strokeweight="2.25pt">
                <v:stroke joinstyle="miter"/>
                <v:path arrowok="t"/>
                <w10:wrap anchorx="margin"/>
              </v:oval>
            </w:pict>
          </mc:Fallback>
        </mc:AlternateContent>
      </w:r>
      <w:r w:rsidRPr="006D402E">
        <w:rPr>
          <w:rFonts w:ascii="Times New Roman" w:hAnsi="Times New Roman"/>
          <w:noProof/>
          <w:sz w:val="24"/>
          <w:szCs w:val="24"/>
        </w:rPr>
        <w:drawing>
          <wp:inline distT="0" distB="0" distL="0" distR="0">
            <wp:extent cx="6217920" cy="5219065"/>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7920" cy="5219065"/>
                    </a:xfrm>
                    <a:prstGeom prst="rect">
                      <a:avLst/>
                    </a:prstGeom>
                    <a:noFill/>
                    <a:ln>
                      <a:noFill/>
                    </a:ln>
                  </pic:spPr>
                </pic:pic>
              </a:graphicData>
            </a:graphic>
          </wp:inline>
        </w:drawing>
      </w:r>
    </w:p>
    <w:p w:rsidR="00FE5611" w:rsidRPr="00FE5611" w:rsidRDefault="00FE5611" w:rsidP="0014624B">
      <w:pPr>
        <w:autoSpaceDE w:val="0"/>
        <w:autoSpaceDN w:val="0"/>
        <w:adjustRightInd w:val="0"/>
        <w:spacing w:after="0" w:line="276" w:lineRule="auto"/>
        <w:jc w:val="both"/>
        <w:rPr>
          <w:rFonts w:ascii="Times New Roman" w:hAnsi="Times New Roman"/>
          <w:b/>
          <w:bCs/>
          <w:color w:val="000000"/>
          <w:sz w:val="24"/>
          <w:szCs w:val="24"/>
        </w:rPr>
      </w:pPr>
    </w:p>
    <w:p w:rsidR="000F5886" w:rsidRPr="000F5886" w:rsidRDefault="000F5886" w:rsidP="0014624B">
      <w:pPr>
        <w:autoSpaceDE w:val="0"/>
        <w:autoSpaceDN w:val="0"/>
        <w:adjustRightInd w:val="0"/>
        <w:spacing w:after="0" w:line="276" w:lineRule="auto"/>
        <w:jc w:val="both"/>
        <w:rPr>
          <w:rFonts w:ascii="Times New Roman" w:hAnsi="Times New Roman"/>
          <w:color w:val="000000"/>
          <w:sz w:val="24"/>
          <w:szCs w:val="24"/>
        </w:rPr>
      </w:pPr>
      <w:r w:rsidRPr="000F5886">
        <w:rPr>
          <w:rFonts w:ascii="Times New Roman" w:hAnsi="Times New Roman"/>
          <w:color w:val="000000"/>
          <w:sz w:val="24"/>
          <w:szCs w:val="24"/>
        </w:rPr>
        <w:t xml:space="preserve"> </w:t>
      </w:r>
    </w:p>
    <w:p w:rsidR="002166E7" w:rsidRPr="002166E7" w:rsidRDefault="002166E7" w:rsidP="0014624B">
      <w:pPr>
        <w:autoSpaceDE w:val="0"/>
        <w:autoSpaceDN w:val="0"/>
        <w:adjustRightInd w:val="0"/>
        <w:spacing w:after="0" w:line="276" w:lineRule="auto"/>
        <w:jc w:val="both"/>
        <w:rPr>
          <w:rFonts w:ascii="Times New Roman" w:hAnsi="Times New Roman"/>
          <w:color w:val="000000"/>
          <w:sz w:val="24"/>
          <w:szCs w:val="24"/>
        </w:rPr>
      </w:pPr>
    </w:p>
    <w:p w:rsidR="002166E7" w:rsidRPr="00EA4199" w:rsidRDefault="002166E7" w:rsidP="00EA4199">
      <w:pPr>
        <w:pStyle w:val="ListParagraph"/>
        <w:numPr>
          <w:ilvl w:val="0"/>
          <w:numId w:val="5"/>
        </w:numPr>
        <w:autoSpaceDE w:val="0"/>
        <w:autoSpaceDN w:val="0"/>
        <w:adjustRightInd w:val="0"/>
        <w:spacing w:after="0" w:line="276" w:lineRule="auto"/>
        <w:jc w:val="both"/>
        <w:rPr>
          <w:rFonts w:ascii="Times New Roman" w:hAnsi="Times New Roman"/>
          <w:color w:val="000000"/>
          <w:sz w:val="24"/>
          <w:szCs w:val="24"/>
        </w:rPr>
      </w:pPr>
      <w:r w:rsidRPr="00EA4199">
        <w:rPr>
          <w:rFonts w:ascii="Times New Roman" w:hAnsi="Times New Roman"/>
          <w:color w:val="000000"/>
          <w:sz w:val="24"/>
          <w:szCs w:val="24"/>
        </w:rPr>
        <w:t xml:space="preserve">You will see different wards appearing in shades of blue. Lighter shades meaning lower population and darker shades meaning higher population. </w:t>
      </w:r>
    </w:p>
    <w:p w:rsidR="000F5886" w:rsidRPr="00EA4199" w:rsidRDefault="002166E7" w:rsidP="00EA4199">
      <w:pPr>
        <w:pStyle w:val="ListParagraph"/>
        <w:numPr>
          <w:ilvl w:val="0"/>
          <w:numId w:val="5"/>
        </w:numPr>
        <w:spacing w:line="276" w:lineRule="auto"/>
        <w:jc w:val="both"/>
        <w:rPr>
          <w:rFonts w:ascii="Times New Roman" w:hAnsi="Times New Roman"/>
          <w:color w:val="000000"/>
          <w:sz w:val="24"/>
          <w:szCs w:val="24"/>
        </w:rPr>
      </w:pPr>
      <w:r w:rsidRPr="00EA4199">
        <w:rPr>
          <w:rFonts w:ascii="Times New Roman" w:hAnsi="Times New Roman"/>
          <w:color w:val="000000"/>
          <w:sz w:val="24"/>
          <w:szCs w:val="24"/>
        </w:rPr>
        <w:t>This representation of the data is more useful and clearly show how population are distribution in different regions in Unguja. This would be the type of style we set out to create.</w:t>
      </w:r>
    </w:p>
    <w:p w:rsidR="005B38F6" w:rsidRPr="0014624B" w:rsidRDefault="005B38F6" w:rsidP="0014624B">
      <w:pPr>
        <w:spacing w:line="276" w:lineRule="auto"/>
        <w:jc w:val="both"/>
        <w:rPr>
          <w:rFonts w:ascii="Times New Roman" w:hAnsi="Times New Roman"/>
          <w:sz w:val="24"/>
          <w:szCs w:val="24"/>
        </w:rPr>
      </w:pPr>
    </w:p>
    <w:p w:rsidR="005B38F6" w:rsidRPr="0014624B" w:rsidRDefault="005B38F6" w:rsidP="0014624B">
      <w:pPr>
        <w:spacing w:line="276" w:lineRule="auto"/>
        <w:jc w:val="both"/>
        <w:rPr>
          <w:rFonts w:ascii="Times New Roman" w:hAnsi="Times New Roman"/>
          <w:sz w:val="24"/>
          <w:szCs w:val="24"/>
        </w:rPr>
      </w:pPr>
    </w:p>
    <w:p w:rsidR="00C36841" w:rsidRPr="0014624B" w:rsidRDefault="00753788" w:rsidP="00EA4199">
      <w:pPr>
        <w:spacing w:line="276" w:lineRule="auto"/>
        <w:jc w:val="center"/>
        <w:rPr>
          <w:rFonts w:ascii="Times New Roman" w:hAnsi="Times New Roman"/>
          <w:sz w:val="24"/>
          <w:szCs w:val="24"/>
        </w:rPr>
      </w:pPr>
      <w:r w:rsidRPr="006D402E">
        <w:rPr>
          <w:rFonts w:ascii="Times New Roman" w:hAnsi="Times New Roman"/>
          <w:noProof/>
          <w:sz w:val="24"/>
          <w:szCs w:val="24"/>
        </w:rPr>
        <w:lastRenderedPageBreak/>
        <w:drawing>
          <wp:inline distT="0" distB="0" distL="0" distR="0">
            <wp:extent cx="4459605" cy="412877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9605" cy="4128770"/>
                    </a:xfrm>
                    <a:prstGeom prst="rect">
                      <a:avLst/>
                    </a:prstGeom>
                    <a:noFill/>
                    <a:ln>
                      <a:noFill/>
                    </a:ln>
                  </pic:spPr>
                </pic:pic>
              </a:graphicData>
            </a:graphic>
          </wp:inline>
        </w:drawing>
      </w:r>
    </w:p>
    <w:p w:rsidR="005B38F6" w:rsidRPr="0014624B" w:rsidRDefault="005B38F6" w:rsidP="0014624B">
      <w:pPr>
        <w:pStyle w:val="Default"/>
        <w:spacing w:line="276" w:lineRule="auto"/>
        <w:jc w:val="both"/>
        <w:rPr>
          <w:rFonts w:ascii="Times New Roman" w:hAnsi="Times New Roman" w:cs="Times New Roman"/>
        </w:rPr>
      </w:pPr>
    </w:p>
    <w:p w:rsidR="00EA4199" w:rsidRDefault="005B38F6" w:rsidP="0014624B">
      <w:pPr>
        <w:pStyle w:val="ListParagraph"/>
        <w:numPr>
          <w:ilvl w:val="0"/>
          <w:numId w:val="6"/>
        </w:numPr>
        <w:autoSpaceDE w:val="0"/>
        <w:autoSpaceDN w:val="0"/>
        <w:adjustRightInd w:val="0"/>
        <w:spacing w:after="0" w:line="276" w:lineRule="auto"/>
        <w:jc w:val="both"/>
        <w:rPr>
          <w:rFonts w:ascii="Times New Roman" w:hAnsi="Times New Roman"/>
          <w:color w:val="000000"/>
          <w:sz w:val="24"/>
          <w:szCs w:val="24"/>
        </w:rPr>
      </w:pPr>
      <w:r w:rsidRPr="00EA4199">
        <w:rPr>
          <w:rFonts w:ascii="Times New Roman" w:hAnsi="Times New Roman"/>
          <w:color w:val="000000"/>
          <w:sz w:val="24"/>
          <w:szCs w:val="24"/>
        </w:rPr>
        <w:t xml:space="preserve">Now, let us explore the Graduated symbology type in the Style dialog now. Graduated symbology type allows you to break down the data in a column in unique </w:t>
      </w:r>
      <w:r w:rsidRPr="00EA4199">
        <w:rPr>
          <w:rFonts w:ascii="Times New Roman" w:hAnsi="Times New Roman"/>
          <w:b/>
          <w:bCs/>
          <w:i/>
          <w:iCs/>
          <w:color w:val="000000"/>
          <w:sz w:val="24"/>
          <w:szCs w:val="24"/>
        </w:rPr>
        <w:t xml:space="preserve">classes </w:t>
      </w:r>
      <w:r w:rsidRPr="00EA4199">
        <w:rPr>
          <w:rFonts w:ascii="Times New Roman" w:hAnsi="Times New Roman"/>
          <w:color w:val="000000"/>
          <w:sz w:val="24"/>
          <w:szCs w:val="24"/>
        </w:rPr>
        <w:t xml:space="preserve">and choose a different style for each of the classes. We can think of classifying our population distribution data into 3 classes, </w:t>
      </w:r>
      <w:r w:rsidRPr="00EA4199">
        <w:rPr>
          <w:rFonts w:ascii="Times New Roman" w:hAnsi="Times New Roman"/>
          <w:b/>
          <w:bCs/>
          <w:i/>
          <w:iCs/>
          <w:color w:val="000000"/>
          <w:sz w:val="24"/>
          <w:szCs w:val="24"/>
        </w:rPr>
        <w:t>LOW</w:t>
      </w:r>
      <w:r w:rsidRPr="00EA4199">
        <w:rPr>
          <w:rFonts w:ascii="Times New Roman" w:hAnsi="Times New Roman"/>
          <w:color w:val="000000"/>
          <w:sz w:val="24"/>
          <w:szCs w:val="24"/>
        </w:rPr>
        <w:t xml:space="preserve">, </w:t>
      </w:r>
      <w:r w:rsidRPr="00EA4199">
        <w:rPr>
          <w:rFonts w:ascii="Times New Roman" w:hAnsi="Times New Roman"/>
          <w:b/>
          <w:bCs/>
          <w:i/>
          <w:iCs/>
          <w:color w:val="000000"/>
          <w:sz w:val="24"/>
          <w:szCs w:val="24"/>
        </w:rPr>
        <w:t xml:space="preserve">MEDIUM </w:t>
      </w:r>
      <w:r w:rsidRPr="00EA4199">
        <w:rPr>
          <w:rFonts w:ascii="Times New Roman" w:hAnsi="Times New Roman"/>
          <w:color w:val="000000"/>
          <w:sz w:val="24"/>
          <w:szCs w:val="24"/>
        </w:rPr>
        <w:t xml:space="preserve">and </w:t>
      </w:r>
      <w:r w:rsidRPr="00EA4199">
        <w:rPr>
          <w:rFonts w:ascii="Times New Roman" w:hAnsi="Times New Roman"/>
          <w:b/>
          <w:bCs/>
          <w:i/>
          <w:iCs/>
          <w:color w:val="000000"/>
          <w:sz w:val="24"/>
          <w:szCs w:val="24"/>
        </w:rPr>
        <w:t>HIGH</w:t>
      </w:r>
      <w:r w:rsidRPr="00EA4199">
        <w:rPr>
          <w:rFonts w:ascii="Times New Roman" w:hAnsi="Times New Roman"/>
          <w:color w:val="000000"/>
          <w:sz w:val="24"/>
          <w:szCs w:val="24"/>
        </w:rPr>
        <w:t>.</w:t>
      </w:r>
    </w:p>
    <w:p w:rsidR="005B38F6" w:rsidRPr="00EA4199" w:rsidRDefault="005B38F6" w:rsidP="00EA4199">
      <w:pPr>
        <w:pStyle w:val="ListParagraph"/>
        <w:autoSpaceDE w:val="0"/>
        <w:autoSpaceDN w:val="0"/>
        <w:adjustRightInd w:val="0"/>
        <w:spacing w:after="0" w:line="276" w:lineRule="auto"/>
        <w:jc w:val="both"/>
        <w:rPr>
          <w:rFonts w:ascii="Times New Roman" w:hAnsi="Times New Roman"/>
          <w:color w:val="000000"/>
          <w:sz w:val="24"/>
          <w:szCs w:val="24"/>
        </w:rPr>
      </w:pPr>
      <w:r w:rsidRPr="00EA4199">
        <w:rPr>
          <w:rFonts w:ascii="Times New Roman" w:hAnsi="Times New Roman"/>
          <w:color w:val="000000"/>
          <w:sz w:val="24"/>
          <w:szCs w:val="24"/>
        </w:rPr>
        <w:t xml:space="preserve"> </w:t>
      </w:r>
    </w:p>
    <w:p w:rsidR="00E649AF" w:rsidRDefault="005B38F6" w:rsidP="0014624B">
      <w:pPr>
        <w:pStyle w:val="ListParagraph"/>
        <w:numPr>
          <w:ilvl w:val="0"/>
          <w:numId w:val="6"/>
        </w:numPr>
        <w:autoSpaceDE w:val="0"/>
        <w:autoSpaceDN w:val="0"/>
        <w:adjustRightInd w:val="0"/>
        <w:spacing w:after="0" w:line="276" w:lineRule="auto"/>
        <w:jc w:val="both"/>
        <w:rPr>
          <w:rFonts w:ascii="Times New Roman" w:hAnsi="Times New Roman"/>
          <w:color w:val="000000"/>
          <w:sz w:val="24"/>
          <w:szCs w:val="24"/>
        </w:rPr>
      </w:pPr>
      <w:r w:rsidRPr="00E649AF">
        <w:rPr>
          <w:rFonts w:ascii="Times New Roman" w:hAnsi="Times New Roman"/>
          <w:color w:val="000000"/>
          <w:sz w:val="24"/>
          <w:szCs w:val="24"/>
        </w:rPr>
        <w:t xml:space="preserve">Choose </w:t>
      </w:r>
      <w:r w:rsidRPr="00E649AF">
        <w:rPr>
          <w:rFonts w:ascii="Times New Roman" w:hAnsi="Times New Roman"/>
          <w:b/>
          <w:bCs/>
          <w:i/>
          <w:iCs/>
          <w:color w:val="000000"/>
          <w:sz w:val="24"/>
          <w:szCs w:val="24"/>
        </w:rPr>
        <w:t xml:space="preserve">2012_pop_T </w:t>
      </w:r>
      <w:r w:rsidRPr="00E649AF">
        <w:rPr>
          <w:rFonts w:ascii="Times New Roman" w:hAnsi="Times New Roman"/>
          <w:color w:val="000000"/>
          <w:sz w:val="24"/>
          <w:szCs w:val="24"/>
        </w:rPr>
        <w:t xml:space="preserve">as the Column and choose 3 as the classes. you will see there are many Mode options available. Let us see the logic behind each of these modes. There are 5 modes available. Equal Interval, Quantile, Natural Breaks (Jenks), Standard Deviation and Pretty Breaks. These modes use different statistical algorithms to break down the data into separate classes. </w:t>
      </w:r>
    </w:p>
    <w:p w:rsidR="00E649AF" w:rsidRPr="00E649AF" w:rsidRDefault="00E649AF" w:rsidP="00E649AF">
      <w:pPr>
        <w:pStyle w:val="ListParagraph"/>
        <w:rPr>
          <w:rFonts w:ascii="Times New Roman" w:hAnsi="Times New Roman"/>
          <w:b/>
          <w:bCs/>
          <w:color w:val="000000"/>
          <w:sz w:val="24"/>
          <w:szCs w:val="24"/>
        </w:rPr>
      </w:pPr>
    </w:p>
    <w:p w:rsidR="00E649AF" w:rsidRDefault="005B38F6" w:rsidP="0014624B">
      <w:pPr>
        <w:pStyle w:val="ListParagraph"/>
        <w:numPr>
          <w:ilvl w:val="0"/>
          <w:numId w:val="6"/>
        </w:numPr>
        <w:autoSpaceDE w:val="0"/>
        <w:autoSpaceDN w:val="0"/>
        <w:adjustRightInd w:val="0"/>
        <w:spacing w:after="0" w:line="276" w:lineRule="auto"/>
        <w:jc w:val="both"/>
        <w:rPr>
          <w:rFonts w:ascii="Times New Roman" w:hAnsi="Times New Roman"/>
          <w:color w:val="000000"/>
          <w:sz w:val="24"/>
          <w:szCs w:val="24"/>
        </w:rPr>
      </w:pPr>
      <w:r w:rsidRPr="00E649AF">
        <w:rPr>
          <w:rFonts w:ascii="Times New Roman" w:hAnsi="Times New Roman"/>
          <w:b/>
          <w:bCs/>
          <w:color w:val="000000"/>
          <w:sz w:val="24"/>
          <w:szCs w:val="24"/>
        </w:rPr>
        <w:t xml:space="preserve">Equal Interval: </w:t>
      </w:r>
      <w:r w:rsidRPr="00E649AF">
        <w:rPr>
          <w:rFonts w:ascii="Times New Roman" w:hAnsi="Times New Roman"/>
          <w:color w:val="000000"/>
          <w:sz w:val="24"/>
          <w:szCs w:val="24"/>
        </w:rPr>
        <w:t>As the name suggests, this method will create classes which are at the same size. If our data ranges from 0-100 and we want 10 classes, this method would create a class from 0-10, 10-20, 20-30 and so on, keeping each class the same size of 10 units.</w:t>
      </w:r>
    </w:p>
    <w:p w:rsidR="00E649AF" w:rsidRPr="00E649AF" w:rsidRDefault="00E649AF" w:rsidP="00E649AF">
      <w:pPr>
        <w:pStyle w:val="ListParagraph"/>
        <w:rPr>
          <w:rFonts w:ascii="Times New Roman" w:hAnsi="Times New Roman"/>
          <w:b/>
          <w:bCs/>
          <w:color w:val="000000"/>
          <w:sz w:val="24"/>
          <w:szCs w:val="24"/>
        </w:rPr>
      </w:pPr>
    </w:p>
    <w:p w:rsidR="00E649AF" w:rsidRDefault="00976350" w:rsidP="0014624B">
      <w:pPr>
        <w:pStyle w:val="ListParagraph"/>
        <w:numPr>
          <w:ilvl w:val="0"/>
          <w:numId w:val="6"/>
        </w:numPr>
        <w:autoSpaceDE w:val="0"/>
        <w:autoSpaceDN w:val="0"/>
        <w:adjustRightInd w:val="0"/>
        <w:spacing w:after="0" w:line="276" w:lineRule="auto"/>
        <w:jc w:val="both"/>
        <w:rPr>
          <w:rFonts w:ascii="Times New Roman" w:hAnsi="Times New Roman"/>
          <w:color w:val="000000"/>
          <w:sz w:val="24"/>
          <w:szCs w:val="24"/>
        </w:rPr>
      </w:pPr>
      <w:r w:rsidRPr="00E649AF">
        <w:rPr>
          <w:rFonts w:ascii="Times New Roman" w:hAnsi="Times New Roman"/>
          <w:b/>
          <w:bCs/>
          <w:color w:val="000000"/>
          <w:sz w:val="24"/>
          <w:szCs w:val="24"/>
        </w:rPr>
        <w:t xml:space="preserve">Quantile </w:t>
      </w:r>
      <w:r w:rsidRPr="00E649AF">
        <w:rPr>
          <w:rFonts w:ascii="Times New Roman" w:hAnsi="Times New Roman"/>
          <w:color w:val="000000"/>
          <w:sz w:val="24"/>
          <w:szCs w:val="24"/>
        </w:rPr>
        <w:t xml:space="preserve">- This method will decide the classes such that number of values in each class are the same. If there are 100 values and we want 4 classes, quantile method will decide the classes such that each class will have 25 values. </w:t>
      </w:r>
    </w:p>
    <w:p w:rsidR="00E649AF" w:rsidRPr="00E649AF" w:rsidRDefault="00E649AF" w:rsidP="00E649AF">
      <w:pPr>
        <w:pStyle w:val="ListParagraph"/>
        <w:rPr>
          <w:rFonts w:ascii="Times New Roman" w:hAnsi="Times New Roman"/>
          <w:b/>
          <w:bCs/>
          <w:color w:val="000000"/>
          <w:sz w:val="24"/>
          <w:szCs w:val="24"/>
        </w:rPr>
      </w:pPr>
    </w:p>
    <w:p w:rsidR="00E649AF" w:rsidRDefault="00976350" w:rsidP="0014624B">
      <w:pPr>
        <w:pStyle w:val="ListParagraph"/>
        <w:numPr>
          <w:ilvl w:val="0"/>
          <w:numId w:val="6"/>
        </w:numPr>
        <w:autoSpaceDE w:val="0"/>
        <w:autoSpaceDN w:val="0"/>
        <w:adjustRightInd w:val="0"/>
        <w:spacing w:after="0" w:line="276" w:lineRule="auto"/>
        <w:jc w:val="both"/>
        <w:rPr>
          <w:rFonts w:ascii="Times New Roman" w:hAnsi="Times New Roman"/>
          <w:color w:val="000000"/>
          <w:sz w:val="24"/>
          <w:szCs w:val="24"/>
        </w:rPr>
      </w:pPr>
      <w:r w:rsidRPr="00E649AF">
        <w:rPr>
          <w:rFonts w:ascii="Times New Roman" w:hAnsi="Times New Roman"/>
          <w:b/>
          <w:bCs/>
          <w:color w:val="000000"/>
          <w:sz w:val="24"/>
          <w:szCs w:val="24"/>
        </w:rPr>
        <w:t xml:space="preserve">Natural Breaks (Jenks) </w:t>
      </w:r>
      <w:r w:rsidRPr="00E649AF">
        <w:rPr>
          <w:rFonts w:ascii="Times New Roman" w:hAnsi="Times New Roman"/>
          <w:color w:val="000000"/>
          <w:sz w:val="24"/>
          <w:szCs w:val="24"/>
        </w:rPr>
        <w:t xml:space="preserve">- This algorithm tries to find natural groupings of data to create classes. The resulting classes will be such that there will be maximum variance between individual classes and least variance within each class. </w:t>
      </w:r>
    </w:p>
    <w:p w:rsidR="00E649AF" w:rsidRPr="00E649AF" w:rsidRDefault="00E649AF" w:rsidP="00E649AF">
      <w:pPr>
        <w:pStyle w:val="ListParagraph"/>
        <w:rPr>
          <w:rFonts w:ascii="Times New Roman" w:hAnsi="Times New Roman"/>
          <w:b/>
          <w:bCs/>
          <w:color w:val="000000"/>
          <w:sz w:val="24"/>
          <w:szCs w:val="24"/>
        </w:rPr>
      </w:pPr>
    </w:p>
    <w:p w:rsidR="00E649AF" w:rsidRDefault="00976350" w:rsidP="0014624B">
      <w:pPr>
        <w:pStyle w:val="ListParagraph"/>
        <w:numPr>
          <w:ilvl w:val="0"/>
          <w:numId w:val="6"/>
        </w:numPr>
        <w:autoSpaceDE w:val="0"/>
        <w:autoSpaceDN w:val="0"/>
        <w:adjustRightInd w:val="0"/>
        <w:spacing w:after="0" w:line="276" w:lineRule="auto"/>
        <w:jc w:val="both"/>
        <w:rPr>
          <w:rFonts w:ascii="Times New Roman" w:hAnsi="Times New Roman"/>
          <w:color w:val="000000"/>
          <w:sz w:val="24"/>
          <w:szCs w:val="24"/>
        </w:rPr>
      </w:pPr>
      <w:r w:rsidRPr="00E649AF">
        <w:rPr>
          <w:rFonts w:ascii="Times New Roman" w:hAnsi="Times New Roman"/>
          <w:b/>
          <w:bCs/>
          <w:color w:val="000000"/>
          <w:sz w:val="24"/>
          <w:szCs w:val="24"/>
        </w:rPr>
        <w:t xml:space="preserve">Standard Deviation </w:t>
      </w:r>
      <w:r w:rsidRPr="00E649AF">
        <w:rPr>
          <w:rFonts w:ascii="Times New Roman" w:hAnsi="Times New Roman"/>
          <w:color w:val="000000"/>
          <w:sz w:val="24"/>
          <w:szCs w:val="24"/>
        </w:rPr>
        <w:t xml:space="preserve">- This method will calculate the mean of the data, and create classes based on standard deviation from the mean. </w:t>
      </w:r>
    </w:p>
    <w:p w:rsidR="00E649AF" w:rsidRPr="00E649AF" w:rsidRDefault="00E649AF" w:rsidP="00E649AF">
      <w:pPr>
        <w:pStyle w:val="ListParagraph"/>
        <w:rPr>
          <w:rFonts w:ascii="Times New Roman" w:hAnsi="Times New Roman"/>
          <w:b/>
          <w:bCs/>
          <w:color w:val="000000"/>
          <w:sz w:val="24"/>
          <w:szCs w:val="24"/>
        </w:rPr>
      </w:pPr>
    </w:p>
    <w:p w:rsidR="00480D5F" w:rsidRDefault="00976350" w:rsidP="0014624B">
      <w:pPr>
        <w:pStyle w:val="ListParagraph"/>
        <w:numPr>
          <w:ilvl w:val="0"/>
          <w:numId w:val="6"/>
        </w:numPr>
        <w:autoSpaceDE w:val="0"/>
        <w:autoSpaceDN w:val="0"/>
        <w:adjustRightInd w:val="0"/>
        <w:spacing w:after="0" w:line="276" w:lineRule="auto"/>
        <w:jc w:val="both"/>
        <w:rPr>
          <w:rFonts w:ascii="Times New Roman" w:hAnsi="Times New Roman"/>
          <w:color w:val="000000"/>
          <w:sz w:val="24"/>
          <w:szCs w:val="24"/>
        </w:rPr>
      </w:pPr>
      <w:r w:rsidRPr="00E649AF">
        <w:rPr>
          <w:rFonts w:ascii="Times New Roman" w:hAnsi="Times New Roman"/>
          <w:b/>
          <w:bCs/>
          <w:color w:val="000000"/>
          <w:sz w:val="24"/>
          <w:szCs w:val="24"/>
        </w:rPr>
        <w:t xml:space="preserve">Pretty Breaks </w:t>
      </w:r>
      <w:r w:rsidRPr="00E649AF">
        <w:rPr>
          <w:rFonts w:ascii="Times New Roman" w:hAnsi="Times New Roman"/>
          <w:color w:val="000000"/>
          <w:sz w:val="24"/>
          <w:szCs w:val="24"/>
        </w:rPr>
        <w:t xml:space="preserve">- This is based on the statistical package R’s pretty algorithm. It is a bit complex, but the </w:t>
      </w:r>
      <w:r w:rsidRPr="00E649AF">
        <w:rPr>
          <w:rFonts w:ascii="Times New Roman" w:hAnsi="Times New Roman"/>
          <w:b/>
          <w:bCs/>
          <w:i/>
          <w:iCs/>
          <w:color w:val="000000"/>
          <w:sz w:val="24"/>
          <w:szCs w:val="24"/>
        </w:rPr>
        <w:t xml:space="preserve">pretty </w:t>
      </w:r>
      <w:r w:rsidRPr="00E649AF">
        <w:rPr>
          <w:rFonts w:ascii="Times New Roman" w:hAnsi="Times New Roman"/>
          <w:color w:val="000000"/>
          <w:sz w:val="24"/>
          <w:szCs w:val="24"/>
        </w:rPr>
        <w:t xml:space="preserve">in the name means it creates class boundaries that </w:t>
      </w:r>
      <w:r w:rsidRPr="00480D5F">
        <w:rPr>
          <w:rFonts w:ascii="Times New Roman" w:hAnsi="Times New Roman"/>
          <w:color w:val="000000"/>
          <w:sz w:val="24"/>
          <w:szCs w:val="24"/>
        </w:rPr>
        <w:t>are round numbers.</w:t>
      </w:r>
    </w:p>
    <w:p w:rsidR="00976350" w:rsidRPr="0015163F" w:rsidRDefault="00976350" w:rsidP="0015163F">
      <w:pPr>
        <w:autoSpaceDE w:val="0"/>
        <w:autoSpaceDN w:val="0"/>
        <w:adjustRightInd w:val="0"/>
        <w:spacing w:after="0" w:line="276" w:lineRule="auto"/>
        <w:jc w:val="both"/>
        <w:rPr>
          <w:rFonts w:ascii="Times New Roman" w:hAnsi="Times New Roman"/>
          <w:color w:val="000000"/>
          <w:sz w:val="24"/>
          <w:szCs w:val="24"/>
        </w:rPr>
      </w:pPr>
    </w:p>
    <w:p w:rsidR="00976350" w:rsidRPr="00976350" w:rsidRDefault="00976350" w:rsidP="00480D5F">
      <w:pPr>
        <w:autoSpaceDE w:val="0"/>
        <w:autoSpaceDN w:val="0"/>
        <w:adjustRightInd w:val="0"/>
        <w:spacing w:after="0" w:line="276" w:lineRule="auto"/>
        <w:ind w:left="720"/>
        <w:jc w:val="both"/>
        <w:rPr>
          <w:rFonts w:ascii="Times New Roman" w:hAnsi="Times New Roman"/>
          <w:color w:val="000000"/>
          <w:sz w:val="24"/>
          <w:szCs w:val="24"/>
        </w:rPr>
      </w:pPr>
      <w:r w:rsidRPr="00976350">
        <w:rPr>
          <w:rFonts w:ascii="Times New Roman" w:hAnsi="Times New Roman"/>
          <w:color w:val="000000"/>
          <w:sz w:val="24"/>
          <w:szCs w:val="24"/>
        </w:rPr>
        <w:t xml:space="preserve">To keep things simple, let’s use the Quantile method. Click Classify at the bottom </w:t>
      </w:r>
    </w:p>
    <w:p w:rsidR="00976350" w:rsidRPr="0014624B" w:rsidRDefault="00976350" w:rsidP="00480D5F">
      <w:pPr>
        <w:tabs>
          <w:tab w:val="left" w:pos="1365"/>
        </w:tabs>
        <w:spacing w:line="276" w:lineRule="auto"/>
        <w:ind w:left="720"/>
        <w:jc w:val="both"/>
        <w:rPr>
          <w:rFonts w:ascii="Times New Roman" w:hAnsi="Times New Roman"/>
          <w:color w:val="000000"/>
          <w:sz w:val="24"/>
          <w:szCs w:val="24"/>
        </w:rPr>
      </w:pPr>
      <w:r w:rsidRPr="0014624B">
        <w:rPr>
          <w:rFonts w:ascii="Times New Roman" w:hAnsi="Times New Roman"/>
          <w:color w:val="000000"/>
          <w:sz w:val="24"/>
          <w:szCs w:val="24"/>
        </w:rPr>
        <w:t xml:space="preserve">and you will see 3 classes show up with their corresponding values. </w:t>
      </w:r>
      <w:r w:rsidRPr="0014624B">
        <w:rPr>
          <w:rFonts w:ascii="Times New Roman" w:hAnsi="Times New Roman"/>
          <w:b/>
          <w:bCs/>
          <w:color w:val="000000"/>
          <w:sz w:val="24"/>
          <w:szCs w:val="24"/>
        </w:rPr>
        <w:t>Click OK</w:t>
      </w:r>
      <w:r w:rsidR="00F73224" w:rsidRPr="0014624B">
        <w:rPr>
          <w:rFonts w:ascii="Times New Roman" w:hAnsi="Times New Roman"/>
          <w:color w:val="000000"/>
          <w:sz w:val="24"/>
          <w:szCs w:val="24"/>
        </w:rPr>
        <w:t>.</w:t>
      </w:r>
    </w:p>
    <w:p w:rsidR="00F73224" w:rsidRPr="00F73224" w:rsidRDefault="00F73224" w:rsidP="00480D5F">
      <w:pPr>
        <w:autoSpaceDE w:val="0"/>
        <w:autoSpaceDN w:val="0"/>
        <w:adjustRightInd w:val="0"/>
        <w:spacing w:after="0" w:line="276" w:lineRule="auto"/>
        <w:ind w:left="720"/>
        <w:jc w:val="both"/>
        <w:rPr>
          <w:rFonts w:ascii="Times New Roman" w:hAnsi="Times New Roman"/>
          <w:color w:val="000000"/>
          <w:sz w:val="24"/>
          <w:szCs w:val="24"/>
        </w:rPr>
      </w:pPr>
      <w:r w:rsidRPr="00F73224">
        <w:rPr>
          <w:rFonts w:ascii="Times New Roman" w:hAnsi="Times New Roman"/>
          <w:b/>
          <w:bCs/>
          <w:i/>
          <w:iCs/>
          <w:color w:val="000000"/>
          <w:sz w:val="24"/>
          <w:szCs w:val="24"/>
        </w:rPr>
        <w:t xml:space="preserve">Note </w:t>
      </w:r>
    </w:p>
    <w:p w:rsidR="00F73224" w:rsidRPr="0014624B" w:rsidRDefault="00F73224" w:rsidP="00480D5F">
      <w:pPr>
        <w:tabs>
          <w:tab w:val="left" w:pos="1365"/>
        </w:tabs>
        <w:spacing w:line="276" w:lineRule="auto"/>
        <w:ind w:left="720"/>
        <w:jc w:val="both"/>
        <w:rPr>
          <w:rFonts w:ascii="Times New Roman" w:hAnsi="Times New Roman"/>
          <w:i/>
          <w:iCs/>
          <w:color w:val="000000"/>
          <w:sz w:val="24"/>
          <w:szCs w:val="24"/>
        </w:rPr>
      </w:pPr>
      <w:r w:rsidRPr="0014624B">
        <w:rPr>
          <w:rFonts w:ascii="Times New Roman" w:hAnsi="Times New Roman"/>
          <w:i/>
          <w:iCs/>
          <w:color w:val="000000"/>
          <w:sz w:val="24"/>
          <w:szCs w:val="24"/>
        </w:rPr>
        <w:t>For an attribute to be used in Graduated style, it must be a numeric field. Integer and Real values are fine, but if the attribute field type is String, it cannot be used with this styling option.</w:t>
      </w:r>
    </w:p>
    <w:p w:rsidR="00772159" w:rsidRPr="0014624B" w:rsidRDefault="00772159" w:rsidP="00480D5F">
      <w:pPr>
        <w:tabs>
          <w:tab w:val="left" w:pos="1365"/>
        </w:tabs>
        <w:spacing w:line="276" w:lineRule="auto"/>
        <w:ind w:left="720"/>
        <w:jc w:val="both"/>
        <w:rPr>
          <w:rFonts w:ascii="Times New Roman" w:hAnsi="Times New Roman"/>
          <w:i/>
          <w:iCs/>
          <w:color w:val="000000"/>
          <w:sz w:val="24"/>
          <w:szCs w:val="24"/>
        </w:rPr>
      </w:pPr>
    </w:p>
    <w:p w:rsidR="00772159" w:rsidRPr="0014624B" w:rsidRDefault="00753788" w:rsidP="0014624B">
      <w:pPr>
        <w:tabs>
          <w:tab w:val="left" w:pos="1365"/>
        </w:tabs>
        <w:spacing w:line="276" w:lineRule="auto"/>
        <w:jc w:val="both"/>
        <w:rPr>
          <w:rFonts w:ascii="Times New Roman" w:hAnsi="Times New Roman"/>
          <w:noProof/>
          <w:sz w:val="24"/>
          <w:szCs w:val="24"/>
        </w:rPr>
      </w:pPr>
      <w:r>
        <w:rPr>
          <w:noProof/>
        </w:rPr>
        <mc:AlternateContent>
          <mc:Choice Requires="wps">
            <w:drawing>
              <wp:anchor distT="0" distB="0" distL="114300" distR="114300" simplePos="0" relativeHeight="251659264" behindDoc="0" locked="0" layoutInCell="1" allowOverlap="1">
                <wp:simplePos x="0" y="0"/>
                <wp:positionH relativeFrom="margin">
                  <wp:posOffset>-68580</wp:posOffset>
                </wp:positionH>
                <wp:positionV relativeFrom="paragraph">
                  <wp:posOffset>845185</wp:posOffset>
                </wp:positionV>
                <wp:extent cx="838200" cy="314325"/>
                <wp:effectExtent l="19050" t="19050" r="0" b="952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314325"/>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64EDE4" id="Oval 12" o:spid="_x0000_s1026" style="position:absolute;margin-left:-5.4pt;margin-top:66.55pt;width:66pt;height:2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" filled="f" strokecolor="red" strokeweight="2.25pt">
                <v:stroke joinstyle="miter"/>
                <v:path arrowok="t"/>
                <w10:wrap anchorx="margin"/>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posOffset>2823210</wp:posOffset>
                </wp:positionH>
                <wp:positionV relativeFrom="paragraph">
                  <wp:posOffset>959485</wp:posOffset>
                </wp:positionV>
                <wp:extent cx="838200" cy="314325"/>
                <wp:effectExtent l="19050" t="19050" r="0" b="952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314325"/>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8B04D9" id="Oval 13" o:spid="_x0000_s1026" style="position:absolute;margin-left:222.3pt;margin-top:75.55pt;width:66pt;height:2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" filled="f" strokecolor="red" strokeweight="2.25pt">
                <v:stroke joinstyle="miter"/>
                <v:path arrowok="t"/>
                <w10:wrap anchorx="margin"/>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3855720</wp:posOffset>
                </wp:positionH>
                <wp:positionV relativeFrom="paragraph">
                  <wp:posOffset>1435735</wp:posOffset>
                </wp:positionV>
                <wp:extent cx="838200" cy="314325"/>
                <wp:effectExtent l="19050" t="19050" r="0" b="952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314325"/>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5DB212" id="Oval 14" o:spid="_x0000_s1026" style="position:absolute;margin-left:303.6pt;margin-top:113.05pt;width:66pt;height:2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" filled="f" strokecolor="red" strokeweight="2.25pt">
                <v:stroke joinstyle="miter"/>
                <v:path arrowok="t"/>
                <w10:wrap anchorx="margin"/>
              </v:oval>
            </w:pict>
          </mc:Fallback>
        </mc:AlternateContent>
      </w:r>
      <w:r w:rsidRPr="006D402E">
        <w:rPr>
          <w:rFonts w:ascii="Times New Roman" w:hAnsi="Times New Roman"/>
          <w:noProof/>
          <w:sz w:val="24"/>
          <w:szCs w:val="24"/>
        </w:rPr>
        <w:drawing>
          <wp:inline distT="0" distB="0" distL="0" distR="0">
            <wp:extent cx="6210935" cy="3699510"/>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935" cy="3699510"/>
                    </a:xfrm>
                    <a:prstGeom prst="rect">
                      <a:avLst/>
                    </a:prstGeom>
                    <a:noFill/>
                    <a:ln>
                      <a:noFill/>
                    </a:ln>
                  </pic:spPr>
                </pic:pic>
              </a:graphicData>
            </a:graphic>
          </wp:inline>
        </w:drawing>
      </w:r>
    </w:p>
    <w:p w:rsidR="009067CC" w:rsidRPr="0014624B" w:rsidRDefault="009067CC" w:rsidP="0014624B">
      <w:pPr>
        <w:spacing w:line="276" w:lineRule="auto"/>
        <w:jc w:val="both"/>
        <w:rPr>
          <w:rFonts w:ascii="Times New Roman" w:hAnsi="Times New Roman"/>
          <w:noProof/>
          <w:sz w:val="24"/>
          <w:szCs w:val="24"/>
        </w:rPr>
      </w:pPr>
    </w:p>
    <w:p w:rsidR="009067CC" w:rsidRPr="0014624B" w:rsidRDefault="009067CC" w:rsidP="0014624B">
      <w:pPr>
        <w:pStyle w:val="Default"/>
        <w:spacing w:line="276" w:lineRule="auto"/>
        <w:jc w:val="both"/>
        <w:rPr>
          <w:rFonts w:ascii="Times New Roman" w:hAnsi="Times New Roman" w:cs="Times New Roman"/>
        </w:rPr>
      </w:pPr>
      <w:r w:rsidRPr="0014624B">
        <w:rPr>
          <w:rFonts w:ascii="Times New Roman" w:hAnsi="Times New Roman" w:cs="Times New Roman"/>
        </w:rPr>
        <w:t xml:space="preserve"> </w:t>
      </w:r>
      <w:r w:rsidR="00B82037" w:rsidRPr="0014624B">
        <w:rPr>
          <w:rFonts w:ascii="Times New Roman" w:hAnsi="Times New Roman" w:cs="Times New Roman"/>
        </w:rPr>
        <w:t>Y</w:t>
      </w:r>
      <w:r w:rsidRPr="009067CC">
        <w:rPr>
          <w:rFonts w:ascii="Times New Roman" w:hAnsi="Times New Roman" w:cs="Times New Roman"/>
        </w:rPr>
        <w:t xml:space="preserve">ou will see a map showing regions (wards) in either of 3 colors representing average population distribution in the country. </w:t>
      </w:r>
    </w:p>
    <w:p w:rsidR="00B1708A" w:rsidRPr="0014624B" w:rsidRDefault="00B1708A" w:rsidP="0014624B">
      <w:pPr>
        <w:pStyle w:val="Default"/>
        <w:spacing w:line="276" w:lineRule="auto"/>
        <w:jc w:val="both"/>
        <w:rPr>
          <w:rFonts w:ascii="Times New Roman" w:hAnsi="Times New Roman" w:cs="Times New Roman"/>
        </w:rPr>
      </w:pPr>
    </w:p>
    <w:p w:rsidR="00B1708A" w:rsidRPr="0014624B" w:rsidRDefault="00753788" w:rsidP="0014624B">
      <w:pPr>
        <w:pStyle w:val="Default"/>
        <w:spacing w:line="276" w:lineRule="auto"/>
        <w:jc w:val="both"/>
        <w:rPr>
          <w:rFonts w:ascii="Times New Roman" w:hAnsi="Times New Roman" w:cs="Times New Roman"/>
        </w:rPr>
      </w:pPr>
      <w:r w:rsidRPr="006D402E">
        <w:rPr>
          <w:rFonts w:ascii="Times New Roman" w:hAnsi="Times New Roman" w:cs="Times New Roman"/>
          <w:noProof/>
        </w:rPr>
        <w:lastRenderedPageBreak/>
        <w:drawing>
          <wp:inline distT="0" distB="0" distL="0" distR="0">
            <wp:extent cx="3966845" cy="371411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6845" cy="3714115"/>
                    </a:xfrm>
                    <a:prstGeom prst="rect">
                      <a:avLst/>
                    </a:prstGeom>
                    <a:noFill/>
                    <a:ln>
                      <a:noFill/>
                    </a:ln>
                  </pic:spPr>
                </pic:pic>
              </a:graphicData>
            </a:graphic>
          </wp:inline>
        </w:drawing>
      </w:r>
    </w:p>
    <w:p w:rsidR="00B1708A" w:rsidRPr="00B1708A" w:rsidRDefault="00B1708A" w:rsidP="0014624B">
      <w:pPr>
        <w:autoSpaceDE w:val="0"/>
        <w:autoSpaceDN w:val="0"/>
        <w:adjustRightInd w:val="0"/>
        <w:spacing w:after="0" w:line="276" w:lineRule="auto"/>
        <w:jc w:val="both"/>
        <w:rPr>
          <w:rFonts w:ascii="Times New Roman" w:hAnsi="Times New Roman"/>
          <w:color w:val="000000"/>
          <w:sz w:val="24"/>
          <w:szCs w:val="24"/>
        </w:rPr>
      </w:pPr>
    </w:p>
    <w:p w:rsidR="00E36128" w:rsidRDefault="00B1708A" w:rsidP="00E36128">
      <w:pPr>
        <w:pStyle w:val="ListParagraph"/>
        <w:numPr>
          <w:ilvl w:val="0"/>
          <w:numId w:val="7"/>
        </w:numPr>
        <w:autoSpaceDE w:val="0"/>
        <w:autoSpaceDN w:val="0"/>
        <w:adjustRightInd w:val="0"/>
        <w:spacing w:after="27" w:line="276" w:lineRule="auto"/>
        <w:jc w:val="both"/>
        <w:rPr>
          <w:rFonts w:ascii="Times New Roman" w:hAnsi="Times New Roman"/>
          <w:color w:val="000000"/>
          <w:sz w:val="24"/>
          <w:szCs w:val="24"/>
        </w:rPr>
      </w:pPr>
      <w:r w:rsidRPr="00E36128">
        <w:rPr>
          <w:rFonts w:ascii="Times New Roman" w:hAnsi="Times New Roman"/>
          <w:color w:val="000000"/>
          <w:sz w:val="24"/>
          <w:szCs w:val="24"/>
        </w:rPr>
        <w:t xml:space="preserve">Now you can double click on the Symbol for each of the classes and choose a different style, (There are some more styling options available). We will choose Red, Yellow and Green fill colors to indicate low, medium and high population). </w:t>
      </w:r>
    </w:p>
    <w:p w:rsidR="00B1708A" w:rsidRPr="00E36128" w:rsidRDefault="00B1708A" w:rsidP="00E36128">
      <w:pPr>
        <w:pStyle w:val="ListParagraph"/>
        <w:numPr>
          <w:ilvl w:val="0"/>
          <w:numId w:val="7"/>
        </w:numPr>
        <w:autoSpaceDE w:val="0"/>
        <w:autoSpaceDN w:val="0"/>
        <w:adjustRightInd w:val="0"/>
        <w:spacing w:after="27" w:line="276" w:lineRule="auto"/>
        <w:jc w:val="both"/>
        <w:rPr>
          <w:rFonts w:ascii="Times New Roman" w:hAnsi="Times New Roman"/>
          <w:color w:val="000000"/>
          <w:sz w:val="24"/>
          <w:szCs w:val="24"/>
        </w:rPr>
      </w:pPr>
      <w:r w:rsidRPr="00E36128">
        <w:rPr>
          <w:rFonts w:ascii="Times New Roman" w:hAnsi="Times New Roman"/>
          <w:color w:val="000000"/>
          <w:sz w:val="24"/>
          <w:szCs w:val="24"/>
        </w:rPr>
        <w:t xml:space="preserve">In the Symbol Selector dialog, click on Color selector </w:t>
      </w:r>
    </w:p>
    <w:p w:rsidR="007C5F93" w:rsidRPr="0014624B" w:rsidRDefault="007C5F93" w:rsidP="0014624B">
      <w:pPr>
        <w:autoSpaceDE w:val="0"/>
        <w:autoSpaceDN w:val="0"/>
        <w:adjustRightInd w:val="0"/>
        <w:spacing w:after="0" w:line="276" w:lineRule="auto"/>
        <w:jc w:val="both"/>
        <w:rPr>
          <w:rFonts w:ascii="Times New Roman" w:hAnsi="Times New Roman"/>
          <w:color w:val="000000"/>
          <w:sz w:val="24"/>
          <w:szCs w:val="24"/>
        </w:rPr>
      </w:pPr>
    </w:p>
    <w:p w:rsidR="007C5F93" w:rsidRPr="00B1708A" w:rsidRDefault="00753788" w:rsidP="00E36128">
      <w:pPr>
        <w:autoSpaceDE w:val="0"/>
        <w:autoSpaceDN w:val="0"/>
        <w:adjustRightInd w:val="0"/>
        <w:spacing w:after="0" w:line="276" w:lineRule="auto"/>
        <w:jc w:val="center"/>
        <w:rPr>
          <w:rFonts w:ascii="Times New Roman" w:hAnsi="Times New Roman"/>
          <w:color w:val="000000"/>
          <w:sz w:val="24"/>
          <w:szCs w:val="24"/>
        </w:rPr>
      </w:pPr>
      <w:r w:rsidRPr="006D402E">
        <w:rPr>
          <w:rFonts w:ascii="Times New Roman" w:hAnsi="Times New Roman"/>
          <w:noProof/>
          <w:sz w:val="24"/>
          <w:szCs w:val="24"/>
        </w:rPr>
        <w:drawing>
          <wp:inline distT="0" distB="0" distL="0" distR="0">
            <wp:extent cx="3685540" cy="3573145"/>
            <wp:effectExtent l="0" t="0" r="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5540" cy="3573145"/>
                    </a:xfrm>
                    <a:prstGeom prst="rect">
                      <a:avLst/>
                    </a:prstGeom>
                    <a:noFill/>
                    <a:ln>
                      <a:noFill/>
                    </a:ln>
                  </pic:spPr>
                </pic:pic>
              </a:graphicData>
            </a:graphic>
          </wp:inline>
        </w:drawing>
      </w:r>
    </w:p>
    <w:p w:rsidR="00B1708A" w:rsidRPr="009067CC" w:rsidRDefault="00B1708A" w:rsidP="0014624B">
      <w:pPr>
        <w:pStyle w:val="Default"/>
        <w:spacing w:line="276" w:lineRule="auto"/>
        <w:jc w:val="both"/>
        <w:rPr>
          <w:rFonts w:ascii="Times New Roman" w:hAnsi="Times New Roman" w:cs="Times New Roman"/>
        </w:rPr>
      </w:pPr>
    </w:p>
    <w:p w:rsidR="00114E12" w:rsidRPr="00114E12" w:rsidRDefault="00114E12" w:rsidP="0014624B">
      <w:pPr>
        <w:autoSpaceDE w:val="0"/>
        <w:autoSpaceDN w:val="0"/>
        <w:adjustRightInd w:val="0"/>
        <w:spacing w:after="0" w:line="276" w:lineRule="auto"/>
        <w:jc w:val="both"/>
        <w:rPr>
          <w:rFonts w:ascii="Times New Roman" w:hAnsi="Times New Roman"/>
          <w:color w:val="000000"/>
          <w:sz w:val="24"/>
          <w:szCs w:val="24"/>
        </w:rPr>
      </w:pPr>
    </w:p>
    <w:p w:rsidR="009067CC" w:rsidRPr="00E36128" w:rsidRDefault="00114E12" w:rsidP="00E36128">
      <w:pPr>
        <w:pStyle w:val="ListParagraph"/>
        <w:numPr>
          <w:ilvl w:val="0"/>
          <w:numId w:val="8"/>
        </w:numPr>
        <w:autoSpaceDE w:val="0"/>
        <w:autoSpaceDN w:val="0"/>
        <w:adjustRightInd w:val="0"/>
        <w:spacing w:after="0" w:line="276" w:lineRule="auto"/>
        <w:jc w:val="both"/>
        <w:rPr>
          <w:rFonts w:ascii="Times New Roman" w:hAnsi="Times New Roman"/>
          <w:color w:val="000000"/>
          <w:sz w:val="24"/>
          <w:szCs w:val="24"/>
        </w:rPr>
      </w:pPr>
      <w:r w:rsidRPr="00E36128">
        <w:rPr>
          <w:rFonts w:ascii="Times New Roman" w:hAnsi="Times New Roman"/>
          <w:color w:val="000000"/>
          <w:sz w:val="24"/>
          <w:szCs w:val="24"/>
        </w:rPr>
        <w:t>Back in the Layer Properties dialog, you can click on the Label column next to each value and enter the text that you want to display. Similarly, you may click on the Range column to edit the selected ranges. Click OK once you are satisfied with the classes.</w:t>
      </w:r>
    </w:p>
    <w:p w:rsidR="00663948" w:rsidRPr="0014624B" w:rsidRDefault="00663948" w:rsidP="0014624B">
      <w:pPr>
        <w:autoSpaceDE w:val="0"/>
        <w:autoSpaceDN w:val="0"/>
        <w:adjustRightInd w:val="0"/>
        <w:spacing w:after="0" w:line="276" w:lineRule="auto"/>
        <w:jc w:val="both"/>
        <w:rPr>
          <w:rFonts w:ascii="Times New Roman" w:hAnsi="Times New Roman"/>
          <w:color w:val="000000"/>
          <w:sz w:val="24"/>
          <w:szCs w:val="24"/>
        </w:rPr>
      </w:pPr>
    </w:p>
    <w:p w:rsidR="00663948" w:rsidRPr="0014624B" w:rsidRDefault="00753788" w:rsidP="00E36128">
      <w:pPr>
        <w:autoSpaceDE w:val="0"/>
        <w:autoSpaceDN w:val="0"/>
        <w:adjustRightInd w:val="0"/>
        <w:spacing w:after="0" w:line="276" w:lineRule="auto"/>
        <w:jc w:val="center"/>
        <w:rPr>
          <w:rFonts w:ascii="Times New Roman" w:hAnsi="Times New Roman"/>
          <w:color w:val="000000"/>
          <w:sz w:val="24"/>
          <w:szCs w:val="24"/>
        </w:rPr>
      </w:pPr>
      <w:r w:rsidRPr="006D402E">
        <w:rPr>
          <w:rFonts w:ascii="Times New Roman" w:hAnsi="Times New Roman"/>
          <w:noProof/>
          <w:sz w:val="24"/>
          <w:szCs w:val="24"/>
        </w:rPr>
        <w:drawing>
          <wp:inline distT="0" distB="0" distL="0" distR="0">
            <wp:extent cx="6217920" cy="5162550"/>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7920" cy="5162550"/>
                    </a:xfrm>
                    <a:prstGeom prst="rect">
                      <a:avLst/>
                    </a:prstGeom>
                    <a:noFill/>
                    <a:ln>
                      <a:noFill/>
                    </a:ln>
                  </pic:spPr>
                </pic:pic>
              </a:graphicData>
            </a:graphic>
          </wp:inline>
        </w:drawing>
      </w:r>
    </w:p>
    <w:p w:rsidR="00B07C20" w:rsidRPr="0014624B" w:rsidRDefault="00B07C20" w:rsidP="0014624B">
      <w:pPr>
        <w:spacing w:line="276" w:lineRule="auto"/>
        <w:jc w:val="both"/>
        <w:rPr>
          <w:rFonts w:ascii="Times New Roman" w:hAnsi="Times New Roman"/>
          <w:sz w:val="24"/>
          <w:szCs w:val="24"/>
        </w:rPr>
      </w:pPr>
    </w:p>
    <w:p w:rsidR="00663948" w:rsidRPr="00663948" w:rsidRDefault="00663948" w:rsidP="0014624B">
      <w:pPr>
        <w:autoSpaceDE w:val="0"/>
        <w:autoSpaceDN w:val="0"/>
        <w:adjustRightInd w:val="0"/>
        <w:spacing w:after="0" w:line="276" w:lineRule="auto"/>
        <w:jc w:val="both"/>
        <w:rPr>
          <w:rFonts w:ascii="Times New Roman" w:hAnsi="Times New Roman"/>
          <w:color w:val="000000"/>
          <w:sz w:val="24"/>
          <w:szCs w:val="24"/>
        </w:rPr>
      </w:pPr>
    </w:p>
    <w:p w:rsidR="00E36128" w:rsidRDefault="00663948" w:rsidP="0014624B">
      <w:pPr>
        <w:pStyle w:val="ListParagraph"/>
        <w:numPr>
          <w:ilvl w:val="0"/>
          <w:numId w:val="8"/>
        </w:numPr>
        <w:autoSpaceDE w:val="0"/>
        <w:autoSpaceDN w:val="0"/>
        <w:adjustRightInd w:val="0"/>
        <w:spacing w:after="0" w:line="276" w:lineRule="auto"/>
        <w:jc w:val="both"/>
        <w:rPr>
          <w:rFonts w:ascii="Times New Roman" w:hAnsi="Times New Roman"/>
          <w:color w:val="000000"/>
          <w:sz w:val="24"/>
          <w:szCs w:val="24"/>
        </w:rPr>
      </w:pPr>
      <w:r w:rsidRPr="00E36128">
        <w:rPr>
          <w:rFonts w:ascii="Times New Roman" w:hAnsi="Times New Roman"/>
          <w:color w:val="000000"/>
          <w:sz w:val="24"/>
          <w:szCs w:val="24"/>
        </w:rPr>
        <w:t xml:space="preserve">This style definitely conveys a lot more useful map than the previous two attempts. </w:t>
      </w:r>
    </w:p>
    <w:p w:rsidR="00663948" w:rsidRPr="00E36128" w:rsidRDefault="00663948" w:rsidP="0014624B">
      <w:pPr>
        <w:pStyle w:val="ListParagraph"/>
        <w:numPr>
          <w:ilvl w:val="0"/>
          <w:numId w:val="8"/>
        </w:numPr>
        <w:autoSpaceDE w:val="0"/>
        <w:autoSpaceDN w:val="0"/>
        <w:adjustRightInd w:val="0"/>
        <w:spacing w:after="0" w:line="276" w:lineRule="auto"/>
        <w:jc w:val="both"/>
        <w:rPr>
          <w:rFonts w:ascii="Times New Roman" w:hAnsi="Times New Roman"/>
          <w:color w:val="000000"/>
          <w:sz w:val="24"/>
          <w:szCs w:val="24"/>
        </w:rPr>
      </w:pPr>
      <w:r w:rsidRPr="00E36128">
        <w:rPr>
          <w:rFonts w:ascii="Times New Roman" w:hAnsi="Times New Roman"/>
          <w:color w:val="000000"/>
          <w:sz w:val="24"/>
          <w:szCs w:val="24"/>
        </w:rPr>
        <w:t>There are clearly marked class names and colors to represent our interpretation of the population distribution values.</w:t>
      </w:r>
    </w:p>
    <w:p w:rsidR="00822FCA" w:rsidRDefault="00753788" w:rsidP="00E36128">
      <w:pPr>
        <w:spacing w:line="276" w:lineRule="auto"/>
        <w:jc w:val="center"/>
        <w:rPr>
          <w:rFonts w:ascii="Times New Roman" w:hAnsi="Times New Roman"/>
          <w:sz w:val="24"/>
          <w:szCs w:val="24"/>
        </w:rPr>
      </w:pPr>
      <w:r w:rsidRPr="006D402E">
        <w:rPr>
          <w:rFonts w:ascii="Times New Roman" w:hAnsi="Times New Roman"/>
          <w:noProof/>
          <w:sz w:val="24"/>
          <w:szCs w:val="24"/>
        </w:rPr>
        <w:lastRenderedPageBreak/>
        <w:drawing>
          <wp:inline distT="0" distB="0" distL="0" distR="0">
            <wp:extent cx="3917950" cy="3622675"/>
            <wp:effectExtent l="0" t="0" r="0" b="0"/>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7950" cy="3622675"/>
                    </a:xfrm>
                    <a:prstGeom prst="rect">
                      <a:avLst/>
                    </a:prstGeom>
                    <a:noFill/>
                    <a:ln>
                      <a:noFill/>
                    </a:ln>
                  </pic:spPr>
                </pic:pic>
              </a:graphicData>
            </a:graphic>
          </wp:inline>
        </w:drawing>
      </w:r>
    </w:p>
    <w:p w:rsidR="00822FCA" w:rsidRPr="00822FCA" w:rsidRDefault="00822FCA" w:rsidP="00822FCA">
      <w:pPr>
        <w:rPr>
          <w:rFonts w:ascii="Times New Roman" w:hAnsi="Times New Roman"/>
          <w:sz w:val="24"/>
          <w:szCs w:val="24"/>
        </w:rPr>
      </w:pPr>
    </w:p>
    <w:p w:rsidR="0014624B" w:rsidRDefault="00822FCA" w:rsidP="00822FCA">
      <w:pPr>
        <w:tabs>
          <w:tab w:val="left" w:pos="1030"/>
        </w:tabs>
        <w:rPr>
          <w:rFonts w:ascii="Times New Roman" w:hAnsi="Times New Roman"/>
          <w:sz w:val="24"/>
          <w:szCs w:val="24"/>
        </w:rPr>
      </w:pPr>
      <w:r>
        <w:rPr>
          <w:rFonts w:ascii="Times New Roman" w:hAnsi="Times New Roman"/>
          <w:sz w:val="24"/>
          <w:szCs w:val="24"/>
        </w:rPr>
        <w:t>MAKING A MAP:</w:t>
      </w:r>
    </w:p>
    <w:p w:rsidR="00822FCA" w:rsidRPr="008454F4" w:rsidRDefault="008454F4" w:rsidP="00822FCA">
      <w:pPr>
        <w:tabs>
          <w:tab w:val="left" w:pos="1030"/>
        </w:tabs>
        <w:rPr>
          <w:rFonts w:ascii="Times New Roman" w:hAnsi="Times New Roman"/>
          <w:sz w:val="24"/>
          <w:szCs w:val="24"/>
        </w:rPr>
      </w:pPr>
      <w:r w:rsidRPr="008454F4">
        <w:rPr>
          <w:rFonts w:ascii="Times New Roman" w:hAnsi="Times New Roman"/>
          <w:sz w:val="24"/>
          <w:szCs w:val="24"/>
        </w:rPr>
        <w:t xml:space="preserve">ArcMap provides two ways to view a map: data view and layout </w:t>
      </w:r>
      <w:r w:rsidRPr="008454F4">
        <w:rPr>
          <w:rFonts w:ascii="Times New Roman" w:hAnsi="Times New Roman"/>
          <w:sz w:val="24"/>
          <w:szCs w:val="24"/>
        </w:rPr>
        <w:t>view.</w:t>
      </w:r>
    </w:p>
    <w:p w:rsidR="00822FCA" w:rsidRDefault="00822FCA" w:rsidP="00822FCA">
      <w:pPr>
        <w:numPr>
          <w:ilvl w:val="0"/>
          <w:numId w:val="9"/>
        </w:numPr>
        <w:tabs>
          <w:tab w:val="left" w:pos="1030"/>
        </w:tabs>
        <w:rPr>
          <w:rFonts w:ascii="Times New Roman" w:hAnsi="Times New Roman"/>
          <w:sz w:val="24"/>
          <w:szCs w:val="24"/>
        </w:rPr>
      </w:pPr>
      <w:r>
        <w:rPr>
          <w:rFonts w:ascii="Times New Roman" w:hAnsi="Times New Roman"/>
          <w:sz w:val="24"/>
          <w:szCs w:val="24"/>
        </w:rPr>
        <w:t>Data view: This is specifically for analyzing and manipulating the data</w:t>
      </w:r>
    </w:p>
    <w:p w:rsidR="008454F4" w:rsidRDefault="00753788" w:rsidP="008454F4">
      <w:pPr>
        <w:tabs>
          <w:tab w:val="left" w:pos="1030"/>
        </w:tabs>
        <w:jc w:val="center"/>
        <w:rPr>
          <w:rFonts w:ascii="Times New Roman" w:hAnsi="Times New Roman"/>
          <w:sz w:val="24"/>
          <w:szCs w:val="24"/>
        </w:rPr>
      </w:pPr>
      <w:r w:rsidRPr="008454F4">
        <w:rPr>
          <w:rFonts w:ascii="Times New Roman" w:hAnsi="Times New Roman"/>
          <w:noProof/>
          <w:sz w:val="24"/>
          <w:szCs w:val="24"/>
        </w:rPr>
        <w:drawing>
          <wp:inline distT="0" distB="0" distL="0" distR="0">
            <wp:extent cx="5240020" cy="3699510"/>
            <wp:effectExtent l="0" t="0" r="0" b="0"/>
            <wp:docPr id="10" name="Picture 10" descr="C:\Users\PC\Downloads\mrb\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ownloads\mrb\ma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020" cy="3699510"/>
                    </a:xfrm>
                    <a:prstGeom prst="rect">
                      <a:avLst/>
                    </a:prstGeom>
                    <a:noFill/>
                    <a:ln>
                      <a:noFill/>
                    </a:ln>
                  </pic:spPr>
                </pic:pic>
              </a:graphicData>
            </a:graphic>
          </wp:inline>
        </w:drawing>
      </w:r>
    </w:p>
    <w:p w:rsidR="008454F4" w:rsidRDefault="008454F4" w:rsidP="008454F4">
      <w:pPr>
        <w:tabs>
          <w:tab w:val="left" w:pos="1030"/>
        </w:tabs>
        <w:rPr>
          <w:rFonts w:ascii="Times New Roman" w:hAnsi="Times New Roman"/>
          <w:sz w:val="24"/>
          <w:szCs w:val="24"/>
        </w:rPr>
      </w:pPr>
    </w:p>
    <w:p w:rsidR="008454F4" w:rsidRDefault="008454F4" w:rsidP="008454F4">
      <w:pPr>
        <w:tabs>
          <w:tab w:val="left" w:pos="1030"/>
        </w:tabs>
      </w:pPr>
      <w:r w:rsidRPr="008454F4">
        <w:rPr>
          <w:b/>
        </w:rPr>
        <w:lastRenderedPageBreak/>
        <w:t>Data View</w:t>
      </w:r>
      <w:r>
        <w:t xml:space="preserve">: </w:t>
      </w:r>
      <w:r>
        <w:t>Data view provides a geographic window for exploring, displaying, and querying the data on your map. You work in real-world coordinates and measurements in data view.</w:t>
      </w:r>
    </w:p>
    <w:p w:rsidR="008454F4" w:rsidRDefault="008454F4" w:rsidP="008454F4">
      <w:pPr>
        <w:tabs>
          <w:tab w:val="left" w:pos="1030"/>
        </w:tabs>
      </w:pPr>
    </w:p>
    <w:p w:rsidR="008454F4" w:rsidRDefault="008454F4" w:rsidP="008454F4">
      <w:pPr>
        <w:tabs>
          <w:tab w:val="left" w:pos="1030"/>
        </w:tabs>
      </w:pPr>
      <w:r w:rsidRPr="008454F4">
        <w:rPr>
          <w:b/>
        </w:rPr>
        <w:t>Layout View</w:t>
      </w:r>
      <w:r>
        <w:t xml:space="preserve">: </w:t>
      </w:r>
      <w:r>
        <w:t xml:space="preserve">In layout view, you work with the map layout elements, such as titles, north arrows, and scale bars, along with the data frame, all of which are arranged on a page. </w:t>
      </w:r>
    </w:p>
    <w:p w:rsidR="008454F4" w:rsidRPr="00822FCA" w:rsidRDefault="008454F4" w:rsidP="008454F4">
      <w:pPr>
        <w:tabs>
          <w:tab w:val="left" w:pos="1030"/>
        </w:tabs>
        <w:rPr>
          <w:rFonts w:ascii="Times New Roman" w:hAnsi="Times New Roman"/>
          <w:sz w:val="24"/>
          <w:szCs w:val="24"/>
        </w:rPr>
      </w:pPr>
      <w:r>
        <w:t xml:space="preserve">To create and arranging your final map, you need to </w:t>
      </w:r>
      <w:r w:rsidR="002364D0">
        <w:t>use a Layout View.</w:t>
      </w:r>
      <w:bookmarkStart w:id="0" w:name="_GoBack"/>
      <w:bookmarkEnd w:id="0"/>
    </w:p>
    <w:sectPr w:rsidR="008454F4" w:rsidRPr="00822FCA" w:rsidSect="003F6A03">
      <w:pgSz w:w="12240" w:h="15840"/>
      <w:pgMar w:top="864" w:right="1440"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3B57620"/>
    <w:multiLevelType w:val="hybridMultilevel"/>
    <w:tmpl w:val="015471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2C4C03"/>
    <w:multiLevelType w:val="hybridMultilevel"/>
    <w:tmpl w:val="A266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5657A"/>
    <w:multiLevelType w:val="hybridMultilevel"/>
    <w:tmpl w:val="7984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E12E9"/>
    <w:multiLevelType w:val="hybridMultilevel"/>
    <w:tmpl w:val="70EC8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23373"/>
    <w:multiLevelType w:val="hybridMultilevel"/>
    <w:tmpl w:val="5FBA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A1977"/>
    <w:multiLevelType w:val="hybridMultilevel"/>
    <w:tmpl w:val="5252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9D6CD0"/>
    <w:multiLevelType w:val="hybridMultilevel"/>
    <w:tmpl w:val="0FF23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3F59D3"/>
    <w:multiLevelType w:val="hybridMultilevel"/>
    <w:tmpl w:val="22F2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7D51C1"/>
    <w:multiLevelType w:val="hybridMultilevel"/>
    <w:tmpl w:val="4CE0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4"/>
  </w:num>
  <w:num w:numId="6">
    <w:abstractNumId w:val="7"/>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FCA"/>
    <w:rsid w:val="00051B3A"/>
    <w:rsid w:val="00090910"/>
    <w:rsid w:val="000A10B0"/>
    <w:rsid w:val="000D78C8"/>
    <w:rsid w:val="000E479C"/>
    <w:rsid w:val="000F5886"/>
    <w:rsid w:val="00100F7E"/>
    <w:rsid w:val="00114E12"/>
    <w:rsid w:val="0014624B"/>
    <w:rsid w:val="0015163F"/>
    <w:rsid w:val="001F5828"/>
    <w:rsid w:val="001F6A86"/>
    <w:rsid w:val="002166E7"/>
    <w:rsid w:val="002364D0"/>
    <w:rsid w:val="002C7D34"/>
    <w:rsid w:val="00376B48"/>
    <w:rsid w:val="003E1A48"/>
    <w:rsid w:val="003E1F47"/>
    <w:rsid w:val="003F6A03"/>
    <w:rsid w:val="004241E7"/>
    <w:rsid w:val="00480D5F"/>
    <w:rsid w:val="004A1769"/>
    <w:rsid w:val="004B0ADA"/>
    <w:rsid w:val="00530C2A"/>
    <w:rsid w:val="005440B8"/>
    <w:rsid w:val="00596FD1"/>
    <w:rsid w:val="005B38F6"/>
    <w:rsid w:val="00663948"/>
    <w:rsid w:val="006D402E"/>
    <w:rsid w:val="00753788"/>
    <w:rsid w:val="00772159"/>
    <w:rsid w:val="00787D38"/>
    <w:rsid w:val="007C5F93"/>
    <w:rsid w:val="00816022"/>
    <w:rsid w:val="00822FCA"/>
    <w:rsid w:val="008454F4"/>
    <w:rsid w:val="00855F97"/>
    <w:rsid w:val="00884941"/>
    <w:rsid w:val="008919FE"/>
    <w:rsid w:val="008A1F92"/>
    <w:rsid w:val="008A6B33"/>
    <w:rsid w:val="008E7D66"/>
    <w:rsid w:val="008F0E5C"/>
    <w:rsid w:val="009067CC"/>
    <w:rsid w:val="00976350"/>
    <w:rsid w:val="00B07C20"/>
    <w:rsid w:val="00B1708A"/>
    <w:rsid w:val="00B44788"/>
    <w:rsid w:val="00B7778C"/>
    <w:rsid w:val="00B82037"/>
    <w:rsid w:val="00BD3DCA"/>
    <w:rsid w:val="00C36841"/>
    <w:rsid w:val="00C371D8"/>
    <w:rsid w:val="00C40860"/>
    <w:rsid w:val="00C954B8"/>
    <w:rsid w:val="00D30EB6"/>
    <w:rsid w:val="00D62599"/>
    <w:rsid w:val="00E107D5"/>
    <w:rsid w:val="00E36128"/>
    <w:rsid w:val="00E649AF"/>
    <w:rsid w:val="00E67BD8"/>
    <w:rsid w:val="00E86823"/>
    <w:rsid w:val="00EA4199"/>
    <w:rsid w:val="00F35E0B"/>
    <w:rsid w:val="00F73224"/>
    <w:rsid w:val="00FE5611"/>
    <w:rsid w:val="00FF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D6C1"/>
  <w15:chartTrackingRefBased/>
  <w15:docId w15:val="{FB820AAF-11B3-44EE-8947-92C863F5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3DCA"/>
    <w:pPr>
      <w:autoSpaceDE w:val="0"/>
      <w:autoSpaceDN w:val="0"/>
      <w:adjustRightInd w:val="0"/>
    </w:pPr>
    <w:rPr>
      <w:rFonts w:cs="Calibri"/>
      <w:color w:val="000000"/>
      <w:sz w:val="24"/>
      <w:szCs w:val="24"/>
    </w:rPr>
  </w:style>
  <w:style w:type="character" w:styleId="Hyperlink">
    <w:name w:val="Hyperlink"/>
    <w:uiPriority w:val="99"/>
    <w:unhideWhenUsed/>
    <w:rsid w:val="00BD3DCA"/>
    <w:rPr>
      <w:color w:val="0563C1"/>
      <w:u w:val="single"/>
    </w:rPr>
  </w:style>
  <w:style w:type="character" w:customStyle="1" w:styleId="UnresolvedMention">
    <w:name w:val="Unresolved Mention"/>
    <w:uiPriority w:val="99"/>
    <w:semiHidden/>
    <w:unhideWhenUsed/>
    <w:rsid w:val="00BD3DCA"/>
    <w:rPr>
      <w:color w:val="605E5C"/>
      <w:shd w:val="clear" w:color="auto" w:fill="E1DFDD"/>
    </w:rPr>
  </w:style>
  <w:style w:type="paragraph" w:styleId="ListParagraph">
    <w:name w:val="List Paragraph"/>
    <w:basedOn w:val="Normal"/>
    <w:uiPriority w:val="34"/>
    <w:qFormat/>
    <w:rsid w:val="00884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desktop.arcgis.com/en/arcmap/10.4/get-started/introduction/a-quick-tour-of-arccatalog.htm" TargetMode="External"/><Relationship Id="rId11" Type="http://schemas.openxmlformats.org/officeDocument/2006/relationships/image" Target="media/image5.png"/><Relationship Id="rId5" Type="http://schemas.openxmlformats.org/officeDocument/2006/relationships/hyperlink" Target="http://desktop.arcgis.com/en/arcmap/10.4/get-started/introduction/a-quick-tour-of-arcmap.ht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esktop\notes\SHAA%20lab1%20and%202\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lab</Template>
  <TotalTime>124</TotalTime>
  <Pages>10</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Links>
    <vt:vector size="12" baseType="variant">
      <vt:variant>
        <vt:i4>1769548</vt:i4>
      </vt:variant>
      <vt:variant>
        <vt:i4>3</vt:i4>
      </vt:variant>
      <vt:variant>
        <vt:i4>0</vt:i4>
      </vt:variant>
      <vt:variant>
        <vt:i4>5</vt:i4>
      </vt:variant>
      <vt:variant>
        <vt:lpwstr>http://desktop.arcgis.com/en/arcmap/10.4/get-started/introduction/a-quick-tour-of-arccatalog.htm</vt:lpwstr>
      </vt:variant>
      <vt:variant>
        <vt:lpwstr/>
      </vt:variant>
      <vt:variant>
        <vt:i4>1704002</vt:i4>
      </vt:variant>
      <vt:variant>
        <vt:i4>0</vt:i4>
      </vt:variant>
      <vt:variant>
        <vt:i4>0</vt:i4>
      </vt:variant>
      <vt:variant>
        <vt:i4>5</vt:i4>
      </vt:variant>
      <vt:variant>
        <vt:lpwstr>http://desktop.arcgis.com/en/arcmap/10.4/get-started/introduction/a-quick-tour-of-arcmap.htm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cp:lastPrinted>2021-06-07T07:41:00Z</cp:lastPrinted>
  <dcterms:created xsi:type="dcterms:W3CDTF">2024-10-21T10:53:00Z</dcterms:created>
  <dcterms:modified xsi:type="dcterms:W3CDTF">2024-10-21T13:00:00Z</dcterms:modified>
</cp:coreProperties>
</file>