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The Future of Banking: AI, Ethics, and Innovation</w:t>
      </w:r>
    </w:p>
    <w:p w:rsidR="00000000" w:rsidDel="00000000" w:rsidP="00000000" w:rsidRDefault="00000000" w:rsidRPr="00000000" w14:paraId="00000002">
      <w:pPr>
        <w:pStyle w:val="Heading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Almost every person and business depends on the banking industry in some way, whether it's depositing a paycheck, applying for a loan, or making purchases with a credit card. Banks and financial institutions help people save, borrow, invest, and transfer money safely. As banking has become increasingly digital, financial institutions have had to improve customer service while protecting customers from fraud and cyberattacks. Artificial intelligence (AI) has become one of the industry's most valuable tools because it helps banks work more efficiently while providing faster, safer, and more personalized services.</w:t>
      </w:r>
    </w:p>
    <w:p w:rsidR="00000000" w:rsidDel="00000000" w:rsidP="00000000" w:rsidRDefault="00000000" w:rsidRPr="00000000" w14:paraId="00000004">
      <w:pPr>
        <w:pStyle w:val="Heading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AI is changing banking in several important ways. First, machine learning detects fraudulent transactions by analyzing millions of purchases in real time. Unlike older systems that relied on fixed rules, AI constantly learns new fraud patterns, helping banks stop scams faster.</w:t>
        <w:br w:type="textWrapping"/>
        <w:br w:type="textWrapping"/>
        <w:t xml:space="preserve">Banks also use AI-powered virtual assistants like Bank of America's Erica and Capital One's Eno to answer customer questions, check balances, and complete simple tasks 24/7. This reduces wait times and improves customer satisfaction.</w:t>
        <w:br w:type="textWrapping"/>
        <w:br w:type="textWrapping"/>
        <w:t xml:space="preserve">Finally, companies such as Upstart use AI to evaluate loan applications. By examining more financial data than traditional credit scoring models, these systems can make lending decisions more quickly while helping lenders better evaluate risk.</w:t>
      </w:r>
    </w:p>
    <w:p w:rsidR="00000000" w:rsidDel="00000000" w:rsidP="00000000" w:rsidRDefault="00000000" w:rsidRPr="00000000" w14:paraId="00000006">
      <w:pPr>
        <w:pStyle w:val="Heading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Although AI offers many benefits, it also raises ethical concerns. One concern is bias and fairness. Because AI learns from historical lending data, it may unintentionally repeat past discrimination if the data contains bias. Banks must regularly test their systems to ensure decisions are fair.</w:t>
        <w:br w:type="textWrapping"/>
        <w:br w:type="textWrapping"/>
        <w:t xml:space="preserve">Another issue is privacy. AI requires large amounts of personal financial information, making it essential for banks to protect customer data from cybercriminals and unauthorized access.</w:t>
        <w:br w:type="textWrapping"/>
        <w:br w:type="textWrapping"/>
        <w:t xml:space="preserve">Transparency is another challenge because many AI systems operate like 'black boxes.' Customers who are denied loans or credit often want clear explanations, and regulators increasingly expect AI decisions to be understandable.</w:t>
      </w:r>
    </w:p>
    <w:p w:rsidR="00000000" w:rsidDel="00000000" w:rsidP="00000000" w:rsidRDefault="00000000" w:rsidRPr="00000000" w14:paraId="00000008">
      <w:pPr>
        <w:pStyle w:val="Heading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Over the next five to ten years, AI will likely become even more integrated into banking. Customers may rely on AI financial advisors that automatically create budgets, recommend investments, and help people reach financial goals. Banks will also improve fraud detection, cybersecurity, and mortgage approvals through advanced AI.</w:t>
        <w:br w:type="textWrapping"/>
        <w:br w:type="textWrapping"/>
        <w:t xml:space="preserve">While these innovations will make banking faster and more convenient, they also create risks such as job displacement, increased cybersecurity threats, and the need for stronger regulations. The financial industry will need to balance innovation with fairness, privacy, and accountability.</w:t>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Before researching this topic, I did not realize how much AI was already involved in everyday banking. I originally thought it was mainly used to detect fraud, but I learned that it also helps approve loans, answer customer questions, and even provide financial advice.</w:t>
        <w:br w:type="textWrapping"/>
        <w:br w:type="textWrapping"/>
        <w:t xml:space="preserve">I would consider working in this industry because technology is constantly changing, and solving real-world problems with AI sounds interesting. However, I believe companies have a responsibility to make sure these systems are fair, transparent, and protect customer information. Overall, I think AI will continue to transform banking and create exciting career opportunities.</w:t>
      </w:r>
    </w:p>
    <w:p w:rsidR="00000000" w:rsidDel="00000000" w:rsidP="00000000" w:rsidRDefault="00000000" w:rsidRPr="00000000" w14:paraId="0000000C">
      <w:pPr>
        <w:pStyle w:val="Heading2"/>
        <w:rPr>
          <w:color w:val="0000ff"/>
        </w:rPr>
      </w:pPr>
      <w:r w:rsidDel="00000000" w:rsidR="00000000" w:rsidRPr="00000000">
        <w:rPr>
          <w:color w:val="0000ff"/>
          <w:rtl w:val="0"/>
        </w:rPr>
        <w:t xml:space="preserve">References</w:t>
      </w:r>
    </w:p>
    <w:p w:rsidR="00000000" w:rsidDel="00000000" w:rsidP="00000000" w:rsidRDefault="00000000" w:rsidRPr="00000000" w14:paraId="0000000D">
      <w:pPr>
        <w:rPr/>
      </w:pPr>
      <w:r w:rsidDel="00000000" w:rsidR="00000000" w:rsidRPr="00000000">
        <w:rPr>
          <w:rtl w:val="0"/>
        </w:rPr>
        <w:t xml:space="preserve">Davenport &amp; Ronanki (2018). Artificial intelligence for the real world. Harvard Business Review.</w:t>
      </w:r>
    </w:p>
    <w:p w:rsidR="00000000" w:rsidDel="00000000" w:rsidP="00000000" w:rsidRDefault="00000000" w:rsidRPr="00000000" w14:paraId="0000000E">
      <w:pPr>
        <w:rPr/>
      </w:pPr>
      <w:r w:rsidDel="00000000" w:rsidR="00000000" w:rsidRPr="00000000">
        <w:rPr>
          <w:rtl w:val="0"/>
        </w:rPr>
        <w:t xml:space="preserve">Ngai et al. (2011). Applications of data mining techniques in financial fraud detection.</w:t>
      </w:r>
    </w:p>
    <w:p w:rsidR="00000000" w:rsidDel="00000000" w:rsidP="00000000" w:rsidRDefault="00000000" w:rsidRPr="00000000" w14:paraId="0000000F">
      <w:pPr>
        <w:rPr/>
      </w:pPr>
      <w:r w:rsidDel="00000000" w:rsidR="00000000" w:rsidRPr="00000000">
        <w:rPr>
          <w:rtl w:val="0"/>
        </w:rPr>
        <w:t xml:space="preserve">West &amp; Bhattacharya (2016). Intelligent financial fraud detection practices.</w:t>
      </w:r>
    </w:p>
    <w:p w:rsidR="00000000" w:rsidDel="00000000" w:rsidP="00000000" w:rsidRDefault="00000000" w:rsidRPr="00000000" w14:paraId="00000010">
      <w:pPr>
        <w:rPr/>
      </w:pPr>
      <w:r w:rsidDel="00000000" w:rsidR="00000000" w:rsidRPr="00000000">
        <w:rPr>
          <w:rtl w:val="0"/>
        </w:rPr>
        <w:t xml:space="preserve">Russell &amp; Norvig (2021). Artificial Intelligence: A Modern Approach (4th 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3XApeO6jjlUVDVuai24/cCkGtg==">CgMxLjA4AHIhMXBqZW1IYWxvZnhTSWl5RGlBamk2RlJrMkhQdXhNTXlF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