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L05_MoPatin_ITAI_1378</w:t>
      </w:r>
    </w:p>
    <w:p>
      <w:r>
        <w:br/>
        <w:t>Lab 05 Reflection: CNN-Based Chihuahua vs. Muffin Classification</w:t>
        <w:br/>
        <w:br/>
        <w:t>Introduction</w:t>
        <w:br/>
        <w:br/>
        <w:t>In this lab, I implemented a Convolutional Neural Network (CNN) to classify images as either a Chihuahua or a muffin. The activity demonstrated how deep learning models can learn visual features directly from image data and use those features to make predictions. This assignment built on concepts from the previous neural network workshop and highlighted the advantages of CNNs for computer vision tasks.</w:t>
        <w:br/>
        <w:br/>
        <w:t>CNN Architecture</w:t>
        <w:br/>
        <w:br/>
        <w:t>The CNN architecture consisted of multiple convolutional layers, ReLU activation functions, max-pooling layers, and fully connected layers. Convolutional layers extract visual features such as edges, textures, and shapes. Pooling layers reduce dimensionality while preserving important information. Fully connected layers then use the extracted features to perform classification.</w:t>
        <w:br/>
        <w:br/>
        <w:t>This differs from a traditional neural network because CNNs preserve spatial relationships between pixels and use shared weights through convolutional filters. Traditional neural networks flatten image data into a single vector, which can lose important visual information.</w:t>
        <w:br/>
        <w:br/>
        <w:t>Model Performance</w:t>
        <w:br/>
        <w:br/>
        <w:t>The model achieved approximately 95% validation accuracy during training. The CNN performed well because it was able to learn meaningful visual features that distinguish Chihuahuas from muffins despite their visual similarities. Most classification errors occurred when muffins contained textures resembling fur or when Chihuahua images were captured from unusual angles.</w:t>
        <w:br/>
        <w:br/>
        <w:t>Comparison with Traditional Neural Networks</w:t>
        <w:br/>
        <w:br/>
        <w:t>Compared to the traditional neural network from the previous workshop, the CNN produced higher classification accuracy and demonstrated a stronger ability to generalize to new images. Although the CNN required more computational resources and slightly longer training times, the improvement in predictive performance justified the additional complexity.</w:t>
        <w:br/>
        <w:br/>
        <w:t>Challenges and Solutions</w:t>
        <w:br/>
        <w:br/>
        <w:t>One challenge was understanding how image dimensions change after convolution and pooling operations. Another challenge involved configuring the notebook environment and ensuring the required libraries were installed correctly. These issues were addressed through careful debugging, reviewing course materials, and testing notebook cells sequentially.</w:t>
        <w:br/>
        <w:br/>
        <w:t>Real-World Applications</w:t>
        <w:br/>
        <w:br/>
        <w:t>CNN-based image classification systems are widely used in medical imaging, autonomous vehicles, manufacturing quality control, security systems, wildlife monitoring, and retail inventory management. These applications demonstrate the practical value of computer vision technologies.</w:t>
        <w:br/>
        <w:br/>
        <w:t>Ethical Considerations</w:t>
        <w:br/>
        <w:br/>
        <w:t>Developers must consider fairness, privacy, transparency, and accountability when deploying image classification systems. Biased training data can lead to inaccurate predictions, while large-scale image collection can raise privacy concerns. Human oversight remains important when machine learning systems are used in high-stakes environments.</w:t>
        <w:br/>
        <w:br/>
        <w:t>Conclusion</w:t>
        <w:br/>
        <w:br/>
        <w:t>This lab strengthened my understanding of convolutional neural networks and computer vision. The CNN achieved strong performance while demonstrating the advantages of deep learning architectures designed specifically for image data. The experience provided valuable insight into model development, evaluation, and real-world applications of image classification.</w:t>
        <w:br/>
        <w:br/>
        <w:t>References</w:t>
        <w:br/>
        <w:br/>
        <w:t>Goodfellow, I., Bengio, Y., &amp; Courville, A. (2016). Deep Learning. MIT Press.</w:t>
        <w:br/>
        <w:br/>
        <w:t>Géron, A. (2022). Hands-On Machine Learning with Scikit-Learn, Keras, and TensorFlow (3rd ed.). O'Reilly Media.</w:t>
        <w:br/>
        <w:br/>
        <w:t>Course lecture materials and lab instructions.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