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2023-01-20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D1CAB37" w:rsidR="00A93983" w:rsidRPr="006E5D65" w:rsidRDefault="006E5D65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163D1D02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6E5D65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2023-01-20T03:09:00Z</dcterms:modified>
</cp:coreProperties>
</file>