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15" w:rsidRDefault="00CF7B15">
      <w:pPr>
        <w:rPr>
          <w:b/>
          <w:sz w:val="36"/>
        </w:rPr>
      </w:pPr>
      <w:r>
        <w:rPr>
          <w:noProof/>
          <w:sz w:val="1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247650</wp:posOffset>
                </wp:positionV>
                <wp:extent cx="1905000" cy="28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B15" w:rsidRPr="00CF7B15" w:rsidRDefault="00CF7B15" w:rsidP="00CF7B1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CF7B15">
                              <w:rPr>
                                <w:b/>
                                <w:sz w:val="24"/>
                              </w:rPr>
                              <w:t>Project Update</w:t>
                            </w:r>
                            <w:r w:rsidR="003F2B77">
                              <w:rPr>
                                <w:b/>
                                <w:sz w:val="24"/>
                              </w:rPr>
                              <w:t xml:space="preserve"> 7/13/2016</w:t>
                            </w:r>
                          </w:p>
                          <w:p w:rsidR="00CF7B15" w:rsidRDefault="00CF7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5pt;margin-top:19.5pt;width:150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" fillcolor="white [3201]" strokecolor="white [3212]" strokeweight=".5pt">
                <v:textbox>
                  <w:txbxContent>
                    <w:p w:rsidR="00CF7B15" w:rsidRPr="00CF7B15" w:rsidRDefault="00CF7B15" w:rsidP="00CF7B15">
                      <w:pPr>
                        <w:rPr>
                          <w:b/>
                          <w:sz w:val="24"/>
                        </w:rPr>
                      </w:pPr>
                      <w:r w:rsidRPr="00CF7B15">
                        <w:rPr>
                          <w:b/>
                          <w:sz w:val="24"/>
                        </w:rPr>
                        <w:t>Project Update</w:t>
                      </w:r>
                      <w:r w:rsidR="003F2B77">
                        <w:rPr>
                          <w:b/>
                          <w:sz w:val="24"/>
                        </w:rPr>
                        <w:t xml:space="preserve"> 7/13/2016</w:t>
                      </w:r>
                    </w:p>
                    <w:p w:rsidR="00CF7B15" w:rsidRDefault="00CF7B15"/>
                  </w:txbxContent>
                </v:textbox>
                <w10:wrap anchorx="margin"/>
              </v:shape>
            </w:pict>
          </mc:Fallback>
        </mc:AlternateContent>
      </w:r>
      <w:r w:rsidRPr="00CF7B15">
        <w:rPr>
          <w:noProof/>
          <w:sz w:val="14"/>
          <w:szCs w:val="24"/>
        </w:rPr>
        <w:drawing>
          <wp:anchor distT="0" distB="0" distL="114300" distR="114300" simplePos="0" relativeHeight="251659264" behindDoc="1" locked="0" layoutInCell="1" allowOverlap="1" wp14:anchorId="73F7F4D2" wp14:editId="0A77FEE6">
            <wp:simplePos x="0" y="0"/>
            <wp:positionH relativeFrom="page">
              <wp:posOffset>5467350</wp:posOffset>
            </wp:positionH>
            <wp:positionV relativeFrom="paragraph">
              <wp:posOffset>-465455</wp:posOffset>
            </wp:positionV>
            <wp:extent cx="2009775" cy="465455"/>
            <wp:effectExtent l="0" t="0" r="9525" b="0"/>
            <wp:wrapNone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B15">
        <w:rPr>
          <w:b/>
          <w:sz w:val="36"/>
        </w:rPr>
        <w:t>CSR – Corporate Social Responsibility</w:t>
      </w:r>
    </w:p>
    <w:p w:rsidR="00CF7B15" w:rsidRDefault="00CF7B15">
      <w:pPr>
        <w:rPr>
          <w:b/>
          <w:sz w:val="36"/>
        </w:rPr>
      </w:pPr>
    </w:p>
    <w:p w:rsidR="00525712" w:rsidRDefault="00CF7B15">
      <w:pPr>
        <w:rPr>
          <w:sz w:val="24"/>
        </w:rPr>
      </w:pPr>
      <w:r w:rsidRPr="007C35D5">
        <w:rPr>
          <w:b/>
          <w:sz w:val="24"/>
        </w:rPr>
        <w:t>Date of Presentation:</w:t>
      </w:r>
      <w:r>
        <w:rPr>
          <w:sz w:val="24"/>
        </w:rPr>
        <w:t xml:space="preserve"> August 2, 2016 @ 10am </w:t>
      </w:r>
    </w:p>
    <w:p w:rsidR="00CF7B15" w:rsidRPr="007C35D5" w:rsidRDefault="00CF7B15">
      <w:pPr>
        <w:rPr>
          <w:b/>
          <w:sz w:val="24"/>
        </w:rPr>
      </w:pPr>
      <w:r w:rsidRPr="007C35D5">
        <w:rPr>
          <w:b/>
          <w:sz w:val="24"/>
        </w:rPr>
        <w:t xml:space="preserve">Action Items </w:t>
      </w:r>
    </w:p>
    <w:p w:rsidR="00CF7B15" w:rsidRDefault="00CF7B15" w:rsidP="007C35D5">
      <w:pPr>
        <w:ind w:left="720"/>
        <w:rPr>
          <w:sz w:val="24"/>
        </w:rPr>
      </w:pPr>
      <w:r>
        <w:rPr>
          <w:sz w:val="24"/>
        </w:rPr>
        <w:t>Terry – Continue to research the historical tren</w:t>
      </w:r>
      <w:r w:rsidR="007C35D5">
        <w:rPr>
          <w:sz w:val="24"/>
        </w:rPr>
        <w:t>d</w:t>
      </w:r>
      <w:r>
        <w:rPr>
          <w:sz w:val="24"/>
        </w:rPr>
        <w:t xml:space="preserve">s of companies that don’t do CSR and those that do.  </w:t>
      </w:r>
      <w:r w:rsidRPr="00A61BCB">
        <w:rPr>
          <w:color w:val="FF0000"/>
          <w:sz w:val="24"/>
        </w:rPr>
        <w:t>Create PowerPoint Slide with companies that do CSR (Logos)</w:t>
      </w:r>
    </w:p>
    <w:p w:rsidR="00CF7B15" w:rsidRDefault="00CF7B15" w:rsidP="007C35D5">
      <w:pPr>
        <w:ind w:left="720"/>
        <w:rPr>
          <w:sz w:val="24"/>
        </w:rPr>
      </w:pPr>
      <w:r>
        <w:rPr>
          <w:sz w:val="24"/>
        </w:rPr>
        <w:t xml:space="preserve">Olivia – Write a list of talking points showing how CSR relates to BKFS’ Mission Statement.  </w:t>
      </w:r>
      <w:r w:rsidRPr="00A61BCB">
        <w:rPr>
          <w:color w:val="FF0000"/>
          <w:sz w:val="24"/>
        </w:rPr>
        <w:t>Create team SharePoint</w:t>
      </w:r>
      <w:r>
        <w:rPr>
          <w:sz w:val="24"/>
        </w:rPr>
        <w:t xml:space="preserve">.  Continue to research how CSR can mitigate risk.  </w:t>
      </w:r>
    </w:p>
    <w:p w:rsidR="00CF7B15" w:rsidRDefault="00CF7B15" w:rsidP="007C35D5">
      <w:pPr>
        <w:ind w:left="720"/>
        <w:rPr>
          <w:sz w:val="24"/>
        </w:rPr>
      </w:pPr>
      <w:r>
        <w:rPr>
          <w:sz w:val="24"/>
        </w:rPr>
        <w:t xml:space="preserve">Carlton – Write a list of talking points showing how CSR can help BKFS in terms of QVR.  </w:t>
      </w:r>
      <w:r w:rsidRPr="00A61BCB">
        <w:rPr>
          <w:color w:val="FF0000"/>
          <w:sz w:val="24"/>
        </w:rPr>
        <w:t xml:space="preserve">Make a PowerPoint Slide showing how CSR can help BKFS’ QVR.  </w:t>
      </w:r>
    </w:p>
    <w:p w:rsidR="00CF7B15" w:rsidRPr="00A61BCB" w:rsidRDefault="00CF7B15" w:rsidP="007C35D5">
      <w:pPr>
        <w:ind w:left="720"/>
        <w:rPr>
          <w:color w:val="FF0000"/>
          <w:sz w:val="24"/>
        </w:rPr>
      </w:pPr>
      <w:r>
        <w:rPr>
          <w:sz w:val="24"/>
        </w:rPr>
        <w:t xml:space="preserve">Monica – Work on the video that we want to use as the wow factor.  Continue to find resources and information that can help the CSR project.  </w:t>
      </w:r>
      <w:r w:rsidR="00A168E7" w:rsidRPr="00A61BCB">
        <w:rPr>
          <w:color w:val="FF0000"/>
          <w:sz w:val="24"/>
        </w:rPr>
        <w:t>Condense “What is CSR?” and “Why is CSR important?” slides.</w:t>
      </w:r>
    </w:p>
    <w:p w:rsidR="007C35D5" w:rsidRDefault="007C35D5" w:rsidP="007C35D5">
      <w:pPr>
        <w:ind w:left="720"/>
        <w:rPr>
          <w:sz w:val="24"/>
        </w:rPr>
      </w:pPr>
      <w:r>
        <w:rPr>
          <w:sz w:val="24"/>
        </w:rPr>
        <w:t xml:space="preserve">Patrick – Analyze Financial Trends (With Terry).  </w:t>
      </w:r>
      <w:bookmarkStart w:id="0" w:name="_GoBack"/>
      <w:r w:rsidRPr="00A61BCB">
        <w:rPr>
          <w:color w:val="FF0000"/>
          <w:sz w:val="24"/>
        </w:rPr>
        <w:t>Condense “What is CSR?” and “Why is CSR important?” slides.</w:t>
      </w:r>
      <w:bookmarkEnd w:id="0"/>
      <w:r>
        <w:rPr>
          <w:sz w:val="24"/>
        </w:rPr>
        <w:t xml:space="preserve">  Continue to research how policies can affect CSR and BKFS.  </w:t>
      </w:r>
    </w:p>
    <w:p w:rsidR="00525712" w:rsidRDefault="00525712" w:rsidP="007C35D5">
      <w:pPr>
        <w:rPr>
          <w:b/>
          <w:sz w:val="24"/>
        </w:rPr>
      </w:pPr>
    </w:p>
    <w:p w:rsidR="00525712" w:rsidRDefault="00525712" w:rsidP="007C35D5">
      <w:pPr>
        <w:rPr>
          <w:b/>
          <w:sz w:val="24"/>
        </w:rPr>
      </w:pPr>
      <w:r>
        <w:rPr>
          <w:b/>
          <w:sz w:val="24"/>
        </w:rPr>
        <w:t xml:space="preserve">Notes: </w:t>
      </w:r>
    </w:p>
    <w:p w:rsidR="003F2B77" w:rsidRPr="003F2B77" w:rsidRDefault="003F2B77" w:rsidP="003F2B7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As Monica Peck pointed out, we need to mention GRI reporting within the presentation.  Start to think about how/when we should talk about GRI.  </w:t>
      </w:r>
    </w:p>
    <w:p w:rsidR="003F2B77" w:rsidRPr="003F2B77" w:rsidRDefault="003F2B77" w:rsidP="003F2B7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We are a business to business company, not a business to consumer company.  Let’s try to find other b2b companies that do sustainability reporting.  </w:t>
      </w:r>
    </w:p>
    <w:p w:rsidR="003F2B77" w:rsidRDefault="003F2B77" w:rsidP="003F2B77">
      <w:pPr>
        <w:rPr>
          <w:b/>
          <w:sz w:val="24"/>
        </w:rPr>
      </w:pPr>
    </w:p>
    <w:p w:rsidR="003F2B77" w:rsidRDefault="003F2B77" w:rsidP="003F2B77">
      <w:pPr>
        <w:rPr>
          <w:b/>
          <w:sz w:val="24"/>
        </w:rPr>
      </w:pPr>
      <w:r w:rsidRPr="003F2B77">
        <w:rPr>
          <w:b/>
          <w:sz w:val="24"/>
        </w:rPr>
        <w:t xml:space="preserve">Meeting Schedule: </w:t>
      </w:r>
    </w:p>
    <w:p w:rsidR="003F2B77" w:rsidRDefault="003F2B77" w:rsidP="003F2B77">
      <w:pPr>
        <w:rPr>
          <w:sz w:val="24"/>
        </w:rPr>
      </w:pPr>
      <w:r>
        <w:rPr>
          <w:sz w:val="24"/>
        </w:rPr>
        <w:t>7/14: Team Meeting @ 11am - Room 408</w:t>
      </w:r>
    </w:p>
    <w:p w:rsidR="003F2B77" w:rsidRDefault="003F2B77" w:rsidP="003F2B77">
      <w:pPr>
        <w:rPr>
          <w:sz w:val="24"/>
        </w:rPr>
      </w:pPr>
      <w:r>
        <w:rPr>
          <w:sz w:val="24"/>
        </w:rPr>
        <w:t>7/15: Sustainability Roundup with Product Strategy @ 9am - Room TBD</w:t>
      </w:r>
    </w:p>
    <w:p w:rsidR="003F2B77" w:rsidRPr="003F2B77" w:rsidRDefault="003F2B77" w:rsidP="003F2B77">
      <w:pPr>
        <w:rPr>
          <w:sz w:val="24"/>
        </w:rPr>
      </w:pPr>
      <w:r>
        <w:rPr>
          <w:sz w:val="24"/>
        </w:rPr>
        <w:t>7/19: Team Meeting @ 1pm – Room 302</w:t>
      </w:r>
    </w:p>
    <w:p w:rsidR="003F2B77" w:rsidRPr="000873B7" w:rsidRDefault="000873B7" w:rsidP="003F2B77">
      <w:pPr>
        <w:rPr>
          <w:sz w:val="24"/>
        </w:rPr>
      </w:pPr>
      <w:r>
        <w:rPr>
          <w:sz w:val="24"/>
        </w:rPr>
        <w:t>7/20: Executive Coach Meeting @ 2pm – Room TBD</w:t>
      </w:r>
    </w:p>
    <w:p w:rsidR="00CF7B15" w:rsidRDefault="00CF7B15">
      <w:pPr>
        <w:rPr>
          <w:sz w:val="24"/>
        </w:rPr>
      </w:pPr>
    </w:p>
    <w:p w:rsidR="00CF7B15" w:rsidRPr="00CF7B15" w:rsidRDefault="00CF7B15">
      <w:pPr>
        <w:rPr>
          <w:sz w:val="24"/>
        </w:rPr>
      </w:pPr>
    </w:p>
    <w:sectPr w:rsidR="00CF7B15" w:rsidRPr="00CF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E36CC"/>
    <w:multiLevelType w:val="hybridMultilevel"/>
    <w:tmpl w:val="E1144B24"/>
    <w:lvl w:ilvl="0" w:tplc="D43225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15"/>
    <w:rsid w:val="000873B7"/>
    <w:rsid w:val="003F2B77"/>
    <w:rsid w:val="004417EA"/>
    <w:rsid w:val="00452229"/>
    <w:rsid w:val="00525712"/>
    <w:rsid w:val="007C35D5"/>
    <w:rsid w:val="00A168E7"/>
    <w:rsid w:val="00A61BCB"/>
    <w:rsid w:val="00C41D65"/>
    <w:rsid w:val="00C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FF9A3-BDE9-4DC0-9493-C2993230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Knight Financial Services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Madden, Patrick A</dc:creator>
  <cp:keywords/>
  <dc:description/>
  <cp:lastModifiedBy>Madden, Patrick A</cp:lastModifiedBy>
  <cp:revision>7</cp:revision>
  <dcterms:created xsi:type="dcterms:W3CDTF">2016-07-13T17:17:00Z</dcterms:created>
  <dcterms:modified xsi:type="dcterms:W3CDTF">2016-07-19T16:33:00Z</dcterms:modified>
</cp:coreProperties>
</file>