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Retail Sales Database Web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Authors: Joseph Lampman, Patrick Martinak, Olsina Ojewola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Video Demo: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https://iu.mediaspace.kaltura.com/media/t/1_yj4egl6z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https://github.com/patmartIU/AppliedDatabaseTechnologies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takes a csv file of transactions for a UK-based ecommerce retailer between certain dates, creates an sqlite3 database of those transactions with three separate tables (Product, Transactions, Customer), and ultimately launches a web database application that allows for CRUD operations on the database using the sqlite-web python library.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Kaggle Dataset: Online Retail Dataset: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https://www.kaggle.com/datasets/lakshmi25npathi/online-retail-dataset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dataset is the transactions for a UK-based ecommerce retailer between 01/12/2009 and 09/12/2011.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Schema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37" w:dyaOrig="3258">
          <v:rect xmlns:o="urn:schemas-microsoft-com:office:office" xmlns:v="urn:schemas-microsoft-com:vml" id="rectole0000000000" style="width:446.850000pt;height:162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Database Schema.docx file for detailed schema breakdown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Sqlite-web is the python library utilized to generate a live web application with the database file embeded. See Sqlite-Web GitHub for detailed information of the library.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Sqlite-web GitHub: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https://github.com/coleifer/sqlite-web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Download Online Retail Script.ipynb from GitHub (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https://github.com/patmartIU/AppliedDatabaseTechnologies/blob/main/Online%20Retail%20Script.ipynb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Download Online_Retail.zip file from project GitHub and extract the Online_Retail.csv file from within.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Confirm that the Online Retail Script.ipynb and the exttracted Online_Retail.csv are located in the same file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Run the Python Scipt using Jupyter Notebook. The script will prompt you to input the name of the csv file (Online_Retail.csv).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Running the Python script generates the database file (retailProject.db).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Install sqlite-web using the command prompt. See sqlite-web GitHub for detailed installation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Run sqlite-web function on the retailProject.db to generate the interactive web application.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Enjoy the interactive database web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iu.mediaspace.kaltura.com/media/t/1_yj4egl6z" Id="docRId0" Type="http://schemas.openxmlformats.org/officeDocument/2006/relationships/hyperlink" /><Relationship TargetMode="External" Target="https://www.kaggle.com/datasets/lakshmi25npathi/online-retail-dataset" Id="docRId2" Type="http://schemas.openxmlformats.org/officeDocument/2006/relationships/hyperlink" /><Relationship Target="media/image0.wmf" Id="docRId4" Type="http://schemas.openxmlformats.org/officeDocument/2006/relationships/image" /><Relationship TargetMode="External" Target="https://github.com/patmartIU/AppliedDatabaseTechnologies/blob/main/Online%20Retail%20Script.ipynb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patmartIU/AppliedDatabaseTechnologies" Id="docRId1" Type="http://schemas.openxmlformats.org/officeDocument/2006/relationships/hyperlink" /><Relationship TargetMode="External" Target="https://github.com/coleifer/sqlite-web" Id="docRId5" Type="http://schemas.openxmlformats.org/officeDocument/2006/relationships/hyperlink" /></Relationships>
</file>