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6E73" w:rsidRDefault="00000000">
      <w:pPr>
        <w:shd w:val="clear" w:color="auto" w:fill="FAFAFA"/>
        <w:rPr>
          <w:rFonts w:ascii="Roboto" w:eastAsia="Roboto" w:hAnsi="Roboto" w:cs="Roboto"/>
          <w:sz w:val="21"/>
          <w:szCs w:val="21"/>
        </w:rPr>
      </w:pPr>
      <w:r>
        <w:rPr>
          <w:rFonts w:ascii="Roboto" w:eastAsia="Roboto" w:hAnsi="Roboto" w:cs="Roboto"/>
          <w:noProof/>
          <w:sz w:val="21"/>
          <w:szCs w:val="21"/>
        </w:rPr>
        <w:drawing>
          <wp:inline distT="0" distB="0" distL="0" distR="0">
            <wp:extent cx="5756910" cy="46418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56910" cy="464185"/>
                    </a:xfrm>
                    <a:prstGeom prst="rect">
                      <a:avLst/>
                    </a:prstGeom>
                    <a:ln/>
                  </pic:spPr>
                </pic:pic>
              </a:graphicData>
            </a:graphic>
          </wp:inline>
        </w:drawing>
      </w:r>
    </w:p>
    <w:p w14:paraId="00000002" w14:textId="77777777" w:rsidR="00066E73" w:rsidRDefault="00000000">
      <w:pPr>
        <w:shd w:val="clear" w:color="auto" w:fill="FAFAFA"/>
        <w:jc w:val="center"/>
        <w:rPr>
          <w:rFonts w:ascii="inherit" w:eastAsia="inherit" w:hAnsi="inherit" w:cs="inherit"/>
          <w:b/>
          <w:smallCaps/>
          <w:color w:val="FFFFFF"/>
          <w:shd w:val="clear" w:color="auto" w:fill="004494"/>
        </w:rPr>
      </w:pPr>
      <w:r>
        <w:fldChar w:fldCharType="begin"/>
      </w:r>
      <w:r>
        <w:instrText xml:space="preserve"> HYPERLINK "http://localhost:4200/#/helps/how_the_tool_works" </w:instrText>
      </w:r>
      <w:r>
        <w:fldChar w:fldCharType="separate"/>
      </w:r>
    </w:p>
    <w:p w14:paraId="00000003" w14:textId="77777777" w:rsidR="00066E73" w:rsidRDefault="00000000">
      <w:pPr>
        <w:shd w:val="clear" w:color="auto" w:fill="FAFAFA"/>
        <w:jc w:val="center"/>
      </w:pPr>
      <w:r>
        <w:fldChar w:fldCharType="end"/>
      </w:r>
      <w:hyperlink r:id="rId7" w:anchor="/helps/how_the_tool_works">
        <w:r>
          <w:rPr>
            <w:rFonts w:ascii="inherit" w:eastAsia="inherit" w:hAnsi="inherit" w:cs="inherit"/>
            <w:b/>
            <w:smallCaps/>
            <w:color w:val="FFFFFF"/>
            <w:sz w:val="21"/>
            <w:szCs w:val="21"/>
            <w:shd w:val="clear" w:color="auto" w:fill="004494"/>
          </w:rPr>
          <w:t>HOW THE TOOL WORKS</w:t>
        </w:r>
      </w:hyperlink>
      <w:r>
        <w:fldChar w:fldCharType="begin"/>
      </w:r>
      <w:r>
        <w:instrText xml:space="preserve"> HYPERLINK "http://localhost:4200/#/helps/how_the_tool_works" </w:instrText>
      </w:r>
      <w:r>
        <w:fldChar w:fldCharType="separate"/>
      </w:r>
    </w:p>
    <w:p w14:paraId="00000004" w14:textId="77777777" w:rsidR="00066E73" w:rsidRDefault="00000000">
      <w:pPr>
        <w:shd w:val="clear" w:color="auto" w:fill="FAFAFA"/>
        <w:jc w:val="center"/>
        <w:rPr>
          <w:color w:val="FFFFFF"/>
          <w:shd w:val="clear" w:color="auto" w:fill="094F95"/>
        </w:rPr>
      </w:pPr>
      <w:r>
        <w:fldChar w:fldCharType="end"/>
      </w:r>
      <w:r>
        <w:fldChar w:fldCharType="begin"/>
      </w:r>
      <w:r>
        <w:instrText xml:space="preserve"> HYPERLINK "http://localhost:4200/#/helps/new_analysis" </w:instrText>
      </w:r>
      <w:r>
        <w:fldChar w:fldCharType="separate"/>
      </w:r>
    </w:p>
    <w:p w14:paraId="00000005" w14:textId="77777777" w:rsidR="00066E73" w:rsidRDefault="00000000">
      <w:pPr>
        <w:shd w:val="clear" w:color="auto" w:fill="FAFAFA"/>
        <w:jc w:val="center"/>
      </w:pPr>
      <w:r>
        <w:fldChar w:fldCharType="end"/>
      </w:r>
      <w:hyperlink r:id="rId8" w:anchor="/helps/new_analysis">
        <w:r>
          <w:rPr>
            <w:rFonts w:ascii="inherit" w:eastAsia="inherit" w:hAnsi="inherit" w:cs="inherit"/>
            <w:b/>
            <w:smallCaps/>
            <w:color w:val="FFFFFF"/>
            <w:sz w:val="21"/>
            <w:szCs w:val="21"/>
            <w:shd w:val="clear" w:color="auto" w:fill="094F95"/>
          </w:rPr>
          <w:t>PROVIDE NEW ANALYSIS</w:t>
        </w:r>
      </w:hyperlink>
      <w:r>
        <w:fldChar w:fldCharType="begin"/>
      </w:r>
      <w:r>
        <w:instrText xml:space="preserve"> HYPERLINK "http://localhost:4200/#/helps/new_analysis" </w:instrText>
      </w:r>
      <w:r>
        <w:fldChar w:fldCharType="separate"/>
      </w:r>
    </w:p>
    <w:p w14:paraId="00000008" w14:textId="0395CAEB" w:rsidR="00066E73" w:rsidRPr="0051587E" w:rsidRDefault="00000000" w:rsidP="0051587E">
      <w:pPr>
        <w:shd w:val="clear" w:color="auto" w:fill="FAFAFA"/>
        <w:jc w:val="center"/>
        <w:rPr>
          <w:rFonts w:ascii="Roboto" w:eastAsia="Roboto" w:hAnsi="Roboto" w:cs="Roboto"/>
          <w:sz w:val="21"/>
          <w:szCs w:val="21"/>
        </w:rPr>
      </w:pPr>
      <w:r>
        <w:fldChar w:fldCharType="end"/>
      </w:r>
      <w:r>
        <w:fldChar w:fldCharType="begin"/>
      </w:r>
      <w:r>
        <w:instrText xml:space="preserve"> HYPERLINK "http://localhost:4200/#/helps/create_reports" </w:instrText>
      </w:r>
      <w:r>
        <w:fldChar w:fldCharType="separate"/>
      </w:r>
    </w:p>
    <w:p w14:paraId="00000009" w14:textId="77777777" w:rsidR="00066E73" w:rsidRDefault="00000000">
      <w:pPr>
        <w:shd w:val="clear" w:color="auto" w:fill="FAFAFA"/>
        <w:jc w:val="center"/>
      </w:pPr>
      <w:r>
        <w:fldChar w:fldCharType="end"/>
      </w:r>
      <w:hyperlink r:id="rId9" w:anchor="/helps/create_reports">
        <w:r>
          <w:rPr>
            <w:rFonts w:ascii="inherit" w:eastAsia="inherit" w:hAnsi="inherit" w:cs="inherit"/>
            <w:b/>
            <w:smallCaps/>
            <w:color w:val="FFFFFF"/>
            <w:sz w:val="21"/>
            <w:szCs w:val="21"/>
            <w:shd w:val="clear" w:color="auto" w:fill="1D5DA2"/>
          </w:rPr>
          <w:t>CREATE REPORTS</w:t>
        </w:r>
      </w:hyperlink>
      <w:r>
        <w:fldChar w:fldCharType="begin"/>
      </w:r>
      <w:r>
        <w:instrText xml:space="preserve"> HYPERLINK "http://localhost:4200/#/helps/create_reports" </w:instrText>
      </w:r>
      <w:r>
        <w:fldChar w:fldCharType="separate"/>
      </w:r>
    </w:p>
    <w:p w14:paraId="0000000A" w14:textId="77777777" w:rsidR="00066E73" w:rsidRDefault="00000000">
      <w:pPr>
        <w:shd w:val="clear" w:color="auto" w:fill="FAFAFA"/>
        <w:jc w:val="center"/>
        <w:rPr>
          <w:color w:val="FFFFFF"/>
          <w:shd w:val="clear" w:color="auto" w:fill="004494"/>
        </w:rPr>
      </w:pPr>
      <w:r>
        <w:fldChar w:fldCharType="end"/>
      </w:r>
      <w:r>
        <w:fldChar w:fldCharType="begin"/>
      </w:r>
      <w:r>
        <w:instrText xml:space="preserve"> HYPERLINK "http://localhost:4200/#/helps/knowledge_base" </w:instrText>
      </w:r>
      <w:r>
        <w:fldChar w:fldCharType="separate"/>
      </w:r>
    </w:p>
    <w:p w14:paraId="0000000B" w14:textId="77777777" w:rsidR="00066E73" w:rsidRDefault="00000000">
      <w:pPr>
        <w:shd w:val="clear" w:color="auto" w:fill="FAFAFA"/>
        <w:jc w:val="center"/>
      </w:pPr>
      <w:r>
        <w:fldChar w:fldCharType="end"/>
      </w:r>
      <w:hyperlink r:id="rId10" w:anchor="/helps/knowledge_base">
        <w:r>
          <w:rPr>
            <w:rFonts w:ascii="inherit" w:eastAsia="inherit" w:hAnsi="inherit" w:cs="inherit"/>
            <w:b/>
            <w:smallCaps/>
            <w:color w:val="FFFFFF"/>
            <w:sz w:val="21"/>
            <w:szCs w:val="21"/>
            <w:shd w:val="clear" w:color="auto" w:fill="004494"/>
          </w:rPr>
          <w:t>KNOWLEDGE BASE</w:t>
        </w:r>
      </w:hyperlink>
      <w:r>
        <w:fldChar w:fldCharType="begin"/>
      </w:r>
      <w:r>
        <w:instrText xml:space="preserve"> HYPERLINK "http://localhost:4200/#/helps/knowledge_base" </w:instrText>
      </w:r>
      <w:r>
        <w:fldChar w:fldCharType="separate"/>
      </w:r>
    </w:p>
    <w:p w14:paraId="0000000C" w14:textId="77777777" w:rsidR="00066E73" w:rsidRDefault="00000000">
      <w:pPr>
        <w:shd w:val="clear" w:color="auto" w:fill="FAFAFA"/>
        <w:jc w:val="center"/>
        <w:rPr>
          <w:rFonts w:ascii="Roboto" w:eastAsia="Roboto" w:hAnsi="Roboto" w:cs="Roboto"/>
          <w:sz w:val="21"/>
          <w:szCs w:val="21"/>
        </w:rPr>
      </w:pPr>
      <w:r>
        <w:fldChar w:fldCharType="end"/>
      </w:r>
      <w:r>
        <w:rPr>
          <w:rFonts w:ascii="Roboto" w:eastAsia="Roboto" w:hAnsi="Roboto" w:cs="Roboto"/>
          <w:noProof/>
          <w:sz w:val="21"/>
          <w:szCs w:val="21"/>
        </w:rPr>
        <w:drawing>
          <wp:inline distT="0" distB="0" distL="0" distR="0">
            <wp:extent cx="5756910" cy="386016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756910" cy="3860165"/>
                    </a:xfrm>
                    <a:prstGeom prst="rect">
                      <a:avLst/>
                    </a:prstGeom>
                    <a:ln/>
                  </pic:spPr>
                </pic:pic>
              </a:graphicData>
            </a:graphic>
          </wp:inline>
        </w:drawing>
      </w:r>
    </w:p>
    <w:p w14:paraId="0000000D" w14:textId="77777777" w:rsidR="00066E73" w:rsidRDefault="00000000">
      <w:pPr>
        <w:shd w:val="clear" w:color="auto" w:fill="00458F"/>
        <w:jc w:val="center"/>
        <w:rPr>
          <w:rFonts w:ascii="Roboto" w:eastAsia="Roboto" w:hAnsi="Roboto" w:cs="Roboto"/>
          <w:color w:val="FFFFFF"/>
          <w:sz w:val="21"/>
          <w:szCs w:val="21"/>
        </w:rPr>
      </w:pPr>
      <w:r>
        <w:rPr>
          <w:rFonts w:ascii="Roboto" w:eastAsia="Roboto" w:hAnsi="Roboto" w:cs="Roboto"/>
          <w:color w:val="FFFFFF"/>
          <w:sz w:val="21"/>
          <w:szCs w:val="21"/>
        </w:rPr>
        <w:t>Welcome to the EDPB website auditing tool</w:t>
      </w:r>
    </w:p>
    <w:p w14:paraId="0000000E"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The </w:t>
      </w:r>
      <w:r>
        <w:rPr>
          <w:rFonts w:ascii="inherit" w:eastAsia="inherit" w:hAnsi="inherit" w:cs="inherit"/>
          <w:b/>
          <w:color w:val="000000"/>
          <w:sz w:val="21"/>
          <w:szCs w:val="21"/>
        </w:rPr>
        <w:t>EDPB website auditing tool</w:t>
      </w:r>
      <w:r>
        <w:rPr>
          <w:rFonts w:ascii="inherit" w:eastAsia="inherit" w:hAnsi="inherit" w:cs="inherit"/>
          <w:color w:val="000000"/>
          <w:sz w:val="21"/>
          <w:szCs w:val="21"/>
        </w:rPr>
        <w:t> collects evidence, classifies data and generates reports regarding trackers that are being used by websites. It is intended to be used to facilitate website inspections.</w:t>
      </w:r>
    </w:p>
    <w:p w14:paraId="0000000F"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 xml:space="preserve">On this page you will find information on how to </w:t>
      </w:r>
      <w:r>
        <w:rPr>
          <w:rFonts w:ascii="inherit" w:eastAsia="inherit" w:hAnsi="inherit" w:cs="inherit"/>
          <w:sz w:val="21"/>
          <w:szCs w:val="21"/>
        </w:rPr>
        <w:t>use the</w:t>
      </w:r>
      <w:r>
        <w:rPr>
          <w:rFonts w:ascii="inherit" w:eastAsia="inherit" w:hAnsi="inherit" w:cs="inherit"/>
          <w:color w:val="000000"/>
          <w:sz w:val="21"/>
          <w:szCs w:val="21"/>
        </w:rPr>
        <w:t xml:space="preserve"> EDPB auditing tools. Click on </w:t>
      </w:r>
      <w:hyperlink r:id="rId12" w:anchor="/helps/how_the_tool_works">
        <w:r>
          <w:rPr>
            <w:rFonts w:ascii="inherit" w:eastAsia="inherit" w:hAnsi="inherit" w:cs="inherit"/>
            <w:b/>
            <w:color w:val="3CA8D3"/>
            <w:sz w:val="21"/>
            <w:szCs w:val="21"/>
            <w:u w:val="single"/>
          </w:rPr>
          <w:t>How the tool works</w:t>
        </w:r>
      </w:hyperlink>
      <w:r>
        <w:rPr>
          <w:rFonts w:ascii="inherit" w:eastAsia="inherit" w:hAnsi="inherit" w:cs="inherit"/>
          <w:color w:val="000000"/>
          <w:sz w:val="21"/>
          <w:szCs w:val="21"/>
        </w:rPr>
        <w:t> to get a first introduction.</w:t>
      </w:r>
    </w:p>
    <w:p w14:paraId="00000010"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At any time, you can come back to this page by clicking on the </w:t>
      </w:r>
      <w:r>
        <w:rPr>
          <w:rFonts w:ascii="inherit" w:eastAsia="inherit" w:hAnsi="inherit" w:cs="inherit"/>
          <w:smallCaps/>
          <w:color w:val="000000"/>
          <w:sz w:val="21"/>
          <w:szCs w:val="21"/>
        </w:rPr>
        <w:t>HELP</w:t>
      </w:r>
      <w:r>
        <w:rPr>
          <w:rFonts w:ascii="inherit" w:eastAsia="inherit" w:hAnsi="inherit" w:cs="inherit"/>
          <w:color w:val="000000"/>
          <w:sz w:val="21"/>
          <w:szCs w:val="21"/>
        </w:rPr>
        <w:t> button on the left sidebar.</w:t>
      </w:r>
    </w:p>
    <w:p w14:paraId="00000011" w14:textId="77777777" w:rsidR="00066E73" w:rsidRDefault="00000000">
      <w:pPr>
        <w:pStyle w:val="Titre1"/>
        <w:spacing w:before="0" w:after="240"/>
        <w:rPr>
          <w:rFonts w:ascii="Roboto" w:eastAsia="Roboto" w:hAnsi="Roboto" w:cs="Roboto"/>
          <w:b w:val="0"/>
          <w:sz w:val="36"/>
          <w:szCs w:val="36"/>
        </w:rPr>
      </w:pPr>
      <w:r>
        <w:rPr>
          <w:rFonts w:ascii="Roboto" w:eastAsia="Roboto" w:hAnsi="Roboto" w:cs="Roboto"/>
          <w:b w:val="0"/>
          <w:sz w:val="36"/>
          <w:szCs w:val="36"/>
        </w:rPr>
        <w:t>How the tool works</w:t>
      </w:r>
    </w:p>
    <w:p w14:paraId="00000012"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 xml:space="preserve">The EDPB website auditing tool introduces a user-friendly layer to the Chromium browser in order to help assess at a glance whether or not a website collects or </w:t>
      </w:r>
      <w:r>
        <w:rPr>
          <w:rFonts w:ascii="inherit" w:eastAsia="inherit" w:hAnsi="inherit" w:cs="inherit"/>
          <w:sz w:val="21"/>
          <w:szCs w:val="21"/>
        </w:rPr>
        <w:t>stores</w:t>
      </w:r>
      <w:r>
        <w:rPr>
          <w:rFonts w:ascii="inherit" w:eastAsia="inherit" w:hAnsi="inherit" w:cs="inherit"/>
          <w:color w:val="000000"/>
          <w:sz w:val="21"/>
          <w:szCs w:val="21"/>
        </w:rPr>
        <w:t xml:space="preserve"> information in a browser in a compliant way (</w:t>
      </w:r>
      <w:r>
        <w:rPr>
          <w:rFonts w:ascii="inherit" w:eastAsia="inherit" w:hAnsi="inherit" w:cs="inherit"/>
          <w:i/>
          <w:color w:val="000000"/>
          <w:sz w:val="21"/>
          <w:szCs w:val="21"/>
        </w:rPr>
        <w:t>i.e.</w:t>
      </w:r>
      <w:r>
        <w:rPr>
          <w:rFonts w:ascii="inherit" w:eastAsia="inherit" w:hAnsi="inherit" w:cs="inherit"/>
          <w:color w:val="000000"/>
          <w:sz w:val="21"/>
          <w:szCs w:val="21"/>
        </w:rPr>
        <w:t>by informing and gathering user consent when this is required).</w:t>
      </w:r>
    </w:p>
    <w:p w14:paraId="00000013"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All evidence data can be</w:t>
      </w:r>
      <w:r>
        <w:rPr>
          <w:rFonts w:ascii="inherit" w:eastAsia="inherit" w:hAnsi="inherit" w:cs="inherit"/>
          <w:sz w:val="21"/>
          <w:szCs w:val="21"/>
        </w:rPr>
        <w:t xml:space="preserve"> </w:t>
      </w:r>
      <w:r>
        <w:rPr>
          <w:rFonts w:ascii="inherit" w:eastAsia="inherit" w:hAnsi="inherit" w:cs="inherit"/>
          <w:color w:val="000000"/>
          <w:sz w:val="21"/>
          <w:szCs w:val="21"/>
        </w:rPr>
        <w:t xml:space="preserve">stored in </w:t>
      </w:r>
      <w:r>
        <w:rPr>
          <w:rFonts w:ascii="inherit" w:eastAsia="inherit" w:hAnsi="inherit" w:cs="inherit"/>
          <w:sz w:val="21"/>
          <w:szCs w:val="21"/>
        </w:rPr>
        <w:t xml:space="preserve">the </w:t>
      </w:r>
      <w:r>
        <w:rPr>
          <w:rFonts w:ascii="inherit" w:eastAsia="inherit" w:hAnsi="inherit" w:cs="inherit"/>
          <w:color w:val="000000"/>
          <w:sz w:val="21"/>
          <w:szCs w:val="21"/>
        </w:rPr>
        <w:t>tool through an </w:t>
      </w:r>
      <w:r>
        <w:rPr>
          <w:rFonts w:ascii="inherit" w:eastAsia="inherit" w:hAnsi="inherit" w:cs="inherit"/>
          <w:i/>
          <w:color w:val="000000"/>
          <w:sz w:val="21"/>
          <w:szCs w:val="21"/>
        </w:rPr>
        <w:t>analysis</w:t>
      </w:r>
      <w:r>
        <w:rPr>
          <w:rFonts w:ascii="inherit" w:eastAsia="inherit" w:hAnsi="inherit" w:cs="inherit"/>
          <w:color w:val="000000"/>
          <w:sz w:val="21"/>
          <w:szCs w:val="21"/>
        </w:rPr>
        <w:t> that gathers different </w:t>
      </w:r>
      <w:r>
        <w:rPr>
          <w:rFonts w:ascii="inherit" w:eastAsia="inherit" w:hAnsi="inherit" w:cs="inherit"/>
          <w:i/>
          <w:color w:val="000000"/>
          <w:sz w:val="21"/>
          <w:szCs w:val="21"/>
        </w:rPr>
        <w:t>scenarios</w:t>
      </w:r>
      <w:r>
        <w:rPr>
          <w:rFonts w:ascii="inherit" w:eastAsia="inherit" w:hAnsi="inherit" w:cs="inherit"/>
          <w:color w:val="000000"/>
          <w:sz w:val="21"/>
          <w:szCs w:val="21"/>
        </w:rPr>
        <w:t>, representing an interaction (</w:t>
      </w:r>
      <w:r>
        <w:rPr>
          <w:rFonts w:ascii="inherit" w:eastAsia="inherit" w:hAnsi="inherit" w:cs="inherit"/>
          <w:i/>
          <w:color w:val="000000"/>
          <w:sz w:val="21"/>
          <w:szCs w:val="21"/>
        </w:rPr>
        <w:t>e.g.</w:t>
      </w:r>
      <w:r>
        <w:rPr>
          <w:rFonts w:ascii="inherit" w:eastAsia="inherit" w:hAnsi="inherit" w:cs="inherit"/>
          <w:color w:val="000000"/>
          <w:sz w:val="21"/>
          <w:szCs w:val="21"/>
        </w:rPr>
        <w:t> consent, refusal, etc.) with the given website.</w:t>
      </w:r>
    </w:p>
    <w:p w14:paraId="00000014"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The assessment is facilitated with automated tools, while the decision on compliance / non-compliance is made by the case officer.</w:t>
      </w:r>
    </w:p>
    <w:p w14:paraId="00000015"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lastRenderedPageBreak/>
        <w:t>The </w:t>
      </w:r>
      <w:r>
        <w:rPr>
          <w:rFonts w:ascii="inherit" w:eastAsia="inherit" w:hAnsi="inherit" w:cs="inherit"/>
          <w:i/>
          <w:color w:val="000000"/>
          <w:sz w:val="21"/>
          <w:szCs w:val="21"/>
        </w:rPr>
        <w:t>Knowledge base </w:t>
      </w:r>
      <w:r>
        <w:rPr>
          <w:rFonts w:ascii="inherit" w:eastAsia="inherit" w:hAnsi="inherit" w:cs="inherit"/>
          <w:color w:val="000000"/>
          <w:sz w:val="21"/>
          <w:szCs w:val="21"/>
        </w:rPr>
        <w:t>can help identify known trackers. </w:t>
      </w:r>
    </w:p>
    <w:p w14:paraId="00000016"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i/>
          <w:color w:val="000000"/>
          <w:sz w:val="21"/>
          <w:szCs w:val="21"/>
        </w:rPr>
        <w:t>Template</w:t>
      </w:r>
      <w:r>
        <w:rPr>
          <w:rFonts w:ascii="inherit" w:eastAsia="inherit" w:hAnsi="inherit" w:cs="inherit"/>
          <w:color w:val="000000"/>
          <w:sz w:val="21"/>
          <w:szCs w:val="21"/>
        </w:rPr>
        <w:t xml:space="preserve"> can be used </w:t>
      </w:r>
      <w:r>
        <w:rPr>
          <w:rFonts w:ascii="inherit" w:eastAsia="inherit" w:hAnsi="inherit" w:cs="inherit"/>
          <w:sz w:val="21"/>
          <w:szCs w:val="21"/>
        </w:rPr>
        <w:t>to personalise</w:t>
      </w:r>
      <w:r>
        <w:rPr>
          <w:rFonts w:ascii="inherit" w:eastAsia="inherit" w:hAnsi="inherit" w:cs="inherit"/>
          <w:color w:val="000000"/>
          <w:sz w:val="21"/>
          <w:szCs w:val="21"/>
        </w:rPr>
        <w:t xml:space="preserve"> reports </w:t>
      </w:r>
      <w:r>
        <w:rPr>
          <w:rFonts w:ascii="inherit" w:eastAsia="inherit" w:hAnsi="inherit" w:cs="inherit"/>
          <w:sz w:val="21"/>
          <w:szCs w:val="21"/>
        </w:rPr>
        <w:t xml:space="preserve">for </w:t>
      </w:r>
      <w:r>
        <w:rPr>
          <w:rFonts w:ascii="inherit" w:eastAsia="inherit" w:hAnsi="inherit" w:cs="inherit"/>
          <w:color w:val="000000"/>
          <w:sz w:val="21"/>
          <w:szCs w:val="21"/>
        </w:rPr>
        <w:t>a given scenario.</w:t>
      </w:r>
    </w:p>
    <w:p w14:paraId="00000017"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Through the left side navigation bar, you can access to all these functionalities:</w:t>
      </w:r>
    </w:p>
    <w:tbl>
      <w:tblPr>
        <w:tblStyle w:val="a0"/>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066E73" w14:paraId="116708F7" w14:textId="77777777">
        <w:trPr>
          <w:gridAfter w:val="1"/>
          <w:wAfter w:w="6336" w:type="dxa"/>
        </w:trPr>
        <w:tc>
          <w:tcPr>
            <w:tcW w:w="2714" w:type="dxa"/>
            <w:shd w:val="clear" w:color="auto" w:fill="auto"/>
            <w:vAlign w:val="center"/>
          </w:tcPr>
          <w:p w14:paraId="00000018" w14:textId="77777777" w:rsidR="00066E73" w:rsidRDefault="00000000">
            <w:pPr>
              <w:pStyle w:val="Titre3"/>
              <w:spacing w:before="0" w:after="240"/>
              <w:rPr>
                <w:rFonts w:ascii="Roboto" w:eastAsia="Roboto" w:hAnsi="Roboto" w:cs="Roboto"/>
              </w:rPr>
            </w:pPr>
            <w:r>
              <w:rPr>
                <w:rFonts w:ascii="Roboto" w:eastAsia="Roboto" w:hAnsi="Roboto" w:cs="Roboto"/>
                <w:b/>
              </w:rPr>
              <w:t>Analysischevron_left</w:t>
            </w:r>
          </w:p>
        </w:tc>
      </w:tr>
      <w:tr w:rsidR="00066E73" w14:paraId="38CFB47D"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19" w14:textId="77777777" w:rsidR="00066E73" w:rsidRDefault="00000000">
            <w:r>
              <w:rPr>
                <w:rFonts w:ascii="Roboto" w:eastAsia="Roboto" w:hAnsi="Roboto" w:cs="Roboto"/>
                <w:smallCaps/>
              </w:rPr>
              <w:t>BROWSE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1A" w14:textId="77777777" w:rsidR="00066E73" w:rsidRDefault="00000000">
            <w:r>
              <w:t>Take a quick overview of the personal data stored or transferred in or by the browser. The results will not be stored in the tool.</w:t>
            </w:r>
          </w:p>
        </w:tc>
      </w:tr>
      <w:tr w:rsidR="00066E73" w14:paraId="134BE133"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1B" w14:textId="77777777" w:rsidR="00066E73" w:rsidRDefault="00000000">
            <w:r>
              <w:rPr>
                <w:rFonts w:ascii="Roboto" w:eastAsia="Roboto" w:hAnsi="Roboto" w:cs="Roboto"/>
                <w:smallCaps/>
              </w:rPr>
              <w:t>NEW</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1C" w14:textId="77777777" w:rsidR="00066E73" w:rsidRDefault="00000000">
            <w:r>
              <w:t>Initiate a new website analysis for collecting evidence. Evidence is stored in the tool for later assessment of their compliance with legal requirements.</w:t>
            </w:r>
          </w:p>
        </w:tc>
      </w:tr>
      <w:tr w:rsidR="00066E73" w14:paraId="610B276F"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1D" w14:textId="77777777" w:rsidR="00066E73" w:rsidRDefault="00000000">
            <w:r>
              <w:rPr>
                <w:rFonts w:ascii="Roboto" w:eastAsia="Roboto" w:hAnsi="Roboto" w:cs="Roboto"/>
                <w:smallCaps/>
              </w:rPr>
              <w:t>LIST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1E" w14:textId="77777777" w:rsidR="00066E73" w:rsidRDefault="00000000">
            <w:r>
              <w:t>List of analysis stored in the tool with their assessment.</w:t>
            </w:r>
          </w:p>
        </w:tc>
      </w:tr>
      <w:tr w:rsidR="00066E73" w14:paraId="03F4B93A" w14:textId="77777777">
        <w:tc>
          <w:tcPr>
            <w:tcW w:w="2714" w:type="dxa"/>
            <w:shd w:val="clear" w:color="auto" w:fill="auto"/>
            <w:vAlign w:val="center"/>
          </w:tcPr>
          <w:p w14:paraId="0000001F" w14:textId="77777777" w:rsidR="00066E73" w:rsidRDefault="00000000">
            <w:pPr>
              <w:pStyle w:val="Titre3"/>
              <w:spacing w:before="0" w:after="240"/>
              <w:rPr>
                <w:rFonts w:ascii="Roboto" w:eastAsia="Roboto" w:hAnsi="Roboto" w:cs="Roboto"/>
              </w:rPr>
            </w:pPr>
            <w:r>
              <w:rPr>
                <w:rFonts w:ascii="Roboto" w:eastAsia="Roboto" w:hAnsi="Roboto" w:cs="Roboto"/>
                <w:b/>
              </w:rPr>
              <w:t>Sessions</w:t>
            </w:r>
          </w:p>
        </w:tc>
        <w:tc>
          <w:tcPr>
            <w:tcW w:w="6336" w:type="dxa"/>
            <w:shd w:val="clear" w:color="auto" w:fill="auto"/>
            <w:vAlign w:val="center"/>
          </w:tcPr>
          <w:p w14:paraId="00000020" w14:textId="77777777" w:rsidR="00066E73" w:rsidRDefault="00066E73">
            <w:pPr>
              <w:rPr>
                <w:sz w:val="20"/>
                <w:szCs w:val="20"/>
              </w:rPr>
            </w:pPr>
          </w:p>
        </w:tc>
      </w:tr>
      <w:tr w:rsidR="00066E73" w14:paraId="5E7288C3"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1" w14:textId="77777777" w:rsidR="00066E73" w:rsidRDefault="00000000">
            <w:r>
              <w:rPr>
                <w:rFonts w:ascii="Roboto" w:eastAsia="Roboto" w:hAnsi="Roboto" w:cs="Roboto"/>
                <w:smallCaps/>
              </w:rPr>
              <w:t>ANALYSIS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2" w14:textId="77777777" w:rsidR="00066E73" w:rsidRDefault="00000000">
            <w:r>
              <w:t xml:space="preserve">Current session attached to an analysis and a scenario in this analysis. Evidence can be attached to the referenced analysis and scenario until this session is closed. </w:t>
            </w:r>
            <w:r>
              <w:rPr>
                <w:b/>
              </w:rPr>
              <w:t>Once closed, no evidence can be attached anymore to this analysis and scenario</w:t>
            </w:r>
            <w:r>
              <w:t>.</w:t>
            </w:r>
          </w:p>
        </w:tc>
      </w:tr>
      <w:tr w:rsidR="00066E73" w14:paraId="6AF57E7F" w14:textId="77777777">
        <w:tc>
          <w:tcPr>
            <w:tcW w:w="2714" w:type="dxa"/>
            <w:shd w:val="clear" w:color="auto" w:fill="auto"/>
            <w:vAlign w:val="center"/>
          </w:tcPr>
          <w:p w14:paraId="00000023" w14:textId="77777777" w:rsidR="00066E73" w:rsidRDefault="00000000">
            <w:pPr>
              <w:pStyle w:val="Titre3"/>
              <w:spacing w:before="0" w:after="240"/>
              <w:rPr>
                <w:rFonts w:ascii="Roboto" w:eastAsia="Roboto" w:hAnsi="Roboto" w:cs="Roboto"/>
              </w:rPr>
            </w:pPr>
            <w:r>
              <w:rPr>
                <w:rFonts w:ascii="Roboto" w:eastAsia="Roboto" w:hAnsi="Roboto" w:cs="Roboto"/>
                <w:b/>
              </w:rPr>
              <w:t>Editor</w:t>
            </w:r>
          </w:p>
        </w:tc>
        <w:tc>
          <w:tcPr>
            <w:tcW w:w="6336" w:type="dxa"/>
            <w:shd w:val="clear" w:color="auto" w:fill="auto"/>
            <w:vAlign w:val="center"/>
          </w:tcPr>
          <w:p w14:paraId="00000024" w14:textId="77777777" w:rsidR="00066E73" w:rsidRDefault="00066E73">
            <w:pPr>
              <w:rPr>
                <w:sz w:val="20"/>
                <w:szCs w:val="20"/>
              </w:rPr>
            </w:pPr>
          </w:p>
        </w:tc>
      </w:tr>
      <w:tr w:rsidR="00066E73" w14:paraId="6702D049"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5" w14:textId="77777777" w:rsidR="00066E73" w:rsidRDefault="00000000">
            <w:r>
              <w:rPr>
                <w:rFonts w:ascii="Roboto" w:eastAsia="Roboto" w:hAnsi="Roboto" w:cs="Roboto"/>
                <w:smallCaps/>
              </w:rPr>
              <w:t>KNOWLEDGE 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6" w14:textId="77777777" w:rsidR="00066E73" w:rsidRDefault="00000000">
            <w:r>
              <w:t xml:space="preserve">The knowledge base lists known trackers and their corresponding purposes. This information can be accessed dynamically whilst browsing or assessing the compliance of a website.The knowledge base can be edited with new information gathered by the case officer. It serves only as a tool to facilitate the analysis by the case officer.  </w:t>
            </w:r>
          </w:p>
        </w:tc>
      </w:tr>
      <w:tr w:rsidR="00066E73" w14:paraId="71FD6DFD"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7" w14:textId="77777777" w:rsidR="00066E73" w:rsidRDefault="00000000">
            <w:r>
              <w:rPr>
                <w:rFonts w:ascii="Roboto" w:eastAsia="Roboto" w:hAnsi="Roboto" w:cs="Roboto"/>
                <w:smallCaps/>
              </w:rPr>
              <w:t>TEMPLATE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8" w14:textId="77777777" w:rsidR="00066E73" w:rsidRDefault="00000000">
            <w:r>
              <w:t>Templates are used for generating reports tailored to specific needs.</w:t>
            </w:r>
          </w:p>
        </w:tc>
      </w:tr>
      <w:tr w:rsidR="00066E73" w14:paraId="22716B36" w14:textId="77777777">
        <w:tc>
          <w:tcPr>
            <w:tcW w:w="2714" w:type="dxa"/>
            <w:shd w:val="clear" w:color="auto" w:fill="auto"/>
            <w:vAlign w:val="center"/>
          </w:tcPr>
          <w:p w14:paraId="00000029" w14:textId="77777777" w:rsidR="00066E73" w:rsidRDefault="00000000">
            <w:pPr>
              <w:pStyle w:val="Titre3"/>
              <w:spacing w:before="0" w:after="240"/>
              <w:rPr>
                <w:rFonts w:ascii="Roboto" w:eastAsia="Roboto" w:hAnsi="Roboto" w:cs="Roboto"/>
              </w:rPr>
            </w:pPr>
            <w:r>
              <w:rPr>
                <w:rFonts w:ascii="Roboto" w:eastAsia="Roboto" w:hAnsi="Roboto" w:cs="Roboto"/>
                <w:b/>
              </w:rPr>
              <w:t>Other</w:t>
            </w:r>
          </w:p>
        </w:tc>
        <w:tc>
          <w:tcPr>
            <w:tcW w:w="6336" w:type="dxa"/>
            <w:shd w:val="clear" w:color="auto" w:fill="auto"/>
            <w:vAlign w:val="center"/>
          </w:tcPr>
          <w:p w14:paraId="0000002A" w14:textId="77777777" w:rsidR="00066E73" w:rsidRDefault="00066E73">
            <w:pPr>
              <w:rPr>
                <w:sz w:val="20"/>
                <w:szCs w:val="20"/>
              </w:rPr>
            </w:pPr>
          </w:p>
        </w:tc>
      </w:tr>
      <w:tr w:rsidR="00066E73" w14:paraId="742ACA76"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B" w14:textId="77777777" w:rsidR="00066E73" w:rsidRDefault="00000000">
            <w:r>
              <w:rPr>
                <w:rFonts w:ascii="Roboto" w:eastAsia="Roboto" w:hAnsi="Roboto" w:cs="Roboto"/>
                <w:smallCaps/>
              </w:rPr>
              <w:t>SETTINGS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C" w14:textId="77777777" w:rsidR="00066E73" w:rsidRDefault="00000000">
            <w:r>
              <w:t>Customize the information displayed while browsing or assessing compliance of a given scenario.</w:t>
            </w:r>
          </w:p>
        </w:tc>
      </w:tr>
      <w:tr w:rsidR="00066E73" w14:paraId="28A5F486"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D" w14:textId="77777777" w:rsidR="00066E73" w:rsidRDefault="00000000">
            <w:r>
              <w:rPr>
                <w:rFonts w:ascii="Roboto" w:eastAsia="Roboto" w:hAnsi="Roboto" w:cs="Roboto"/>
                <w:smallCaps/>
              </w:rPr>
              <w:t>HELP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2E" w14:textId="77777777" w:rsidR="00066E73" w:rsidRDefault="00000000">
            <w:r>
              <w:t>Reference to the documentation of this tool.</w:t>
            </w:r>
          </w:p>
        </w:tc>
      </w:tr>
    </w:tbl>
    <w:p w14:paraId="0000002F" w14:textId="77777777" w:rsidR="00066E73" w:rsidRDefault="00000000">
      <w:pPr>
        <w:shd w:val="clear" w:color="auto" w:fill="FAFAFA"/>
        <w:rPr>
          <w:rFonts w:ascii="Roboto" w:eastAsia="Roboto" w:hAnsi="Roboto" w:cs="Roboto"/>
          <w:sz w:val="21"/>
          <w:szCs w:val="21"/>
        </w:rPr>
      </w:pPr>
      <w:r>
        <w:rPr>
          <w:rFonts w:ascii="Roboto" w:eastAsia="Roboto" w:hAnsi="Roboto" w:cs="Roboto"/>
          <w:sz w:val="21"/>
          <w:szCs w:val="21"/>
        </w:rPr>
        <w:br/>
      </w:r>
    </w:p>
    <w:p w14:paraId="00000030"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As a first introduction</w:t>
      </w:r>
      <w:r>
        <w:rPr>
          <w:rFonts w:ascii="inherit" w:eastAsia="inherit" w:hAnsi="inherit" w:cs="inherit"/>
          <w:sz w:val="21"/>
          <w:szCs w:val="21"/>
        </w:rPr>
        <w:t>,</w:t>
      </w:r>
      <w:r>
        <w:rPr>
          <w:rFonts w:ascii="inherit" w:eastAsia="inherit" w:hAnsi="inherit" w:cs="inherit"/>
          <w:color w:val="000000"/>
          <w:sz w:val="21"/>
          <w:szCs w:val="21"/>
        </w:rPr>
        <w:t xml:space="preserve"> about how to conduct an analysis, we recommend that you take a look at the section </w:t>
      </w:r>
      <w:r>
        <w:rPr>
          <w:rFonts w:ascii="inherit" w:eastAsia="inherit" w:hAnsi="inherit" w:cs="inherit"/>
          <w:b/>
          <w:sz w:val="21"/>
          <w:szCs w:val="21"/>
        </w:rPr>
        <w:t>Provide new analysis</w:t>
      </w:r>
      <w:r>
        <w:rPr>
          <w:rFonts w:ascii="inherit" w:eastAsia="inherit" w:hAnsi="inherit" w:cs="inherit"/>
          <w:color w:val="000000"/>
          <w:sz w:val="21"/>
          <w:szCs w:val="21"/>
        </w:rPr>
        <w:t>.</w:t>
      </w:r>
    </w:p>
    <w:p w14:paraId="00000031" w14:textId="77777777" w:rsidR="00066E73" w:rsidRDefault="00000000">
      <w:pPr>
        <w:pStyle w:val="Titre1"/>
        <w:shd w:val="clear" w:color="auto" w:fill="FAFAFA"/>
        <w:spacing w:before="0" w:after="240"/>
        <w:rPr>
          <w:rFonts w:ascii="Roboto" w:eastAsia="Roboto" w:hAnsi="Roboto" w:cs="Roboto"/>
          <w:b w:val="0"/>
          <w:sz w:val="36"/>
          <w:szCs w:val="36"/>
        </w:rPr>
      </w:pPr>
      <w:r>
        <w:rPr>
          <w:rFonts w:ascii="Roboto" w:eastAsia="Roboto" w:hAnsi="Roboto" w:cs="Roboto"/>
          <w:b w:val="0"/>
          <w:sz w:val="36"/>
          <w:szCs w:val="36"/>
        </w:rPr>
        <w:t>Provide new analysis</w:t>
      </w:r>
    </w:p>
    <w:p w14:paraId="00000032"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An </w:t>
      </w:r>
      <w:r>
        <w:rPr>
          <w:rFonts w:ascii="inherit" w:eastAsia="inherit" w:hAnsi="inherit" w:cs="inherit"/>
          <w:i/>
          <w:color w:val="000000"/>
          <w:sz w:val="21"/>
          <w:szCs w:val="21"/>
        </w:rPr>
        <w:t>analysis</w:t>
      </w:r>
      <w:r>
        <w:rPr>
          <w:rFonts w:ascii="inherit" w:eastAsia="inherit" w:hAnsi="inherit" w:cs="inherit"/>
          <w:color w:val="000000"/>
          <w:sz w:val="21"/>
          <w:szCs w:val="21"/>
        </w:rPr>
        <w:t> gathers information that has been stored in a browser when browsing websites through a set of </w:t>
      </w:r>
      <w:r>
        <w:rPr>
          <w:rFonts w:ascii="inherit" w:eastAsia="inherit" w:hAnsi="inherit" w:cs="inherit"/>
          <w:i/>
          <w:color w:val="000000"/>
          <w:sz w:val="21"/>
          <w:szCs w:val="21"/>
        </w:rPr>
        <w:t>scenarios</w:t>
      </w:r>
      <w:r>
        <w:rPr>
          <w:rFonts w:ascii="inherit" w:eastAsia="inherit" w:hAnsi="inherit" w:cs="inherit"/>
          <w:color w:val="000000"/>
          <w:sz w:val="21"/>
          <w:szCs w:val="21"/>
        </w:rPr>
        <w:t>.</w:t>
      </w:r>
    </w:p>
    <w:p w14:paraId="00000033"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It can be initiated from the </w:t>
      </w:r>
      <w:r>
        <w:rPr>
          <w:rFonts w:ascii="Roboto" w:eastAsia="Roboto" w:hAnsi="Roboto" w:cs="Roboto"/>
          <w:smallCaps/>
          <w:color w:val="000000"/>
          <w:sz w:val="21"/>
          <w:szCs w:val="21"/>
        </w:rPr>
        <w:t>NEW</w:t>
      </w:r>
      <w:r>
        <w:rPr>
          <w:rFonts w:ascii="inherit" w:eastAsia="inherit" w:hAnsi="inherit" w:cs="inherit"/>
          <w:color w:val="000000"/>
          <w:sz w:val="21"/>
          <w:szCs w:val="21"/>
        </w:rPr>
        <w:t xml:space="preserve"> section or </w:t>
      </w:r>
      <w:r>
        <w:rPr>
          <w:rFonts w:ascii="inherit" w:eastAsia="inherit" w:hAnsi="inherit" w:cs="inherit"/>
          <w:sz w:val="21"/>
          <w:szCs w:val="21"/>
        </w:rPr>
        <w:t>from the “</w:t>
      </w:r>
      <w:r>
        <w:rPr>
          <w:rFonts w:ascii="inherit" w:eastAsia="inherit" w:hAnsi="inherit" w:cs="inherit"/>
          <w:color w:val="000000"/>
          <w:sz w:val="21"/>
          <w:szCs w:val="21"/>
        </w:rPr>
        <w:t>+</w:t>
      </w:r>
      <w:r>
        <w:rPr>
          <w:rFonts w:ascii="inherit" w:eastAsia="inherit" w:hAnsi="inherit" w:cs="inherit"/>
          <w:sz w:val="21"/>
          <w:szCs w:val="21"/>
        </w:rPr>
        <w:t>”</w:t>
      </w:r>
      <w:r>
        <w:rPr>
          <w:rFonts w:ascii="inherit" w:eastAsia="inherit" w:hAnsi="inherit" w:cs="inherit"/>
          <w:color w:val="000000"/>
          <w:sz w:val="21"/>
          <w:szCs w:val="21"/>
        </w:rPr>
        <w:t> button in the toolbar of the </w:t>
      </w:r>
      <w:r>
        <w:rPr>
          <w:rFonts w:ascii="Roboto" w:eastAsia="Roboto" w:hAnsi="Roboto" w:cs="Roboto"/>
          <w:smallCaps/>
          <w:color w:val="000000"/>
          <w:sz w:val="21"/>
          <w:szCs w:val="21"/>
        </w:rPr>
        <w:t>BROWSE</w:t>
      </w:r>
      <w:r>
        <w:rPr>
          <w:rFonts w:ascii="inherit" w:eastAsia="inherit" w:hAnsi="inherit" w:cs="inherit"/>
          <w:color w:val="000000"/>
          <w:sz w:val="21"/>
          <w:szCs w:val="21"/>
        </w:rPr>
        <w:t> section.</w:t>
      </w:r>
    </w:p>
    <w:p w14:paraId="00000034"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Both of these icons reveal the following form :</w:t>
      </w:r>
    </w:p>
    <w:tbl>
      <w:tblPr>
        <w:tblStyle w:val="a1"/>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066E73" w14:paraId="01A282A3" w14:textId="77777777">
        <w:trPr>
          <w:gridAfter w:val="1"/>
          <w:wAfter w:w="7092" w:type="dxa"/>
        </w:trPr>
        <w:tc>
          <w:tcPr>
            <w:tcW w:w="1958" w:type="dxa"/>
            <w:shd w:val="clear" w:color="auto" w:fill="auto"/>
            <w:vAlign w:val="center"/>
          </w:tcPr>
          <w:p w14:paraId="00000035" w14:textId="77777777" w:rsidR="00066E73" w:rsidRDefault="00000000">
            <w:pPr>
              <w:rPr>
                <w:rFonts w:ascii="inherit" w:eastAsia="inherit" w:hAnsi="inherit" w:cs="inherit"/>
                <w:color w:val="004F98"/>
                <w:sz w:val="30"/>
                <w:szCs w:val="30"/>
              </w:rPr>
            </w:pPr>
            <w:r>
              <w:rPr>
                <w:rFonts w:ascii="inherit" w:eastAsia="inherit" w:hAnsi="inherit" w:cs="inherit"/>
                <w:color w:val="004F98"/>
                <w:sz w:val="30"/>
                <w:szCs w:val="30"/>
              </w:rPr>
              <w:lastRenderedPageBreak/>
              <w:t>Website information</w:t>
            </w:r>
          </w:p>
        </w:tc>
      </w:tr>
      <w:tr w:rsidR="00066E73" w14:paraId="527A6568"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36" w14:textId="77777777" w:rsidR="00066E73" w:rsidRDefault="00000000">
            <w:r>
              <w:rPr>
                <w:rFonts w:ascii="inherit" w:eastAsia="inherit" w:hAnsi="inherit" w:cs="inherit"/>
              </w:rPr>
              <w:t>*</w:t>
            </w:r>
            <w:r>
              <w:t>Name of the website or responsible entity</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37" w14:textId="77777777" w:rsidR="00066E73" w:rsidRDefault="00000000">
            <w:r>
              <w:t>This name is only informative and helps to re-identiying this analysis from the list.</w:t>
            </w:r>
          </w:p>
        </w:tc>
      </w:tr>
      <w:tr w:rsidR="00066E73" w14:paraId="3C91177B"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38" w14:textId="77777777" w:rsidR="00066E73" w:rsidRDefault="00000000">
            <w:r>
              <w:rPr>
                <w:rFonts w:ascii="inherit" w:eastAsia="inherit" w:hAnsi="inherit" w:cs="inherit"/>
              </w:rPr>
              <w:t>*</w:t>
            </w:r>
            <w:r>
              <w:t>URL of the website</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39" w14:textId="77777777" w:rsidR="00066E73" w:rsidRDefault="00000000">
            <w:r>
              <w:t>This is the starting point of the analysis. Note that an analysis is not bound to one URL and other URLs can be included whilst browsing.</w:t>
            </w:r>
          </w:p>
        </w:tc>
      </w:tr>
      <w:tr w:rsidR="00066E73" w14:paraId="253EA0AD" w14:textId="77777777">
        <w:tc>
          <w:tcPr>
            <w:tcW w:w="1958" w:type="dxa"/>
            <w:shd w:val="clear" w:color="auto" w:fill="auto"/>
            <w:vAlign w:val="center"/>
          </w:tcPr>
          <w:p w14:paraId="0000003A" w14:textId="77777777" w:rsidR="00066E73" w:rsidRDefault="00000000">
            <w:pPr>
              <w:rPr>
                <w:rFonts w:ascii="inherit" w:eastAsia="inherit" w:hAnsi="inherit" w:cs="inherit"/>
                <w:color w:val="004F98"/>
                <w:sz w:val="30"/>
                <w:szCs w:val="30"/>
              </w:rPr>
            </w:pPr>
            <w:r>
              <w:rPr>
                <w:rFonts w:ascii="inherit" w:eastAsia="inherit" w:hAnsi="inherit" w:cs="inherit"/>
                <w:color w:val="004F98"/>
                <w:sz w:val="30"/>
                <w:szCs w:val="30"/>
              </w:rPr>
              <w:t>First or new scenario</w:t>
            </w:r>
          </w:p>
        </w:tc>
        <w:tc>
          <w:tcPr>
            <w:tcW w:w="7092" w:type="dxa"/>
            <w:shd w:val="clear" w:color="auto" w:fill="auto"/>
            <w:vAlign w:val="center"/>
          </w:tcPr>
          <w:p w14:paraId="0000003B" w14:textId="77777777" w:rsidR="00066E73" w:rsidRDefault="00066E73">
            <w:pPr>
              <w:rPr>
                <w:sz w:val="20"/>
                <w:szCs w:val="20"/>
              </w:rPr>
            </w:pPr>
          </w:p>
        </w:tc>
      </w:tr>
      <w:tr w:rsidR="00066E73" w14:paraId="6EA6E243"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3C" w14:textId="77777777" w:rsidR="00066E73" w:rsidRDefault="00000000">
            <w:r>
              <w:rPr>
                <w:rFonts w:ascii="inherit" w:eastAsia="inherit" w:hAnsi="inherit" w:cs="inherit"/>
              </w:rPr>
              <w:t>*</w:t>
            </w:r>
            <w:r>
              <w:t>Select a source for this scenario</w:t>
            </w:r>
            <w:r>
              <w:br/>
            </w:r>
            <w:r>
              <w:br/>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3D" w14:textId="77777777" w:rsidR="00066E73" w:rsidRDefault="00000000">
            <w:r>
              <w:t>These are the sources from which evidence of data collection can be extracted for conducting its legal assessment :</w:t>
            </w:r>
          </w:p>
          <w:p w14:paraId="0000003E" w14:textId="77777777" w:rsidR="00066E73" w:rsidRDefault="00000000">
            <w:pPr>
              <w:numPr>
                <w:ilvl w:val="0"/>
                <w:numId w:val="1"/>
              </w:numPr>
              <w:spacing w:before="280"/>
            </w:pPr>
            <w:r>
              <w:rPr>
                <w:i/>
              </w:rPr>
              <w:t>Internal Browser</w:t>
            </w:r>
            <w:r>
              <w:t>: Use the Chromium browser integrated to this tool and also accessible through </w:t>
            </w:r>
            <w:r>
              <w:rPr>
                <w:rFonts w:ascii="Roboto" w:eastAsia="Roboto" w:hAnsi="Roboto" w:cs="Roboto"/>
                <w:smallCaps/>
              </w:rPr>
              <w:t>BROWSE</w:t>
            </w:r>
            <w:r>
              <w:t> section.</w:t>
            </w:r>
          </w:p>
          <w:p w14:paraId="0000003F" w14:textId="77777777" w:rsidR="00066E73" w:rsidRDefault="00000000">
            <w:pPr>
              <w:numPr>
                <w:ilvl w:val="0"/>
                <w:numId w:val="1"/>
              </w:numPr>
            </w:pPr>
            <w:r>
              <w:rPr>
                <w:i/>
              </w:rPr>
              <w:t>HTTP Archive format (HAR)</w:t>
            </w:r>
            <w:r>
              <w:t>: Use a JSON-formatted file format that stores communications generated by a browser when browsing websites. This file can be generated through the inspector from all general public browsers.</w:t>
            </w:r>
          </w:p>
          <w:p w14:paraId="00000040" w14:textId="77777777" w:rsidR="00066E73" w:rsidRDefault="00000000">
            <w:pPr>
              <w:numPr>
                <w:ilvl w:val="0"/>
                <w:numId w:val="1"/>
              </w:numPr>
              <w:spacing w:after="280"/>
            </w:pPr>
            <w:r>
              <w:rPr>
                <w:i/>
              </w:rPr>
              <w:t>Website Evidence Collector (WEC)</w:t>
            </w:r>
            <w:r>
              <w:t>: Use reports generated by the </w:t>
            </w:r>
            <w:hyperlink r:id="rId13">
              <w:r>
                <w:rPr>
                  <w:rFonts w:ascii="inherit" w:eastAsia="inherit" w:hAnsi="inherit" w:cs="inherit"/>
                  <w:b/>
                  <w:color w:val="3CA8D3"/>
                  <w:u w:val="single"/>
                </w:rPr>
                <w:t>Website Evidence Collector (WEC)</w:t>
              </w:r>
            </w:hyperlink>
            <w:r>
              <w:t xml:space="preserve"> developed by the European Data Protection Supervisor (EDPS) for conducting a legal assessment with this tool.</w:t>
            </w:r>
          </w:p>
          <w:p w14:paraId="00000041" w14:textId="77777777" w:rsidR="00066E73" w:rsidRDefault="00000000">
            <w:r>
              <w:t>The </w:t>
            </w:r>
            <w:r>
              <w:rPr>
                <w:b/>
              </w:rPr>
              <w:t>use of the internal browser is the recommended way to conduct an analysis </w:t>
            </w:r>
            <w:r>
              <w:t>s</w:t>
            </w:r>
            <w:r>
              <w:rPr>
                <w:b/>
              </w:rPr>
              <w:t>ince it can produce an in-depth analysis of trackers on a website,</w:t>
            </w:r>
            <w:r>
              <w:t xml:space="preserve"> including tracking functions or requests that actually store information in the browser.</w:t>
            </w:r>
          </w:p>
        </w:tc>
      </w:tr>
      <w:tr w:rsidR="00066E73" w14:paraId="1343273E"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42" w14:textId="77777777" w:rsidR="00066E73" w:rsidRDefault="00000000">
            <w:r>
              <w:rPr>
                <w:rFonts w:ascii="inherit" w:eastAsia="inherit" w:hAnsi="inherit" w:cs="inherit"/>
              </w:rPr>
              <w:t>*</w:t>
            </w:r>
            <w:r>
              <w:t>Set a tag for this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43" w14:textId="77777777" w:rsidR="00066E73" w:rsidRDefault="00000000">
            <w:r>
              <w:t>Associate a name to the scenario you plan to assess on the website (</w:t>
            </w:r>
            <w:r>
              <w:rPr>
                <w:i/>
              </w:rPr>
              <w:t>e.g.</w:t>
            </w:r>
            <w:r>
              <w:t> before consent, after consent, manage options, etc.) for its later identification and assessment.</w:t>
            </w:r>
          </w:p>
        </w:tc>
      </w:tr>
      <w:tr w:rsidR="00066E73" w14:paraId="12453597"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44" w14:textId="77777777" w:rsidR="00066E73" w:rsidRDefault="00000000">
            <w:r>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45" w14:textId="77777777" w:rsidR="00066E73" w:rsidRDefault="00000000">
            <w:r>
              <w:t>Once all  the information is correctly entered, the start button appears to initiate the association of information to the given scenario in the analysis.</w:t>
            </w:r>
          </w:p>
        </w:tc>
      </w:tr>
    </w:tbl>
    <w:p w14:paraId="00000046" w14:textId="77777777" w:rsidR="00066E73" w:rsidRDefault="00000000">
      <w:pPr>
        <w:shd w:val="clear" w:color="auto" w:fill="FAFAFA"/>
        <w:rPr>
          <w:rFonts w:ascii="Roboto" w:eastAsia="Roboto" w:hAnsi="Roboto" w:cs="Roboto"/>
          <w:sz w:val="21"/>
          <w:szCs w:val="21"/>
        </w:rPr>
      </w:pPr>
      <w:r>
        <w:rPr>
          <w:rFonts w:ascii="Roboto" w:eastAsia="Roboto" w:hAnsi="Roboto" w:cs="Roboto"/>
          <w:sz w:val="21"/>
          <w:szCs w:val="21"/>
        </w:rPr>
        <w:t>If the internal browser source is selected, a new session </w:t>
      </w:r>
      <w:r>
        <w:rPr>
          <w:rFonts w:ascii="Roboto" w:eastAsia="Roboto" w:hAnsi="Roboto" w:cs="Roboto"/>
          <w:smallCaps/>
          <w:sz w:val="21"/>
          <w:szCs w:val="21"/>
        </w:rPr>
        <w:t>ANALYSIS &gt; SCENARIO</w:t>
      </w:r>
      <w:r>
        <w:rPr>
          <w:rFonts w:ascii="Roboto" w:eastAsia="Roboto" w:hAnsi="Roboto" w:cs="Roboto"/>
          <w:sz w:val="21"/>
          <w:szCs w:val="21"/>
        </w:rPr>
        <w:t> appears in </w:t>
      </w:r>
      <w:r>
        <w:rPr>
          <w:rFonts w:ascii="Roboto" w:eastAsia="Roboto" w:hAnsi="Roboto" w:cs="Roboto"/>
          <w:b/>
          <w:sz w:val="21"/>
          <w:szCs w:val="21"/>
        </w:rPr>
        <w:t>Sessions</w:t>
      </w:r>
      <w:r>
        <w:rPr>
          <w:rFonts w:ascii="Roboto" w:eastAsia="Roboto" w:hAnsi="Roboto" w:cs="Roboto"/>
          <w:sz w:val="21"/>
          <w:szCs w:val="21"/>
        </w:rPr>
        <w:t> on the left navigation bar. Until this session is closed, the newly created scenario is associated with all the information collected through this session.</w:t>
      </w:r>
    </w:p>
    <w:p w14:paraId="00000047" w14:textId="77777777" w:rsidR="00066E73" w:rsidRDefault="00066E73">
      <w:pPr>
        <w:pStyle w:val="Titre1"/>
        <w:shd w:val="clear" w:color="auto" w:fill="FAFAFA"/>
        <w:spacing w:before="0" w:after="240"/>
        <w:rPr>
          <w:rFonts w:ascii="Roboto" w:eastAsia="Roboto" w:hAnsi="Roboto" w:cs="Roboto"/>
          <w:b w:val="0"/>
          <w:sz w:val="36"/>
          <w:szCs w:val="36"/>
        </w:rPr>
      </w:pPr>
    </w:p>
    <w:p w14:paraId="00000048" w14:textId="77777777" w:rsidR="00066E73" w:rsidRDefault="00000000">
      <w:pPr>
        <w:pStyle w:val="Titre1"/>
        <w:shd w:val="clear" w:color="auto" w:fill="FAFAFA"/>
        <w:spacing w:before="0" w:after="240"/>
        <w:rPr>
          <w:rFonts w:ascii="Roboto" w:eastAsia="Roboto" w:hAnsi="Roboto" w:cs="Roboto"/>
          <w:b w:val="0"/>
          <w:sz w:val="36"/>
          <w:szCs w:val="36"/>
        </w:rPr>
      </w:pPr>
      <w:r>
        <w:rPr>
          <w:rFonts w:ascii="Roboto" w:eastAsia="Roboto" w:hAnsi="Roboto" w:cs="Roboto"/>
          <w:b w:val="0"/>
          <w:sz w:val="36"/>
          <w:szCs w:val="36"/>
        </w:rPr>
        <w:t>The Internal Browser</w:t>
      </w:r>
    </w:p>
    <w:p w14:paraId="00000049"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 xml:space="preserve">The internal browser of the EDPB website auditing tool uses Chrome Version 106.0.5249.103. </w:t>
      </w:r>
    </w:p>
    <w:p w14:paraId="0000004A"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It appears whenever you associate a new scenario to an analysis, or when clicking on the </w:t>
      </w:r>
      <w:r>
        <w:rPr>
          <w:rFonts w:ascii="Roboto" w:eastAsia="Roboto" w:hAnsi="Roboto" w:cs="Roboto"/>
          <w:smallCaps/>
          <w:color w:val="000000"/>
          <w:sz w:val="21"/>
          <w:szCs w:val="21"/>
        </w:rPr>
        <w:t>BROWSE</w:t>
      </w:r>
      <w:r>
        <w:rPr>
          <w:rFonts w:ascii="inherit" w:eastAsia="inherit" w:hAnsi="inherit" w:cs="inherit"/>
          <w:color w:val="000000"/>
          <w:sz w:val="21"/>
          <w:szCs w:val="21"/>
        </w:rPr>
        <w:t> or on an existing session in the left navigation bar.</w:t>
      </w:r>
    </w:p>
    <w:p w14:paraId="0000004B" w14:textId="77777777" w:rsidR="00066E73" w:rsidRDefault="00000000">
      <w:pPr>
        <w:pBdr>
          <w:top w:val="nil"/>
          <w:left w:val="nil"/>
          <w:bottom w:val="nil"/>
          <w:right w:val="nil"/>
          <w:between w:val="nil"/>
        </w:pBdr>
        <w:shd w:val="clear" w:color="auto" w:fill="FAFAFA"/>
        <w:spacing w:after="180"/>
        <w:rPr>
          <w:rFonts w:ascii="Roboto" w:eastAsia="Roboto" w:hAnsi="Roboto" w:cs="Roboto"/>
          <w:sz w:val="21"/>
          <w:szCs w:val="21"/>
        </w:rPr>
      </w:pPr>
      <w:r>
        <w:rPr>
          <w:rFonts w:ascii="inherit" w:eastAsia="inherit" w:hAnsi="inherit" w:cs="inherit"/>
          <w:color w:val="000000"/>
          <w:sz w:val="21"/>
          <w:szCs w:val="21"/>
        </w:rPr>
        <w:lastRenderedPageBreak/>
        <w:t>The browser interface is composed of the following three main components :</w:t>
      </w:r>
    </w:p>
    <w:p w14:paraId="0000004C" w14:textId="77777777" w:rsidR="00066E73" w:rsidRDefault="00000000">
      <w:pPr>
        <w:shd w:val="clear" w:color="auto" w:fill="FAFAFA"/>
        <w:spacing w:after="150"/>
        <w:ind w:left="720"/>
        <w:rPr>
          <w:rFonts w:ascii="Roboto" w:eastAsia="Roboto" w:hAnsi="Roboto" w:cs="Roboto"/>
          <w:sz w:val="21"/>
          <w:szCs w:val="21"/>
        </w:rPr>
      </w:pPr>
      <w:r>
        <w:rPr>
          <w:rFonts w:ascii="Roboto" w:eastAsia="Roboto" w:hAnsi="Roboto" w:cs="Roboto"/>
          <w:sz w:val="21"/>
          <w:szCs w:val="21"/>
        </w:rPr>
        <w:br/>
      </w:r>
    </w:p>
    <w:p w14:paraId="0000004D" w14:textId="77777777" w:rsidR="00066E73" w:rsidRDefault="00000000">
      <w:pPr>
        <w:numPr>
          <w:ilvl w:val="0"/>
          <w:numId w:val="2"/>
        </w:numPr>
        <w:shd w:val="clear" w:color="auto" w:fill="FAFAFA"/>
        <w:spacing w:before="280"/>
        <w:rPr>
          <w:rFonts w:ascii="Roboto" w:eastAsia="Roboto" w:hAnsi="Roboto" w:cs="Roboto"/>
          <w:sz w:val="21"/>
          <w:szCs w:val="21"/>
        </w:rPr>
      </w:pPr>
      <w:r>
        <w:rPr>
          <w:rFonts w:ascii="Roboto" w:eastAsia="Roboto" w:hAnsi="Roboto" w:cs="Roboto"/>
          <w:sz w:val="21"/>
          <w:szCs w:val="21"/>
        </w:rPr>
        <w:t>the </w:t>
      </w:r>
      <w:r>
        <w:rPr>
          <w:rFonts w:ascii="Roboto" w:eastAsia="Roboto" w:hAnsi="Roboto" w:cs="Roboto"/>
          <w:i/>
          <w:sz w:val="21"/>
          <w:szCs w:val="21"/>
        </w:rPr>
        <w:t>toolbar</w:t>
      </w:r>
      <w:r>
        <w:rPr>
          <w:rFonts w:ascii="Roboto" w:eastAsia="Roboto" w:hAnsi="Roboto" w:cs="Roboto"/>
          <w:sz w:val="21"/>
          <w:szCs w:val="21"/>
        </w:rPr>
        <w:t> on the upper part of the browser interface allows for managing both scenarios, browser and data collected through the browser,</w:t>
      </w:r>
    </w:p>
    <w:p w14:paraId="0000004E" w14:textId="77777777" w:rsidR="00066E73" w:rsidRDefault="00000000">
      <w:pPr>
        <w:numPr>
          <w:ilvl w:val="0"/>
          <w:numId w:val="2"/>
        </w:numPr>
        <w:shd w:val="clear" w:color="auto" w:fill="FAFAFA"/>
        <w:rPr>
          <w:rFonts w:ascii="Roboto" w:eastAsia="Roboto" w:hAnsi="Roboto" w:cs="Roboto"/>
          <w:sz w:val="21"/>
          <w:szCs w:val="21"/>
        </w:rPr>
      </w:pPr>
      <w:r>
        <w:rPr>
          <w:rFonts w:ascii="Roboto" w:eastAsia="Roboto" w:hAnsi="Roboto" w:cs="Roboto"/>
          <w:sz w:val="21"/>
          <w:szCs w:val="21"/>
        </w:rPr>
        <w:t>the </w:t>
      </w:r>
      <w:r>
        <w:rPr>
          <w:rFonts w:ascii="Roboto" w:eastAsia="Roboto" w:hAnsi="Roboto" w:cs="Roboto"/>
          <w:i/>
          <w:sz w:val="21"/>
          <w:szCs w:val="21"/>
        </w:rPr>
        <w:t xml:space="preserve">information displayed (render) </w:t>
      </w:r>
      <w:r>
        <w:rPr>
          <w:rFonts w:ascii="Roboto" w:eastAsia="Roboto" w:hAnsi="Roboto" w:cs="Roboto"/>
          <w:sz w:val="21"/>
          <w:szCs w:val="21"/>
        </w:rPr>
        <w:t>on the left side of the browser show the visible part of the website as individuals see it,</w:t>
      </w:r>
    </w:p>
    <w:p w14:paraId="0000004F" w14:textId="77777777" w:rsidR="00066E73" w:rsidRDefault="00000000">
      <w:pPr>
        <w:numPr>
          <w:ilvl w:val="0"/>
          <w:numId w:val="2"/>
        </w:numPr>
        <w:shd w:val="clear" w:color="auto" w:fill="FAFAFA"/>
        <w:spacing w:after="280"/>
        <w:rPr>
          <w:rFonts w:ascii="Roboto" w:eastAsia="Roboto" w:hAnsi="Roboto" w:cs="Roboto"/>
          <w:sz w:val="21"/>
          <w:szCs w:val="21"/>
        </w:rPr>
      </w:pPr>
      <w:r>
        <w:rPr>
          <w:rFonts w:ascii="Roboto" w:eastAsia="Roboto" w:hAnsi="Roboto" w:cs="Roboto"/>
          <w:sz w:val="21"/>
          <w:szCs w:val="21"/>
        </w:rPr>
        <w:t>the </w:t>
      </w:r>
      <w:r>
        <w:rPr>
          <w:rFonts w:ascii="Roboto" w:eastAsia="Roboto" w:hAnsi="Roboto" w:cs="Roboto"/>
          <w:i/>
          <w:sz w:val="21"/>
          <w:szCs w:val="21"/>
        </w:rPr>
        <w:t>logger</w:t>
      </w:r>
      <w:r>
        <w:rPr>
          <w:rFonts w:ascii="Roboto" w:eastAsia="Roboto" w:hAnsi="Roboto" w:cs="Roboto"/>
          <w:sz w:val="21"/>
          <w:szCs w:val="21"/>
        </w:rPr>
        <w:t> on the right side of the browser shows the hidden part of the website ie. all communication and storage performed by the given website with this browser.</w:t>
      </w:r>
    </w:p>
    <w:p w14:paraId="00000050" w14:textId="77777777" w:rsidR="00066E73" w:rsidRDefault="00000000">
      <w:pPr>
        <w:shd w:val="clear" w:color="auto" w:fill="FAFAFA"/>
        <w:rPr>
          <w:rFonts w:ascii="Roboto" w:eastAsia="Roboto" w:hAnsi="Roboto" w:cs="Roboto"/>
          <w:sz w:val="21"/>
          <w:szCs w:val="21"/>
        </w:rPr>
      </w:pPr>
      <w:r>
        <w:rPr>
          <w:rFonts w:ascii="Roboto" w:eastAsia="Roboto" w:hAnsi="Roboto" w:cs="Roboto"/>
          <w:sz w:val="21"/>
          <w:szCs w:val="21"/>
        </w:rPr>
        <w:t>The internal browser can be associated (or not) to a session. If associated, all data collected is automatically stored in the tool and can be assessed on-the-fly through the analysis interface.</w:t>
      </w:r>
    </w:p>
    <w:p w14:paraId="00000051" w14:textId="77777777" w:rsidR="00066E73" w:rsidRDefault="00000000">
      <w:pPr>
        <w:pStyle w:val="Titre2"/>
        <w:shd w:val="clear" w:color="auto" w:fill="FAFAFA"/>
        <w:spacing w:before="0" w:after="240"/>
        <w:rPr>
          <w:rFonts w:ascii="Roboto" w:eastAsia="Roboto" w:hAnsi="Roboto" w:cs="Roboto"/>
          <w:b w:val="0"/>
          <w:sz w:val="30"/>
          <w:szCs w:val="30"/>
        </w:rPr>
      </w:pPr>
      <w:r>
        <w:rPr>
          <w:rFonts w:ascii="Roboto" w:eastAsia="Roboto" w:hAnsi="Roboto" w:cs="Roboto"/>
          <w:b w:val="0"/>
          <w:sz w:val="30"/>
          <w:szCs w:val="30"/>
        </w:rPr>
        <w:t>The toolbar</w:t>
      </w:r>
    </w:p>
    <w:p w14:paraId="00000052"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 xml:space="preserve">The toolbar </w:t>
      </w:r>
      <w:r>
        <w:rPr>
          <w:rFonts w:ascii="inherit" w:eastAsia="inherit" w:hAnsi="inherit" w:cs="inherit"/>
          <w:sz w:val="21"/>
          <w:szCs w:val="21"/>
        </w:rPr>
        <w:t>helps to manage</w:t>
      </w:r>
      <w:r>
        <w:rPr>
          <w:rFonts w:ascii="inherit" w:eastAsia="inherit" w:hAnsi="inherit" w:cs="inherit"/>
          <w:color w:val="000000"/>
          <w:sz w:val="21"/>
          <w:szCs w:val="21"/>
        </w:rPr>
        <w:t xml:space="preserve"> both </w:t>
      </w:r>
      <w:r>
        <w:rPr>
          <w:rFonts w:ascii="inherit" w:eastAsia="inherit" w:hAnsi="inherit" w:cs="inherit"/>
          <w:sz w:val="21"/>
          <w:szCs w:val="21"/>
        </w:rPr>
        <w:t>browsing</w:t>
      </w:r>
      <w:r>
        <w:rPr>
          <w:rFonts w:ascii="inherit" w:eastAsia="inherit" w:hAnsi="inherit" w:cs="inherit"/>
          <w:color w:val="000000"/>
          <w:sz w:val="21"/>
          <w:szCs w:val="21"/>
        </w:rPr>
        <w:t xml:space="preserve"> sessions and information collected by the browser:</w:t>
      </w:r>
    </w:p>
    <w:tbl>
      <w:tblPr>
        <w:tblStyle w:val="a2"/>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066E73" w14:paraId="0425A0F3"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3" w14:textId="77777777" w:rsidR="00066E73" w:rsidRDefault="00000000">
            <w:r>
              <w:rPr>
                <w:noProof/>
              </w:rPr>
              <w:drawing>
                <wp:inline distT="114300" distB="114300" distL="114300" distR="114300">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4" w14:textId="77777777" w:rsidR="00066E73" w:rsidRDefault="00000000">
            <w:r>
              <w:t>Navigation buttons that allow respectively to navigate backward and forward in the browsing history or reloading the current page.</w:t>
            </w:r>
          </w:p>
        </w:tc>
      </w:tr>
      <w:tr w:rsidR="00066E73" w14:paraId="329C3B82"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5" w14:textId="77777777" w:rsidR="00066E73" w:rsidRDefault="00000000">
            <w:pPr>
              <w:shd w:val="clear" w:color="auto" w:fill="FFFFFF"/>
              <w:rPr>
                <w:color w:val="000000"/>
                <w:sz w:val="23"/>
                <w:szCs w:val="23"/>
              </w:rPr>
            </w:pPr>
            <w:r>
              <w:rPr>
                <w:noProof/>
                <w:sz w:val="23"/>
                <w:szCs w:val="23"/>
              </w:rPr>
              <w:drawing>
                <wp:inline distT="114300" distB="114300" distL="114300" distR="114300">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47675" cy="381000"/>
                          </a:xfrm>
                          <a:prstGeom prst="rect">
                            <a:avLst/>
                          </a:prstGeom>
                          <a:ln/>
                        </pic:spPr>
                      </pic:pic>
                    </a:graphicData>
                  </a:graphic>
                </wp:inline>
              </w:drawing>
            </w:r>
            <w:r>
              <w:rPr>
                <w:noProof/>
                <w:sz w:val="23"/>
                <w:szCs w:val="23"/>
              </w:rPr>
              <w:drawing>
                <wp:inline distT="114300" distB="114300" distL="114300" distR="114300">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6" w14:textId="77777777" w:rsidR="00066E73" w:rsidRDefault="00000000">
            <w:pPr>
              <w:rPr>
                <w:b/>
              </w:rPr>
            </w:pPr>
            <w:r>
              <w:t xml:space="preserve">Pause or resume information displayed in real time through the logger panel. </w:t>
            </w:r>
            <w:r>
              <w:rPr>
                <w:b/>
              </w:rPr>
              <w:t>If paused, information is still collected by this tool but is no longer refreshed until resuming.</w:t>
            </w:r>
          </w:p>
        </w:tc>
      </w:tr>
      <w:tr w:rsidR="00066E73" w14:paraId="2EA3AAAB"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7" w14:textId="77777777" w:rsidR="00066E73" w:rsidRDefault="00000000">
            <w:r>
              <w:rPr>
                <w:noProof/>
              </w:rPr>
              <w:drawing>
                <wp:inline distT="114300" distB="114300" distL="114300" distR="114300">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8" w14:textId="77777777" w:rsidR="00066E73" w:rsidRDefault="00000000">
            <w:r>
              <w:t>If not selected, this input shows the current Uniform Resource Locator (URL) of the webpage displayed in the renderer panel. If selected, this input allows fetching a new URL to be displayed. The http:// protocol is automatically added to malformed URLs. Unreachable URLs are dismissed.</w:t>
            </w:r>
          </w:p>
        </w:tc>
      </w:tr>
      <w:tr w:rsidR="00066E73" w14:paraId="57D71DB0"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9" w14:textId="77777777" w:rsidR="00066E73" w:rsidRDefault="00000000">
            <w:pPr>
              <w:shd w:val="clear" w:color="auto" w:fill="D9F1E7"/>
              <w:rPr>
                <w:color w:val="000000"/>
                <w:sz w:val="21"/>
                <w:szCs w:val="21"/>
              </w:rPr>
            </w:pPr>
            <w:r>
              <w:rPr>
                <w:color w:val="000000"/>
                <w:sz w:val="21"/>
                <w:szCs w:val="21"/>
              </w:rPr>
              <w:t>Analysis &gt; Scenario</w:t>
            </w:r>
          </w:p>
          <w:p w14:paraId="0000005A" w14:textId="77777777" w:rsidR="00066E73" w:rsidRDefault="00000000">
            <w:pPr>
              <w:shd w:val="clear" w:color="auto" w:fill="FFFFFF"/>
              <w:rPr>
                <w:color w:val="000000"/>
                <w:sz w:val="23"/>
                <w:szCs w:val="23"/>
              </w:rPr>
            </w:pPr>
            <w:r>
              <w:rPr>
                <w:color w:val="000000"/>
                <w:sz w:val="23"/>
                <w:szCs w:val="23"/>
              </w:rP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B" w14:textId="77777777" w:rsidR="00066E73" w:rsidRDefault="00000000">
            <w:r>
              <w:t>Session management buttons that respectively allow viewing which scenario and analysis this session is currently associated with (if any).</w:t>
            </w:r>
            <w:r>
              <w:br/>
              <w:t>A click on the current running session will display the assessment view on the associated scenario. As such, information already collected in the logger can be tagged as compliant/not compliant whilst keeping the current running session alive and accessible through </w:t>
            </w:r>
            <w:r>
              <w:rPr>
                <w:b/>
              </w:rPr>
              <w:t>Sessions</w:t>
            </w:r>
            <w:r>
              <w:t> on the left side navigation bar.</w:t>
            </w:r>
          </w:p>
        </w:tc>
      </w:tr>
      <w:tr w:rsidR="00066E73" w14:paraId="729AD249"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C" w14:textId="77777777" w:rsidR="00066E73" w:rsidRDefault="00000000">
            <w:pPr>
              <w:shd w:val="clear" w:color="auto" w:fill="FFFFFF"/>
              <w:rPr>
                <w:color w:val="000000"/>
                <w:sz w:val="23"/>
                <w:szCs w:val="23"/>
              </w:rPr>
            </w:pPr>
            <w:r>
              <w:rPr>
                <w:noProof/>
                <w:sz w:val="23"/>
                <w:szCs w:val="23"/>
              </w:rPr>
              <w:drawing>
                <wp:inline distT="114300" distB="114300" distL="114300" distR="114300">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D" w14:textId="77777777" w:rsidR="00066E73" w:rsidRDefault="00000000">
            <w:r>
              <w:t>Data collection management buttons that respectively allow taking a snapshot of website displayed in the browser, to erase all information from both the renderer and the logger, and to stop and save data collected for the current scenario.</w:t>
            </w:r>
          </w:p>
        </w:tc>
      </w:tr>
      <w:tr w:rsidR="00066E73" w14:paraId="38822332"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E" w14:textId="77777777" w:rsidR="00066E73" w:rsidRDefault="00000000">
            <w:r>
              <w:rPr>
                <w:noProof/>
              </w:rPr>
              <w:drawing>
                <wp:inline distT="114300" distB="114300" distL="114300" distR="114300">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95275" cy="381000"/>
                          </a:xfrm>
                          <a:prstGeom prst="rect">
                            <a:avLst/>
                          </a:prstGeom>
                          <a:ln/>
                        </pic:spPr>
                      </pic:pic>
                    </a:graphicData>
                  </a:graphic>
                </wp:inline>
              </w:drawing>
            </w:r>
            <w:r>
              <w:rPr>
                <w:noProof/>
              </w:rPr>
              <w:drawing>
                <wp:inline distT="114300" distB="114300" distL="114300" distR="114300">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5F" w14:textId="77777777" w:rsidR="00066E73" w:rsidRDefault="00000000">
            <w:r>
              <w:t>Hide/show the logger panel.</w:t>
            </w:r>
          </w:p>
        </w:tc>
      </w:tr>
    </w:tbl>
    <w:p w14:paraId="00000060" w14:textId="77777777" w:rsidR="00066E73" w:rsidRDefault="00000000">
      <w:pPr>
        <w:pStyle w:val="Titre2"/>
        <w:shd w:val="clear" w:color="auto" w:fill="FAFAFA"/>
        <w:spacing w:before="0" w:after="240"/>
        <w:rPr>
          <w:rFonts w:ascii="Roboto" w:eastAsia="Roboto" w:hAnsi="Roboto" w:cs="Roboto"/>
          <w:b w:val="0"/>
          <w:sz w:val="30"/>
          <w:szCs w:val="30"/>
        </w:rPr>
      </w:pPr>
      <w:r>
        <w:rPr>
          <w:rFonts w:ascii="Roboto" w:eastAsia="Roboto" w:hAnsi="Roboto" w:cs="Roboto"/>
          <w:b w:val="0"/>
          <w:sz w:val="30"/>
          <w:szCs w:val="30"/>
        </w:rPr>
        <w:t>The logger panel</w:t>
      </w:r>
    </w:p>
    <w:p w14:paraId="00000061"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The logger panel displays in real time all communication and information storage that occurs in the browser during the navigation.</w:t>
      </w:r>
    </w:p>
    <w:p w14:paraId="00000062"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lastRenderedPageBreak/>
        <w:t xml:space="preserve">This information is categorized into a set of expandable </w:t>
      </w:r>
      <w:r>
        <w:rPr>
          <w:rFonts w:ascii="inherit" w:eastAsia="inherit" w:hAnsi="inherit" w:cs="inherit"/>
          <w:i/>
          <w:color w:val="000000"/>
          <w:sz w:val="21"/>
          <w:szCs w:val="21"/>
        </w:rPr>
        <w:t xml:space="preserve">cards </w:t>
      </w:r>
      <w:r>
        <w:rPr>
          <w:rFonts w:ascii="inherit" w:eastAsia="inherit" w:hAnsi="inherit" w:cs="inherit"/>
          <w:color w:val="000000"/>
          <w:sz w:val="21"/>
          <w:szCs w:val="21"/>
        </w:rPr>
        <w:t>that contain a list of information related to the given analysis.</w:t>
      </w:r>
    </w:p>
    <w:p w14:paraId="00000063"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The header of these tables in each card is clickable in order to sort identical information for a given category. On some analys</w:t>
      </w:r>
      <w:r>
        <w:rPr>
          <w:rFonts w:ascii="inherit" w:eastAsia="inherit" w:hAnsi="inherit" w:cs="inherit"/>
          <w:sz w:val="21"/>
          <w:szCs w:val="21"/>
        </w:rPr>
        <w:t>e</w:t>
      </w:r>
      <w:r>
        <w:rPr>
          <w:rFonts w:ascii="inherit" w:eastAsia="inherit" w:hAnsi="inherit" w:cs="inherit"/>
          <w:color w:val="000000"/>
          <w:sz w:val="21"/>
          <w:szCs w:val="21"/>
        </w:rPr>
        <w:t>s, lines of the table can be individually selected to get more details on the selected information.</w:t>
      </w:r>
    </w:p>
    <w:p w14:paraId="00000064" w14:textId="77777777" w:rsidR="00066E73" w:rsidRDefault="00000000">
      <w:pPr>
        <w:pStyle w:val="Titre2"/>
        <w:shd w:val="clear" w:color="auto" w:fill="FAFAFA"/>
        <w:spacing w:before="0" w:after="240"/>
        <w:rPr>
          <w:rFonts w:ascii="Roboto" w:eastAsia="Roboto" w:hAnsi="Roboto" w:cs="Roboto"/>
          <w:b w:val="0"/>
          <w:sz w:val="30"/>
          <w:szCs w:val="30"/>
        </w:rPr>
      </w:pPr>
      <w:r>
        <w:rPr>
          <w:rFonts w:ascii="Roboto" w:eastAsia="Roboto" w:hAnsi="Roboto" w:cs="Roboto"/>
          <w:b w:val="0"/>
          <w:sz w:val="30"/>
          <w:szCs w:val="30"/>
        </w:rPr>
        <w:t>Analysis Cards</w:t>
      </w:r>
    </w:p>
    <w:p w14:paraId="00000065"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Each card is a representation of an analysis that has been performed on the current website. Headers of these cards contain the identification of the analysis performed, a question mark that gives more information on this analysis, and an arrow to expand or collapse the contained information. Question marks can be hidden through the setting section of the left navigation bar.</w:t>
      </w:r>
    </w:p>
    <w:p w14:paraId="00000066"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The following table gives information of each analysis performed :</w:t>
      </w:r>
    </w:p>
    <w:tbl>
      <w:tblPr>
        <w:tblStyle w:val="a3"/>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066E73" w14:paraId="738D058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7" w14:textId="77777777" w:rsidR="00066E73" w:rsidRDefault="00000000">
            <w:r>
              <w:rPr>
                <w:rFonts w:ascii="inherit" w:eastAsia="inherit" w:hAnsi="inherit" w:cs="inherit"/>
              </w:rP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8" w14:textId="77777777" w:rsidR="00066E73" w:rsidRDefault="00000000">
            <w:r>
              <w:t>List all screenshots that have been recorded from the renderer since the beginning of the session. The title of each screenshot can be modified through the edit button to help its later identification.</w:t>
            </w:r>
          </w:p>
        </w:tc>
      </w:tr>
      <w:tr w:rsidR="00066E73" w14:paraId="041B3B56"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9" w14:textId="77777777" w:rsidR="00066E73" w:rsidRDefault="00000000">
            <w:r>
              <w:rPr>
                <w:rFonts w:ascii="inherit" w:eastAsia="inherit" w:hAnsi="inherit" w:cs="inherit"/>
              </w:rP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A" w14:textId="77777777" w:rsidR="00066E73" w:rsidRDefault="00000000">
            <w:r>
              <w:t>List all the cookies that have been stored since the beginning of the session. Each cookie is represented as a single line in the table classified by domain, name and potential purpose from knowledge bases (if any). A click on a line displays detailed information about the cookie.</w:t>
            </w:r>
          </w:p>
        </w:tc>
      </w:tr>
      <w:tr w:rsidR="00066E73" w14:paraId="23BFF370"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B" w14:textId="77777777" w:rsidR="00066E73" w:rsidRDefault="00000000">
            <w:r>
              <w:rPr>
                <w:rFonts w:ascii="inherit" w:eastAsia="inherit" w:hAnsi="inherit" w:cs="inherit"/>
              </w:rPr>
              <w:t>Local Storage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C" w14:textId="77777777" w:rsidR="00066E73" w:rsidRDefault="00000000">
            <w:r>
              <w:t>List all pairs of key/value that have been stored in each frame contained in the displayed webpage. Each key in the local storage is represented as a single line in the table, associated with the url of the frame that requested the storage, the key value, and the potential purpose from knowledge bases (if any). A click on a line displays detailed information about the local storage access.</w:t>
            </w:r>
          </w:p>
        </w:tc>
      </w:tr>
      <w:tr w:rsidR="00066E73" w14:paraId="15EAD513"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D" w14:textId="77777777" w:rsidR="00066E73" w:rsidRDefault="00000000">
            <w:r>
              <w:rPr>
                <w:rFonts w:ascii="inherit" w:eastAsia="inherit" w:hAnsi="inherit" w:cs="inherit"/>
              </w:rPr>
              <w:t>Use of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E" w14:textId="77777777" w:rsidR="00066E73" w:rsidRDefault="00000000">
            <w:r>
              <w:t>Check whether the current webpage makes use of a secure communication (SSL). It also checks if an unencrypted access (HTTP) redirects to a secure access (HTTPS) and gives the corresponding location.</w:t>
            </w:r>
          </w:p>
        </w:tc>
      </w:tr>
      <w:tr w:rsidR="00066E73" w14:paraId="6CFCF505"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6F" w14:textId="77777777" w:rsidR="00066E73" w:rsidRDefault="00000000">
            <w:r>
              <w:rPr>
                <w:rFonts w:ascii="inherit" w:eastAsia="inherit" w:hAnsi="inherit" w:cs="inherit"/>
              </w:rPr>
              <w:t>Traffic Analysis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0" w14:textId="77777777" w:rsidR="00066E73" w:rsidRDefault="00000000">
            <w:r>
              <w:t>List all domains that have been requested by the renderer to display the current webpage.</w:t>
            </w:r>
          </w:p>
        </w:tc>
      </w:tr>
      <w:tr w:rsidR="00066E73" w14:paraId="3F50A6B8"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1" w14:textId="77777777" w:rsidR="00066E73" w:rsidRDefault="00000000">
            <w:r>
              <w:rPr>
                <w:rFonts w:ascii="inherit" w:eastAsia="inherit" w:hAnsi="inherit" w:cs="inherit"/>
              </w:rPr>
              <w:t>Web Forms with non-encrypted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2" w14:textId="77777777" w:rsidR="00066E73" w:rsidRDefault="00000000">
            <w:r>
              <w:t>Check whether the rendered page contains a form where data is transmitted through an unsecured communication (HTTP). Each form is represented as a single line in the table, associated with its identification in the source code and the action performed when submitting.</w:t>
            </w:r>
          </w:p>
        </w:tc>
      </w:tr>
      <w:tr w:rsidR="00066E73" w14:paraId="1418BBE2"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3" w14:textId="77777777" w:rsidR="00066E73" w:rsidRDefault="00000000">
            <w:r>
              <w:rPr>
                <w:rFonts w:ascii="inherit" w:eastAsia="inherit" w:hAnsi="inherit" w:cs="inherit"/>
              </w:rP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4" w14:textId="77777777" w:rsidR="00066E73" w:rsidRDefault="00000000">
            <w:pPr>
              <w:rPr>
                <w:b/>
              </w:rPr>
            </w:pPr>
            <w:r>
              <w:t>List all known tracking pixels (Web Beacons) contained in the rendered page according to </w:t>
            </w:r>
            <w:hyperlink r:id="rId21" w:anchor="easyprivacy">
              <w:r>
                <w:rPr>
                  <w:rFonts w:ascii="inherit" w:eastAsia="inherit" w:hAnsi="inherit" w:cs="inherit"/>
                  <w:b/>
                  <w:color w:val="3CA8D3"/>
                  <w:u w:val="single"/>
                </w:rPr>
                <w:t>EasyPrivacy</w:t>
              </w:r>
            </w:hyperlink>
            <w:r>
              <w:t> and </w:t>
            </w:r>
            <w:hyperlink r:id="rId22" w:anchor="fanboy-s-annoyance-list">
              <w:r>
                <w:rPr>
                  <w:rFonts w:ascii="inherit" w:eastAsia="inherit" w:hAnsi="inherit" w:cs="inherit"/>
                  <w:b/>
                  <w:color w:val="3CA8D3"/>
                  <w:u w:val="single"/>
                </w:rPr>
                <w:t>Fanboy's Annoyance</w:t>
              </w:r>
            </w:hyperlink>
            <w:r>
              <w:t xml:space="preserve"> list. </w:t>
            </w:r>
            <w:r>
              <w:rPr>
                <w:b/>
              </w:rPr>
              <w:t>This list is only informational, it may be incomplete or includes false positives due to inaccurate or outdated signatures.</w:t>
            </w:r>
          </w:p>
        </w:tc>
      </w:tr>
      <w:tr w:rsidR="00066E73" w14:paraId="13EC9B2E"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5" w14:textId="77777777" w:rsidR="00066E73" w:rsidRDefault="00000000">
            <w:r>
              <w:rPr>
                <w:rFonts w:ascii="inherit" w:eastAsia="inherit" w:hAnsi="inherit" w:cs="inherit"/>
              </w:rPr>
              <w:t>TestSSL scanplay_arrow</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6" w14:textId="77777777" w:rsidR="00066E73" w:rsidRDefault="00000000">
            <w:r>
              <w:t>If configured in the settings section, the command-line tool </w:t>
            </w:r>
            <w:hyperlink r:id="rId23">
              <w:r>
                <w:rPr>
                  <w:rFonts w:ascii="inherit" w:eastAsia="inherit" w:hAnsi="inherit" w:cs="inherit"/>
                  <w:b/>
                  <w:color w:val="3CA8D3"/>
                  <w:u w:val="single"/>
                </w:rPr>
                <w:t>testssl.sh</w:t>
              </w:r>
            </w:hyperlink>
            <w:r>
              <w:t> can be performed on the current URL by clicking on the play button. This tool checks supports of TLS/SSL ciphers, protocols as well as recent cryptographic flaws on the current URL server. Note that this test takes several minutes to be performed.</w:t>
            </w:r>
          </w:p>
        </w:tc>
      </w:tr>
    </w:tbl>
    <w:p w14:paraId="00000077" w14:textId="77777777" w:rsidR="00066E73" w:rsidRDefault="00000000">
      <w:pPr>
        <w:pStyle w:val="Titre2"/>
        <w:shd w:val="clear" w:color="auto" w:fill="FAFAFA"/>
        <w:spacing w:before="0" w:after="240"/>
        <w:rPr>
          <w:rFonts w:ascii="Roboto" w:eastAsia="Roboto" w:hAnsi="Roboto" w:cs="Roboto"/>
          <w:b w:val="0"/>
          <w:sz w:val="30"/>
          <w:szCs w:val="30"/>
        </w:rPr>
      </w:pPr>
      <w:r>
        <w:rPr>
          <w:rFonts w:ascii="Roboto" w:eastAsia="Roboto" w:hAnsi="Roboto" w:cs="Roboto"/>
          <w:b w:val="0"/>
          <w:sz w:val="30"/>
          <w:szCs w:val="30"/>
        </w:rPr>
        <w:lastRenderedPageBreak/>
        <w:t>The details panel</w:t>
      </w:r>
    </w:p>
    <w:p w14:paraId="00000078"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sz w:val="21"/>
          <w:szCs w:val="21"/>
        </w:rPr>
        <w:t>Detailed information</w:t>
      </w:r>
      <w:r>
        <w:rPr>
          <w:rFonts w:ascii="inherit" w:eastAsia="inherit" w:hAnsi="inherit" w:cs="inherit"/>
          <w:color w:val="000000"/>
          <w:sz w:val="21"/>
          <w:szCs w:val="21"/>
        </w:rPr>
        <w:t xml:space="preserve"> stored or transmitted during the current sessions through cookies, local storage and web beacons are accessible through a window that appears at the bo</w:t>
      </w:r>
      <w:r>
        <w:rPr>
          <w:rFonts w:ascii="inherit" w:eastAsia="inherit" w:hAnsi="inherit" w:cs="inherit"/>
          <w:sz w:val="21"/>
          <w:szCs w:val="21"/>
        </w:rPr>
        <w:t xml:space="preserve">ttom </w:t>
      </w:r>
      <w:r>
        <w:rPr>
          <w:rFonts w:ascii="inherit" w:eastAsia="inherit" w:hAnsi="inherit" w:cs="inherit"/>
          <w:color w:val="000000"/>
          <w:sz w:val="21"/>
          <w:szCs w:val="21"/>
        </w:rPr>
        <w:t>when a line is selected in tables.</w:t>
      </w:r>
    </w:p>
    <w:p w14:paraId="00000079"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This detailed information is divided in three categories :</w:t>
      </w:r>
    </w:p>
    <w:tbl>
      <w:tblPr>
        <w:tblStyle w:val="a4"/>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41"/>
        <w:gridCol w:w="7909"/>
      </w:tblGrid>
      <w:tr w:rsidR="00066E73" w14:paraId="7709F186" w14:textId="77777777">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A" w14:textId="77777777" w:rsidR="00066E73" w:rsidRDefault="00000000">
            <w:pPr>
              <w:jc w:val="center"/>
              <w:rPr>
                <w:rFonts w:ascii="Roboto" w:eastAsia="Roboto" w:hAnsi="Roboto" w:cs="Roboto"/>
                <w:sz w:val="21"/>
                <w:szCs w:val="21"/>
              </w:rPr>
            </w:pPr>
            <w:r>
              <w:rPr>
                <w:rFonts w:ascii="Roboto" w:eastAsia="Roboto" w:hAnsi="Roboto" w:cs="Roboto"/>
                <w:sz w:val="21"/>
                <w:szCs w:val="21"/>
              </w:rPr>
              <w:t>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B" w14:textId="77777777" w:rsidR="00066E73" w:rsidRDefault="00000000">
            <w:r>
              <w:t>List complete information about a given cookie, key in the local storage or a web beacon.</w:t>
            </w:r>
          </w:p>
        </w:tc>
      </w:tr>
      <w:tr w:rsidR="00066E73" w14:paraId="53839C43" w14:textId="77777777">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C" w14:textId="77777777" w:rsidR="00066E73" w:rsidRDefault="00000000">
            <w:pPr>
              <w:jc w:val="center"/>
              <w:rPr>
                <w:rFonts w:ascii="Roboto" w:eastAsia="Roboto" w:hAnsi="Roboto" w:cs="Roboto"/>
                <w:sz w:val="21"/>
                <w:szCs w:val="21"/>
              </w:rPr>
            </w:pPr>
            <w:r>
              <w:rPr>
                <w:rFonts w:ascii="Roboto" w:eastAsia="Roboto" w:hAnsi="Roboto" w:cs="Roboto"/>
                <w:sz w:val="21"/>
                <w:szCs w:val="21"/>
              </w:rPr>
              <w:t>Logs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D" w14:textId="77777777" w:rsidR="00066E73" w:rsidRDefault="00000000">
            <w:r>
              <w:t>Show the call stack tree or the request that results in the deposit of the given cookie, the entry of the key in the local storage or that initiates the request from the web beacon.</w:t>
            </w:r>
          </w:p>
        </w:tc>
      </w:tr>
      <w:tr w:rsidR="00066E73" w14:paraId="7B0E9678" w14:textId="77777777">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E" w14:textId="77777777" w:rsidR="00066E73" w:rsidRDefault="00000000">
            <w:pPr>
              <w:jc w:val="center"/>
              <w:rPr>
                <w:rFonts w:ascii="Roboto" w:eastAsia="Roboto" w:hAnsi="Roboto" w:cs="Roboto"/>
                <w:sz w:val="21"/>
                <w:szCs w:val="21"/>
              </w:rPr>
            </w:pPr>
            <w:r>
              <w:rPr>
                <w:rFonts w:ascii="Roboto" w:eastAsia="Roboto" w:hAnsi="Roboto" w:cs="Roboto"/>
                <w:sz w:val="21"/>
                <w:szCs w:val="21"/>
              </w:rPr>
              <w:t>Knowledge</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7F" w14:textId="77777777" w:rsidR="00066E73" w:rsidRDefault="00000000">
            <w:r>
              <w:t>If the current entry has been found in at least one knowledge base, this tab lists all matching entries in the knowledge base according to its category.</w:t>
            </w:r>
            <w:r>
              <w:br/>
            </w:r>
            <w:r>
              <w:br/>
              <w:t>If it is a cookie, these entries are categorized as follows:</w:t>
            </w:r>
          </w:p>
          <w:p w14:paraId="00000080" w14:textId="77777777" w:rsidR="00066E73" w:rsidRDefault="00000000">
            <w:pPr>
              <w:numPr>
                <w:ilvl w:val="0"/>
                <w:numId w:val="3"/>
              </w:numPr>
              <w:spacing w:before="280"/>
            </w:pPr>
            <w:r>
              <w:rPr>
                <w:i/>
              </w:rPr>
              <w:t>Exact match</w:t>
            </w:r>
            <w:r>
              <w:t> : at least one entry corresponds to the name and the domain of the cookie,</w:t>
            </w:r>
          </w:p>
          <w:p w14:paraId="00000081" w14:textId="77777777" w:rsidR="00066E73" w:rsidRDefault="00000000">
            <w:pPr>
              <w:numPr>
                <w:ilvl w:val="0"/>
                <w:numId w:val="3"/>
              </w:numPr>
            </w:pPr>
            <w:r>
              <w:rPr>
                <w:i/>
              </w:rPr>
              <w:t>Match name</w:t>
            </w:r>
            <w:r>
              <w:t> : at least one entry corresponds to the name of the cookie with a wildcard domain (</w:t>
            </w:r>
            <w:r>
              <w:rPr>
                <w:i/>
              </w:rPr>
              <w:t>*</w:t>
            </w:r>
            <w:r>
              <w:t>),</w:t>
            </w:r>
          </w:p>
          <w:p w14:paraId="00000082" w14:textId="77777777" w:rsidR="00066E73" w:rsidRDefault="00000000">
            <w:pPr>
              <w:numPr>
                <w:ilvl w:val="0"/>
                <w:numId w:val="3"/>
              </w:numPr>
              <w:spacing w:after="280"/>
            </w:pPr>
            <w:r>
              <w:rPr>
                <w:i/>
              </w:rPr>
              <w:t>Match domain</w:t>
            </w:r>
            <w:r>
              <w:t> : at least one entry corresponds to the domain of this cookie.</w:t>
            </w:r>
          </w:p>
          <w:p w14:paraId="00000083" w14:textId="77777777" w:rsidR="00066E73" w:rsidRDefault="00000000">
            <w:r>
              <w:t>If it is a key in the local storage, at least one entry matches the key or the script responsible for this entry.</w:t>
            </w:r>
          </w:p>
        </w:tc>
      </w:tr>
      <w:tr w:rsidR="00066E73" w14:paraId="79AF7B84" w14:textId="77777777">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84" w14:textId="77777777" w:rsidR="00066E73" w:rsidRDefault="00000000">
            <w:r>
              <w:rPr>
                <w:rFonts w:ascii="inherit" w:eastAsia="inherit" w:hAnsi="inherit" w:cs="inherit"/>
              </w:rPr>
              <w:t>Close 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85" w14:textId="77777777" w:rsidR="00066E73" w:rsidRDefault="00000000">
            <w:r>
              <w:t>Click on this button located on the top of the logger panel to close the current detail window.</w:t>
            </w:r>
          </w:p>
        </w:tc>
      </w:tr>
    </w:tbl>
    <w:p w14:paraId="00000086" w14:textId="77777777" w:rsidR="00066E73" w:rsidRDefault="00000000">
      <w:pPr>
        <w:pStyle w:val="Titre1"/>
        <w:shd w:val="clear" w:color="auto" w:fill="FAFAFA"/>
        <w:spacing w:before="0" w:after="240"/>
        <w:rPr>
          <w:rFonts w:ascii="Roboto" w:eastAsia="Roboto" w:hAnsi="Roboto" w:cs="Roboto"/>
          <w:b w:val="0"/>
          <w:sz w:val="36"/>
          <w:szCs w:val="36"/>
        </w:rPr>
      </w:pPr>
      <w:r>
        <w:rPr>
          <w:rFonts w:ascii="Roboto" w:eastAsia="Roboto" w:hAnsi="Roboto" w:cs="Roboto"/>
          <w:b w:val="0"/>
          <w:sz w:val="36"/>
          <w:szCs w:val="36"/>
        </w:rPr>
        <w:t>Making a decision of compliance / non compliance</w:t>
      </w:r>
    </w:p>
    <w:p w14:paraId="00000087"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In order to assist in the assessment of website compliance, analysis, scenarios and cards can be marked as </w:t>
      </w:r>
      <w:r>
        <w:rPr>
          <w:rFonts w:ascii="inherit" w:eastAsia="inherit" w:hAnsi="inherit" w:cs="inherit"/>
          <w:color w:val="008000"/>
          <w:sz w:val="21"/>
          <w:szCs w:val="21"/>
        </w:rPr>
        <w:t>Compliant</w:t>
      </w:r>
      <w:r>
        <w:rPr>
          <w:rFonts w:ascii="inherit" w:eastAsia="inherit" w:hAnsi="inherit" w:cs="inherit"/>
          <w:color w:val="000000"/>
          <w:sz w:val="21"/>
          <w:szCs w:val="21"/>
        </w:rPr>
        <w:t>, </w:t>
      </w:r>
      <w:r>
        <w:rPr>
          <w:rFonts w:ascii="inherit" w:eastAsia="inherit" w:hAnsi="inherit" w:cs="inherit"/>
          <w:color w:val="FF0000"/>
          <w:sz w:val="21"/>
          <w:szCs w:val="21"/>
        </w:rPr>
        <w:t>Not Compliant</w:t>
      </w:r>
      <w:r>
        <w:rPr>
          <w:rFonts w:ascii="inherit" w:eastAsia="inherit" w:hAnsi="inherit" w:cs="inherit"/>
          <w:color w:val="000000"/>
          <w:sz w:val="21"/>
          <w:szCs w:val="21"/>
        </w:rPr>
        <w:t>, or </w:t>
      </w:r>
      <w:r>
        <w:rPr>
          <w:rFonts w:ascii="inherit" w:eastAsia="inherit" w:hAnsi="inherit" w:cs="inherit"/>
          <w:color w:val="004494"/>
          <w:sz w:val="21"/>
          <w:szCs w:val="21"/>
        </w:rPr>
        <w:t>To Be Defined</w:t>
      </w:r>
      <w:r>
        <w:rPr>
          <w:rFonts w:ascii="inherit" w:eastAsia="inherit" w:hAnsi="inherit" w:cs="inherit"/>
          <w:color w:val="000000"/>
          <w:sz w:val="21"/>
          <w:szCs w:val="21"/>
        </w:rPr>
        <w:t>.</w:t>
      </w:r>
    </w:p>
    <w:p w14:paraId="00000088"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This assessment interface can be reached at any time, by clicking on the toolbar button </w:t>
      </w:r>
      <w:r>
        <w:rPr>
          <w:rFonts w:ascii="inherit" w:eastAsia="inherit" w:hAnsi="inherit" w:cs="inherit"/>
          <w:color w:val="000000"/>
          <w:sz w:val="21"/>
          <w:szCs w:val="21"/>
          <w:shd w:val="clear" w:color="auto" w:fill="D9F1E7"/>
        </w:rPr>
        <w:t>Analysis &gt; Scenario</w:t>
      </w:r>
      <w:r>
        <w:rPr>
          <w:rFonts w:ascii="inherit" w:eastAsia="inherit" w:hAnsi="inherit" w:cs="inherit"/>
          <w:color w:val="000000"/>
          <w:sz w:val="21"/>
          <w:szCs w:val="21"/>
        </w:rPr>
        <w:t xml:space="preserve"> through the internal browser during a session, or after the collection of evidence through the format_list_bulletedList in the left </w:t>
      </w:r>
      <w:r>
        <w:rPr>
          <w:rFonts w:ascii="inherit" w:eastAsia="inherit" w:hAnsi="inherit" w:cs="inherit"/>
          <w:sz w:val="21"/>
          <w:szCs w:val="21"/>
        </w:rPr>
        <w:t>sidebar</w:t>
      </w:r>
      <w:r>
        <w:rPr>
          <w:rFonts w:ascii="inherit" w:eastAsia="inherit" w:hAnsi="inherit" w:cs="inherit"/>
          <w:color w:val="000000"/>
          <w:sz w:val="21"/>
          <w:szCs w:val="21"/>
        </w:rPr>
        <w:t xml:space="preserve"> navigation.</w:t>
      </w:r>
    </w:p>
    <w:p w14:paraId="00000089"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This list gives an overview of all analysis stored in the website auditing tool and their current assessment.</w:t>
      </w:r>
    </w:p>
    <w:p w14:paraId="0000008A"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Each entry takes the following form :</w:t>
      </w:r>
    </w:p>
    <w:tbl>
      <w:tblPr>
        <w:tblStyle w:val="a5"/>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066E73" w14:paraId="5C2275F5"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8B"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analysis</w:t>
            </w:r>
          </w:p>
          <w:p w14:paraId="0000008C" w14:textId="77777777" w:rsidR="00066E73" w:rsidRDefault="00000000">
            <w:r>
              <w:t>Compliant</w:t>
            </w:r>
          </w:p>
          <w:p w14:paraId="0000008D" w14:textId="77777777" w:rsidR="00066E73" w:rsidRDefault="00000000">
            <w:r>
              <w:t>Not compliant</w:t>
            </w:r>
          </w:p>
          <w:p w14:paraId="0000008E" w14:textId="77777777" w:rsidR="00066E73" w:rsidRDefault="00000000">
            <w:r>
              <w:t>To be defined</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8F" w14:textId="77777777" w:rsidR="00066E73" w:rsidRDefault="00000000">
            <w:r>
              <w:t>The entity associated with this analysis and its current assessment.</w:t>
            </w:r>
          </w:p>
        </w:tc>
      </w:tr>
      <w:tr w:rsidR="00066E73" w14:paraId="0CE939A1"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0" w14:textId="77777777" w:rsidR="00066E73" w:rsidRDefault="00000000">
            <w:r>
              <w:rPr>
                <w:noProof/>
              </w:rPr>
              <w:drawing>
                <wp:inline distT="114300" distB="114300" distL="114300" distR="114300">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1" w14:textId="77777777" w:rsidR="00066E73" w:rsidRDefault="00000000">
            <w:sdt>
              <w:sdtPr>
                <w:tag w:val="goog_rdk_0"/>
                <w:id w:val="-337313947"/>
              </w:sdtPr>
              <w:sdtContent/>
            </w:sdt>
            <w:sdt>
              <w:sdtPr>
                <w:tag w:val="goog_rdk_1"/>
                <w:id w:val="951510789"/>
              </w:sdtPr>
              <w:sdtContent/>
            </w:sdt>
            <w:r>
              <w:t>Actions buttons on the current analysis in order to respectively view and assess this entry, to generate a report of this analysis and to delete the entry.</w:t>
            </w:r>
          </w:p>
        </w:tc>
      </w:tr>
      <w:tr w:rsidR="00066E73" w14:paraId="2907F3E4"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2" w14:textId="77777777" w:rsidR="00066E73" w:rsidRDefault="00000000">
            <w:r>
              <w:lastRenderedPageBreak/>
              <w:t>Scenario 1</w:t>
            </w:r>
          </w:p>
          <w:p w14:paraId="00000093" w14:textId="77777777" w:rsidR="00066E73" w:rsidRDefault="00000000">
            <w:r>
              <w:t>Scenario 2</w:t>
            </w:r>
          </w:p>
          <w:p w14:paraId="00000094" w14:textId="77777777" w:rsidR="00066E73" w:rsidRDefault="00000000">
            <w:r>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5" w14:textId="77777777" w:rsidR="00066E73" w:rsidRDefault="00000000">
            <w:r>
              <w:t>The scenarios that have been recorded for the given analysis. The color corresponds to their respective current assessment if any (</w:t>
            </w:r>
            <w:r>
              <w:rPr>
                <w:b/>
                <w:color w:val="008000"/>
              </w:rPr>
              <w:t> complaint</w:t>
            </w:r>
            <w:r>
              <w:t>, </w:t>
            </w:r>
            <w:r>
              <w:rPr>
                <w:b/>
                <w:color w:val="FF0000"/>
              </w:rPr>
              <w:t>not complaint</w:t>
            </w:r>
            <w:r>
              <w:t> or </w:t>
            </w:r>
            <w:r>
              <w:rPr>
                <w:b/>
                <w:color w:val="004494"/>
              </w:rPr>
              <w:t>to be defined </w:t>
            </w:r>
            <w:r>
              <w:t>).</w:t>
            </w:r>
          </w:p>
        </w:tc>
      </w:tr>
      <w:tr w:rsidR="00066E73" w14:paraId="312444C6"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6" w14:textId="77777777" w:rsidR="00066E73" w:rsidRDefault="00000000">
            <w:r>
              <w:t>link www.(...).com</w:t>
            </w:r>
            <w:r>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7" w14:textId="77777777" w:rsidR="00066E73" w:rsidRDefault="00000000">
            <w:r>
              <w:t>Other metadata associated to this analysis, which is the link that has been indicated at the creation of the analysis and the date of this creation.</w:t>
            </w:r>
          </w:p>
        </w:tc>
      </w:tr>
    </w:tbl>
    <w:p w14:paraId="00000098"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The right panel allows filtering these analyses according to their identification or their current assessment.</w:t>
      </w:r>
    </w:p>
    <w:p w14:paraId="00000099" w14:textId="77777777" w:rsidR="00066E73" w:rsidRDefault="00000000">
      <w:pPr>
        <w:pStyle w:val="Titre2"/>
        <w:shd w:val="clear" w:color="auto" w:fill="FAFAFA"/>
        <w:spacing w:before="0" w:after="240"/>
        <w:rPr>
          <w:rFonts w:ascii="Roboto" w:eastAsia="Roboto" w:hAnsi="Roboto" w:cs="Roboto"/>
          <w:b w:val="0"/>
          <w:sz w:val="30"/>
          <w:szCs w:val="30"/>
        </w:rPr>
      </w:pPr>
      <w:r>
        <w:rPr>
          <w:rFonts w:ascii="Roboto" w:eastAsia="Roboto" w:hAnsi="Roboto" w:cs="Roboto"/>
          <w:b w:val="0"/>
          <w:sz w:val="30"/>
          <w:szCs w:val="30"/>
        </w:rPr>
        <w:t>Evaluation</w:t>
      </w:r>
    </w:p>
    <w:p w14:paraId="0000009A"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Selecting the button through an analysis, a scenario or a card allows navigating in the given element and gets detailed information.</w:t>
      </w:r>
    </w:p>
    <w:p w14:paraId="0000009B" w14:textId="77777777" w:rsidR="00066E73" w:rsidRDefault="00000000">
      <w:pPr>
        <w:shd w:val="clear" w:color="auto" w:fill="FAFAFA"/>
        <w:rPr>
          <w:rFonts w:ascii="Roboto" w:eastAsia="Roboto" w:hAnsi="Roboto" w:cs="Roboto"/>
          <w:sz w:val="21"/>
          <w:szCs w:val="21"/>
        </w:rPr>
      </w:pPr>
      <w:r>
        <w:rPr>
          <w:rFonts w:ascii="Roboto" w:eastAsia="Roboto" w:hAnsi="Roboto" w:cs="Roboto"/>
          <w:sz w:val="21"/>
          <w:szCs w:val="21"/>
        </w:rPr>
        <w:t>Each of these elements can be tagged to help conduct the global assessment of the website as follows :</w:t>
      </w:r>
    </w:p>
    <w:tbl>
      <w:tblPr>
        <w:tblStyle w:val="a6"/>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066E73" w14:paraId="576F3CB1"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C" w14:textId="77777777" w:rsidR="00066E73" w:rsidRDefault="00000000">
            <w:r>
              <w:t>Compliant</w:t>
            </w:r>
          </w:p>
          <w:p w14:paraId="0000009D" w14:textId="77777777" w:rsidR="00066E73" w:rsidRDefault="00000000">
            <w:r>
              <w:t>Not compliant</w:t>
            </w:r>
          </w:p>
          <w:p w14:paraId="0000009E" w14:textId="77777777" w:rsidR="00066E73" w:rsidRDefault="00000000">
            <w:r>
              <w:t>To be defined</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9F" w14:textId="77777777" w:rsidR="00066E73" w:rsidRDefault="00000000">
            <w:r>
              <w:t>Mark an analysis as compliant, not compliant and to be evaluated according to legal requirements.</w:t>
            </w:r>
          </w:p>
        </w:tc>
      </w:tr>
      <w:tr w:rsidR="00066E73" w14:paraId="61782731"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A0" w14:textId="77777777" w:rsidR="00066E73" w:rsidRDefault="00000000">
            <w:pPr>
              <w:rPr>
                <w:rFonts w:ascii="inherit" w:eastAsia="inherit" w:hAnsi="inherit" w:cs="inherit"/>
              </w:rPr>
            </w:pPr>
            <w:r>
              <w:rPr>
                <w:rFonts w:ascii="inherit" w:eastAsia="inherit" w:hAnsi="inherit" w:cs="inherit"/>
              </w:rPr>
              <w:t xml:space="preserve"> Close </w:t>
            </w:r>
          </w:p>
          <w:p w14:paraId="000000A1" w14:textId="77777777" w:rsidR="00066E73" w:rsidRDefault="00000000">
            <w:r>
              <w:rPr>
                <w:rFonts w:ascii="inherit" w:eastAsia="inherit" w:hAnsi="inherit" w:cs="inherit"/>
              </w:rPr>
              <w:t>Write a comment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A2" w14:textId="77777777" w:rsidR="00066E73" w:rsidRDefault="00000000">
            <w:r>
              <w:t>Open and close a text editor to write some comment about the given evaluation.</w:t>
            </w:r>
          </w:p>
        </w:tc>
      </w:tr>
      <w:tr w:rsidR="00066E73" w14:paraId="59847B49" w14:textId="77777777">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000000A3" w14:textId="77777777" w:rsidR="00066E73" w:rsidRDefault="00000000">
            <w:r>
              <w:t>done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A4" w14:textId="77777777" w:rsidR="00066E73" w:rsidRDefault="00000000">
            <w:r>
              <w:t>Single lines of these cards :</w:t>
            </w:r>
          </w:p>
          <w:p w14:paraId="000000A5" w14:textId="77777777" w:rsidR="00066E73" w:rsidRDefault="00000000">
            <w:pPr>
              <w:numPr>
                <w:ilvl w:val="0"/>
                <w:numId w:val="4"/>
              </w:numPr>
              <w:spacing w:before="280" w:after="280"/>
            </w:pPr>
            <w:r>
              <w:rPr>
                <w:b/>
              </w:rPr>
              <w:t>Cookies</w:t>
            </w:r>
            <w:r>
              <w:t>,</w:t>
            </w:r>
          </w:p>
          <w:p w14:paraId="000000A6" w14:textId="77777777" w:rsidR="00066E73" w:rsidRDefault="00000000">
            <w:pPr>
              <w:numPr>
                <w:ilvl w:val="0"/>
                <w:numId w:val="4"/>
              </w:numPr>
              <w:spacing w:before="280" w:after="280"/>
            </w:pPr>
            <w:r>
              <w:rPr>
                <w:b/>
              </w:rPr>
              <w:t>Local Storage</w:t>
            </w:r>
            <w:r>
              <w:t>,</w:t>
            </w:r>
          </w:p>
          <w:p w14:paraId="000000A7" w14:textId="77777777" w:rsidR="00066E73" w:rsidRDefault="00000000">
            <w:pPr>
              <w:numPr>
                <w:ilvl w:val="0"/>
                <w:numId w:val="4"/>
              </w:numPr>
              <w:spacing w:before="280" w:after="280"/>
            </w:pPr>
            <w:r>
              <w:rPr>
                <w:b/>
              </w:rPr>
              <w:t>Web beacons</w:t>
            </w:r>
            <w:r>
              <w:t xml:space="preserve"> and</w:t>
            </w:r>
          </w:p>
          <w:p w14:paraId="000000A8" w14:textId="77777777" w:rsidR="00066E73" w:rsidRDefault="00000000">
            <w:pPr>
              <w:numPr>
                <w:ilvl w:val="0"/>
                <w:numId w:val="4"/>
              </w:numPr>
              <w:spacing w:before="280" w:after="280"/>
            </w:pPr>
            <w:r>
              <w:rPr>
                <w:b/>
              </w:rPr>
              <w:t>TestSSL</w:t>
            </w:r>
          </w:p>
          <w:p w14:paraId="000000A9" w14:textId="77777777" w:rsidR="00066E73" w:rsidRDefault="00000000">
            <w:r>
              <w:t>can also be marked as compliant, not compliant or to be defined in order to assist evaluation.</w:t>
            </w:r>
          </w:p>
        </w:tc>
      </w:tr>
      <w:tr w:rsidR="00066E73" w14:paraId="0C6DA869"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AA" w14:textId="77777777" w:rsidR="00066E73" w:rsidRDefault="00000000">
            <w:sdt>
              <w:sdtPr>
                <w:tag w:val="goog_rdk_2"/>
                <w:id w:val="-1795903486"/>
              </w:sdtPr>
              <w:sdtContent/>
            </w:sdt>
            <w:sdt>
              <w:sdtPr>
                <w:tag w:val="goog_rdk_3"/>
                <w:id w:val="-1670010813"/>
              </w:sdtPr>
              <w:sdtContent/>
            </w:sdt>
            <w:r>
              <w:rPr>
                <w:i/>
              </w:rPr>
              <w:t>Evaluation on Nov 25,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AB" w14:textId="77777777" w:rsidR="00066E73" w:rsidRDefault="00000000">
            <w:r>
              <w:t>The date of the last evaluation.</w:t>
            </w:r>
          </w:p>
        </w:tc>
      </w:tr>
    </w:tbl>
    <w:p w14:paraId="000000AC"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 xml:space="preserve">The first card of the analysis or the scenario gives an overview </w:t>
      </w:r>
      <w:r>
        <w:rPr>
          <w:rFonts w:ascii="inherit" w:eastAsia="inherit" w:hAnsi="inherit" w:cs="inherit"/>
          <w:sz w:val="21"/>
          <w:szCs w:val="21"/>
        </w:rPr>
        <w:t>of each</w:t>
      </w:r>
      <w:r>
        <w:rPr>
          <w:rFonts w:ascii="inherit" w:eastAsia="inherit" w:hAnsi="inherit" w:cs="inherit"/>
          <w:color w:val="000000"/>
          <w:sz w:val="21"/>
          <w:szCs w:val="21"/>
        </w:rPr>
        <w:t xml:space="preserve"> scenario or each card with their current evaluation. It also </w:t>
      </w:r>
      <w:r>
        <w:rPr>
          <w:rFonts w:ascii="inherit" w:eastAsia="inherit" w:hAnsi="inherit" w:cs="inherit"/>
          <w:sz w:val="21"/>
          <w:szCs w:val="21"/>
        </w:rPr>
        <w:t>allows a</w:t>
      </w:r>
      <w:r>
        <w:rPr>
          <w:rFonts w:ascii="inherit" w:eastAsia="inherit" w:hAnsi="inherit" w:cs="inherit"/>
          <w:color w:val="000000"/>
          <w:sz w:val="21"/>
          <w:szCs w:val="21"/>
        </w:rPr>
        <w:t xml:space="preserve"> global evaluation for the current analysis or scenario according to these elements.</w:t>
      </w:r>
    </w:p>
    <w:p w14:paraId="000000AD"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Each single line in the table of these cards (</w:t>
      </w:r>
      <w:r>
        <w:rPr>
          <w:rFonts w:ascii="inherit" w:eastAsia="inherit" w:hAnsi="inherit" w:cs="inherit"/>
          <w:b/>
          <w:color w:val="000000"/>
          <w:sz w:val="21"/>
          <w:szCs w:val="21"/>
        </w:rPr>
        <w:t>Cookies</w:t>
      </w:r>
      <w:r>
        <w:rPr>
          <w:rFonts w:ascii="inherit" w:eastAsia="inherit" w:hAnsi="inherit" w:cs="inherit"/>
          <w:color w:val="000000"/>
          <w:sz w:val="21"/>
          <w:szCs w:val="21"/>
        </w:rPr>
        <w:t>, </w:t>
      </w:r>
      <w:r>
        <w:rPr>
          <w:rFonts w:ascii="inherit" w:eastAsia="inherit" w:hAnsi="inherit" w:cs="inherit"/>
          <w:b/>
          <w:color w:val="000000"/>
          <w:sz w:val="21"/>
          <w:szCs w:val="21"/>
        </w:rPr>
        <w:t>Local Storage</w:t>
      </w:r>
      <w:r>
        <w:rPr>
          <w:rFonts w:ascii="inherit" w:eastAsia="inherit" w:hAnsi="inherit" w:cs="inherit"/>
          <w:color w:val="000000"/>
          <w:sz w:val="21"/>
          <w:szCs w:val="21"/>
        </w:rPr>
        <w:t> and </w:t>
      </w:r>
      <w:r>
        <w:rPr>
          <w:rFonts w:ascii="inherit" w:eastAsia="inherit" w:hAnsi="inherit" w:cs="inherit"/>
          <w:b/>
          <w:color w:val="000000"/>
          <w:sz w:val="21"/>
          <w:szCs w:val="21"/>
        </w:rPr>
        <w:t>Web beacons</w:t>
      </w:r>
      <w:r>
        <w:rPr>
          <w:rFonts w:ascii="inherit" w:eastAsia="inherit" w:hAnsi="inherit" w:cs="inherit"/>
          <w:color w:val="000000"/>
          <w:sz w:val="21"/>
          <w:szCs w:val="21"/>
        </w:rPr>
        <w:t>) can be selected to get more detailed information on the right panel </w:t>
      </w:r>
      <w:r>
        <w:rPr>
          <w:rFonts w:ascii="inherit" w:eastAsia="inherit" w:hAnsi="inherit" w:cs="inherit"/>
          <w:b/>
          <w:color w:val="000000"/>
          <w:sz w:val="21"/>
          <w:szCs w:val="21"/>
        </w:rPr>
        <w:t>More details </w:t>
      </w:r>
      <w:r>
        <w:rPr>
          <w:rFonts w:ascii="inherit" w:eastAsia="inherit" w:hAnsi="inherit" w:cs="inherit"/>
          <w:color w:val="000000"/>
          <w:sz w:val="21"/>
          <w:szCs w:val="21"/>
        </w:rPr>
        <w:t xml:space="preserve">. On cookie and local storage lines, the knowledge tab </w:t>
      </w:r>
      <w:r>
        <w:rPr>
          <w:rFonts w:ascii="inherit" w:eastAsia="inherit" w:hAnsi="inherit" w:cs="inherit"/>
          <w:sz w:val="21"/>
          <w:szCs w:val="21"/>
        </w:rPr>
        <w:t>gives easy</w:t>
      </w:r>
      <w:r>
        <w:rPr>
          <w:rFonts w:ascii="inherit" w:eastAsia="inherit" w:hAnsi="inherit" w:cs="inherit"/>
          <w:color w:val="000000"/>
          <w:sz w:val="21"/>
          <w:szCs w:val="21"/>
        </w:rPr>
        <w:t xml:space="preserve"> access to list matching entries from the corresponding knowledge base or to add this entry in a knowledge base. Click on </w:t>
      </w:r>
      <w:hyperlink r:id="rId25" w:anchor="/helps/knowledge_base">
        <w:r>
          <w:rPr>
            <w:rFonts w:ascii="inherit" w:eastAsia="inherit" w:hAnsi="inherit" w:cs="inherit"/>
            <w:b/>
            <w:color w:val="3CA8D3"/>
            <w:sz w:val="21"/>
            <w:szCs w:val="21"/>
            <w:u w:val="single"/>
          </w:rPr>
          <w:t>Knowledge base</w:t>
        </w:r>
      </w:hyperlink>
      <w:r>
        <w:rPr>
          <w:rFonts w:ascii="inherit" w:eastAsia="inherit" w:hAnsi="inherit" w:cs="inherit"/>
          <w:color w:val="000000"/>
          <w:sz w:val="21"/>
          <w:szCs w:val="21"/>
        </w:rPr>
        <w:t> to get more information on its management.</w:t>
      </w:r>
    </w:p>
    <w:p w14:paraId="000000AE"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At any time, a new scenario can be attached to the analysis by clicking + on the left </w:t>
      </w:r>
      <w:r>
        <w:rPr>
          <w:rFonts w:ascii="inherit" w:eastAsia="inherit" w:hAnsi="inherit" w:cs="inherit"/>
          <w:b/>
          <w:color w:val="000000"/>
          <w:sz w:val="21"/>
          <w:szCs w:val="21"/>
        </w:rPr>
        <w:t>Scenario</w:t>
      </w:r>
      <w:r>
        <w:rPr>
          <w:rFonts w:ascii="inherit" w:eastAsia="inherit" w:hAnsi="inherit" w:cs="inherit"/>
          <w:color w:val="000000"/>
          <w:sz w:val="21"/>
          <w:szCs w:val="21"/>
        </w:rPr>
        <w:t> panel.</w:t>
      </w:r>
    </w:p>
    <w:p w14:paraId="000000AF" w14:textId="77777777" w:rsidR="00066E73" w:rsidRDefault="00000000">
      <w:pPr>
        <w:pBdr>
          <w:top w:val="nil"/>
          <w:left w:val="nil"/>
          <w:bottom w:val="nil"/>
          <w:right w:val="nil"/>
          <w:between w:val="nil"/>
        </w:pBdr>
        <w:shd w:val="clear" w:color="auto" w:fill="FAFAFA"/>
        <w:spacing w:after="180"/>
        <w:rPr>
          <w:rFonts w:ascii="inherit" w:eastAsia="inherit" w:hAnsi="inherit" w:cs="inherit"/>
          <w:color w:val="000000"/>
          <w:sz w:val="21"/>
          <w:szCs w:val="21"/>
        </w:rPr>
      </w:pPr>
      <w:r>
        <w:rPr>
          <w:rFonts w:ascii="inherit" w:eastAsia="inherit" w:hAnsi="inherit" w:cs="inherit"/>
          <w:color w:val="000000"/>
          <w:sz w:val="21"/>
          <w:szCs w:val="21"/>
        </w:rPr>
        <w:t>Once the evaluation of the analysis, you can generate reports that include collected data, evaluations and comments in a communicable format. Click on </w:t>
      </w:r>
      <w:hyperlink r:id="rId26" w:anchor="/helps/create_reports">
        <w:r>
          <w:rPr>
            <w:rFonts w:ascii="inherit" w:eastAsia="inherit" w:hAnsi="inherit" w:cs="inherit"/>
            <w:b/>
            <w:color w:val="3CA8D3"/>
            <w:sz w:val="21"/>
            <w:szCs w:val="21"/>
            <w:u w:val="single"/>
          </w:rPr>
          <w:t>Create reports </w:t>
        </w:r>
      </w:hyperlink>
      <w:r>
        <w:rPr>
          <w:rFonts w:ascii="inherit" w:eastAsia="inherit" w:hAnsi="inherit" w:cs="inherit"/>
          <w:color w:val="000000"/>
          <w:sz w:val="21"/>
          <w:szCs w:val="21"/>
        </w:rPr>
        <w:t>to get guidances.</w:t>
      </w:r>
    </w:p>
    <w:p w14:paraId="000000B0" w14:textId="77777777" w:rsidR="00066E73" w:rsidRDefault="00000000">
      <w:pPr>
        <w:pStyle w:val="Titre1"/>
        <w:spacing w:before="0" w:after="240"/>
        <w:rPr>
          <w:rFonts w:ascii="Roboto" w:eastAsia="Roboto" w:hAnsi="Roboto" w:cs="Roboto"/>
          <w:b w:val="0"/>
          <w:sz w:val="36"/>
          <w:szCs w:val="36"/>
        </w:rPr>
      </w:pPr>
      <w:r>
        <w:rPr>
          <w:rFonts w:ascii="Roboto" w:eastAsia="Roboto" w:hAnsi="Roboto" w:cs="Roboto"/>
          <w:b w:val="0"/>
          <w:sz w:val="36"/>
          <w:szCs w:val="36"/>
        </w:rPr>
        <w:t>Knowledge Base</w:t>
      </w:r>
    </w:p>
    <w:p w14:paraId="000000B1"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lastRenderedPageBreak/>
        <w:t xml:space="preserve">Information stored in browsers from a website can have multiple purposes, either for the proper functioning of the website or for subsidiary purposes such as tracking user </w:t>
      </w:r>
      <w:r>
        <w:rPr>
          <w:rFonts w:ascii="Roboto" w:eastAsia="Roboto" w:hAnsi="Roboto" w:cs="Roboto"/>
          <w:sz w:val="21"/>
          <w:szCs w:val="21"/>
        </w:rPr>
        <w:t xml:space="preserve">browsing </w:t>
      </w:r>
      <w:r>
        <w:rPr>
          <w:rFonts w:ascii="Roboto" w:eastAsia="Roboto" w:hAnsi="Roboto" w:cs="Roboto"/>
          <w:color w:val="000000"/>
          <w:sz w:val="21"/>
          <w:szCs w:val="21"/>
        </w:rPr>
        <w:t>for delivering targeted advertisements. As such, some may require consent before their use by the website, or third parties, to be compliant with legal requirements, whereas others could be exempted.</w:t>
      </w:r>
    </w:p>
    <w:p w14:paraId="000000B2"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Many of these trackers are stored through external SDK developed by third-party companies, as they share common properties between websites, such as the domain, the key name or scripts.</w:t>
      </w:r>
    </w:p>
    <w:p w14:paraId="000000B3"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Knowledge bases can help identify these trackers, as well as the case consolidating knowledge over time during case-by-case analysis.</w:t>
      </w:r>
    </w:p>
    <w:p w14:paraId="000000B4"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Identification of known trackers occurs while browsing by selecting a cookie or a local storage's key line from the corresponding cards through the logger panel of the internal browser.</w:t>
      </w:r>
    </w:p>
    <w:p w14:paraId="000000B5"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This same information is also accessible in </w:t>
      </w:r>
      <w:r>
        <w:rPr>
          <w:rFonts w:ascii="Roboto" w:eastAsia="Roboto" w:hAnsi="Roboto" w:cs="Roboto"/>
          <w:b/>
          <w:color w:val="000000"/>
          <w:sz w:val="21"/>
          <w:szCs w:val="21"/>
        </w:rPr>
        <w:t>More details</w:t>
      </w:r>
      <w:r>
        <w:rPr>
          <w:rFonts w:ascii="Roboto" w:eastAsia="Roboto" w:hAnsi="Roboto" w:cs="Roboto"/>
          <w:color w:val="000000"/>
          <w:sz w:val="21"/>
          <w:szCs w:val="21"/>
        </w:rPr>
        <w:t xml:space="preserve"> while assessing the legal </w:t>
      </w:r>
      <w:r>
        <w:rPr>
          <w:rFonts w:ascii="Roboto" w:eastAsia="Roboto" w:hAnsi="Roboto" w:cs="Roboto"/>
          <w:sz w:val="21"/>
          <w:szCs w:val="21"/>
        </w:rPr>
        <w:t>compliance</w:t>
      </w:r>
      <w:r>
        <w:rPr>
          <w:rFonts w:ascii="Roboto" w:eastAsia="Roboto" w:hAnsi="Roboto" w:cs="Roboto"/>
          <w:color w:val="000000"/>
          <w:sz w:val="21"/>
          <w:szCs w:val="21"/>
        </w:rPr>
        <w:t xml:space="preserve"> of an analysis. The expansion panel </w:t>
      </w:r>
      <w:r>
        <w:rPr>
          <w:rFonts w:ascii="Roboto" w:eastAsia="Roboto" w:hAnsi="Roboto" w:cs="Roboto"/>
          <w:b/>
          <w:color w:val="000000"/>
          <w:sz w:val="21"/>
          <w:szCs w:val="21"/>
        </w:rPr>
        <w:t>Add this item to a knowledge base</w:t>
      </w:r>
      <w:r>
        <w:rPr>
          <w:rFonts w:ascii="Roboto" w:eastAsia="Roboto" w:hAnsi="Roboto" w:cs="Roboto"/>
          <w:color w:val="000000"/>
          <w:sz w:val="21"/>
          <w:szCs w:val="21"/>
        </w:rPr>
        <w:t> also permits adding yet unknown trackers for their later assessment.</w:t>
      </w:r>
    </w:p>
    <w:p w14:paraId="000000B6"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Finally, the full content of knowledge is accessible through </w:t>
      </w:r>
      <w:r>
        <w:rPr>
          <w:rFonts w:ascii="inherit" w:eastAsia="inherit" w:hAnsi="inherit" w:cs="inherit"/>
          <w:smallCaps/>
          <w:color w:val="000000"/>
          <w:sz w:val="21"/>
          <w:szCs w:val="21"/>
        </w:rPr>
        <w:t> KNOWLEDGE BASE</w:t>
      </w:r>
      <w:r>
        <w:rPr>
          <w:rFonts w:ascii="Roboto" w:eastAsia="Roboto" w:hAnsi="Roboto" w:cs="Roboto"/>
          <w:color w:val="000000"/>
          <w:sz w:val="21"/>
          <w:szCs w:val="21"/>
        </w:rPr>
        <w:t> in the </w:t>
      </w:r>
      <w:r>
        <w:rPr>
          <w:rFonts w:ascii="Roboto" w:eastAsia="Roboto" w:hAnsi="Roboto" w:cs="Roboto"/>
          <w:b/>
          <w:color w:val="000000"/>
          <w:sz w:val="21"/>
          <w:szCs w:val="21"/>
        </w:rPr>
        <w:t>Editor</w:t>
      </w:r>
      <w:r>
        <w:rPr>
          <w:rFonts w:ascii="Roboto" w:eastAsia="Roboto" w:hAnsi="Roboto" w:cs="Roboto"/>
          <w:color w:val="000000"/>
          <w:sz w:val="21"/>
          <w:szCs w:val="21"/>
        </w:rPr>
        <w:t> category on the left side navigation bar.</w:t>
      </w:r>
    </w:p>
    <w:p w14:paraId="000000B7"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Editing a knowledge base</w:t>
      </w:r>
    </w:p>
    <w:p w14:paraId="000000B8"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 xml:space="preserve">Each knowledge base is identified by a name and an author. It is composed </w:t>
      </w:r>
      <w:r>
        <w:rPr>
          <w:rFonts w:ascii="Roboto" w:eastAsia="Roboto" w:hAnsi="Roboto" w:cs="Roboto"/>
          <w:sz w:val="21"/>
          <w:szCs w:val="21"/>
        </w:rPr>
        <w:t xml:space="preserve">of </w:t>
      </w:r>
      <w:r>
        <w:rPr>
          <w:rFonts w:ascii="Roboto" w:eastAsia="Roboto" w:hAnsi="Roboto" w:cs="Roboto"/>
          <w:color w:val="000000"/>
          <w:sz w:val="21"/>
          <w:szCs w:val="21"/>
        </w:rPr>
        <w:t>a set of entries which can target either cookies or key in local storage.</w:t>
      </w:r>
    </w:p>
    <w:p w14:paraId="000000B9"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following table details the purpose of each element in the </w:t>
      </w:r>
      <w:r>
        <w:rPr>
          <w:rFonts w:ascii="inherit" w:eastAsia="inherit" w:hAnsi="inherit" w:cs="inherit"/>
          <w:smallCaps/>
          <w:color w:val="000000"/>
          <w:sz w:val="21"/>
          <w:szCs w:val="21"/>
        </w:rPr>
        <w:t>KNOWLEDGE BASE</w:t>
      </w:r>
      <w:r>
        <w:rPr>
          <w:rFonts w:ascii="Roboto" w:eastAsia="Roboto" w:hAnsi="Roboto" w:cs="Roboto"/>
          <w:color w:val="000000"/>
          <w:sz w:val="21"/>
          <w:szCs w:val="21"/>
        </w:rPr>
        <w:t> section :</w:t>
      </w:r>
    </w:p>
    <w:tbl>
      <w:tblPr>
        <w:tblStyle w:val="a7"/>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066E73" w14:paraId="65E28AE0"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BA" w14:textId="77777777" w:rsidR="00066E73" w:rsidRDefault="00000000">
            <w:pPr>
              <w:rPr>
                <w:rFonts w:ascii="Roboto" w:eastAsia="Roboto" w:hAnsi="Roboto" w:cs="Roboto"/>
                <w:sz w:val="21"/>
                <w:szCs w:val="21"/>
              </w:rPr>
            </w:pPr>
            <w:r>
              <w:rPr>
                <w:rFonts w:ascii="inherit" w:eastAsia="inherit" w:hAnsi="inherit" w:cs="inherit"/>
                <w:sz w:val="21"/>
                <w:szCs w:val="21"/>
              </w:rPr>
              <w:t> New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BB" w14:textId="77777777" w:rsidR="00066E73" w:rsidRDefault="00000000">
            <w:pPr>
              <w:rPr>
                <w:rFonts w:ascii="Roboto" w:eastAsia="Roboto" w:hAnsi="Roboto" w:cs="Roboto"/>
                <w:sz w:val="21"/>
                <w:szCs w:val="21"/>
              </w:rPr>
            </w:pPr>
            <w:r>
              <w:rPr>
                <w:rFonts w:ascii="Roboto" w:eastAsia="Roboto" w:hAnsi="Roboto" w:cs="Roboto"/>
                <w:sz w:val="21"/>
                <w:szCs w:val="21"/>
              </w:rPr>
              <w:t>By default, the website auditing tool contains no knowledge base. Users can either create a new one, select a name and the appropriate category (</w:t>
            </w:r>
            <w:r>
              <w:rPr>
                <w:rFonts w:ascii="Roboto" w:eastAsia="Roboto" w:hAnsi="Roboto" w:cs="Roboto"/>
                <w:i/>
                <w:sz w:val="21"/>
                <w:szCs w:val="21"/>
              </w:rPr>
              <w:t>Cookie</w:t>
            </w:r>
            <w:r>
              <w:rPr>
                <w:rFonts w:ascii="Roboto" w:eastAsia="Roboto" w:hAnsi="Roboto" w:cs="Roboto"/>
                <w:sz w:val="21"/>
                <w:szCs w:val="21"/>
              </w:rPr>
              <w:t> or </w:t>
            </w:r>
            <w:r>
              <w:rPr>
                <w:rFonts w:ascii="Roboto" w:eastAsia="Roboto" w:hAnsi="Roboto" w:cs="Roboto"/>
                <w:i/>
                <w:sz w:val="21"/>
                <w:szCs w:val="21"/>
              </w:rPr>
              <w:t>Local Storage</w:t>
            </w:r>
            <w:r>
              <w:rPr>
                <w:rFonts w:ascii="Roboto" w:eastAsia="Roboto" w:hAnsi="Roboto" w:cs="Roboto"/>
                <w:sz w:val="21"/>
                <w:szCs w:val="21"/>
              </w:rPr>
              <w:t>).</w:t>
            </w:r>
          </w:p>
        </w:tc>
      </w:tr>
      <w:tr w:rsidR="00066E73" w14:paraId="3EF69F32"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BC" w14:textId="77777777" w:rsidR="00066E73" w:rsidRDefault="00000000">
            <w:pPr>
              <w:rPr>
                <w:rFonts w:ascii="Roboto" w:eastAsia="Roboto" w:hAnsi="Roboto" w:cs="Roboto"/>
                <w:sz w:val="21"/>
                <w:szCs w:val="21"/>
              </w:rPr>
            </w:pPr>
            <w:r>
              <w:rPr>
                <w:rFonts w:ascii="inherit" w:eastAsia="inherit" w:hAnsi="inherit" w:cs="inherit"/>
                <w:sz w:val="21"/>
                <w:szCs w:val="21"/>
              </w:rP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BD" w14:textId="77777777" w:rsidR="00066E73" w:rsidRDefault="00000000">
            <w:pPr>
              <w:rPr>
                <w:rFonts w:ascii="Roboto" w:eastAsia="Roboto" w:hAnsi="Roboto" w:cs="Roboto"/>
                <w:sz w:val="21"/>
                <w:szCs w:val="21"/>
              </w:rPr>
            </w:pPr>
            <w:r>
              <w:rPr>
                <w:rFonts w:ascii="Roboto" w:eastAsia="Roboto" w:hAnsi="Roboto" w:cs="Roboto"/>
                <w:sz w:val="21"/>
                <w:szCs w:val="21"/>
              </w:rPr>
              <w:t>They can also import existing databases in json format that have been already created by others through the website auditing tool.</w:t>
            </w:r>
          </w:p>
        </w:tc>
      </w:tr>
      <w:tr w:rsidR="00066E73" w14:paraId="1646299E"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BE" w14:textId="77777777" w:rsidR="00066E73" w:rsidRDefault="00000000">
            <w:pPr>
              <w:rPr>
                <w:rFonts w:ascii="Roboto" w:eastAsia="Roboto" w:hAnsi="Roboto" w:cs="Roboto"/>
                <w:sz w:val="21"/>
                <w:szCs w:val="21"/>
              </w:rPr>
            </w:pPr>
            <w:r>
              <w:rPr>
                <w:rFonts w:ascii="inherit" w:eastAsia="inherit" w:hAnsi="inherit" w:cs="inherit"/>
                <w:sz w:val="21"/>
                <w:szCs w:val="21"/>
              </w:rPr>
              <w:t> Export all</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BF" w14:textId="77777777" w:rsidR="00066E73" w:rsidRDefault="00000000">
            <w:pPr>
              <w:rPr>
                <w:rFonts w:ascii="Roboto" w:eastAsia="Roboto" w:hAnsi="Roboto" w:cs="Roboto"/>
                <w:sz w:val="21"/>
                <w:szCs w:val="21"/>
              </w:rPr>
            </w:pPr>
            <w:r>
              <w:rPr>
                <w:rFonts w:ascii="Roboto" w:eastAsia="Roboto" w:hAnsi="Roboto" w:cs="Roboto"/>
                <w:sz w:val="21"/>
                <w:szCs w:val="21"/>
              </w:rPr>
              <w:t>Finally, they can export all databases contained in this tool through a json-format file, for sharing or archiving purposes.</w:t>
            </w:r>
          </w:p>
        </w:tc>
      </w:tr>
    </w:tbl>
    <w:p w14:paraId="000000C0" w14:textId="77777777" w:rsidR="00066E73" w:rsidRDefault="00000000">
      <w:pPr>
        <w:pBdr>
          <w:top w:val="nil"/>
          <w:left w:val="nil"/>
          <w:bottom w:val="nil"/>
          <w:right w:val="nil"/>
          <w:between w:val="nil"/>
        </w:pBdr>
        <w:shd w:val="clear" w:color="auto" w:fill="FAFAFA"/>
        <w:rPr>
          <w:rFonts w:ascii="Roboto" w:eastAsia="Roboto" w:hAnsi="Roboto" w:cs="Roboto"/>
          <w:color w:val="000000"/>
          <w:sz w:val="21"/>
          <w:szCs w:val="21"/>
        </w:rPr>
      </w:pPr>
      <w:r>
        <w:rPr>
          <w:rFonts w:ascii="Roboto" w:eastAsia="Roboto" w:hAnsi="Roboto" w:cs="Roboto"/>
          <w:color w:val="000000"/>
          <w:sz w:val="21"/>
          <w:szCs w:val="21"/>
        </w:rPr>
        <w:t>Database entries can also be individually managed through the set of buttons , which respectively allow viewing, downloading, duplicating or removing the selected entry.</w:t>
      </w:r>
    </w:p>
    <w:p w14:paraId="000000C1"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Cookie entries</w:t>
      </w:r>
    </w:p>
    <w:p w14:paraId="000000C2"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button on a cookie knowledge base gives a comprehensive of all entries contained in it, categorized by their domain, name and category.</w:t>
      </w:r>
    </w:p>
    <w:p w14:paraId="000000C3"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A click on a cookie knowledge entry gives more detail information on this entry :</w:t>
      </w:r>
    </w:p>
    <w:tbl>
      <w:tblPr>
        <w:tblStyle w:val="a8"/>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066E73" w14:paraId="1CB74DD2" w14:textId="77777777">
        <w:trPr>
          <w:gridAfter w:val="1"/>
          <w:wAfter w:w="7862" w:type="dxa"/>
        </w:trPr>
        <w:tc>
          <w:tcPr>
            <w:tcW w:w="1188" w:type="dxa"/>
            <w:shd w:val="clear" w:color="auto" w:fill="FFFFFF"/>
            <w:tcMar>
              <w:top w:w="150" w:type="dxa"/>
              <w:left w:w="150" w:type="dxa"/>
              <w:bottom w:w="300" w:type="dxa"/>
              <w:right w:w="150" w:type="dxa"/>
            </w:tcMar>
            <w:vAlign w:val="center"/>
          </w:tcPr>
          <w:p w14:paraId="000000C4" w14:textId="77777777" w:rsidR="00066E73" w:rsidRDefault="00000000">
            <w:pPr>
              <w:pStyle w:val="Titre3"/>
              <w:pBdr>
                <w:bottom w:val="single" w:sz="6" w:space="4" w:color="004494"/>
              </w:pBdr>
              <w:spacing w:before="150" w:after="240"/>
              <w:rPr>
                <w:rFonts w:ascii="Roboto" w:eastAsia="Roboto" w:hAnsi="Roboto" w:cs="Roboto"/>
                <w:smallCaps/>
                <w:color w:val="004494"/>
              </w:rPr>
            </w:pPr>
            <w:r>
              <w:rPr>
                <w:rFonts w:ascii="Roboto" w:eastAsia="Roboto" w:hAnsi="Roboto" w:cs="Roboto"/>
                <w:smallCaps/>
                <w:color w:val="004494"/>
              </w:rPr>
              <w:t>COOKIE</w:t>
            </w:r>
          </w:p>
        </w:tc>
      </w:tr>
      <w:tr w:rsidR="00066E73" w14:paraId="3F31265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5" w14:textId="77777777" w:rsidR="00066E73" w:rsidRDefault="00000000">
            <w:pPr>
              <w:rPr>
                <w:rFonts w:ascii="Roboto" w:eastAsia="Roboto" w:hAnsi="Roboto" w:cs="Roboto"/>
                <w:sz w:val="21"/>
                <w:szCs w:val="21"/>
              </w:rPr>
            </w:pPr>
            <w:r>
              <w:rPr>
                <w:rFonts w:ascii="inherit" w:eastAsia="inherit" w:hAnsi="inherit" w:cs="inherit"/>
                <w:color w:val="004494"/>
                <w:sz w:val="21"/>
                <w:szCs w:val="21"/>
              </w:rPr>
              <w:t>Category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6" w14:textId="77777777" w:rsidR="00066E73" w:rsidRDefault="00000000">
            <w:pPr>
              <w:rPr>
                <w:rFonts w:ascii="Roboto" w:eastAsia="Roboto" w:hAnsi="Roboto" w:cs="Roboto"/>
                <w:sz w:val="21"/>
                <w:szCs w:val="21"/>
              </w:rPr>
            </w:pPr>
            <w:r>
              <w:rPr>
                <w:rFonts w:ascii="Roboto" w:eastAsia="Roboto" w:hAnsi="Roboto" w:cs="Roboto"/>
                <w:sz w:val="21"/>
                <w:szCs w:val="21"/>
              </w:rPr>
              <w:t>The identified purpose of the cookie. Possible entries are: </w:t>
            </w:r>
            <w:r>
              <w:rPr>
                <w:rFonts w:ascii="Roboto" w:eastAsia="Roboto" w:hAnsi="Roboto" w:cs="Roboto"/>
                <w:i/>
                <w:sz w:val="21"/>
                <w:szCs w:val="21"/>
              </w:rPr>
              <w:t>Targeted advertising</w:t>
            </w:r>
            <w:r>
              <w:rPr>
                <w:rFonts w:ascii="Roboto" w:eastAsia="Roboto" w:hAnsi="Roboto" w:cs="Roboto"/>
                <w:sz w:val="21"/>
                <w:szCs w:val="21"/>
              </w:rPr>
              <w:t>, </w:t>
            </w:r>
            <w:r>
              <w:rPr>
                <w:rFonts w:ascii="Roboto" w:eastAsia="Roboto" w:hAnsi="Roboto" w:cs="Roboto"/>
                <w:i/>
                <w:sz w:val="21"/>
                <w:szCs w:val="21"/>
              </w:rPr>
              <w:t>Non-Targeted advertising</w:t>
            </w:r>
            <w:r>
              <w:rPr>
                <w:rFonts w:ascii="Roboto" w:eastAsia="Roboto" w:hAnsi="Roboto" w:cs="Roboto"/>
                <w:sz w:val="21"/>
                <w:szCs w:val="21"/>
              </w:rPr>
              <w:t>, </w:t>
            </w:r>
            <w:r>
              <w:rPr>
                <w:rFonts w:ascii="Roboto" w:eastAsia="Roboto" w:hAnsi="Roboto" w:cs="Roboto"/>
                <w:i/>
                <w:sz w:val="21"/>
                <w:szCs w:val="21"/>
              </w:rPr>
              <w:t>Technical</w:t>
            </w:r>
            <w:r>
              <w:rPr>
                <w:rFonts w:ascii="Roboto" w:eastAsia="Roboto" w:hAnsi="Roboto" w:cs="Roboto"/>
                <w:sz w:val="21"/>
                <w:szCs w:val="21"/>
              </w:rPr>
              <w:t>, </w:t>
            </w:r>
            <w:r>
              <w:rPr>
                <w:rFonts w:ascii="Roboto" w:eastAsia="Roboto" w:hAnsi="Roboto" w:cs="Roboto"/>
                <w:i/>
                <w:sz w:val="21"/>
                <w:szCs w:val="21"/>
              </w:rPr>
              <w:t>Analytics (exempted)</w:t>
            </w:r>
            <w:r>
              <w:rPr>
                <w:rFonts w:ascii="Roboto" w:eastAsia="Roboto" w:hAnsi="Roboto" w:cs="Roboto"/>
                <w:sz w:val="21"/>
                <w:szCs w:val="21"/>
              </w:rPr>
              <w:t>, </w:t>
            </w:r>
            <w:r>
              <w:rPr>
                <w:rFonts w:ascii="Roboto" w:eastAsia="Roboto" w:hAnsi="Roboto" w:cs="Roboto"/>
                <w:i/>
                <w:sz w:val="21"/>
                <w:szCs w:val="21"/>
              </w:rPr>
              <w:t>Analytics (non exempted)</w:t>
            </w:r>
            <w:r>
              <w:rPr>
                <w:rFonts w:ascii="Roboto" w:eastAsia="Roboto" w:hAnsi="Roboto" w:cs="Roboto"/>
                <w:sz w:val="21"/>
                <w:szCs w:val="21"/>
              </w:rPr>
              <w:t>, </w:t>
            </w:r>
            <w:r>
              <w:rPr>
                <w:rFonts w:ascii="Roboto" w:eastAsia="Roboto" w:hAnsi="Roboto" w:cs="Roboto"/>
                <w:i/>
                <w:sz w:val="21"/>
                <w:szCs w:val="21"/>
              </w:rPr>
              <w:t>Social media</w:t>
            </w:r>
            <w:r>
              <w:rPr>
                <w:rFonts w:ascii="Roboto" w:eastAsia="Roboto" w:hAnsi="Roboto" w:cs="Roboto"/>
                <w:sz w:val="21"/>
                <w:szCs w:val="21"/>
              </w:rPr>
              <w:t>, </w:t>
            </w:r>
            <w:r>
              <w:rPr>
                <w:rFonts w:ascii="Roboto" w:eastAsia="Roboto" w:hAnsi="Roboto" w:cs="Roboto"/>
                <w:i/>
                <w:sz w:val="21"/>
                <w:szCs w:val="21"/>
              </w:rPr>
              <w:t>Social media</w:t>
            </w:r>
            <w:r>
              <w:rPr>
                <w:rFonts w:ascii="Roboto" w:eastAsia="Roboto" w:hAnsi="Roboto" w:cs="Roboto"/>
                <w:sz w:val="21"/>
                <w:szCs w:val="21"/>
              </w:rPr>
              <w:t>, </w:t>
            </w:r>
            <w:r>
              <w:rPr>
                <w:rFonts w:ascii="Roboto" w:eastAsia="Roboto" w:hAnsi="Roboto" w:cs="Roboto"/>
                <w:i/>
                <w:sz w:val="21"/>
                <w:szCs w:val="21"/>
              </w:rPr>
              <w:t>Content customisation</w:t>
            </w:r>
            <w:r>
              <w:rPr>
                <w:rFonts w:ascii="Roboto" w:eastAsia="Roboto" w:hAnsi="Roboto" w:cs="Roboto"/>
                <w:sz w:val="21"/>
                <w:szCs w:val="21"/>
              </w:rPr>
              <w:t> or </w:t>
            </w:r>
            <w:r>
              <w:rPr>
                <w:rFonts w:ascii="Roboto" w:eastAsia="Roboto" w:hAnsi="Roboto" w:cs="Roboto"/>
                <w:i/>
                <w:sz w:val="21"/>
                <w:szCs w:val="21"/>
              </w:rPr>
              <w:t>? (Unknown)</w:t>
            </w:r>
            <w:r>
              <w:rPr>
                <w:rFonts w:ascii="Roboto" w:eastAsia="Roboto" w:hAnsi="Roboto" w:cs="Roboto"/>
                <w:sz w:val="21"/>
                <w:szCs w:val="21"/>
              </w:rPr>
              <w:t>.</w:t>
            </w:r>
          </w:p>
        </w:tc>
      </w:tr>
      <w:tr w:rsidR="00066E73" w14:paraId="5B98A228"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7" w14:textId="77777777" w:rsidR="00066E73" w:rsidRDefault="00000000">
            <w:pPr>
              <w:rPr>
                <w:rFonts w:ascii="Roboto" w:eastAsia="Roboto" w:hAnsi="Roboto" w:cs="Roboto"/>
                <w:sz w:val="21"/>
                <w:szCs w:val="21"/>
              </w:rPr>
            </w:pPr>
            <w:r>
              <w:rPr>
                <w:rFonts w:ascii="Roboto" w:eastAsia="Roboto" w:hAnsi="Roboto" w:cs="Roboto"/>
                <w:sz w:val="21"/>
                <w:szCs w:val="21"/>
              </w:rPr>
              <w:t>Domain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8" w14:textId="77777777" w:rsidR="00066E73" w:rsidRDefault="00000000">
            <w:pPr>
              <w:rPr>
                <w:rFonts w:ascii="Roboto" w:eastAsia="Roboto" w:hAnsi="Roboto" w:cs="Roboto"/>
                <w:sz w:val="21"/>
                <w:szCs w:val="21"/>
              </w:rPr>
            </w:pPr>
            <w:r>
              <w:rPr>
                <w:rFonts w:ascii="Roboto" w:eastAsia="Roboto" w:hAnsi="Roboto" w:cs="Roboto"/>
                <w:sz w:val="21"/>
                <w:szCs w:val="21"/>
              </w:rPr>
              <w:t xml:space="preserve">The URL domain from which cookies have been stored. Its syntax includes wildcards (*). Thus, if a cookie is deposited from third party domains URL, such as "server1.adcompany.com" and "server2.adcompany.com", the expected entry is "*.adcompany.com". If a cookie is necessarily deposited from the visited website </w:t>
            </w:r>
            <w:r>
              <w:rPr>
                <w:rFonts w:ascii="Roboto" w:eastAsia="Roboto" w:hAnsi="Roboto" w:cs="Roboto"/>
                <w:sz w:val="21"/>
                <w:szCs w:val="21"/>
              </w:rPr>
              <w:lastRenderedPageBreak/>
              <w:t>URL (</w:t>
            </w:r>
            <w:r>
              <w:rPr>
                <w:rFonts w:ascii="Roboto" w:eastAsia="Roboto" w:hAnsi="Roboto" w:cs="Roboto"/>
                <w:i/>
                <w:sz w:val="21"/>
                <w:szCs w:val="21"/>
              </w:rPr>
              <w:t>first party</w:t>
            </w:r>
            <w:r>
              <w:rPr>
                <w:rFonts w:ascii="Roboto" w:eastAsia="Roboto" w:hAnsi="Roboto" w:cs="Roboto"/>
                <w:sz w:val="21"/>
                <w:szCs w:val="21"/>
              </w:rPr>
              <w:t>) and the domain is not relevant information, then the expected entry is "*".</w:t>
            </w:r>
          </w:p>
        </w:tc>
      </w:tr>
      <w:tr w:rsidR="00066E73" w14:paraId="0991CE79"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9" w14:textId="77777777" w:rsidR="00066E73" w:rsidRDefault="00000000">
            <w:pPr>
              <w:rPr>
                <w:rFonts w:ascii="Roboto" w:eastAsia="Roboto" w:hAnsi="Roboto" w:cs="Roboto"/>
                <w:sz w:val="21"/>
                <w:szCs w:val="21"/>
              </w:rPr>
            </w:pPr>
            <w:r>
              <w:rPr>
                <w:rFonts w:ascii="Roboto" w:eastAsia="Roboto" w:hAnsi="Roboto" w:cs="Roboto"/>
                <w:sz w:val="21"/>
                <w:szCs w:val="21"/>
              </w:rPr>
              <w:lastRenderedPageBreak/>
              <w:t>Name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A" w14:textId="77777777" w:rsidR="00066E73" w:rsidRDefault="00000000">
            <w:pPr>
              <w:rPr>
                <w:rFonts w:ascii="Roboto" w:eastAsia="Roboto" w:hAnsi="Roboto" w:cs="Roboto"/>
                <w:sz w:val="21"/>
                <w:szCs w:val="21"/>
              </w:rPr>
            </w:pPr>
            <w:r>
              <w:rPr>
                <w:rFonts w:ascii="Roboto" w:eastAsia="Roboto" w:hAnsi="Roboto" w:cs="Roboto"/>
                <w:sz w:val="21"/>
                <w:szCs w:val="21"/>
              </w:rPr>
              <w:t>The identification key used by the cookie. Use of wildcards (*) is also accepted. As such, if a cookie is named "RTB_1234" and "RTB_5678", the expected input is "RTB_*". If a domain is necessarily associated with a purpose and the name of the cookie is not relevant, then the expected entry is "*".</w:t>
            </w:r>
          </w:p>
        </w:tc>
      </w:tr>
      <w:tr w:rsidR="00066E73" w14:paraId="39AAA7B0"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B" w14:textId="77777777" w:rsidR="00066E73" w:rsidRDefault="00000000">
            <w:pPr>
              <w:rPr>
                <w:rFonts w:ascii="Roboto" w:eastAsia="Roboto" w:hAnsi="Roboto" w:cs="Roboto"/>
                <w:sz w:val="21"/>
                <w:szCs w:val="21"/>
              </w:rPr>
            </w:pPr>
            <w:r>
              <w:rPr>
                <w:rFonts w:ascii="Roboto" w:eastAsia="Roboto" w:hAnsi="Roboto" w:cs="Roboto"/>
                <w:sz w:val="21"/>
                <w:szCs w:val="21"/>
              </w:rP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C" w14:textId="77777777" w:rsidR="00066E73" w:rsidRDefault="00000000">
            <w:pPr>
              <w:rPr>
                <w:rFonts w:ascii="Roboto" w:eastAsia="Roboto" w:hAnsi="Roboto" w:cs="Roboto"/>
                <w:sz w:val="21"/>
                <w:szCs w:val="21"/>
              </w:rPr>
            </w:pPr>
            <w:r>
              <w:rPr>
                <w:rFonts w:ascii="Roboto" w:eastAsia="Roboto" w:hAnsi="Roboto" w:cs="Roboto"/>
                <w:sz w:val="21"/>
                <w:szCs w:val="21"/>
              </w:rPr>
              <w:t>The origin or the source of the identification.</w:t>
            </w:r>
          </w:p>
        </w:tc>
      </w:tr>
      <w:tr w:rsidR="00066E73" w14:paraId="62EFD976"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D" w14:textId="77777777" w:rsidR="00066E73" w:rsidRDefault="00000000">
            <w:pPr>
              <w:rPr>
                <w:rFonts w:ascii="Roboto" w:eastAsia="Roboto" w:hAnsi="Roboto" w:cs="Roboto"/>
                <w:sz w:val="21"/>
                <w:szCs w:val="21"/>
              </w:rPr>
            </w:pPr>
            <w:r>
              <w:rPr>
                <w:rFonts w:ascii="Roboto" w:eastAsia="Roboto" w:hAnsi="Roboto" w:cs="Roboto"/>
                <w:sz w:val="21"/>
                <w:szCs w:val="21"/>
              </w:rPr>
              <w:t>Data controler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E" w14:textId="77777777" w:rsidR="00066E73" w:rsidRDefault="00000000">
            <w:pPr>
              <w:rPr>
                <w:rFonts w:ascii="Roboto" w:eastAsia="Roboto" w:hAnsi="Roboto" w:cs="Roboto"/>
                <w:sz w:val="21"/>
                <w:szCs w:val="21"/>
              </w:rPr>
            </w:pPr>
            <w:r>
              <w:rPr>
                <w:rFonts w:ascii="Roboto" w:eastAsia="Roboto" w:hAnsi="Roboto" w:cs="Roboto"/>
                <w:sz w:val="21"/>
                <w:szCs w:val="21"/>
              </w:rPr>
              <w:t>The identified data controller for the identified data processing. Use “? if it is unknown.</w:t>
            </w:r>
          </w:p>
        </w:tc>
      </w:tr>
      <w:tr w:rsidR="00066E73" w14:paraId="26766B7F"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CF" w14:textId="77777777" w:rsidR="00066E73" w:rsidRDefault="00000000">
            <w:pPr>
              <w:rPr>
                <w:rFonts w:ascii="Roboto" w:eastAsia="Roboto" w:hAnsi="Roboto" w:cs="Roboto"/>
                <w:sz w:val="21"/>
                <w:szCs w:val="21"/>
              </w:rPr>
            </w:pPr>
            <w:r>
              <w:rPr>
                <w:rFonts w:ascii="Roboto" w:eastAsia="Roboto" w:hAnsi="Roboto" w:cs="Roboto"/>
                <w:sz w:val="21"/>
                <w:szCs w:val="21"/>
              </w:rPr>
              <w:t>Privacy policy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0" w14:textId="77777777" w:rsidR="00066E73" w:rsidRDefault="00000000">
            <w:pPr>
              <w:rPr>
                <w:rFonts w:ascii="Roboto" w:eastAsia="Roboto" w:hAnsi="Roboto" w:cs="Roboto"/>
                <w:sz w:val="21"/>
                <w:szCs w:val="21"/>
              </w:rPr>
            </w:pPr>
            <w:r>
              <w:rPr>
                <w:rFonts w:ascii="Roboto" w:eastAsia="Roboto" w:hAnsi="Roboto" w:cs="Roboto"/>
                <w:sz w:val="21"/>
                <w:szCs w:val="21"/>
              </w:rPr>
              <w:t>The URL of the privacy policy if it exists.</w:t>
            </w:r>
          </w:p>
        </w:tc>
      </w:tr>
      <w:tr w:rsidR="00066E73" w14:paraId="2806A2A2"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1" w14:textId="77777777" w:rsidR="00066E73" w:rsidRDefault="00000000">
            <w:pPr>
              <w:rPr>
                <w:rFonts w:ascii="Roboto" w:eastAsia="Roboto" w:hAnsi="Roboto" w:cs="Roboto"/>
                <w:sz w:val="21"/>
                <w:szCs w:val="21"/>
              </w:rPr>
            </w:pPr>
            <w:r>
              <w:rPr>
                <w:rFonts w:ascii="Roboto" w:eastAsia="Roboto" w:hAnsi="Roboto" w:cs="Roboto"/>
                <w:sz w:val="21"/>
                <w:szCs w:val="21"/>
              </w:rPr>
              <w:t>Reference 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2" w14:textId="77777777" w:rsidR="00066E73" w:rsidRDefault="00000000">
            <w:pPr>
              <w:rPr>
                <w:rFonts w:ascii="Roboto" w:eastAsia="Roboto" w:hAnsi="Roboto" w:cs="Roboto"/>
                <w:sz w:val="21"/>
                <w:szCs w:val="21"/>
              </w:rPr>
            </w:pPr>
            <w:r>
              <w:rPr>
                <w:rFonts w:ascii="Roboto" w:eastAsia="Roboto" w:hAnsi="Roboto" w:cs="Roboto"/>
                <w:sz w:val="21"/>
                <w:szCs w:val="21"/>
              </w:rPr>
              <w:t>If there are cases (</w:t>
            </w:r>
            <w:r>
              <w:rPr>
                <w:rFonts w:ascii="Roboto" w:eastAsia="Roboto" w:hAnsi="Roboto" w:cs="Roboto"/>
                <w:i/>
                <w:sz w:val="21"/>
                <w:szCs w:val="21"/>
              </w:rPr>
              <w:t>e.g.</w:t>
            </w:r>
            <w:r>
              <w:rPr>
                <w:rFonts w:ascii="Roboto" w:eastAsia="Roboto" w:hAnsi="Roboto" w:cs="Roboto"/>
                <w:sz w:val="21"/>
                <w:szCs w:val="21"/>
              </w:rPr>
              <w:t> existing sanctions) that refer to this cookie.</w:t>
            </w:r>
          </w:p>
        </w:tc>
      </w:tr>
      <w:tr w:rsidR="00066E73" w14:paraId="2199DCDF"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3" w14:textId="77777777" w:rsidR="00066E73" w:rsidRDefault="00000000">
            <w:pPr>
              <w:rPr>
                <w:rFonts w:ascii="Roboto" w:eastAsia="Roboto" w:hAnsi="Roboto" w:cs="Roboto"/>
                <w:sz w:val="21"/>
                <w:szCs w:val="21"/>
              </w:rPr>
            </w:pPr>
            <w:r>
              <w:rPr>
                <w:rFonts w:ascii="Roboto" w:eastAsia="Roboto" w:hAnsi="Roboto" w:cs="Roboto"/>
                <w:sz w:val="21"/>
                <w:szCs w:val="21"/>
              </w:rPr>
              <w:t>Comment</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4" w14:textId="77777777" w:rsidR="00066E73" w:rsidRDefault="00000000">
            <w:pPr>
              <w:rPr>
                <w:rFonts w:ascii="Roboto" w:eastAsia="Roboto" w:hAnsi="Roboto" w:cs="Roboto"/>
                <w:sz w:val="21"/>
                <w:szCs w:val="21"/>
              </w:rPr>
            </w:pPr>
            <w:r>
              <w:rPr>
                <w:rFonts w:ascii="Roboto" w:eastAsia="Roboto" w:hAnsi="Roboto" w:cs="Roboto"/>
                <w:sz w:val="21"/>
                <w:szCs w:val="21"/>
              </w:rPr>
              <w:t>Comments can be used to add contextual information on the cookie.</w:t>
            </w:r>
          </w:p>
        </w:tc>
      </w:tr>
    </w:tbl>
    <w:p w14:paraId="000000D5"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Each entry of the displayed form can be edited with a click. Finally, new entries can be added with </w:t>
      </w:r>
      <w:r>
        <w:rPr>
          <w:rFonts w:ascii="inherit" w:eastAsia="inherit" w:hAnsi="inherit" w:cs="inherit"/>
          <w:color w:val="000000"/>
          <w:sz w:val="21"/>
          <w:szCs w:val="21"/>
        </w:rPr>
        <w:t> New cookie entry</w:t>
      </w:r>
      <w:r>
        <w:rPr>
          <w:rFonts w:ascii="Roboto" w:eastAsia="Roboto" w:hAnsi="Roboto" w:cs="Roboto"/>
          <w:color w:val="000000"/>
          <w:sz w:val="21"/>
          <w:szCs w:val="21"/>
        </w:rPr>
        <w:t>.</w:t>
      </w:r>
    </w:p>
    <w:p w14:paraId="000000D6"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Local storage entries</w:t>
      </w:r>
    </w:p>
    <w:p w14:paraId="000000D7"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Local storage entries operate in a similar manner than cookies. However this deposit can only occur through scripts.</w:t>
      </w:r>
    </w:p>
    <w:p w14:paraId="000000D8"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A click on a key of a local storage gives more detail information on this entry :</w:t>
      </w:r>
    </w:p>
    <w:tbl>
      <w:tblPr>
        <w:tblStyle w:val="a9"/>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066E73" w14:paraId="26BB1D72" w14:textId="77777777">
        <w:trPr>
          <w:gridAfter w:val="1"/>
          <w:wAfter w:w="7495" w:type="dxa"/>
        </w:trPr>
        <w:tc>
          <w:tcPr>
            <w:tcW w:w="1555" w:type="dxa"/>
            <w:shd w:val="clear" w:color="auto" w:fill="FFFFFF"/>
            <w:tcMar>
              <w:top w:w="150" w:type="dxa"/>
              <w:left w:w="150" w:type="dxa"/>
              <w:bottom w:w="300" w:type="dxa"/>
              <w:right w:w="150" w:type="dxa"/>
            </w:tcMar>
            <w:vAlign w:val="center"/>
          </w:tcPr>
          <w:p w14:paraId="000000D9" w14:textId="77777777" w:rsidR="00066E73" w:rsidRDefault="00000000">
            <w:pPr>
              <w:pStyle w:val="Titre3"/>
              <w:pBdr>
                <w:bottom w:val="single" w:sz="6" w:space="4" w:color="004494"/>
              </w:pBdr>
              <w:spacing w:before="150" w:after="240"/>
              <w:rPr>
                <w:rFonts w:ascii="Roboto" w:eastAsia="Roboto" w:hAnsi="Roboto" w:cs="Roboto"/>
                <w:smallCaps/>
                <w:color w:val="004494"/>
              </w:rPr>
            </w:pPr>
            <w:r>
              <w:rPr>
                <w:rFonts w:ascii="Roboto" w:eastAsia="Roboto" w:hAnsi="Roboto" w:cs="Roboto"/>
                <w:smallCaps/>
                <w:color w:val="004494"/>
              </w:rPr>
              <w:t>LOCAL STORAGE</w:t>
            </w:r>
          </w:p>
        </w:tc>
      </w:tr>
      <w:tr w:rsidR="00066E73" w14:paraId="73656E5C"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A" w14:textId="77777777" w:rsidR="00066E73" w:rsidRDefault="00000000">
            <w:pPr>
              <w:rPr>
                <w:rFonts w:ascii="Roboto" w:eastAsia="Roboto" w:hAnsi="Roboto" w:cs="Roboto"/>
                <w:sz w:val="21"/>
                <w:szCs w:val="21"/>
              </w:rPr>
            </w:pPr>
            <w:r>
              <w:rPr>
                <w:rFonts w:ascii="inherit" w:eastAsia="inherit" w:hAnsi="inherit" w:cs="inherit"/>
                <w:color w:val="004494"/>
                <w:sz w:val="21"/>
                <w:szCs w:val="21"/>
              </w:rPr>
              <w:t>Category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B" w14:textId="77777777" w:rsidR="00066E73" w:rsidRDefault="00000000">
            <w:pPr>
              <w:rPr>
                <w:rFonts w:ascii="Roboto" w:eastAsia="Roboto" w:hAnsi="Roboto" w:cs="Roboto"/>
                <w:sz w:val="21"/>
                <w:szCs w:val="21"/>
              </w:rPr>
            </w:pPr>
            <w:r>
              <w:rPr>
                <w:rFonts w:ascii="Roboto" w:eastAsia="Roboto" w:hAnsi="Roboto" w:cs="Roboto"/>
                <w:sz w:val="21"/>
                <w:szCs w:val="21"/>
              </w:rPr>
              <w:t>The identified purpose of the cookie. Possible entries are: </w:t>
            </w:r>
            <w:r>
              <w:rPr>
                <w:rFonts w:ascii="Roboto" w:eastAsia="Roboto" w:hAnsi="Roboto" w:cs="Roboto"/>
                <w:i/>
                <w:sz w:val="21"/>
                <w:szCs w:val="21"/>
              </w:rPr>
              <w:t>Targeted advertising</w:t>
            </w:r>
            <w:r>
              <w:rPr>
                <w:rFonts w:ascii="Roboto" w:eastAsia="Roboto" w:hAnsi="Roboto" w:cs="Roboto"/>
                <w:sz w:val="21"/>
                <w:szCs w:val="21"/>
              </w:rPr>
              <w:t>, </w:t>
            </w:r>
            <w:r>
              <w:rPr>
                <w:rFonts w:ascii="Roboto" w:eastAsia="Roboto" w:hAnsi="Roboto" w:cs="Roboto"/>
                <w:i/>
                <w:sz w:val="21"/>
                <w:szCs w:val="21"/>
              </w:rPr>
              <w:t>Non-Targeted advertising</w:t>
            </w:r>
            <w:r>
              <w:rPr>
                <w:rFonts w:ascii="Roboto" w:eastAsia="Roboto" w:hAnsi="Roboto" w:cs="Roboto"/>
                <w:sz w:val="21"/>
                <w:szCs w:val="21"/>
              </w:rPr>
              <w:t>, </w:t>
            </w:r>
            <w:r>
              <w:rPr>
                <w:rFonts w:ascii="Roboto" w:eastAsia="Roboto" w:hAnsi="Roboto" w:cs="Roboto"/>
                <w:i/>
                <w:sz w:val="21"/>
                <w:szCs w:val="21"/>
              </w:rPr>
              <w:t>Technical</w:t>
            </w:r>
            <w:r>
              <w:rPr>
                <w:rFonts w:ascii="Roboto" w:eastAsia="Roboto" w:hAnsi="Roboto" w:cs="Roboto"/>
                <w:sz w:val="21"/>
                <w:szCs w:val="21"/>
              </w:rPr>
              <w:t>, </w:t>
            </w:r>
            <w:r>
              <w:rPr>
                <w:rFonts w:ascii="Roboto" w:eastAsia="Roboto" w:hAnsi="Roboto" w:cs="Roboto"/>
                <w:i/>
                <w:sz w:val="21"/>
                <w:szCs w:val="21"/>
              </w:rPr>
              <w:t>Analytics (exempted)</w:t>
            </w:r>
            <w:r>
              <w:rPr>
                <w:rFonts w:ascii="Roboto" w:eastAsia="Roboto" w:hAnsi="Roboto" w:cs="Roboto"/>
                <w:sz w:val="21"/>
                <w:szCs w:val="21"/>
              </w:rPr>
              <w:t>, </w:t>
            </w:r>
            <w:r>
              <w:rPr>
                <w:rFonts w:ascii="Roboto" w:eastAsia="Roboto" w:hAnsi="Roboto" w:cs="Roboto"/>
                <w:i/>
                <w:sz w:val="21"/>
                <w:szCs w:val="21"/>
              </w:rPr>
              <w:t>Analytics (non exempted)</w:t>
            </w:r>
            <w:r>
              <w:rPr>
                <w:rFonts w:ascii="Roboto" w:eastAsia="Roboto" w:hAnsi="Roboto" w:cs="Roboto"/>
                <w:sz w:val="21"/>
                <w:szCs w:val="21"/>
              </w:rPr>
              <w:t>, </w:t>
            </w:r>
            <w:r>
              <w:rPr>
                <w:rFonts w:ascii="Roboto" w:eastAsia="Roboto" w:hAnsi="Roboto" w:cs="Roboto"/>
                <w:i/>
                <w:sz w:val="21"/>
                <w:szCs w:val="21"/>
              </w:rPr>
              <w:t>Social media</w:t>
            </w:r>
            <w:r>
              <w:rPr>
                <w:rFonts w:ascii="Roboto" w:eastAsia="Roboto" w:hAnsi="Roboto" w:cs="Roboto"/>
                <w:sz w:val="21"/>
                <w:szCs w:val="21"/>
              </w:rPr>
              <w:t>, </w:t>
            </w:r>
            <w:r>
              <w:rPr>
                <w:rFonts w:ascii="Roboto" w:eastAsia="Roboto" w:hAnsi="Roboto" w:cs="Roboto"/>
                <w:i/>
                <w:sz w:val="21"/>
                <w:szCs w:val="21"/>
              </w:rPr>
              <w:t>Social media</w:t>
            </w:r>
            <w:r>
              <w:rPr>
                <w:rFonts w:ascii="Roboto" w:eastAsia="Roboto" w:hAnsi="Roboto" w:cs="Roboto"/>
                <w:sz w:val="21"/>
                <w:szCs w:val="21"/>
              </w:rPr>
              <w:t>, </w:t>
            </w:r>
            <w:r>
              <w:rPr>
                <w:rFonts w:ascii="Roboto" w:eastAsia="Roboto" w:hAnsi="Roboto" w:cs="Roboto"/>
                <w:i/>
                <w:sz w:val="21"/>
                <w:szCs w:val="21"/>
              </w:rPr>
              <w:t>Content customisation</w:t>
            </w:r>
            <w:r>
              <w:rPr>
                <w:rFonts w:ascii="Roboto" w:eastAsia="Roboto" w:hAnsi="Roboto" w:cs="Roboto"/>
                <w:sz w:val="21"/>
                <w:szCs w:val="21"/>
              </w:rPr>
              <w:t> or </w:t>
            </w:r>
            <w:r>
              <w:rPr>
                <w:rFonts w:ascii="Roboto" w:eastAsia="Roboto" w:hAnsi="Roboto" w:cs="Roboto"/>
                <w:i/>
                <w:sz w:val="21"/>
                <w:szCs w:val="21"/>
              </w:rPr>
              <w:t>? (Unknown)</w:t>
            </w:r>
            <w:r>
              <w:rPr>
                <w:rFonts w:ascii="Roboto" w:eastAsia="Roboto" w:hAnsi="Roboto" w:cs="Roboto"/>
                <w:sz w:val="21"/>
                <w:szCs w:val="21"/>
              </w:rPr>
              <w:t>.</w:t>
            </w:r>
          </w:p>
        </w:tc>
      </w:tr>
      <w:tr w:rsidR="00066E73" w14:paraId="1547B85C"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C" w14:textId="77777777" w:rsidR="00066E73" w:rsidRDefault="00000000">
            <w:pPr>
              <w:rPr>
                <w:rFonts w:ascii="Roboto" w:eastAsia="Roboto" w:hAnsi="Roboto" w:cs="Roboto"/>
                <w:sz w:val="21"/>
                <w:szCs w:val="21"/>
              </w:rPr>
            </w:pPr>
            <w:r>
              <w:rPr>
                <w:rFonts w:ascii="Roboto" w:eastAsia="Roboto" w:hAnsi="Roboto" w:cs="Roboto"/>
                <w:sz w:val="21"/>
                <w:szCs w:val="21"/>
              </w:rPr>
              <w:t>Key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D" w14:textId="77777777" w:rsidR="00066E73" w:rsidRDefault="00000000">
            <w:pPr>
              <w:rPr>
                <w:rFonts w:ascii="Roboto" w:eastAsia="Roboto" w:hAnsi="Roboto" w:cs="Roboto"/>
                <w:sz w:val="21"/>
                <w:szCs w:val="21"/>
              </w:rPr>
            </w:pPr>
            <w:r>
              <w:rPr>
                <w:rFonts w:ascii="Roboto" w:eastAsia="Roboto" w:hAnsi="Roboto" w:cs="Roboto"/>
                <w:sz w:val="21"/>
                <w:szCs w:val="21"/>
              </w:rPr>
              <w:t>The key value of this entry. Use of wildcards (*) is also accepted. If a cookie is named "RTB_1234" and "RTB_5678", the expected input is "RTB_*".</w:t>
            </w:r>
          </w:p>
        </w:tc>
      </w:tr>
      <w:tr w:rsidR="00066E73" w14:paraId="7B785B7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E" w14:textId="77777777" w:rsidR="00066E73" w:rsidRDefault="00000000">
            <w:pPr>
              <w:rPr>
                <w:rFonts w:ascii="Roboto" w:eastAsia="Roboto" w:hAnsi="Roboto" w:cs="Roboto"/>
                <w:sz w:val="21"/>
                <w:szCs w:val="21"/>
              </w:rPr>
            </w:pPr>
            <w:r>
              <w:rPr>
                <w:rFonts w:ascii="Roboto" w:eastAsia="Roboto" w:hAnsi="Roboto" w:cs="Roboto"/>
                <w:sz w:val="21"/>
                <w:szCs w:val="21"/>
              </w:rP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DF" w14:textId="77777777" w:rsidR="00066E73" w:rsidRDefault="00000000">
            <w:pPr>
              <w:rPr>
                <w:rFonts w:ascii="Roboto" w:eastAsia="Roboto" w:hAnsi="Roboto" w:cs="Roboto"/>
                <w:sz w:val="21"/>
                <w:szCs w:val="21"/>
              </w:rPr>
            </w:pPr>
            <w:r>
              <w:rPr>
                <w:rFonts w:ascii="Roboto" w:eastAsia="Roboto" w:hAnsi="Roboto" w:cs="Roboto"/>
                <w:sz w:val="21"/>
                <w:szCs w:val="21"/>
              </w:rPr>
              <w:t>The URL of the script which is used to manage this selected key. The call stack log at the origin of the deposit of the given key will be analyzed to find the matching script.</w:t>
            </w:r>
          </w:p>
        </w:tc>
      </w:tr>
      <w:tr w:rsidR="00066E73" w14:paraId="535AC1D8"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0" w14:textId="77777777" w:rsidR="00066E73" w:rsidRDefault="00000000">
            <w:pPr>
              <w:rPr>
                <w:rFonts w:ascii="Roboto" w:eastAsia="Roboto" w:hAnsi="Roboto" w:cs="Roboto"/>
                <w:sz w:val="21"/>
                <w:szCs w:val="21"/>
              </w:rPr>
            </w:pPr>
            <w:r>
              <w:rPr>
                <w:rFonts w:ascii="Roboto" w:eastAsia="Roboto" w:hAnsi="Roboto" w:cs="Roboto"/>
                <w:sz w:val="21"/>
                <w:szCs w:val="21"/>
              </w:rP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1" w14:textId="77777777" w:rsidR="00066E73" w:rsidRDefault="00000000">
            <w:pPr>
              <w:rPr>
                <w:rFonts w:ascii="Roboto" w:eastAsia="Roboto" w:hAnsi="Roboto" w:cs="Roboto"/>
                <w:sz w:val="21"/>
                <w:szCs w:val="21"/>
              </w:rPr>
            </w:pPr>
            <w:r>
              <w:rPr>
                <w:rFonts w:ascii="Roboto" w:eastAsia="Roboto" w:hAnsi="Roboto" w:cs="Roboto"/>
                <w:sz w:val="21"/>
                <w:szCs w:val="21"/>
              </w:rPr>
              <w:t>The origin or the source of the identification.</w:t>
            </w:r>
          </w:p>
        </w:tc>
      </w:tr>
      <w:tr w:rsidR="00066E73" w14:paraId="5BCB69F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2" w14:textId="77777777" w:rsidR="00066E73" w:rsidRDefault="00000000">
            <w:pPr>
              <w:rPr>
                <w:rFonts w:ascii="Roboto" w:eastAsia="Roboto" w:hAnsi="Roboto" w:cs="Roboto"/>
                <w:sz w:val="21"/>
                <w:szCs w:val="21"/>
              </w:rPr>
            </w:pPr>
            <w:r>
              <w:rPr>
                <w:rFonts w:ascii="Roboto" w:eastAsia="Roboto" w:hAnsi="Roboto" w:cs="Roboto"/>
                <w:sz w:val="21"/>
                <w:szCs w:val="21"/>
              </w:rPr>
              <w:t>Data controler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3" w14:textId="77777777" w:rsidR="00066E73" w:rsidRDefault="00000000">
            <w:pPr>
              <w:rPr>
                <w:rFonts w:ascii="Roboto" w:eastAsia="Roboto" w:hAnsi="Roboto" w:cs="Roboto"/>
                <w:sz w:val="21"/>
                <w:szCs w:val="21"/>
              </w:rPr>
            </w:pPr>
            <w:r>
              <w:rPr>
                <w:rFonts w:ascii="Roboto" w:eastAsia="Roboto" w:hAnsi="Roboto" w:cs="Roboto"/>
                <w:sz w:val="21"/>
                <w:szCs w:val="21"/>
              </w:rPr>
              <w:t>The identified data controller for the identified data processing. Use “? if it is unknown.</w:t>
            </w:r>
          </w:p>
        </w:tc>
      </w:tr>
      <w:tr w:rsidR="00066E73" w14:paraId="25ADE5AE"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4" w14:textId="77777777" w:rsidR="00066E73" w:rsidRDefault="00000000">
            <w:pPr>
              <w:rPr>
                <w:rFonts w:ascii="Roboto" w:eastAsia="Roboto" w:hAnsi="Roboto" w:cs="Roboto"/>
                <w:sz w:val="21"/>
                <w:szCs w:val="21"/>
              </w:rPr>
            </w:pPr>
            <w:r>
              <w:rPr>
                <w:rFonts w:ascii="Roboto" w:eastAsia="Roboto" w:hAnsi="Roboto" w:cs="Roboto"/>
                <w:sz w:val="21"/>
                <w:szCs w:val="21"/>
              </w:rPr>
              <w:t>Privacy policy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5" w14:textId="77777777" w:rsidR="00066E73" w:rsidRDefault="00000000">
            <w:pPr>
              <w:rPr>
                <w:rFonts w:ascii="Roboto" w:eastAsia="Roboto" w:hAnsi="Roboto" w:cs="Roboto"/>
                <w:sz w:val="21"/>
                <w:szCs w:val="21"/>
              </w:rPr>
            </w:pPr>
            <w:r>
              <w:rPr>
                <w:rFonts w:ascii="Roboto" w:eastAsia="Roboto" w:hAnsi="Roboto" w:cs="Roboto"/>
                <w:sz w:val="21"/>
                <w:szCs w:val="21"/>
              </w:rPr>
              <w:t>The URL of the privacy policy if it exists.</w:t>
            </w:r>
          </w:p>
        </w:tc>
      </w:tr>
      <w:tr w:rsidR="00066E73" w14:paraId="1B5104BA"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6" w14:textId="77777777" w:rsidR="00066E73" w:rsidRDefault="00000000">
            <w:pPr>
              <w:rPr>
                <w:rFonts w:ascii="Roboto" w:eastAsia="Roboto" w:hAnsi="Roboto" w:cs="Roboto"/>
                <w:sz w:val="21"/>
                <w:szCs w:val="21"/>
              </w:rPr>
            </w:pPr>
            <w:r>
              <w:rPr>
                <w:rFonts w:ascii="Roboto" w:eastAsia="Roboto" w:hAnsi="Roboto" w:cs="Roboto"/>
                <w:sz w:val="21"/>
                <w:szCs w:val="21"/>
              </w:rPr>
              <w:t>Reference 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7" w14:textId="77777777" w:rsidR="00066E73" w:rsidRDefault="00000000">
            <w:pPr>
              <w:rPr>
                <w:rFonts w:ascii="Roboto" w:eastAsia="Roboto" w:hAnsi="Roboto" w:cs="Roboto"/>
                <w:sz w:val="21"/>
                <w:szCs w:val="21"/>
              </w:rPr>
            </w:pPr>
            <w:r>
              <w:rPr>
                <w:rFonts w:ascii="Roboto" w:eastAsia="Roboto" w:hAnsi="Roboto" w:cs="Roboto"/>
                <w:sz w:val="21"/>
                <w:szCs w:val="21"/>
              </w:rPr>
              <w:t>If there are cases (</w:t>
            </w:r>
            <w:r>
              <w:rPr>
                <w:rFonts w:ascii="Roboto" w:eastAsia="Roboto" w:hAnsi="Roboto" w:cs="Roboto"/>
                <w:i/>
                <w:sz w:val="21"/>
                <w:szCs w:val="21"/>
              </w:rPr>
              <w:t>e.g.</w:t>
            </w:r>
            <w:r>
              <w:rPr>
                <w:rFonts w:ascii="Roboto" w:eastAsia="Roboto" w:hAnsi="Roboto" w:cs="Roboto"/>
                <w:sz w:val="21"/>
                <w:szCs w:val="21"/>
              </w:rPr>
              <w:t> existing sanctions) that refers to this entry.</w:t>
            </w:r>
          </w:p>
        </w:tc>
      </w:tr>
      <w:tr w:rsidR="00066E73" w14:paraId="0E2F161C"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8" w14:textId="77777777" w:rsidR="00066E73" w:rsidRDefault="00000000">
            <w:pPr>
              <w:rPr>
                <w:rFonts w:ascii="Roboto" w:eastAsia="Roboto" w:hAnsi="Roboto" w:cs="Roboto"/>
                <w:sz w:val="21"/>
                <w:szCs w:val="21"/>
              </w:rPr>
            </w:pPr>
            <w:r>
              <w:rPr>
                <w:rFonts w:ascii="Roboto" w:eastAsia="Roboto" w:hAnsi="Roboto" w:cs="Roboto"/>
                <w:sz w:val="21"/>
                <w:szCs w:val="21"/>
              </w:rPr>
              <w:t>Comment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0E9" w14:textId="77777777" w:rsidR="00066E73" w:rsidRDefault="00000000">
            <w:pPr>
              <w:rPr>
                <w:rFonts w:ascii="Roboto" w:eastAsia="Roboto" w:hAnsi="Roboto" w:cs="Roboto"/>
                <w:sz w:val="21"/>
                <w:szCs w:val="21"/>
              </w:rPr>
            </w:pPr>
            <w:r>
              <w:rPr>
                <w:rFonts w:ascii="Roboto" w:eastAsia="Roboto" w:hAnsi="Roboto" w:cs="Roboto"/>
                <w:sz w:val="21"/>
                <w:szCs w:val="21"/>
              </w:rPr>
              <w:t>Comments can be used to add contextual information on the cookie.</w:t>
            </w:r>
          </w:p>
        </w:tc>
      </w:tr>
    </w:tbl>
    <w:p w14:paraId="000000EA"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Each entry of the displayed form can also be edited with a click on the information. New entries can be added with </w:t>
      </w:r>
      <w:r>
        <w:rPr>
          <w:rFonts w:ascii="inherit" w:eastAsia="inherit" w:hAnsi="inherit" w:cs="inherit"/>
          <w:color w:val="000000"/>
          <w:sz w:val="21"/>
          <w:szCs w:val="21"/>
        </w:rPr>
        <w:t> New local storage entry</w:t>
      </w:r>
      <w:r>
        <w:rPr>
          <w:rFonts w:ascii="Roboto" w:eastAsia="Roboto" w:hAnsi="Roboto" w:cs="Roboto"/>
          <w:color w:val="000000"/>
          <w:sz w:val="21"/>
          <w:szCs w:val="21"/>
        </w:rPr>
        <w:t>.</w:t>
      </w:r>
    </w:p>
    <w:p w14:paraId="000000EB"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Knowledge base usage</w:t>
      </w:r>
    </w:p>
    <w:p w14:paraId="000000EC"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 xml:space="preserve">Each cookie or entry in local storage </w:t>
      </w:r>
      <w:r>
        <w:rPr>
          <w:rFonts w:ascii="Roboto" w:eastAsia="Roboto" w:hAnsi="Roboto" w:cs="Roboto"/>
          <w:sz w:val="21"/>
          <w:szCs w:val="21"/>
        </w:rPr>
        <w:t>which</w:t>
      </w:r>
      <w:r>
        <w:rPr>
          <w:rFonts w:ascii="Roboto" w:eastAsia="Roboto" w:hAnsi="Roboto" w:cs="Roboto"/>
          <w:color w:val="000000"/>
          <w:sz w:val="21"/>
          <w:szCs w:val="21"/>
        </w:rPr>
        <w:t xml:space="preserve"> is stored during a browsing session is automatically scanned for finding matching entries in the knowledge base.</w:t>
      </w:r>
    </w:p>
    <w:p w14:paraId="000000ED"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lastRenderedPageBreak/>
        <w:t>Identified purposes of matching entries are available in the </w:t>
      </w:r>
      <w:r>
        <w:rPr>
          <w:rFonts w:ascii="Roboto" w:eastAsia="Roboto" w:hAnsi="Roboto" w:cs="Roboto"/>
          <w:i/>
          <w:color w:val="000000"/>
          <w:sz w:val="21"/>
          <w:szCs w:val="21"/>
        </w:rPr>
        <w:t>Category</w:t>
      </w:r>
      <w:r>
        <w:rPr>
          <w:rFonts w:ascii="Roboto" w:eastAsia="Roboto" w:hAnsi="Roboto" w:cs="Roboto"/>
          <w:color w:val="000000"/>
          <w:sz w:val="21"/>
          <w:szCs w:val="21"/>
        </w:rPr>
        <w:t> row in tables of Cookie and Local storage cards, as well as in the following tab from detail panel when selecting a line in tables.</w:t>
      </w:r>
    </w:p>
    <w:p w14:paraId="000000EE" w14:textId="77777777" w:rsidR="00066E73" w:rsidRDefault="00066E73">
      <w:pPr>
        <w:jc w:val="center"/>
        <w:rPr>
          <w:rFonts w:ascii="Roboto" w:eastAsia="Roboto" w:hAnsi="Roboto" w:cs="Roboto"/>
          <w:sz w:val="21"/>
          <w:szCs w:val="21"/>
        </w:rPr>
      </w:pPr>
    </w:p>
    <w:p w14:paraId="000000EF"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 xml:space="preserve">If the current entry has been found in at least one knowledge base, this tab </w:t>
      </w:r>
      <w:r>
        <w:rPr>
          <w:rFonts w:ascii="Roboto" w:eastAsia="Roboto" w:hAnsi="Roboto" w:cs="Roboto"/>
          <w:sz w:val="21"/>
          <w:szCs w:val="21"/>
        </w:rPr>
        <w:t>lists</w:t>
      </w:r>
      <w:r>
        <w:rPr>
          <w:rFonts w:ascii="Roboto" w:eastAsia="Roboto" w:hAnsi="Roboto" w:cs="Roboto"/>
          <w:color w:val="000000"/>
          <w:sz w:val="21"/>
          <w:szCs w:val="21"/>
        </w:rPr>
        <w:t xml:space="preserve"> all matching entries in the knowledge base according to its category.</w:t>
      </w:r>
    </w:p>
    <w:p w14:paraId="000000F0"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If it is a cookie, these entries are categorized as follows:</w:t>
      </w:r>
    </w:p>
    <w:p w14:paraId="000000F1" w14:textId="77777777" w:rsidR="00066E73" w:rsidRDefault="00000000">
      <w:pPr>
        <w:numPr>
          <w:ilvl w:val="0"/>
          <w:numId w:val="5"/>
        </w:numPr>
        <w:shd w:val="clear" w:color="auto" w:fill="FAFAFA"/>
        <w:spacing w:before="280"/>
        <w:rPr>
          <w:rFonts w:ascii="Roboto" w:eastAsia="Roboto" w:hAnsi="Roboto" w:cs="Roboto"/>
          <w:sz w:val="21"/>
          <w:szCs w:val="21"/>
        </w:rPr>
      </w:pPr>
      <w:r>
        <w:rPr>
          <w:rFonts w:ascii="Roboto" w:eastAsia="Roboto" w:hAnsi="Roboto" w:cs="Roboto"/>
          <w:i/>
          <w:sz w:val="21"/>
          <w:szCs w:val="21"/>
        </w:rPr>
        <w:t>Exact match</w:t>
      </w:r>
      <w:r>
        <w:rPr>
          <w:rFonts w:ascii="Roboto" w:eastAsia="Roboto" w:hAnsi="Roboto" w:cs="Roboto"/>
          <w:sz w:val="21"/>
          <w:szCs w:val="21"/>
        </w:rPr>
        <w:t> : at least one entry corresponds to the name and the domain of the cookie,</w:t>
      </w:r>
    </w:p>
    <w:p w14:paraId="000000F2" w14:textId="77777777" w:rsidR="00066E73" w:rsidRDefault="00000000">
      <w:pPr>
        <w:numPr>
          <w:ilvl w:val="0"/>
          <w:numId w:val="5"/>
        </w:numPr>
        <w:shd w:val="clear" w:color="auto" w:fill="FAFAFA"/>
        <w:rPr>
          <w:rFonts w:ascii="Roboto" w:eastAsia="Roboto" w:hAnsi="Roboto" w:cs="Roboto"/>
          <w:sz w:val="21"/>
          <w:szCs w:val="21"/>
        </w:rPr>
      </w:pPr>
      <w:r>
        <w:rPr>
          <w:rFonts w:ascii="Roboto" w:eastAsia="Roboto" w:hAnsi="Roboto" w:cs="Roboto"/>
          <w:i/>
          <w:sz w:val="21"/>
          <w:szCs w:val="21"/>
        </w:rPr>
        <w:t>Match name</w:t>
      </w:r>
      <w:r>
        <w:rPr>
          <w:rFonts w:ascii="Roboto" w:eastAsia="Roboto" w:hAnsi="Roboto" w:cs="Roboto"/>
          <w:sz w:val="21"/>
          <w:szCs w:val="21"/>
        </w:rPr>
        <w:t> : at least one entry corresponds to the name of the cookie with a wildcard domain (</w:t>
      </w:r>
      <w:r>
        <w:rPr>
          <w:rFonts w:ascii="Roboto" w:eastAsia="Roboto" w:hAnsi="Roboto" w:cs="Roboto"/>
          <w:i/>
          <w:sz w:val="21"/>
          <w:szCs w:val="21"/>
        </w:rPr>
        <w:t>*</w:t>
      </w:r>
      <w:r>
        <w:rPr>
          <w:rFonts w:ascii="Roboto" w:eastAsia="Roboto" w:hAnsi="Roboto" w:cs="Roboto"/>
          <w:sz w:val="21"/>
          <w:szCs w:val="21"/>
        </w:rPr>
        <w:t>),</w:t>
      </w:r>
    </w:p>
    <w:p w14:paraId="000000F3" w14:textId="77777777" w:rsidR="00066E73" w:rsidRDefault="00000000">
      <w:pPr>
        <w:numPr>
          <w:ilvl w:val="0"/>
          <w:numId w:val="5"/>
        </w:numPr>
        <w:shd w:val="clear" w:color="auto" w:fill="FAFAFA"/>
        <w:spacing w:after="280"/>
        <w:rPr>
          <w:rFonts w:ascii="Roboto" w:eastAsia="Roboto" w:hAnsi="Roboto" w:cs="Roboto"/>
          <w:sz w:val="21"/>
          <w:szCs w:val="21"/>
        </w:rPr>
      </w:pPr>
      <w:r>
        <w:rPr>
          <w:rFonts w:ascii="Roboto" w:eastAsia="Roboto" w:hAnsi="Roboto" w:cs="Roboto"/>
          <w:i/>
          <w:sz w:val="21"/>
          <w:szCs w:val="21"/>
        </w:rPr>
        <w:t>Match domain</w:t>
      </w:r>
      <w:r>
        <w:rPr>
          <w:rFonts w:ascii="Roboto" w:eastAsia="Roboto" w:hAnsi="Roboto" w:cs="Roboto"/>
          <w:sz w:val="21"/>
          <w:szCs w:val="21"/>
        </w:rPr>
        <w:t> : at least one entry corresponds to the domain of this cookie.</w:t>
      </w:r>
    </w:p>
    <w:p w14:paraId="000000F4"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If it is a key in the local storage, at least one entry match the key or the script responsible for this entry.</w:t>
      </w:r>
    </w:p>
    <w:p w14:paraId="000000F5"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You can refer to </w:t>
      </w:r>
      <w:hyperlink r:id="rId27" w:anchor="/helps/new_analysis">
        <w:r>
          <w:rPr>
            <w:rFonts w:ascii="inherit" w:eastAsia="inherit" w:hAnsi="inherit" w:cs="inherit"/>
            <w:b/>
            <w:color w:val="3CA8D3"/>
            <w:sz w:val="21"/>
            <w:szCs w:val="21"/>
            <w:u w:val="single"/>
          </w:rPr>
          <w:t>Provide new analysis</w:t>
        </w:r>
      </w:hyperlink>
      <w:r>
        <w:rPr>
          <w:rFonts w:ascii="Roboto" w:eastAsia="Roboto" w:hAnsi="Roboto" w:cs="Roboto"/>
          <w:color w:val="000000"/>
          <w:sz w:val="21"/>
          <w:szCs w:val="21"/>
        </w:rPr>
        <w:t> for making use of that information in order to assess compliance / non-compliance of websites according to legal requirements.</w:t>
      </w:r>
    </w:p>
    <w:p w14:paraId="000000F6" w14:textId="77777777" w:rsidR="00066E73" w:rsidRDefault="00066E73"/>
    <w:p w14:paraId="000000F7" w14:textId="77777777" w:rsidR="00066E73" w:rsidRDefault="00000000">
      <w:pPr>
        <w:pStyle w:val="Titre1"/>
        <w:spacing w:before="0" w:after="240"/>
        <w:rPr>
          <w:rFonts w:ascii="Roboto" w:eastAsia="Roboto" w:hAnsi="Roboto" w:cs="Roboto"/>
          <w:b w:val="0"/>
          <w:sz w:val="36"/>
          <w:szCs w:val="36"/>
        </w:rPr>
      </w:pPr>
      <w:r>
        <w:rPr>
          <w:rFonts w:ascii="Roboto" w:eastAsia="Roboto" w:hAnsi="Roboto" w:cs="Roboto"/>
          <w:b w:val="0"/>
          <w:sz w:val="36"/>
          <w:szCs w:val="36"/>
        </w:rPr>
        <w:t>Create reports</w:t>
      </w:r>
    </w:p>
    <w:p w14:paraId="000000F8"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 xml:space="preserve">Reports are </w:t>
      </w:r>
      <w:r>
        <w:rPr>
          <w:rFonts w:ascii="Roboto" w:eastAsia="Roboto" w:hAnsi="Roboto" w:cs="Roboto"/>
          <w:sz w:val="21"/>
          <w:szCs w:val="21"/>
        </w:rPr>
        <w:t>formatted</w:t>
      </w:r>
      <w:r>
        <w:rPr>
          <w:rFonts w:ascii="Roboto" w:eastAsia="Roboto" w:hAnsi="Roboto" w:cs="Roboto"/>
          <w:color w:val="000000"/>
          <w:sz w:val="21"/>
          <w:szCs w:val="21"/>
        </w:rPr>
        <w:t xml:space="preserve"> documents according to a given </w:t>
      </w:r>
      <w:r>
        <w:rPr>
          <w:rFonts w:ascii="Roboto" w:eastAsia="Roboto" w:hAnsi="Roboto" w:cs="Roboto"/>
          <w:i/>
          <w:color w:val="000000"/>
          <w:sz w:val="21"/>
          <w:szCs w:val="21"/>
        </w:rPr>
        <w:t>template</w:t>
      </w:r>
      <w:r>
        <w:rPr>
          <w:rFonts w:ascii="Roboto" w:eastAsia="Roboto" w:hAnsi="Roboto" w:cs="Roboto"/>
          <w:color w:val="000000"/>
          <w:sz w:val="21"/>
          <w:szCs w:val="21"/>
        </w:rPr>
        <w:t> of information contained in an </w:t>
      </w:r>
      <w:r>
        <w:rPr>
          <w:rFonts w:ascii="Roboto" w:eastAsia="Roboto" w:hAnsi="Roboto" w:cs="Roboto"/>
          <w:i/>
          <w:color w:val="000000"/>
          <w:sz w:val="21"/>
          <w:szCs w:val="21"/>
        </w:rPr>
        <w:t>analysis</w:t>
      </w:r>
      <w:r>
        <w:rPr>
          <w:rFonts w:ascii="Roboto" w:eastAsia="Roboto" w:hAnsi="Roboto" w:cs="Roboto"/>
          <w:color w:val="000000"/>
          <w:sz w:val="21"/>
          <w:szCs w:val="21"/>
        </w:rPr>
        <w:t>, a </w:t>
      </w:r>
      <w:r>
        <w:rPr>
          <w:rFonts w:ascii="Roboto" w:eastAsia="Roboto" w:hAnsi="Roboto" w:cs="Roboto"/>
          <w:i/>
          <w:color w:val="000000"/>
          <w:sz w:val="21"/>
          <w:szCs w:val="21"/>
        </w:rPr>
        <w:t>scenario</w:t>
      </w:r>
      <w:r>
        <w:rPr>
          <w:rFonts w:ascii="Roboto" w:eastAsia="Roboto" w:hAnsi="Roboto" w:cs="Roboto"/>
          <w:color w:val="000000"/>
          <w:sz w:val="21"/>
          <w:szCs w:val="21"/>
        </w:rPr>
        <w:t> or a given </w:t>
      </w:r>
      <w:r>
        <w:rPr>
          <w:rFonts w:ascii="Roboto" w:eastAsia="Roboto" w:hAnsi="Roboto" w:cs="Roboto"/>
          <w:i/>
          <w:color w:val="000000"/>
          <w:sz w:val="21"/>
          <w:szCs w:val="21"/>
        </w:rPr>
        <w:t>card</w:t>
      </w:r>
      <w:r>
        <w:rPr>
          <w:rFonts w:ascii="Roboto" w:eastAsia="Roboto" w:hAnsi="Roboto" w:cs="Roboto"/>
          <w:color w:val="000000"/>
          <w:sz w:val="21"/>
          <w:szCs w:val="21"/>
        </w:rPr>
        <w:t>.</w:t>
      </w:r>
    </w:p>
    <w:p w14:paraId="000000F9"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interface edit reports is accessible on each line of the table </w:t>
      </w:r>
      <w:r>
        <w:rPr>
          <w:rFonts w:ascii="Roboto" w:eastAsia="Roboto" w:hAnsi="Roboto" w:cs="Roboto"/>
          <w:b/>
          <w:color w:val="000000"/>
          <w:sz w:val="21"/>
          <w:szCs w:val="21"/>
        </w:rPr>
        <w:t>Summary of the evaluations </w:t>
      </w:r>
      <w:r>
        <w:rPr>
          <w:rFonts w:ascii="Roboto" w:eastAsia="Roboto" w:hAnsi="Roboto" w:cs="Roboto"/>
          <w:color w:val="000000"/>
          <w:sz w:val="21"/>
          <w:szCs w:val="21"/>
        </w:rPr>
        <w:t xml:space="preserve">in </w:t>
      </w:r>
      <w:r>
        <w:rPr>
          <w:rFonts w:ascii="Roboto" w:eastAsia="Roboto" w:hAnsi="Roboto" w:cs="Roboto"/>
          <w:sz w:val="21"/>
          <w:szCs w:val="21"/>
        </w:rPr>
        <w:t>a given</w:t>
      </w:r>
      <w:r>
        <w:rPr>
          <w:rFonts w:ascii="Roboto" w:eastAsia="Roboto" w:hAnsi="Roboto" w:cs="Roboto"/>
          <w:color w:val="000000"/>
          <w:sz w:val="21"/>
          <w:szCs w:val="21"/>
        </w:rPr>
        <w:t xml:space="preserve"> analysis or a given scenario.</w:t>
      </w:r>
    </w:p>
    <w:p w14:paraId="000000FA"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Report interface</w:t>
      </w:r>
    </w:p>
    <w:p w14:paraId="000000FB"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report interface is composed of the following three main components :</w:t>
      </w:r>
    </w:p>
    <w:p w14:paraId="000000FC" w14:textId="77777777" w:rsidR="00066E73" w:rsidRDefault="00000000">
      <w:pPr>
        <w:shd w:val="clear" w:color="auto" w:fill="FAFAFA"/>
        <w:rPr>
          <w:rFonts w:ascii="Roboto" w:eastAsia="Roboto" w:hAnsi="Roboto" w:cs="Roboto"/>
          <w:sz w:val="21"/>
          <w:szCs w:val="21"/>
        </w:rPr>
      </w:pPr>
      <w:r>
        <w:rPr>
          <w:rFonts w:ascii="Roboto" w:eastAsia="Roboto" w:hAnsi="Roboto" w:cs="Roboto"/>
          <w:i/>
          <w:sz w:val="21"/>
          <w:szCs w:val="21"/>
        </w:rPr>
        <w:t>Edit/export toolbar</w:t>
      </w:r>
    </w:p>
    <w:p w14:paraId="000000FD" w14:textId="77777777" w:rsidR="00066E73" w:rsidRDefault="00000000">
      <w:pPr>
        <w:shd w:val="clear" w:color="auto" w:fill="FAFAFA"/>
        <w:rPr>
          <w:rFonts w:ascii="Roboto" w:eastAsia="Roboto" w:hAnsi="Roboto" w:cs="Roboto"/>
          <w:sz w:val="21"/>
          <w:szCs w:val="21"/>
        </w:rPr>
      </w:pPr>
      <w:r>
        <w:rPr>
          <w:rFonts w:ascii="Roboto" w:eastAsia="Roboto" w:hAnsi="Roboto" w:cs="Roboto"/>
          <w:i/>
          <w:sz w:val="21"/>
          <w:szCs w:val="21"/>
        </w:rPr>
        <w:t>Information filtering toolbar</w:t>
      </w:r>
    </w:p>
    <w:p w14:paraId="000000FE" w14:textId="77777777" w:rsidR="00066E73" w:rsidRDefault="00000000">
      <w:pPr>
        <w:shd w:val="clear" w:color="auto" w:fill="FAFAFA"/>
        <w:rPr>
          <w:rFonts w:ascii="Roboto" w:eastAsia="Roboto" w:hAnsi="Roboto" w:cs="Roboto"/>
          <w:sz w:val="21"/>
          <w:szCs w:val="21"/>
        </w:rPr>
      </w:pPr>
      <w:r>
        <w:rPr>
          <w:rFonts w:ascii="Roboto" w:eastAsia="Roboto" w:hAnsi="Roboto" w:cs="Roboto"/>
          <w:i/>
          <w:sz w:val="21"/>
          <w:szCs w:val="21"/>
        </w:rPr>
        <w:t>Preview of the report</w:t>
      </w:r>
    </w:p>
    <w:p w14:paraId="000000FF" w14:textId="77777777" w:rsidR="00066E73" w:rsidRDefault="00000000">
      <w:pPr>
        <w:shd w:val="clear" w:color="auto" w:fill="FAFAFA"/>
        <w:spacing w:after="150"/>
        <w:ind w:left="720"/>
        <w:rPr>
          <w:rFonts w:ascii="Roboto" w:eastAsia="Roboto" w:hAnsi="Roboto" w:cs="Roboto"/>
          <w:sz w:val="21"/>
          <w:szCs w:val="21"/>
        </w:rPr>
      </w:pPr>
      <w:r>
        <w:rPr>
          <w:rFonts w:ascii="Roboto" w:eastAsia="Roboto" w:hAnsi="Roboto" w:cs="Roboto"/>
          <w:sz w:val="21"/>
          <w:szCs w:val="21"/>
        </w:rPr>
        <w:br/>
      </w:r>
    </w:p>
    <w:p w14:paraId="00000100" w14:textId="77777777" w:rsidR="00066E73" w:rsidRDefault="00000000">
      <w:pPr>
        <w:numPr>
          <w:ilvl w:val="0"/>
          <w:numId w:val="6"/>
        </w:numPr>
        <w:shd w:val="clear" w:color="auto" w:fill="FAFAFA"/>
        <w:spacing w:before="280"/>
        <w:rPr>
          <w:rFonts w:ascii="Roboto" w:eastAsia="Roboto" w:hAnsi="Roboto" w:cs="Roboto"/>
          <w:sz w:val="21"/>
          <w:szCs w:val="21"/>
        </w:rPr>
      </w:pPr>
      <w:r>
        <w:rPr>
          <w:rFonts w:ascii="Roboto" w:eastAsia="Roboto" w:hAnsi="Roboto" w:cs="Roboto"/>
          <w:sz w:val="21"/>
          <w:szCs w:val="21"/>
        </w:rPr>
        <w:t>the </w:t>
      </w:r>
      <w:r>
        <w:rPr>
          <w:rFonts w:ascii="Roboto" w:eastAsia="Roboto" w:hAnsi="Roboto" w:cs="Roboto"/>
          <w:i/>
          <w:sz w:val="21"/>
          <w:szCs w:val="21"/>
        </w:rPr>
        <w:t>Edit/export toolbar</w:t>
      </w:r>
      <w:r>
        <w:rPr>
          <w:rFonts w:ascii="Roboto" w:eastAsia="Roboto" w:hAnsi="Roboto" w:cs="Roboto"/>
          <w:sz w:val="21"/>
          <w:szCs w:val="21"/>
        </w:rPr>
        <w:t> on the upper part of the interface allows editing the report and selecting a format for its exports (</w:t>
      </w:r>
      <w:r>
        <w:rPr>
          <w:rFonts w:ascii="Roboto" w:eastAsia="Roboto" w:hAnsi="Roboto" w:cs="Roboto"/>
          <w:i/>
          <w:sz w:val="21"/>
          <w:szCs w:val="21"/>
        </w:rPr>
        <w:t>json</w:t>
      </w:r>
      <w:r>
        <w:rPr>
          <w:rFonts w:ascii="Roboto" w:eastAsia="Roboto" w:hAnsi="Roboto" w:cs="Roboto"/>
          <w:sz w:val="21"/>
          <w:szCs w:val="21"/>
        </w:rPr>
        <w:t>, </w:t>
      </w:r>
      <w:r>
        <w:rPr>
          <w:rFonts w:ascii="Roboto" w:eastAsia="Roboto" w:hAnsi="Roboto" w:cs="Roboto"/>
          <w:i/>
          <w:sz w:val="21"/>
          <w:szCs w:val="21"/>
        </w:rPr>
        <w:t>XLSX</w:t>
      </w:r>
      <w:r>
        <w:rPr>
          <w:rFonts w:ascii="Roboto" w:eastAsia="Roboto" w:hAnsi="Roboto" w:cs="Roboto"/>
          <w:sz w:val="21"/>
          <w:szCs w:val="21"/>
        </w:rPr>
        <w:t>, </w:t>
      </w:r>
      <w:r>
        <w:rPr>
          <w:rFonts w:ascii="Roboto" w:eastAsia="Roboto" w:hAnsi="Roboto" w:cs="Roboto"/>
          <w:i/>
          <w:sz w:val="21"/>
          <w:szCs w:val="21"/>
        </w:rPr>
        <w:t>PDF</w:t>
      </w:r>
      <w:r>
        <w:rPr>
          <w:rFonts w:ascii="Roboto" w:eastAsia="Roboto" w:hAnsi="Roboto" w:cs="Roboto"/>
          <w:sz w:val="21"/>
          <w:szCs w:val="21"/>
        </w:rPr>
        <w:t> or </w:t>
      </w:r>
      <w:r>
        <w:rPr>
          <w:rFonts w:ascii="Roboto" w:eastAsia="Roboto" w:hAnsi="Roboto" w:cs="Roboto"/>
          <w:i/>
          <w:sz w:val="21"/>
          <w:szCs w:val="21"/>
        </w:rPr>
        <w:t>DOCX</w:t>
      </w:r>
      <w:r>
        <w:rPr>
          <w:rFonts w:ascii="Roboto" w:eastAsia="Roboto" w:hAnsi="Roboto" w:cs="Roboto"/>
          <w:sz w:val="21"/>
          <w:szCs w:val="21"/>
        </w:rPr>
        <w:t>),</w:t>
      </w:r>
    </w:p>
    <w:p w14:paraId="00000101" w14:textId="77777777" w:rsidR="00066E73" w:rsidRDefault="00000000">
      <w:pPr>
        <w:numPr>
          <w:ilvl w:val="0"/>
          <w:numId w:val="6"/>
        </w:numPr>
        <w:shd w:val="clear" w:color="auto" w:fill="FAFAFA"/>
        <w:rPr>
          <w:rFonts w:ascii="Roboto" w:eastAsia="Roboto" w:hAnsi="Roboto" w:cs="Roboto"/>
          <w:sz w:val="21"/>
          <w:szCs w:val="21"/>
        </w:rPr>
      </w:pPr>
      <w:r>
        <w:rPr>
          <w:rFonts w:ascii="Roboto" w:eastAsia="Roboto" w:hAnsi="Roboto" w:cs="Roboto"/>
          <w:sz w:val="21"/>
          <w:szCs w:val="21"/>
        </w:rPr>
        <w:t>the </w:t>
      </w:r>
      <w:r>
        <w:rPr>
          <w:rFonts w:ascii="Roboto" w:eastAsia="Roboto" w:hAnsi="Roboto" w:cs="Roboto"/>
          <w:i/>
          <w:sz w:val="21"/>
          <w:szCs w:val="21"/>
        </w:rPr>
        <w:t>Information filtering toolbar</w:t>
      </w:r>
      <w:r>
        <w:rPr>
          <w:rFonts w:ascii="Roboto" w:eastAsia="Roboto" w:hAnsi="Roboto" w:cs="Roboto"/>
          <w:sz w:val="21"/>
          <w:szCs w:val="21"/>
        </w:rPr>
        <w:t> allows selecting information to be reported, according to its identification or its evaluation,</w:t>
      </w:r>
    </w:p>
    <w:p w14:paraId="00000102" w14:textId="77777777" w:rsidR="00066E73" w:rsidRDefault="00000000">
      <w:pPr>
        <w:numPr>
          <w:ilvl w:val="0"/>
          <w:numId w:val="6"/>
        </w:numPr>
        <w:shd w:val="clear" w:color="auto" w:fill="FAFAFA"/>
        <w:spacing w:after="280"/>
        <w:rPr>
          <w:rFonts w:ascii="Roboto" w:eastAsia="Roboto" w:hAnsi="Roboto" w:cs="Roboto"/>
          <w:sz w:val="21"/>
          <w:szCs w:val="21"/>
        </w:rPr>
      </w:pPr>
      <w:r>
        <w:rPr>
          <w:rFonts w:ascii="Roboto" w:eastAsia="Roboto" w:hAnsi="Roboto" w:cs="Roboto"/>
          <w:sz w:val="21"/>
          <w:szCs w:val="21"/>
        </w:rPr>
        <w:t>the </w:t>
      </w:r>
      <w:r>
        <w:rPr>
          <w:rFonts w:ascii="Roboto" w:eastAsia="Roboto" w:hAnsi="Roboto" w:cs="Roboto"/>
          <w:i/>
          <w:sz w:val="21"/>
          <w:szCs w:val="21"/>
        </w:rPr>
        <w:t>Preview</w:t>
      </w:r>
      <w:r>
        <w:rPr>
          <w:rFonts w:ascii="Roboto" w:eastAsia="Roboto" w:hAnsi="Roboto" w:cs="Roboto"/>
          <w:sz w:val="21"/>
          <w:szCs w:val="21"/>
        </w:rPr>
        <w:t> frame gives an overview of the information contained in the final reports. Its also provides a simple editor to add or remove information in the report. Note that the final rendering may differ depending on the selected exporting format.</w:t>
      </w:r>
    </w:p>
    <w:p w14:paraId="00000103" w14:textId="77777777" w:rsidR="00066E73" w:rsidRDefault="00000000">
      <w:pPr>
        <w:pStyle w:val="Titre3"/>
        <w:spacing w:before="0" w:after="240"/>
        <w:rPr>
          <w:rFonts w:ascii="Roboto" w:eastAsia="Roboto" w:hAnsi="Roboto" w:cs="Roboto"/>
        </w:rPr>
      </w:pPr>
      <w:r>
        <w:rPr>
          <w:rFonts w:ascii="Roboto" w:eastAsia="Roboto" w:hAnsi="Roboto" w:cs="Roboto"/>
          <w:b/>
        </w:rPr>
        <w:t>Edit/export toolbar</w:t>
      </w:r>
    </w:p>
    <w:p w14:paraId="00000104"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Edit/export toolbar for editing information of the reports and for exporting in a given format :</w:t>
      </w:r>
    </w:p>
    <w:tbl>
      <w:tblPr>
        <w:tblStyle w:val="aa"/>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39"/>
        <w:gridCol w:w="8411"/>
      </w:tblGrid>
      <w:tr w:rsidR="00066E73" w14:paraId="3F6FEF09" w14:textId="77777777">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5" w14:textId="77777777" w:rsidR="00066E73" w:rsidRDefault="00000000">
            <w:pPr>
              <w:rPr>
                <w:rFonts w:ascii="Roboto" w:eastAsia="Roboto" w:hAnsi="Roboto" w:cs="Roboto"/>
                <w:sz w:val="21"/>
                <w:szCs w:val="21"/>
              </w:rPr>
            </w:pPr>
            <w:r>
              <w:rPr>
                <w:rFonts w:ascii="inherit" w:eastAsia="inherit" w:hAnsi="inherit" w:cs="inherit"/>
                <w:sz w:val="21"/>
                <w:szCs w:val="21"/>
              </w:rPr>
              <w:t> Edit</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6" w14:textId="77777777" w:rsidR="00066E73" w:rsidRDefault="00000000">
            <w:pPr>
              <w:rPr>
                <w:rFonts w:ascii="Roboto" w:eastAsia="Roboto" w:hAnsi="Roboto" w:cs="Roboto"/>
                <w:sz w:val="21"/>
                <w:szCs w:val="21"/>
              </w:rPr>
            </w:pPr>
            <w:r>
              <w:rPr>
                <w:rFonts w:ascii="Roboto" w:eastAsia="Roboto" w:hAnsi="Roboto" w:cs="Roboto"/>
                <w:sz w:val="21"/>
                <w:szCs w:val="21"/>
              </w:rPr>
              <w:t xml:space="preserve">Open a simple editor in the preview frame for adding or removing information in the generated report. Note that modified information will only be visible when exporting to pdf </w:t>
            </w:r>
            <w:r>
              <w:rPr>
                <w:rFonts w:ascii="Roboto" w:eastAsia="Roboto" w:hAnsi="Roboto" w:cs="Roboto"/>
                <w:sz w:val="21"/>
                <w:szCs w:val="21"/>
              </w:rPr>
              <w:lastRenderedPageBreak/>
              <w:t>or docx. Selecting new filters from </w:t>
            </w:r>
            <w:r>
              <w:rPr>
                <w:rFonts w:ascii="Roboto" w:eastAsia="Roboto" w:hAnsi="Roboto" w:cs="Roboto"/>
                <w:i/>
                <w:sz w:val="21"/>
                <w:szCs w:val="21"/>
              </w:rPr>
              <w:t>Information filtering toolbar</w:t>
            </w:r>
            <w:r>
              <w:rPr>
                <w:rFonts w:ascii="Roboto" w:eastAsia="Roboto" w:hAnsi="Roboto" w:cs="Roboto"/>
                <w:sz w:val="21"/>
                <w:szCs w:val="21"/>
              </w:rPr>
              <w:t> erase all current modifications.</w:t>
            </w:r>
          </w:p>
        </w:tc>
      </w:tr>
      <w:tr w:rsidR="00066E73" w14:paraId="44321552" w14:textId="77777777">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7" w14:textId="77777777" w:rsidR="00066E73" w:rsidRDefault="00000000">
            <w:pPr>
              <w:rPr>
                <w:rFonts w:ascii="Roboto" w:eastAsia="Roboto" w:hAnsi="Roboto" w:cs="Roboto"/>
                <w:sz w:val="21"/>
                <w:szCs w:val="21"/>
              </w:rPr>
            </w:pPr>
            <w:r>
              <w:rPr>
                <w:rFonts w:ascii="inherit" w:eastAsia="inherit" w:hAnsi="inherit" w:cs="inherit"/>
                <w:sz w:val="21"/>
                <w:szCs w:val="21"/>
              </w:rPr>
              <w:lastRenderedPageBreak/>
              <w:t> Save as JSON</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8" w14:textId="77777777" w:rsidR="00066E73" w:rsidRDefault="00000000">
            <w:pPr>
              <w:rPr>
                <w:rFonts w:ascii="Roboto" w:eastAsia="Roboto" w:hAnsi="Roboto" w:cs="Roboto"/>
                <w:sz w:val="21"/>
                <w:szCs w:val="21"/>
              </w:rPr>
            </w:pPr>
            <w:r>
              <w:rPr>
                <w:rFonts w:ascii="Roboto" w:eastAsia="Roboto" w:hAnsi="Roboto" w:cs="Roboto"/>
                <w:sz w:val="21"/>
                <w:szCs w:val="21"/>
              </w:rPr>
              <w:t>Export raw information of a given </w:t>
            </w:r>
            <w:r>
              <w:rPr>
                <w:rFonts w:ascii="Roboto" w:eastAsia="Roboto" w:hAnsi="Roboto" w:cs="Roboto"/>
                <w:i/>
                <w:sz w:val="21"/>
                <w:szCs w:val="21"/>
              </w:rPr>
              <w:t>analysis</w:t>
            </w:r>
            <w:r>
              <w:rPr>
                <w:rFonts w:ascii="Roboto" w:eastAsia="Roboto" w:hAnsi="Roboto" w:cs="Roboto"/>
                <w:sz w:val="21"/>
                <w:szCs w:val="21"/>
              </w:rPr>
              <w:t>, </w:t>
            </w:r>
            <w:r>
              <w:rPr>
                <w:rFonts w:ascii="Roboto" w:eastAsia="Roboto" w:hAnsi="Roboto" w:cs="Roboto"/>
                <w:i/>
                <w:sz w:val="21"/>
                <w:szCs w:val="21"/>
              </w:rPr>
              <w:t>scenario</w:t>
            </w:r>
            <w:r>
              <w:rPr>
                <w:rFonts w:ascii="Roboto" w:eastAsia="Roboto" w:hAnsi="Roboto" w:cs="Roboto"/>
                <w:sz w:val="21"/>
                <w:szCs w:val="21"/>
              </w:rPr>
              <w:t> or </w:t>
            </w:r>
            <w:r>
              <w:rPr>
                <w:rFonts w:ascii="Roboto" w:eastAsia="Roboto" w:hAnsi="Roboto" w:cs="Roboto"/>
                <w:i/>
                <w:sz w:val="21"/>
                <w:szCs w:val="21"/>
              </w:rPr>
              <w:t>card</w:t>
            </w:r>
            <w:r>
              <w:rPr>
                <w:rFonts w:ascii="Roboto" w:eastAsia="Roboto" w:hAnsi="Roboto" w:cs="Roboto"/>
                <w:sz w:val="21"/>
                <w:szCs w:val="21"/>
              </w:rPr>
              <w:t> using the JavaScript Object Notation (JSON) format.</w:t>
            </w:r>
          </w:p>
        </w:tc>
      </w:tr>
      <w:tr w:rsidR="00066E73" w14:paraId="5068B797" w14:textId="77777777">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9" w14:textId="77777777" w:rsidR="00066E73" w:rsidRDefault="00000000">
            <w:pPr>
              <w:rPr>
                <w:rFonts w:ascii="Roboto" w:eastAsia="Roboto" w:hAnsi="Roboto" w:cs="Roboto"/>
                <w:sz w:val="21"/>
                <w:szCs w:val="21"/>
              </w:rPr>
            </w:pPr>
            <w:r>
              <w:rPr>
                <w:rFonts w:ascii="inherit" w:eastAsia="inherit" w:hAnsi="inherit" w:cs="inherit"/>
                <w:sz w:val="21"/>
                <w:szCs w:val="21"/>
              </w:rPr>
              <w:t> Save as XLSX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A" w14:textId="77777777" w:rsidR="00066E73" w:rsidRDefault="00000000">
            <w:pPr>
              <w:rPr>
                <w:rFonts w:ascii="Roboto" w:eastAsia="Roboto" w:hAnsi="Roboto" w:cs="Roboto"/>
                <w:sz w:val="21"/>
                <w:szCs w:val="21"/>
              </w:rPr>
            </w:pPr>
            <w:r>
              <w:rPr>
                <w:rFonts w:ascii="Roboto" w:eastAsia="Roboto" w:hAnsi="Roboto" w:cs="Roboto"/>
                <w:sz w:val="21"/>
                <w:szCs w:val="21"/>
              </w:rPr>
              <w:t>Export raw information of a given </w:t>
            </w:r>
            <w:r>
              <w:rPr>
                <w:rFonts w:ascii="Roboto" w:eastAsia="Roboto" w:hAnsi="Roboto" w:cs="Roboto"/>
                <w:i/>
                <w:sz w:val="21"/>
                <w:szCs w:val="21"/>
              </w:rPr>
              <w:t>analysis</w:t>
            </w:r>
            <w:r>
              <w:rPr>
                <w:rFonts w:ascii="Roboto" w:eastAsia="Roboto" w:hAnsi="Roboto" w:cs="Roboto"/>
                <w:sz w:val="21"/>
                <w:szCs w:val="21"/>
              </w:rPr>
              <w:t>, </w:t>
            </w:r>
            <w:r>
              <w:rPr>
                <w:rFonts w:ascii="Roboto" w:eastAsia="Roboto" w:hAnsi="Roboto" w:cs="Roboto"/>
                <w:i/>
                <w:sz w:val="21"/>
                <w:szCs w:val="21"/>
              </w:rPr>
              <w:t>scenario</w:t>
            </w:r>
            <w:r>
              <w:rPr>
                <w:rFonts w:ascii="Roboto" w:eastAsia="Roboto" w:hAnsi="Roboto" w:cs="Roboto"/>
                <w:sz w:val="21"/>
                <w:szCs w:val="21"/>
              </w:rPr>
              <w:t> or </w:t>
            </w:r>
            <w:r>
              <w:rPr>
                <w:rFonts w:ascii="Roboto" w:eastAsia="Roboto" w:hAnsi="Roboto" w:cs="Roboto"/>
                <w:i/>
                <w:sz w:val="21"/>
                <w:szCs w:val="21"/>
              </w:rPr>
              <w:t>card</w:t>
            </w:r>
            <w:r>
              <w:rPr>
                <w:rFonts w:ascii="Roboto" w:eastAsia="Roboto" w:hAnsi="Roboto" w:cs="Roboto"/>
                <w:sz w:val="21"/>
                <w:szCs w:val="21"/>
              </w:rPr>
              <w:t> in spreadsheets using Office Open XML (XLXS) format.</w:t>
            </w:r>
          </w:p>
        </w:tc>
      </w:tr>
      <w:tr w:rsidR="00066E73" w14:paraId="5C57FCA9" w14:textId="77777777">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B" w14:textId="77777777" w:rsidR="00066E73" w:rsidRDefault="00000000">
            <w:pPr>
              <w:rPr>
                <w:rFonts w:ascii="Roboto" w:eastAsia="Roboto" w:hAnsi="Roboto" w:cs="Roboto"/>
                <w:sz w:val="21"/>
                <w:szCs w:val="21"/>
              </w:rPr>
            </w:pPr>
            <w:r>
              <w:rPr>
                <w:rFonts w:ascii="inherit" w:eastAsia="inherit" w:hAnsi="inherit" w:cs="inherit"/>
                <w:sz w:val="21"/>
                <w:szCs w:val="21"/>
              </w:rPr>
              <w:t> Save as PDF</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C" w14:textId="77777777" w:rsidR="00066E73" w:rsidRDefault="00000000">
            <w:pPr>
              <w:rPr>
                <w:rFonts w:ascii="Roboto" w:eastAsia="Roboto" w:hAnsi="Roboto" w:cs="Roboto"/>
                <w:sz w:val="21"/>
                <w:szCs w:val="21"/>
              </w:rPr>
            </w:pPr>
            <w:r>
              <w:rPr>
                <w:rFonts w:ascii="Roboto" w:eastAsia="Roboto" w:hAnsi="Roboto" w:cs="Roboto"/>
                <w:sz w:val="21"/>
                <w:szCs w:val="21"/>
              </w:rPr>
              <w:t>Export formatted information of a given </w:t>
            </w:r>
            <w:r>
              <w:rPr>
                <w:rFonts w:ascii="Roboto" w:eastAsia="Roboto" w:hAnsi="Roboto" w:cs="Roboto"/>
                <w:i/>
                <w:sz w:val="21"/>
                <w:szCs w:val="21"/>
              </w:rPr>
              <w:t>analysis</w:t>
            </w:r>
            <w:r>
              <w:rPr>
                <w:rFonts w:ascii="Roboto" w:eastAsia="Roboto" w:hAnsi="Roboto" w:cs="Roboto"/>
                <w:sz w:val="21"/>
                <w:szCs w:val="21"/>
              </w:rPr>
              <w:t>, </w:t>
            </w:r>
            <w:r>
              <w:rPr>
                <w:rFonts w:ascii="Roboto" w:eastAsia="Roboto" w:hAnsi="Roboto" w:cs="Roboto"/>
                <w:i/>
                <w:sz w:val="21"/>
                <w:szCs w:val="21"/>
              </w:rPr>
              <w:t>scenario</w:t>
            </w:r>
            <w:r>
              <w:rPr>
                <w:rFonts w:ascii="Roboto" w:eastAsia="Roboto" w:hAnsi="Roboto" w:cs="Roboto"/>
                <w:sz w:val="21"/>
                <w:szCs w:val="21"/>
              </w:rPr>
              <w:t> or </w:t>
            </w:r>
            <w:r>
              <w:rPr>
                <w:rFonts w:ascii="Roboto" w:eastAsia="Roboto" w:hAnsi="Roboto" w:cs="Roboto"/>
                <w:i/>
                <w:sz w:val="21"/>
                <w:szCs w:val="21"/>
              </w:rPr>
              <w:t>card</w:t>
            </w:r>
            <w:r>
              <w:rPr>
                <w:rFonts w:ascii="Roboto" w:eastAsia="Roboto" w:hAnsi="Roboto" w:cs="Roboto"/>
                <w:sz w:val="21"/>
                <w:szCs w:val="21"/>
              </w:rPr>
              <w:t> in Portable Document Format (PDF).</w:t>
            </w:r>
          </w:p>
        </w:tc>
      </w:tr>
      <w:tr w:rsidR="00066E73" w14:paraId="3684D34F" w14:textId="77777777">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D" w14:textId="77777777" w:rsidR="00066E73" w:rsidRDefault="00000000">
            <w:pPr>
              <w:rPr>
                <w:rFonts w:ascii="Roboto" w:eastAsia="Roboto" w:hAnsi="Roboto" w:cs="Roboto"/>
                <w:sz w:val="21"/>
                <w:szCs w:val="21"/>
              </w:rPr>
            </w:pPr>
            <w:r>
              <w:rPr>
                <w:rFonts w:ascii="inherit" w:eastAsia="inherit" w:hAnsi="inherit" w:cs="inherit"/>
                <w:sz w:val="21"/>
                <w:szCs w:val="21"/>
              </w:rPr>
              <w:t> Save as Docx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0E" w14:textId="77777777" w:rsidR="00066E73" w:rsidRDefault="00000000">
            <w:pPr>
              <w:rPr>
                <w:rFonts w:ascii="Roboto" w:eastAsia="Roboto" w:hAnsi="Roboto" w:cs="Roboto"/>
                <w:sz w:val="21"/>
                <w:szCs w:val="21"/>
              </w:rPr>
            </w:pPr>
            <w:r>
              <w:rPr>
                <w:rFonts w:ascii="Roboto" w:eastAsia="Roboto" w:hAnsi="Roboto" w:cs="Roboto"/>
                <w:sz w:val="21"/>
                <w:szCs w:val="21"/>
              </w:rPr>
              <w:t>Export formatted information of a given </w:t>
            </w:r>
            <w:r>
              <w:rPr>
                <w:rFonts w:ascii="Roboto" w:eastAsia="Roboto" w:hAnsi="Roboto" w:cs="Roboto"/>
                <w:i/>
                <w:sz w:val="21"/>
                <w:szCs w:val="21"/>
              </w:rPr>
              <w:t>analysis</w:t>
            </w:r>
            <w:r>
              <w:rPr>
                <w:rFonts w:ascii="Roboto" w:eastAsia="Roboto" w:hAnsi="Roboto" w:cs="Roboto"/>
                <w:sz w:val="21"/>
                <w:szCs w:val="21"/>
              </w:rPr>
              <w:t>, </w:t>
            </w:r>
            <w:r>
              <w:rPr>
                <w:rFonts w:ascii="Roboto" w:eastAsia="Roboto" w:hAnsi="Roboto" w:cs="Roboto"/>
                <w:i/>
                <w:sz w:val="21"/>
                <w:szCs w:val="21"/>
              </w:rPr>
              <w:t>scenario</w:t>
            </w:r>
            <w:r>
              <w:rPr>
                <w:rFonts w:ascii="Roboto" w:eastAsia="Roboto" w:hAnsi="Roboto" w:cs="Roboto"/>
                <w:sz w:val="21"/>
                <w:szCs w:val="21"/>
              </w:rPr>
              <w:t> or </w:t>
            </w:r>
            <w:r>
              <w:rPr>
                <w:rFonts w:ascii="Roboto" w:eastAsia="Roboto" w:hAnsi="Roboto" w:cs="Roboto"/>
                <w:i/>
                <w:sz w:val="21"/>
                <w:szCs w:val="21"/>
              </w:rPr>
              <w:t>card</w:t>
            </w:r>
            <w:r>
              <w:rPr>
                <w:rFonts w:ascii="Roboto" w:eastAsia="Roboto" w:hAnsi="Roboto" w:cs="Roboto"/>
                <w:sz w:val="21"/>
                <w:szCs w:val="21"/>
              </w:rPr>
              <w:t> in an editable Office Open XML (DOCX).</w:t>
            </w:r>
          </w:p>
        </w:tc>
      </w:tr>
    </w:tbl>
    <w:p w14:paraId="0000010F"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Formatted information corresponds to generating HTML representation of a report based on a template in a PUG format. New templates can be imported in the </w:t>
      </w:r>
      <w:r>
        <w:rPr>
          <w:rFonts w:ascii="Roboto" w:eastAsia="Roboto" w:hAnsi="Roboto" w:cs="Roboto"/>
          <w:smallCaps/>
          <w:color w:val="000000"/>
          <w:sz w:val="21"/>
          <w:szCs w:val="21"/>
        </w:rPr>
        <w:t>TEMPLATE</w:t>
      </w:r>
      <w:r>
        <w:rPr>
          <w:rFonts w:ascii="Roboto" w:eastAsia="Roboto" w:hAnsi="Roboto" w:cs="Roboto"/>
          <w:color w:val="000000"/>
          <w:sz w:val="21"/>
          <w:szCs w:val="21"/>
        </w:rPr>
        <w:t> section of the left side navigation bar and selected in </w:t>
      </w:r>
      <w:r>
        <w:rPr>
          <w:rFonts w:ascii="Roboto" w:eastAsia="Roboto" w:hAnsi="Roboto" w:cs="Roboto"/>
          <w:i/>
          <w:color w:val="000000"/>
          <w:sz w:val="21"/>
          <w:szCs w:val="21"/>
        </w:rPr>
        <w:t>Information filtering toolbar</w:t>
      </w:r>
      <w:r>
        <w:rPr>
          <w:rFonts w:ascii="Roboto" w:eastAsia="Roboto" w:hAnsi="Roboto" w:cs="Roboto"/>
          <w:color w:val="000000"/>
          <w:sz w:val="21"/>
          <w:szCs w:val="21"/>
        </w:rPr>
        <w:t>.</w:t>
      </w:r>
    </w:p>
    <w:p w14:paraId="00000110" w14:textId="77777777" w:rsidR="00066E73" w:rsidRDefault="00000000">
      <w:pPr>
        <w:pStyle w:val="Titre3"/>
        <w:spacing w:before="0" w:after="240"/>
        <w:rPr>
          <w:rFonts w:ascii="Roboto" w:eastAsia="Roboto" w:hAnsi="Roboto" w:cs="Roboto"/>
        </w:rPr>
      </w:pPr>
      <w:r>
        <w:rPr>
          <w:rFonts w:ascii="Roboto" w:eastAsia="Roboto" w:hAnsi="Roboto" w:cs="Roboto"/>
          <w:b/>
        </w:rPr>
        <w:t>Information filtering toolbar</w:t>
      </w:r>
    </w:p>
    <w:p w14:paraId="00000111"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information filtering toolbar allows selecting analysis, scenarios and cards depending on their identification or their respective assessment according to options or a template :</w:t>
      </w:r>
    </w:p>
    <w:tbl>
      <w:tblPr>
        <w:tblStyle w:val="ab"/>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066E73" w14:paraId="20AB577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2" w14:textId="77777777" w:rsidR="00066E73" w:rsidRDefault="00000000">
            <w:pPr>
              <w:rPr>
                <w:rFonts w:ascii="Roboto" w:eastAsia="Roboto" w:hAnsi="Roboto" w:cs="Roboto"/>
                <w:sz w:val="21"/>
                <w:szCs w:val="21"/>
              </w:rPr>
            </w:pPr>
            <w:r>
              <w:rPr>
                <w:rFonts w:ascii="inherit" w:eastAsia="inherit" w:hAnsi="inherit" w:cs="inherit"/>
                <w:sz w:val="21"/>
                <w:szCs w:val="21"/>
              </w:rPr>
              <w:t>Select a template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3" w14:textId="77777777" w:rsidR="00066E73" w:rsidRDefault="00000000">
            <w:pPr>
              <w:rPr>
                <w:rFonts w:ascii="Roboto" w:eastAsia="Roboto" w:hAnsi="Roboto" w:cs="Roboto"/>
                <w:sz w:val="21"/>
                <w:szCs w:val="21"/>
              </w:rPr>
            </w:pPr>
            <w:r>
              <w:rPr>
                <w:rFonts w:ascii="Roboto" w:eastAsia="Roboto" w:hAnsi="Roboto" w:cs="Roboto"/>
                <w:sz w:val="21"/>
                <w:szCs w:val="21"/>
              </w:rPr>
              <w:t>Use a PUG template has been imported from the description</w:t>
            </w:r>
            <w:r>
              <w:rPr>
                <w:rFonts w:ascii="Roboto" w:eastAsia="Roboto" w:hAnsi="Roboto" w:cs="Roboto"/>
                <w:smallCaps/>
                <w:sz w:val="21"/>
                <w:szCs w:val="21"/>
              </w:rPr>
              <w:t>TEMPLATE</w:t>
            </w:r>
            <w:r>
              <w:rPr>
                <w:rFonts w:ascii="Roboto" w:eastAsia="Roboto" w:hAnsi="Roboto" w:cs="Roboto"/>
                <w:sz w:val="21"/>
                <w:szCs w:val="21"/>
              </w:rPr>
              <w:t> section of the left side navigation bar.</w:t>
            </w:r>
          </w:p>
        </w:tc>
      </w:tr>
      <w:tr w:rsidR="00066E73" w14:paraId="68473AEF"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4" w14:textId="77777777" w:rsidR="00066E73" w:rsidRDefault="00000000">
            <w:pPr>
              <w:rPr>
                <w:rFonts w:ascii="Roboto" w:eastAsia="Roboto" w:hAnsi="Roboto" w:cs="Roboto"/>
                <w:sz w:val="21"/>
                <w:szCs w:val="21"/>
              </w:rPr>
            </w:pPr>
            <w:r>
              <w:rPr>
                <w:rFonts w:ascii="inherit" w:eastAsia="inherit" w:hAnsi="inherit" w:cs="inherit"/>
                <w:sz w:val="21"/>
                <w:szCs w:val="21"/>
              </w:rPr>
              <w:t>Select tags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5" w14:textId="77777777" w:rsidR="00066E73" w:rsidRDefault="00000000">
            <w:pPr>
              <w:rPr>
                <w:rFonts w:ascii="Roboto" w:eastAsia="Roboto" w:hAnsi="Roboto" w:cs="Roboto"/>
                <w:sz w:val="21"/>
                <w:szCs w:val="21"/>
              </w:rPr>
            </w:pPr>
            <w:r>
              <w:rPr>
                <w:rFonts w:ascii="Roboto" w:eastAsia="Roboto" w:hAnsi="Roboto" w:cs="Roboto"/>
                <w:sz w:val="21"/>
                <w:szCs w:val="21"/>
              </w:rPr>
              <w:t>When reporting a complete analysis, it allows selecting a set of scenarios or all scenarios to be included in the report.</w:t>
            </w:r>
          </w:p>
        </w:tc>
      </w:tr>
      <w:tr w:rsidR="00066E73" w14:paraId="0FACC05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6" w14:textId="77777777" w:rsidR="00066E73" w:rsidRDefault="00000000">
            <w:pPr>
              <w:rPr>
                <w:rFonts w:ascii="Roboto" w:eastAsia="Roboto" w:hAnsi="Roboto" w:cs="Roboto"/>
                <w:sz w:val="21"/>
                <w:szCs w:val="21"/>
              </w:rPr>
            </w:pPr>
            <w:r>
              <w:rPr>
                <w:rFonts w:ascii="inherit" w:eastAsia="inherit" w:hAnsi="inherit" w:cs="inherit"/>
                <w:sz w:val="21"/>
                <w:szCs w:val="21"/>
              </w:rPr>
              <w:t>Select cards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7" w14:textId="77777777" w:rsidR="00066E73" w:rsidRDefault="00000000">
            <w:pPr>
              <w:rPr>
                <w:rFonts w:ascii="Roboto" w:eastAsia="Roboto" w:hAnsi="Roboto" w:cs="Roboto"/>
                <w:sz w:val="21"/>
                <w:szCs w:val="21"/>
              </w:rPr>
            </w:pPr>
            <w:r>
              <w:rPr>
                <w:rFonts w:ascii="Roboto" w:eastAsia="Roboto" w:hAnsi="Roboto" w:cs="Roboto"/>
                <w:sz w:val="21"/>
                <w:szCs w:val="21"/>
              </w:rPr>
              <w:t>When reporting an analysis or a scenario, it allows selecting a set of cards or all cards to be included in the report.</w:t>
            </w:r>
          </w:p>
        </w:tc>
      </w:tr>
      <w:tr w:rsidR="00066E73" w14:paraId="715B711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8" w14:textId="77777777" w:rsidR="00066E73" w:rsidRDefault="00000000">
            <w:pPr>
              <w:rPr>
                <w:rFonts w:ascii="Roboto" w:eastAsia="Roboto" w:hAnsi="Roboto" w:cs="Roboto"/>
                <w:sz w:val="21"/>
                <w:szCs w:val="21"/>
              </w:rPr>
            </w:pPr>
            <w:r>
              <w:rPr>
                <w:rFonts w:ascii="inherit" w:eastAsia="inherit" w:hAnsi="inherit" w:cs="inherit"/>
                <w:sz w:val="21"/>
                <w:szCs w:val="21"/>
              </w:rPr>
              <w:t>Select evaluations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9" w14:textId="77777777" w:rsidR="00066E73" w:rsidRDefault="00000000">
            <w:pPr>
              <w:rPr>
                <w:rFonts w:ascii="Roboto" w:eastAsia="Roboto" w:hAnsi="Roboto" w:cs="Roboto"/>
                <w:sz w:val="21"/>
                <w:szCs w:val="21"/>
              </w:rPr>
            </w:pPr>
            <w:r>
              <w:rPr>
                <w:rFonts w:ascii="Roboto" w:eastAsia="Roboto" w:hAnsi="Roboto" w:cs="Roboto"/>
                <w:sz w:val="21"/>
                <w:szCs w:val="21"/>
              </w:rPr>
              <w:t>When reporting an analysis, a scenario or a card, it allows selecting evaluations or comments to be included in the report. Note that this option also applies to lines in cookies, local storage, beacons and testssl.</w:t>
            </w:r>
          </w:p>
        </w:tc>
      </w:tr>
    </w:tbl>
    <w:p w14:paraId="0000011A"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Template and filtering options are mutually inclusive. As such, templates can be complete information on analysis, scenarios and cards that could be later selected through the filtering options.</w:t>
      </w:r>
    </w:p>
    <w:p w14:paraId="0000011B" w14:textId="77777777" w:rsidR="00066E73" w:rsidRDefault="00000000">
      <w:pPr>
        <w:pStyle w:val="Titre2"/>
        <w:spacing w:before="0" w:after="240"/>
        <w:rPr>
          <w:rFonts w:ascii="Roboto" w:eastAsia="Roboto" w:hAnsi="Roboto" w:cs="Roboto"/>
          <w:b w:val="0"/>
          <w:sz w:val="30"/>
          <w:szCs w:val="30"/>
        </w:rPr>
      </w:pPr>
      <w:r>
        <w:rPr>
          <w:rFonts w:ascii="Roboto" w:eastAsia="Roboto" w:hAnsi="Roboto" w:cs="Roboto"/>
          <w:b w:val="0"/>
          <w:sz w:val="30"/>
          <w:szCs w:val="30"/>
        </w:rPr>
        <w:t>Editing New Templates</w:t>
      </w:r>
    </w:p>
    <w:p w14:paraId="0000011C"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Yet, the only supported syntax for template is </w:t>
      </w:r>
      <w:hyperlink r:id="rId28">
        <w:r>
          <w:rPr>
            <w:rFonts w:ascii="inherit" w:eastAsia="inherit" w:hAnsi="inherit" w:cs="inherit"/>
            <w:b/>
            <w:color w:val="3CA8D3"/>
            <w:sz w:val="21"/>
            <w:szCs w:val="21"/>
            <w:u w:val="single"/>
          </w:rPr>
          <w:t>PUG</w:t>
        </w:r>
      </w:hyperlink>
      <w:r>
        <w:rPr>
          <w:rFonts w:ascii="Roboto" w:eastAsia="Roboto" w:hAnsi="Roboto" w:cs="Roboto"/>
          <w:color w:val="000000"/>
          <w:sz w:val="21"/>
          <w:szCs w:val="21"/>
        </w:rPr>
        <w:t>. The generated reports from a template corresponds to the data object object contained in the json of an analysis, a scenario or a card to the corresponding </w:t>
      </w:r>
      <w:r>
        <w:rPr>
          <w:rFonts w:ascii="Roboto" w:eastAsia="Roboto" w:hAnsi="Roboto" w:cs="Roboto"/>
          <w:i/>
          <w:color w:val="000000"/>
          <w:sz w:val="21"/>
          <w:szCs w:val="21"/>
        </w:rPr>
        <w:t>locals</w:t>
      </w:r>
      <w:r>
        <w:rPr>
          <w:rFonts w:ascii="Roboto" w:eastAsia="Roboto" w:hAnsi="Roboto" w:cs="Roboto"/>
          <w:color w:val="000000"/>
          <w:sz w:val="21"/>
          <w:szCs w:val="21"/>
        </w:rPr>
        <w:t> in the pug syntax.</w:t>
      </w:r>
    </w:p>
    <w:p w14:paraId="0000011D"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You can refer to the </w:t>
      </w:r>
      <w:r>
        <w:rPr>
          <w:rFonts w:ascii="Roboto" w:eastAsia="Roboto" w:hAnsi="Roboto" w:cs="Roboto"/>
          <w:i/>
          <w:color w:val="000000"/>
          <w:sz w:val="21"/>
          <w:szCs w:val="21"/>
        </w:rPr>
        <w:t>Language Reference</w:t>
      </w:r>
      <w:r>
        <w:rPr>
          <w:rFonts w:ascii="Roboto" w:eastAsia="Roboto" w:hAnsi="Roboto" w:cs="Roboto"/>
          <w:color w:val="000000"/>
          <w:sz w:val="21"/>
          <w:szCs w:val="21"/>
        </w:rPr>
        <w:t> section of its </w:t>
      </w:r>
      <w:hyperlink r:id="rId29">
        <w:r>
          <w:rPr>
            <w:rFonts w:ascii="inherit" w:eastAsia="inherit" w:hAnsi="inherit" w:cs="inherit"/>
            <w:b/>
            <w:color w:val="3CA8D3"/>
            <w:sz w:val="21"/>
            <w:szCs w:val="21"/>
            <w:u w:val="single"/>
          </w:rPr>
          <w:t>official website</w:t>
        </w:r>
      </w:hyperlink>
      <w:r>
        <w:rPr>
          <w:rFonts w:ascii="Roboto" w:eastAsia="Roboto" w:hAnsi="Roboto" w:cs="Roboto"/>
          <w:color w:val="000000"/>
          <w:sz w:val="21"/>
          <w:szCs w:val="21"/>
        </w:rPr>
        <w:t> to get complete information in its syntax.</w:t>
      </w:r>
    </w:p>
    <w:p w14:paraId="0000011E"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The description</w:t>
      </w:r>
      <w:r>
        <w:rPr>
          <w:rFonts w:ascii="Roboto" w:eastAsia="Roboto" w:hAnsi="Roboto" w:cs="Roboto"/>
          <w:smallCaps/>
          <w:color w:val="000000"/>
          <w:sz w:val="21"/>
          <w:szCs w:val="21"/>
        </w:rPr>
        <w:t>TEMPLATE</w:t>
      </w:r>
      <w:r>
        <w:rPr>
          <w:rFonts w:ascii="Roboto" w:eastAsia="Roboto" w:hAnsi="Roboto" w:cs="Roboto"/>
          <w:color w:val="000000"/>
          <w:sz w:val="21"/>
          <w:szCs w:val="21"/>
        </w:rPr>
        <w:t xml:space="preserve"> provides a set of action to import, edit or </w:t>
      </w:r>
      <w:r>
        <w:rPr>
          <w:rFonts w:ascii="Roboto" w:eastAsia="Roboto" w:hAnsi="Roboto" w:cs="Roboto"/>
          <w:sz w:val="21"/>
          <w:szCs w:val="21"/>
        </w:rPr>
        <w:t>duplicate</w:t>
      </w:r>
      <w:r>
        <w:rPr>
          <w:rFonts w:ascii="Roboto" w:eastAsia="Roboto" w:hAnsi="Roboto" w:cs="Roboto"/>
          <w:color w:val="000000"/>
          <w:sz w:val="21"/>
          <w:szCs w:val="21"/>
        </w:rPr>
        <w:t xml:space="preserve"> existing templates:</w:t>
      </w:r>
    </w:p>
    <w:tbl>
      <w:tblPr>
        <w:tblStyle w:val="ac"/>
        <w:tblW w:w="9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066E73" w14:paraId="5C0E74FE"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1F" w14:textId="77777777" w:rsidR="00066E73" w:rsidRDefault="00000000">
            <w:pPr>
              <w:rPr>
                <w:rFonts w:ascii="Roboto" w:eastAsia="Roboto" w:hAnsi="Roboto" w:cs="Roboto"/>
                <w:sz w:val="21"/>
                <w:szCs w:val="21"/>
              </w:rPr>
            </w:pPr>
            <w:r>
              <w:rPr>
                <w:rFonts w:ascii="inherit" w:eastAsia="inherit" w:hAnsi="inherit" w:cs="inherit"/>
                <w:sz w:val="21"/>
                <w:szCs w:val="21"/>
              </w:rPr>
              <w:t> New template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20" w14:textId="77777777" w:rsidR="00066E73" w:rsidRDefault="00000000">
            <w:pPr>
              <w:rPr>
                <w:rFonts w:ascii="Roboto" w:eastAsia="Roboto" w:hAnsi="Roboto" w:cs="Roboto"/>
                <w:sz w:val="21"/>
                <w:szCs w:val="21"/>
              </w:rPr>
            </w:pPr>
            <w:r>
              <w:rPr>
                <w:rFonts w:ascii="Roboto" w:eastAsia="Roboto" w:hAnsi="Roboto" w:cs="Roboto"/>
                <w:sz w:val="21"/>
                <w:szCs w:val="21"/>
              </w:rPr>
              <w:t>Import a template in PUG syntax with a name and an author for its later use in reports.</w:t>
            </w:r>
          </w:p>
        </w:tc>
      </w:tr>
      <w:tr w:rsidR="00066E73" w14:paraId="31AB1502"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21" w14:textId="77777777" w:rsidR="00066E73" w:rsidRDefault="00000000">
            <w:pPr>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000122" w14:textId="77777777" w:rsidR="00066E73" w:rsidRDefault="00000000">
            <w:pPr>
              <w:rPr>
                <w:rFonts w:ascii="Roboto" w:eastAsia="Roboto" w:hAnsi="Roboto" w:cs="Roboto"/>
                <w:sz w:val="21"/>
                <w:szCs w:val="21"/>
              </w:rPr>
            </w:pPr>
            <w:r>
              <w:rPr>
                <w:rFonts w:ascii="Roboto" w:eastAsia="Roboto" w:hAnsi="Roboto" w:cs="Roboto"/>
                <w:sz w:val="21"/>
                <w:szCs w:val="21"/>
              </w:rPr>
              <w:t>Respectively download and delete imported templates</w:t>
            </w:r>
          </w:p>
        </w:tc>
      </w:tr>
    </w:tbl>
    <w:p w14:paraId="00000123"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As a first introduction for generating new templates, we recommend downloading an analysis, a scenario or tag from the </w:t>
      </w:r>
      <w:r>
        <w:rPr>
          <w:rFonts w:ascii="Roboto" w:eastAsia="Roboto" w:hAnsi="Roboto" w:cs="Roboto"/>
          <w:i/>
          <w:color w:val="000000"/>
          <w:sz w:val="21"/>
          <w:szCs w:val="21"/>
        </w:rPr>
        <w:t>Edit/export toolbar</w:t>
      </w:r>
      <w:r>
        <w:rPr>
          <w:rFonts w:ascii="Roboto" w:eastAsia="Roboto" w:hAnsi="Roboto" w:cs="Roboto"/>
          <w:color w:val="000000"/>
          <w:sz w:val="21"/>
          <w:szCs w:val="21"/>
        </w:rPr>
        <w:t> in JSON raw format for finding matching entries.</w:t>
      </w:r>
    </w:p>
    <w:p w14:paraId="00000124" w14:textId="77777777" w:rsidR="00066E73" w:rsidRDefault="00000000">
      <w:pPr>
        <w:pBdr>
          <w:top w:val="nil"/>
          <w:left w:val="nil"/>
          <w:bottom w:val="nil"/>
          <w:right w:val="nil"/>
          <w:between w:val="nil"/>
        </w:pBdr>
        <w:shd w:val="clear" w:color="auto" w:fill="FAFAFA"/>
        <w:spacing w:after="180"/>
        <w:rPr>
          <w:rFonts w:ascii="Roboto" w:eastAsia="Roboto" w:hAnsi="Roboto" w:cs="Roboto"/>
          <w:color w:val="000000"/>
          <w:sz w:val="21"/>
          <w:szCs w:val="21"/>
        </w:rPr>
      </w:pPr>
      <w:r>
        <w:rPr>
          <w:rFonts w:ascii="Roboto" w:eastAsia="Roboto" w:hAnsi="Roboto" w:cs="Roboto"/>
          <w:color w:val="000000"/>
          <w:sz w:val="21"/>
          <w:szCs w:val="21"/>
        </w:rPr>
        <w:t>Many online Online Pug Testing Tool allows copy/pasting PUG template and JSON information to render the final HTML. </w:t>
      </w:r>
      <w:r>
        <w:rPr>
          <w:rFonts w:ascii="Roboto" w:eastAsia="Roboto" w:hAnsi="Roboto" w:cs="Roboto"/>
          <w:i/>
          <w:color w:val="000000"/>
          <w:sz w:val="21"/>
          <w:szCs w:val="21"/>
        </w:rPr>
        <w:t>Default template</w:t>
      </w:r>
      <w:r>
        <w:rPr>
          <w:rFonts w:ascii="Roboto" w:eastAsia="Roboto" w:hAnsi="Roboto" w:cs="Roboto"/>
          <w:color w:val="000000"/>
          <w:sz w:val="21"/>
          <w:szCs w:val="21"/>
        </w:rPr>
        <w:t> can also be exported as a reference.</w:t>
      </w:r>
    </w:p>
    <w:p w14:paraId="00000125" w14:textId="77777777" w:rsidR="00066E73" w:rsidRDefault="00066E73"/>
    <w:sectPr w:rsidR="00066E73">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inheri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42920164">
    <w:abstractNumId w:val="2"/>
  </w:num>
  <w:num w:numId="2" w16cid:durableId="847210760">
    <w:abstractNumId w:val="1"/>
  </w:num>
  <w:num w:numId="3" w16cid:durableId="1060901200">
    <w:abstractNumId w:val="4"/>
  </w:num>
  <w:num w:numId="4" w16cid:durableId="881791069">
    <w:abstractNumId w:val="3"/>
  </w:num>
  <w:num w:numId="5" w16cid:durableId="824051276">
    <w:abstractNumId w:val="5"/>
  </w:num>
  <w:num w:numId="6" w16cid:durableId="3901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73"/>
    <w:rsid w:val="00066E73"/>
    <w:rsid w:val="005158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6B973C"/>
  <w15:docId w15:val="{2613A000-2224-444C-AEB7-0B874B19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523"/>
  </w:style>
  <w:style w:type="paragraph" w:styleId="Titre1">
    <w:name w:val="heading 1"/>
    <w:basedOn w:val="Normal"/>
    <w:link w:val="Titre1Car"/>
    <w:uiPriority w:val="9"/>
    <w:qFormat/>
    <w:rsid w:val="006850A9"/>
    <w:pPr>
      <w:spacing w:before="100" w:beforeAutospacing="1" w:after="100" w:afterAutospacing="1"/>
      <w:outlineLvl w:val="0"/>
    </w:pPr>
    <w:rPr>
      <w:b/>
      <w:bCs/>
      <w:kern w:val="36"/>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link w:val="Titre3Car"/>
    <w:uiPriority w:val="9"/>
    <w:unhideWhenUsed/>
    <w:qFormat/>
    <w:rsid w:val="00393523"/>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6850A9"/>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6850A9"/>
    <w:rPr>
      <w:color w:val="0000FF"/>
      <w:u w:val="single"/>
    </w:rPr>
  </w:style>
  <w:style w:type="paragraph" w:styleId="NormalWeb">
    <w:name w:val="Normal (Web)"/>
    <w:basedOn w:val="Normal"/>
    <w:uiPriority w:val="99"/>
    <w:semiHidden/>
    <w:unhideWhenUsed/>
    <w:rsid w:val="006850A9"/>
    <w:pPr>
      <w:spacing w:before="100" w:beforeAutospacing="1" w:after="100" w:afterAutospacing="1"/>
    </w:pPr>
  </w:style>
  <w:style w:type="character" w:customStyle="1" w:styleId="text-uppercase">
    <w:name w:val="text-uppercase"/>
    <w:basedOn w:val="Policepardfaut"/>
    <w:rsid w:val="006850A9"/>
  </w:style>
  <w:style w:type="character" w:customStyle="1" w:styleId="Titre3Car">
    <w:name w:val="Titre 3 Car"/>
    <w:basedOn w:val="Policepardfaut"/>
    <w:link w:val="Titre3"/>
    <w:uiPriority w:val="9"/>
    <w:rsid w:val="00393523"/>
    <w:rPr>
      <w:rFonts w:asciiTheme="majorHAnsi" w:eastAsiaTheme="majorEastAsia" w:hAnsiTheme="majorHAnsi" w:cstheme="majorBidi"/>
      <w:color w:val="1F3763" w:themeColor="accent1" w:themeShade="7F"/>
    </w:rPr>
  </w:style>
  <w:style w:type="character" w:customStyle="1" w:styleId="mat-list-item">
    <w:name w:val="mat-list-item"/>
    <w:basedOn w:val="Policepardfaut"/>
    <w:rsid w:val="00393523"/>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character" w:styleId="lev">
    <w:name w:val="Strong"/>
    <w:basedOn w:val="Policepardfaut"/>
    <w:uiPriority w:val="22"/>
    <w:qFormat/>
    <w:rsid w:val="0073158F"/>
    <w:rPr>
      <w:b/>
      <w:bCs/>
    </w:rPr>
  </w:style>
  <w:style w:type="character" w:customStyle="1" w:styleId="mandatory">
    <w:name w:val="mandatory"/>
    <w:basedOn w:val="Policepardfaut"/>
    <w:rsid w:val="00FD3D00"/>
  </w:style>
  <w:style w:type="character" w:customStyle="1" w:styleId="mat-content">
    <w:name w:val="mat-content"/>
    <w:basedOn w:val="Policepardfaut"/>
    <w:rsid w:val="00FD3D00"/>
  </w:style>
  <w:style w:type="character" w:customStyle="1" w:styleId="mat-button-wrapper">
    <w:name w:val="mat-button-wrapper"/>
    <w:basedOn w:val="Policepardfaut"/>
    <w:rsid w:val="00FD3D00"/>
  </w:style>
  <w:style w:type="character" w:customStyle="1" w:styleId="analysis-name">
    <w:name w:val="analysis-name"/>
    <w:basedOn w:val="Policepardfaut"/>
    <w:rsid w:val="00FD3D00"/>
  </w:style>
  <w:style w:type="character" w:customStyle="1" w:styleId="mat-form-field-label-wrapper">
    <w:name w:val="mat-form-field-label-wrapper"/>
    <w:basedOn w:val="Policepardfaut"/>
    <w:rsid w:val="00C2472F"/>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top w:w="15" w:type="dxa"/>
        <w:left w:w="15" w:type="dxa"/>
        <w:bottom w:w="15" w:type="dxa"/>
        <w:right w:w="15" w:type="dxa"/>
      </w:tblCellMar>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s://edps.europa.eu/edps-inspection-software_en" TargetMode="External"/><Relationship Id="rId18" Type="http://schemas.openxmlformats.org/officeDocument/2006/relationships/image" Target="media/image7.png"/><Relationship Id="rId26" Type="http://schemas.openxmlformats.org/officeDocument/2006/relationships/hyperlink" Target="http://localhost:4200/" TargetMode="External"/><Relationship Id="rId3" Type="http://schemas.openxmlformats.org/officeDocument/2006/relationships/styles" Target="styles.xml"/><Relationship Id="rId21" Type="http://schemas.openxmlformats.org/officeDocument/2006/relationships/hyperlink" Target="https://easylist.to/" TargetMode="External"/><Relationship Id="rId7" Type="http://schemas.openxmlformats.org/officeDocument/2006/relationships/hyperlink" Target="http://localhost:4200/" TargetMode="External"/><Relationship Id="rId12" Type="http://schemas.openxmlformats.org/officeDocument/2006/relationships/hyperlink" Target="http://localhost:4200/" TargetMode="External"/><Relationship Id="rId17" Type="http://schemas.openxmlformats.org/officeDocument/2006/relationships/image" Target="media/image6.png"/><Relationship Id="rId25" Type="http://schemas.openxmlformats.org/officeDocument/2006/relationships/hyperlink" Target="http://localhost:42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gjs.org/api/getting-started.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estssl.sh/" TargetMode="External"/><Relationship Id="rId28" Type="http://schemas.openxmlformats.org/officeDocument/2006/relationships/hyperlink" Target="https://github.com/pugjs/pug" TargetMode="External"/><Relationship Id="rId10" Type="http://schemas.openxmlformats.org/officeDocument/2006/relationships/hyperlink" Target="http://localhost:4200/"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asylist.to/" TargetMode="External"/><Relationship Id="rId27" Type="http://schemas.openxmlformats.org/officeDocument/2006/relationships/hyperlink" Target="http://localhost:4200/" TargetMode="External"/><Relationship Id="rId30"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8a5WTNbJp+1AjX/T0s2LvmiJSA==">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4114</Words>
  <Characters>22632</Characters>
  <Application>Microsoft Office Word</Application>
  <DocSecurity>0</DocSecurity>
  <Lines>188</Lines>
  <Paragraphs>53</Paragraphs>
  <ScaleCrop>false</ScaleCrop>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GORIN Jerome</dc:creator>
  <cp:lastModifiedBy>GORIN Jerome</cp:lastModifiedBy>
  <cp:revision>2</cp:revision>
  <dcterms:created xsi:type="dcterms:W3CDTF">2022-11-22T14:35:00Z</dcterms:created>
  <dcterms:modified xsi:type="dcterms:W3CDTF">2022-12-02T15:51:00Z</dcterms:modified>
</cp:coreProperties>
</file>