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46086F" w14:textId="77777777" w:rsidR="00066E73" w:rsidRDefault="004E010C">
      <w:pPr>
        <w:shd w:val="clear" w:color="auto" w:fill="FAFAFA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noProof/>
          <w:sz w:val="21"/>
          <w:szCs w:val="21"/>
          <w:lang w:val="en-GB" w:eastAsia="en-GB"/>
        </w:rPr>
        <w:drawing>
          <wp:inline distT="0" distB="0" distL="0" distR="0" wp14:anchorId="2F7D827B" wp14:editId="7D037748">
            <wp:extent cx="5756910" cy="464185"/>
            <wp:effectExtent l="0" t="0" r="0" b="0"/>
            <wp:docPr id="8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464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BE6571" w14:textId="77777777" w:rsidR="00066E73" w:rsidRDefault="004E010C">
      <w:pPr>
        <w:shd w:val="clear" w:color="auto" w:fill="FAFAFA"/>
        <w:jc w:val="center"/>
        <w:rPr>
          <w:rFonts w:ascii="inherit" w:eastAsia="inherit" w:hAnsi="inherit" w:cs="inherit"/>
          <w:b/>
          <w:smallCaps/>
          <w:color w:val="FFFFFF"/>
          <w:shd w:val="clear" w:color="auto" w:fill="004494"/>
        </w:rPr>
      </w:pPr>
      <w:r>
        <w:fldChar w:fldCharType="begin"/>
      </w:r>
      <w:r>
        <w:instrText xml:space="preserve"> HYPERLINK "http://localhost:4200/#/helps/how_the_tool_works" </w:instrText>
      </w:r>
      <w:r>
        <w:fldChar w:fldCharType="separate"/>
      </w:r>
    </w:p>
    <w:p w14:paraId="0881D68C" w14:textId="1CEA3E31" w:rsidR="00066E73" w:rsidRDefault="004E010C" w:rsidP="00E82A83">
      <w:pPr>
        <w:shd w:val="clear" w:color="auto" w:fill="FAFAFA"/>
        <w:jc w:val="center"/>
      </w:pPr>
      <w:r>
        <w:fldChar w:fldCharType="end"/>
      </w:r>
      <w:r w:rsidR="00E82A83">
        <w:t xml:space="preserve">Addendum </w:t>
      </w:r>
      <w:r w:rsidR="0076385E">
        <w:t>for</w:t>
      </w:r>
      <w:r w:rsidR="00E82A83">
        <w:t xml:space="preserve"> </w:t>
      </w:r>
      <w:r w:rsidR="0076385E">
        <w:t xml:space="preserve">using </w:t>
      </w:r>
      <w:r w:rsidR="00E82A83">
        <w:t>testssl under windows</w:t>
      </w:r>
      <w:r>
        <w:fldChar w:fldCharType="begin"/>
      </w:r>
      <w:r>
        <w:instrText xml:space="preserve"> HYPERLINK "http://localhost:4200/#/helps/knowledge_base" </w:instrText>
      </w:r>
      <w:r>
        <w:fldChar w:fldCharType="separate"/>
      </w:r>
    </w:p>
    <w:p w14:paraId="78107566" w14:textId="77777777" w:rsidR="00066E73" w:rsidRDefault="004E010C">
      <w:pPr>
        <w:shd w:val="clear" w:color="auto" w:fill="FAFAFA"/>
        <w:jc w:val="center"/>
        <w:rPr>
          <w:rFonts w:ascii="Roboto" w:eastAsia="Roboto" w:hAnsi="Roboto" w:cs="Roboto"/>
          <w:sz w:val="21"/>
          <w:szCs w:val="21"/>
        </w:rPr>
      </w:pPr>
      <w:r>
        <w:fldChar w:fldCharType="end"/>
      </w:r>
      <w:r>
        <w:rPr>
          <w:rFonts w:ascii="Roboto" w:eastAsia="Roboto" w:hAnsi="Roboto" w:cs="Roboto"/>
          <w:noProof/>
          <w:sz w:val="21"/>
          <w:szCs w:val="21"/>
          <w:lang w:val="en-GB" w:eastAsia="en-GB"/>
        </w:rPr>
        <w:drawing>
          <wp:inline distT="0" distB="0" distL="0" distR="0" wp14:anchorId="0903F3C1" wp14:editId="77AAEA7B">
            <wp:extent cx="5756910" cy="3860165"/>
            <wp:effectExtent l="0" t="0" r="0" b="0"/>
            <wp:docPr id="9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860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74C144" w14:textId="77777777" w:rsidR="00066E73" w:rsidRDefault="004E010C">
      <w:pPr>
        <w:shd w:val="clear" w:color="auto" w:fill="00458F"/>
        <w:jc w:val="center"/>
        <w:rPr>
          <w:rFonts w:ascii="Roboto" w:eastAsia="Roboto" w:hAnsi="Roboto" w:cs="Roboto"/>
          <w:color w:val="FFFFFF"/>
          <w:sz w:val="21"/>
          <w:szCs w:val="21"/>
        </w:rPr>
      </w:pPr>
      <w:r>
        <w:rPr>
          <w:rFonts w:ascii="Roboto" w:eastAsia="Roboto" w:hAnsi="Roboto" w:cs="Roboto"/>
          <w:color w:val="FFFFFF"/>
          <w:sz w:val="21"/>
          <w:szCs w:val="21"/>
        </w:rPr>
        <w:t>Welcome to the EDPB website auditing tool</w:t>
      </w:r>
    </w:p>
    <w:p w14:paraId="48355881" w14:textId="7BEE3FB0" w:rsidR="00066E73" w:rsidRDefault="00E82A83">
      <w:pPr>
        <w:pStyle w:val="Heading1"/>
        <w:spacing w:before="0" w:after="240"/>
        <w:rPr>
          <w:rFonts w:ascii="Roboto" w:eastAsia="Roboto" w:hAnsi="Roboto" w:cs="Roboto"/>
          <w:b w:val="0"/>
          <w:sz w:val="36"/>
          <w:szCs w:val="36"/>
        </w:rPr>
      </w:pPr>
      <w:r>
        <w:rPr>
          <w:rFonts w:ascii="Roboto" w:eastAsia="Roboto" w:hAnsi="Roboto" w:cs="Roboto"/>
          <w:b w:val="0"/>
          <w:sz w:val="36"/>
          <w:szCs w:val="36"/>
        </w:rPr>
        <w:t>Install docker</w:t>
      </w:r>
      <w:r w:rsidR="009018BA">
        <w:rPr>
          <w:rFonts w:ascii="Roboto" w:eastAsia="Roboto" w:hAnsi="Roboto" w:cs="Roboto"/>
          <w:b w:val="0"/>
          <w:sz w:val="36"/>
          <w:szCs w:val="36"/>
        </w:rPr>
        <w:t xml:space="preserve"> </w:t>
      </w:r>
    </w:p>
    <w:p w14:paraId="419126B4" w14:textId="6FFC99EB" w:rsidR="00066E73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>Before installing the EDPB auditing tool, please make sure that Docker is already installed and active on your system. Follow these instructions to install docker on your system:</w:t>
      </w:r>
    </w:p>
    <w:p w14:paraId="43D437C5" w14:textId="5BA43E27" w:rsidR="009018BA" w:rsidRDefault="009B552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hyperlink r:id="rId8" w:history="1">
        <w:r w:rsidR="009018BA" w:rsidRPr="000D7BA4">
          <w:rPr>
            <w:rStyle w:val="Hyperlink"/>
            <w:rFonts w:ascii="inherit" w:eastAsia="inherit" w:hAnsi="inherit" w:cs="inherit"/>
            <w:sz w:val="21"/>
            <w:szCs w:val="21"/>
          </w:rPr>
          <w:t>https://docs.docker.com/desktop/install/windows-install/</w:t>
        </w:r>
      </w:hyperlink>
    </w:p>
    <w:p w14:paraId="76E38FB6" w14:textId="70EDA10D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>Once installed, open docker for the first time (from the system tray or the start menu).</w:t>
      </w:r>
    </w:p>
    <w:p w14:paraId="40FDD0C9" w14:textId="121A593F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 xml:space="preserve">Make sure that docker is active and in your path, by using the following </w:t>
      </w:r>
      <w:proofErr w:type="gramStart"/>
      <w:r>
        <w:rPr>
          <w:rFonts w:ascii="inherit" w:eastAsia="inherit" w:hAnsi="inherit" w:cs="inherit"/>
          <w:color w:val="000000"/>
          <w:sz w:val="21"/>
          <w:szCs w:val="21"/>
        </w:rPr>
        <w:t>line :</w:t>
      </w:r>
      <w:proofErr w:type="gramEnd"/>
    </w:p>
    <w:p w14:paraId="78977159" w14:textId="66310AB2" w:rsidR="009018BA" w:rsidRPr="009B552B" w:rsidRDefault="009018BA" w:rsidP="009018BA">
      <w:pPr>
        <w:pStyle w:val="HTMLPreformatted"/>
        <w:rPr>
          <w:rFonts w:ascii="Consolas" w:hAnsi="Consolas"/>
          <w:color w:val="24292F"/>
          <w:lang w:val="en-GB"/>
        </w:rPr>
      </w:pPr>
      <w:proofErr w:type="gramStart"/>
      <w:r w:rsidRPr="009B552B">
        <w:rPr>
          <w:rStyle w:val="HTMLCode"/>
          <w:rFonts w:ascii="Consolas" w:hAnsi="Consolas"/>
          <w:color w:val="24292F"/>
          <w:bdr w:val="none" w:sz="0" w:space="0" w:color="auto" w:frame="1"/>
          <w:lang w:val="en-GB"/>
        </w:rPr>
        <w:t>docker</w:t>
      </w:r>
      <w:proofErr w:type="gramEnd"/>
      <w:r w:rsidRPr="009B552B">
        <w:rPr>
          <w:rStyle w:val="HTMLCode"/>
          <w:rFonts w:ascii="Consolas" w:hAnsi="Consolas"/>
          <w:color w:val="24292F"/>
          <w:bdr w:val="none" w:sz="0" w:space="0" w:color="auto" w:frame="1"/>
          <w:lang w:val="en-GB"/>
        </w:rPr>
        <w:t xml:space="preserve"> run --rm -ti drwetter/testssl.sh:3.0 </w:t>
      </w:r>
      <w:r w:rsidRPr="009B552B">
        <w:rPr>
          <w:rFonts w:ascii="Consolas" w:hAnsi="Consolas"/>
          <w:color w:val="24292F"/>
          <w:bdr w:val="none" w:sz="0" w:space="0" w:color="auto" w:frame="1"/>
          <w:lang w:val="en-GB"/>
        </w:rPr>
        <w:t>https://example.com/</w:t>
      </w:r>
    </w:p>
    <w:p w14:paraId="17DE9264" w14:textId="3F1FD911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</w:p>
    <w:p w14:paraId="43D74103" w14:textId="70414361" w:rsidR="009018BA" w:rsidRDefault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>The output should look like this:</w:t>
      </w:r>
    </w:p>
    <w:p w14:paraId="0E433282" w14:textId="12C2C6E5" w:rsidR="009018BA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 w:rsidRPr="001334F1">
        <w:rPr>
          <w:rFonts w:ascii="inherit" w:eastAsia="inherit" w:hAnsi="inherit" w:cs="inherit"/>
          <w:noProof/>
          <w:color w:val="000000"/>
          <w:sz w:val="21"/>
          <w:szCs w:val="21"/>
          <w:lang w:val="en-GB" w:eastAsia="en-GB"/>
        </w:rPr>
        <w:lastRenderedPageBreak/>
        <w:drawing>
          <wp:inline distT="0" distB="0" distL="0" distR="0" wp14:anchorId="123A83BD" wp14:editId="406EA874">
            <wp:extent cx="5756910" cy="5547360"/>
            <wp:effectExtent l="0" t="0" r="0" b="0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554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ECF9" w14:textId="3613E59F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</w:p>
    <w:p w14:paraId="118AEA3E" w14:textId="566DFA9D" w:rsidR="001334F1" w:rsidRDefault="001334F1" w:rsidP="009B552B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 xml:space="preserve">Once installed, download the </w:t>
      </w:r>
      <w:r w:rsidR="009B552B">
        <w:rPr>
          <w:rFonts w:ascii="inherit" w:eastAsia="inherit" w:hAnsi="inherit" w:cs="inherit"/>
          <w:color w:val="000000"/>
          <w:sz w:val="21"/>
          <w:szCs w:val="21"/>
        </w:rPr>
        <w:t>latest</w:t>
      </w:r>
      <w:r>
        <w:rPr>
          <w:rFonts w:ascii="inherit" w:eastAsia="inherit" w:hAnsi="inherit" w:cs="inherit"/>
          <w:color w:val="000000"/>
          <w:sz w:val="21"/>
          <w:szCs w:val="21"/>
        </w:rPr>
        <w:t xml:space="preserve"> version of the EDPB auditing tool </w:t>
      </w:r>
      <w:r w:rsidR="009B552B">
        <w:rPr>
          <w:rFonts w:ascii="inherit" w:eastAsia="inherit" w:hAnsi="inherit" w:cs="inherit"/>
          <w:color w:val="000000"/>
          <w:sz w:val="21"/>
          <w:szCs w:val="21"/>
        </w:rPr>
        <w:t>on Confluence</w:t>
      </w:r>
      <w:r>
        <w:rPr>
          <w:rFonts w:ascii="inherit" w:eastAsia="inherit" w:hAnsi="inherit" w:cs="inherit"/>
          <w:color w:val="000000"/>
          <w:sz w:val="21"/>
          <w:szCs w:val="21"/>
        </w:rPr>
        <w:t>:</w:t>
      </w:r>
      <w:r w:rsidR="009B552B">
        <w:rPr>
          <w:rFonts w:ascii="inherit" w:eastAsia="inherit" w:hAnsi="inherit" w:cs="inherit"/>
          <w:color w:val="000000"/>
          <w:sz w:val="21"/>
          <w:szCs w:val="21"/>
        </w:rPr>
        <w:t xml:space="preserve"> </w:t>
      </w:r>
    </w:p>
    <w:p w14:paraId="70CA35F8" w14:textId="77777777" w:rsidR="009B552B" w:rsidRDefault="009B552B">
      <w:pPr>
        <w:rPr>
          <w:rFonts w:ascii="Roboto" w:eastAsia="Roboto" w:hAnsi="Roboto" w:cs="Roboto"/>
          <w:bCs/>
          <w:kern w:val="36"/>
          <w:sz w:val="36"/>
          <w:szCs w:val="36"/>
        </w:rPr>
      </w:pPr>
      <w:r>
        <w:rPr>
          <w:rFonts w:ascii="Roboto" w:eastAsia="Roboto" w:hAnsi="Roboto" w:cs="Roboto"/>
          <w:b/>
          <w:sz w:val="36"/>
          <w:szCs w:val="36"/>
        </w:rPr>
        <w:br w:type="page"/>
      </w:r>
    </w:p>
    <w:p w14:paraId="27A45B89" w14:textId="54342DB4" w:rsidR="001334F1" w:rsidRDefault="001334F1" w:rsidP="001334F1">
      <w:pPr>
        <w:pStyle w:val="Heading1"/>
        <w:spacing w:before="0" w:after="240"/>
        <w:rPr>
          <w:rFonts w:ascii="Roboto" w:eastAsia="Roboto" w:hAnsi="Roboto" w:cs="Roboto"/>
          <w:b w:val="0"/>
          <w:sz w:val="36"/>
          <w:szCs w:val="36"/>
        </w:rPr>
      </w:pPr>
      <w:bookmarkStart w:id="0" w:name="_GoBack"/>
      <w:bookmarkEnd w:id="0"/>
      <w:r>
        <w:rPr>
          <w:rFonts w:ascii="Roboto" w:eastAsia="Roboto" w:hAnsi="Roboto" w:cs="Roboto"/>
          <w:b w:val="0"/>
          <w:sz w:val="36"/>
          <w:szCs w:val="36"/>
        </w:rPr>
        <w:t xml:space="preserve">Running testssl </w:t>
      </w:r>
    </w:p>
    <w:p w14:paraId="4873E9BD" w14:textId="1D809A64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 w:rsidRPr="001334F1">
        <w:rPr>
          <w:rFonts w:ascii="inherit" w:eastAsia="inherit" w:hAnsi="inherit" w:cs="inherit"/>
          <w:noProof/>
          <w:color w:val="000000"/>
          <w:sz w:val="21"/>
          <w:szCs w:val="21"/>
          <w:lang w:val="en-GB" w:eastAsia="en-GB"/>
        </w:rPr>
        <w:drawing>
          <wp:inline distT="0" distB="0" distL="0" distR="0" wp14:anchorId="69AFBC40" wp14:editId="275A4323">
            <wp:extent cx="5756910" cy="2949575"/>
            <wp:effectExtent l="0" t="0" r="0" b="317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23A47" w14:textId="6716FD9D" w:rsidR="001334F1" w:rsidRDefault="001334F1" w:rsidP="009018BA">
      <w:pPr>
        <w:pBdr>
          <w:top w:val="nil"/>
          <w:left w:val="nil"/>
          <w:bottom w:val="nil"/>
          <w:right w:val="nil"/>
          <w:between w:val="nil"/>
        </w:pBdr>
        <w:shd w:val="clear" w:color="auto" w:fill="FAFAFA"/>
        <w:spacing w:after="180"/>
        <w:rPr>
          <w:rFonts w:ascii="inherit" w:eastAsia="inherit" w:hAnsi="inherit" w:cs="inherit"/>
          <w:color w:val="000000"/>
          <w:sz w:val="21"/>
          <w:szCs w:val="21"/>
        </w:rPr>
      </w:pPr>
      <w:r>
        <w:rPr>
          <w:rFonts w:ascii="inherit" w:eastAsia="inherit" w:hAnsi="inherit" w:cs="inherit"/>
          <w:color w:val="000000"/>
          <w:sz w:val="21"/>
          <w:szCs w:val="21"/>
        </w:rPr>
        <w:t xml:space="preserve">Testssl is now directly available inside the testSSL scan in the browse section. </w:t>
      </w:r>
    </w:p>
    <w:sectPr w:rsidR="001334F1">
      <w:pgSz w:w="11900" w:h="16840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17F" w:usb2="00000021" w:usb3="00000000" w:csb0="0000019F" w:csb1="00000000"/>
  </w:font>
  <w:font w:name="inherit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E7413"/>
    <w:multiLevelType w:val="multilevel"/>
    <w:tmpl w:val="79BEDB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BB614BD"/>
    <w:multiLevelType w:val="multilevel"/>
    <w:tmpl w:val="8FA2E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45F21D57"/>
    <w:multiLevelType w:val="multilevel"/>
    <w:tmpl w:val="A8228D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76A4FDD"/>
    <w:multiLevelType w:val="multilevel"/>
    <w:tmpl w:val="1090BD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69076E25"/>
    <w:multiLevelType w:val="multilevel"/>
    <w:tmpl w:val="C44E7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6BA2024E"/>
    <w:multiLevelType w:val="multilevel"/>
    <w:tmpl w:val="380687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E73"/>
    <w:rsid w:val="00066E73"/>
    <w:rsid w:val="001334F1"/>
    <w:rsid w:val="004E010C"/>
    <w:rsid w:val="0051587E"/>
    <w:rsid w:val="0076385E"/>
    <w:rsid w:val="009018BA"/>
    <w:rsid w:val="009B552B"/>
    <w:rsid w:val="00CA77CD"/>
    <w:rsid w:val="00E8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EF30C"/>
  <w15:docId w15:val="{2613A000-2224-444C-AEB7-0B874B19D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3523"/>
  </w:style>
  <w:style w:type="paragraph" w:styleId="Heading1">
    <w:name w:val="heading 1"/>
    <w:basedOn w:val="Normal"/>
    <w:link w:val="Heading1Char"/>
    <w:uiPriority w:val="9"/>
    <w:qFormat/>
    <w:rsid w:val="006850A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5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lang w:eastAsia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50A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Hyperlink">
    <w:name w:val="Hyperlink"/>
    <w:basedOn w:val="DefaultParagraphFont"/>
    <w:uiPriority w:val="99"/>
    <w:unhideWhenUsed/>
    <w:rsid w:val="006850A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850A9"/>
    <w:pPr>
      <w:spacing w:before="100" w:beforeAutospacing="1" w:after="100" w:afterAutospacing="1"/>
    </w:pPr>
  </w:style>
  <w:style w:type="character" w:customStyle="1" w:styleId="text-uppercase">
    <w:name w:val="text-uppercase"/>
    <w:basedOn w:val="DefaultParagraphFont"/>
    <w:rsid w:val="006850A9"/>
  </w:style>
  <w:style w:type="character" w:customStyle="1" w:styleId="Heading3Char">
    <w:name w:val="Heading 3 Char"/>
    <w:basedOn w:val="DefaultParagraphFont"/>
    <w:link w:val="Heading3"/>
    <w:uiPriority w:val="9"/>
    <w:rsid w:val="0039352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mat-list-item">
    <w:name w:val="mat-list-item"/>
    <w:basedOn w:val="DefaultParagraphFont"/>
    <w:rsid w:val="0039352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73158F"/>
    <w:rPr>
      <w:b/>
      <w:bCs/>
    </w:rPr>
  </w:style>
  <w:style w:type="character" w:customStyle="1" w:styleId="mandatory">
    <w:name w:val="mandatory"/>
    <w:basedOn w:val="DefaultParagraphFont"/>
    <w:rsid w:val="00FD3D00"/>
  </w:style>
  <w:style w:type="character" w:customStyle="1" w:styleId="mat-content">
    <w:name w:val="mat-content"/>
    <w:basedOn w:val="DefaultParagraphFont"/>
    <w:rsid w:val="00FD3D00"/>
  </w:style>
  <w:style w:type="character" w:customStyle="1" w:styleId="mat-button-wrapper">
    <w:name w:val="mat-button-wrapper"/>
    <w:basedOn w:val="DefaultParagraphFont"/>
    <w:rsid w:val="00FD3D00"/>
  </w:style>
  <w:style w:type="character" w:customStyle="1" w:styleId="analysis-name">
    <w:name w:val="analysis-name"/>
    <w:basedOn w:val="DefaultParagraphFont"/>
    <w:rsid w:val="00FD3D00"/>
  </w:style>
  <w:style w:type="character" w:customStyle="1" w:styleId="mat-form-field-label-wrapper">
    <w:name w:val="mat-form-field-label-wrapper"/>
    <w:basedOn w:val="DefaultParagraphFont"/>
    <w:rsid w:val="00C2472F"/>
  </w:style>
  <w:style w:type="table" w:customStyle="1" w:styleId="a0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018B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018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018BA"/>
    <w:rPr>
      <w:rFonts w:ascii="Courier New" w:hAnsi="Courier New" w:cs="Courier New"/>
      <w:sz w:val="20"/>
      <w:szCs w:val="20"/>
      <w:lang w:val="fr-FR"/>
    </w:rPr>
  </w:style>
  <w:style w:type="character" w:styleId="HTMLCode">
    <w:name w:val="HTML Code"/>
    <w:basedOn w:val="DefaultParagraphFont"/>
    <w:uiPriority w:val="99"/>
    <w:semiHidden/>
    <w:unhideWhenUsed/>
    <w:rsid w:val="009018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11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desktop/install/windows-install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8a5WTNbJp+1AjX/T0s2LvmiJSA==">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149</Words>
  <Characters>851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GORIN Jerome</dc:creator>
  <cp:lastModifiedBy>Gwendal Le Grand</cp:lastModifiedBy>
  <cp:revision>2</cp:revision>
  <dcterms:created xsi:type="dcterms:W3CDTF">2023-02-10T08:27:00Z</dcterms:created>
  <dcterms:modified xsi:type="dcterms:W3CDTF">2023-02-10T08:27:00Z</dcterms:modified>
</cp:coreProperties>
</file>