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CC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45"/>
        <w:gridCol w:w="9105"/>
      </w:tblGrid>
      <w:tr w:rsidR="00D526C5" w:rsidRPr="00D526C5" w:rsidTr="00D526C5">
        <w:trPr>
          <w:tblCellSpacing w:w="0" w:type="dxa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1</w:t>
            </w:r>
          </w:p>
        </w:tc>
        <w:tc>
          <w:tcPr>
            <w:tcW w:w="9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"Neural Network, Fuzzy Logic, and Genetic Algorithms - Synthesis and Applications", by S. Rajasekaran and G.A. Vijayalaksmi Pai,  (2005), Prentice  Hall, Chapter 1-15,  page 1-435.</w:t>
            </w:r>
          </w:p>
        </w:tc>
      </w:tr>
      <w:tr w:rsidR="00D526C5" w:rsidRPr="00D526C5" w:rsidTr="00D526C5">
        <w:trPr>
          <w:tblCellSpacing w:w="0" w:type="dxa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2</w:t>
            </w:r>
          </w:p>
        </w:tc>
        <w:tc>
          <w:tcPr>
            <w:tcW w:w="9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“Soft Computing and Intelligent Systems - Theory and Application”, by Naresh K. Sinha  and Madan M. Gupta (2000), Academic Press, Chapter 1-25, page 1-625.</w:t>
            </w:r>
          </w:p>
        </w:tc>
      </w:tr>
      <w:tr w:rsidR="00D526C5" w:rsidRPr="00D526C5" w:rsidTr="00D526C5">
        <w:trPr>
          <w:tblCellSpacing w:w="0" w:type="dxa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3</w:t>
            </w:r>
          </w:p>
        </w:tc>
        <w:tc>
          <w:tcPr>
            <w:tcW w:w="9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"Soft Computing and Intelligent Systems Design - Theory, Tools and Applications", by Fakhreddine karray and Clarence de Silva (2004),  Addison Wesley,  chapter 1-10, page 1-533.</w:t>
            </w:r>
          </w:p>
        </w:tc>
      </w:tr>
      <w:tr w:rsidR="00D526C5" w:rsidRPr="00D526C5" w:rsidTr="00D526C5">
        <w:trPr>
          <w:tblCellSpacing w:w="0" w:type="dxa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4</w:t>
            </w:r>
          </w:p>
        </w:tc>
        <w:tc>
          <w:tcPr>
            <w:tcW w:w="9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“Neuro-Fuzzy and Soft Computing: A Computational Approach to Learning and Machine Intelligence” by J. S. R. Jang, C. T. Sun, and E. Mizutani, (1996),   Prentice Hall,  Chapter 1-15, page 1-607.</w:t>
            </w:r>
          </w:p>
        </w:tc>
      </w:tr>
      <w:tr w:rsidR="00D526C5" w:rsidRPr="00D526C5" w:rsidTr="00D526C5">
        <w:trPr>
          <w:tblCellSpacing w:w="0" w:type="dxa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5</w:t>
            </w:r>
          </w:p>
        </w:tc>
        <w:tc>
          <w:tcPr>
            <w:tcW w:w="9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"Soft Computing : Integrating Evolutionary, Neural, and Fuzzy Systems",  by</w:t>
            </w: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br/>
              <w:t>Tettamanzi, Andrea, Tomassini, and Marco. (2001), Springer, Chapter 1-9,      page 1-323.</w:t>
            </w:r>
          </w:p>
        </w:tc>
      </w:tr>
      <w:tr w:rsidR="00D526C5" w:rsidRPr="00D526C5" w:rsidTr="00D526C5">
        <w:trPr>
          <w:tblCellSpacing w:w="0" w:type="dxa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6</w:t>
            </w:r>
          </w:p>
        </w:tc>
        <w:tc>
          <w:tcPr>
            <w:tcW w:w="9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"Neural Networks: A Comprehensive Foundation", by  Simon S. Haykin, (1999),  Prentice Hall,  Chapter 1-15, page 1-889.</w:t>
            </w:r>
          </w:p>
        </w:tc>
      </w:tr>
      <w:tr w:rsidR="00D526C5" w:rsidRPr="00D526C5" w:rsidTr="00D526C5">
        <w:trPr>
          <w:tblCellSpacing w:w="0" w:type="dxa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7</w:t>
            </w:r>
          </w:p>
        </w:tc>
        <w:tc>
          <w:tcPr>
            <w:tcW w:w="9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"Elements of Artificial Neural Networks", by Kishan Mehrotra, Chilukuri K. Mohan and Sanjay Ranka, (1996), MIT Press, Chapter 1-7, page 1-339.</w:t>
            </w:r>
          </w:p>
        </w:tc>
      </w:tr>
      <w:tr w:rsidR="00D526C5" w:rsidRPr="00D526C5" w:rsidTr="00D526C5">
        <w:trPr>
          <w:tblCellSpacing w:w="0" w:type="dxa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8</w:t>
            </w:r>
          </w:p>
        </w:tc>
        <w:tc>
          <w:tcPr>
            <w:tcW w:w="9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"Fundamentals of Neural Networks: Architecture, Algorithms and Applications",  by Laurene V. Fausett, (1993), Prentice Hall,  Chapter1-7, page 1-449.</w:t>
            </w:r>
          </w:p>
        </w:tc>
      </w:tr>
      <w:tr w:rsidR="00D526C5" w:rsidRPr="00D526C5" w:rsidTr="00D526C5">
        <w:trPr>
          <w:trHeight w:val="240"/>
          <w:tblCellSpacing w:w="0" w:type="dxa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9</w:t>
            </w:r>
          </w:p>
        </w:tc>
        <w:tc>
          <w:tcPr>
            <w:tcW w:w="9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"Neural Network Design", by Martin T. Hagan, Howard B. Demuth and Mark Hudson Beale, ( 1996) , PWS Publ. Company, Chapter 1-19, page 1-1 to 19-14.</w:t>
            </w:r>
          </w:p>
        </w:tc>
      </w:tr>
      <w:tr w:rsidR="00D526C5" w:rsidRPr="00D526C5" w:rsidTr="00D526C5">
        <w:trPr>
          <w:tblCellSpacing w:w="0" w:type="dxa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10</w:t>
            </w:r>
          </w:p>
        </w:tc>
        <w:tc>
          <w:tcPr>
            <w:tcW w:w="9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"An Introduction to Neural Networks", by James A. Anderson, (1997), MIT Press, Chapter 1- 17, page 1-585.</w:t>
            </w:r>
          </w:p>
        </w:tc>
      </w:tr>
      <w:tr w:rsidR="00D526C5" w:rsidRPr="00D526C5" w:rsidTr="00D526C5">
        <w:trPr>
          <w:tblCellSpacing w:w="0" w:type="dxa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11</w:t>
            </w:r>
          </w:p>
        </w:tc>
        <w:tc>
          <w:tcPr>
            <w:tcW w:w="9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"Fuzzy Sets and Fuzzy Logic: Theory and Applications", by George J. Klir and      Bo Yuan, (1995), Prentice Hall, Chapter 1-17, page 1-574.</w:t>
            </w:r>
          </w:p>
        </w:tc>
      </w:tr>
      <w:tr w:rsidR="00D526C5" w:rsidRPr="00D526C5" w:rsidTr="00D526C5">
        <w:trPr>
          <w:tblCellSpacing w:w="0" w:type="dxa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12</w:t>
            </w:r>
          </w:p>
        </w:tc>
        <w:tc>
          <w:tcPr>
            <w:tcW w:w="9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"Introduction To Fuzzy Sets And Fuzzy Logic", by M Ganesh, (2008), Prentice-hall, Chapter 1-10, page 1- 256.</w:t>
            </w:r>
          </w:p>
        </w:tc>
      </w:tr>
      <w:tr w:rsidR="00D526C5" w:rsidRPr="00D526C5" w:rsidTr="00D526C5">
        <w:trPr>
          <w:tblCellSpacing w:w="0" w:type="dxa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13</w:t>
            </w:r>
          </w:p>
        </w:tc>
        <w:tc>
          <w:tcPr>
            <w:tcW w:w="9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"Fuzzy Logic: Intelligence, Control, and Information", by John Yen, Reza Langari, (1999 ), Prentice Hall, Chapter 1-17, page 1-543.</w:t>
            </w:r>
          </w:p>
        </w:tc>
      </w:tr>
      <w:tr w:rsidR="00D526C5" w:rsidRPr="00D526C5" w:rsidTr="00D526C5">
        <w:trPr>
          <w:tblCellSpacing w:w="0" w:type="dxa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14</w:t>
            </w:r>
          </w:p>
        </w:tc>
        <w:tc>
          <w:tcPr>
            <w:tcW w:w="9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"Fuzzy Logic with Engineering Applications", by Timothy Ross, (2004), John Wiley &amp; Sons Inc, Chapter 1-15 , page 1-623.</w:t>
            </w:r>
          </w:p>
        </w:tc>
      </w:tr>
      <w:tr w:rsidR="00D526C5" w:rsidRPr="00D526C5" w:rsidTr="00D526C5">
        <w:trPr>
          <w:tblCellSpacing w:w="0" w:type="dxa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15</w:t>
            </w:r>
          </w:p>
        </w:tc>
        <w:tc>
          <w:tcPr>
            <w:tcW w:w="9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"Fuzzy Logic and Neuro Fuzzy Applications Explained",  by Constantin Von Altrock, (1995), Prentice Hall, Chapter 1-8, page 1-368.</w:t>
            </w:r>
          </w:p>
        </w:tc>
      </w:tr>
      <w:tr w:rsidR="00D526C5" w:rsidRPr="00D526C5" w:rsidTr="00D526C5">
        <w:trPr>
          <w:trHeight w:val="195"/>
          <w:tblCellSpacing w:w="0" w:type="dxa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16</w:t>
            </w:r>
          </w:p>
        </w:tc>
        <w:tc>
          <w:tcPr>
            <w:tcW w:w="9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"Genetic Algorithms in Search, Optimization, and Machine Learning", by David E. Goldberg, (1989), Addison-Wesley, Chapter 1-8, page 1- 432.</w:t>
            </w:r>
          </w:p>
        </w:tc>
      </w:tr>
      <w:tr w:rsidR="00D526C5" w:rsidRPr="00D526C5" w:rsidTr="00D526C5">
        <w:trPr>
          <w:tblCellSpacing w:w="0" w:type="dxa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17</w:t>
            </w:r>
          </w:p>
        </w:tc>
        <w:tc>
          <w:tcPr>
            <w:tcW w:w="9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 xml:space="preserve">"An Introduction to Genetic Algorithms", by Melanie Mitchell, (1998), MIT Press, Chapter 1- 6, page 1- 203, </w:t>
            </w:r>
          </w:p>
        </w:tc>
      </w:tr>
      <w:tr w:rsidR="00D526C5" w:rsidRPr="00D526C5" w:rsidTr="00D526C5">
        <w:trPr>
          <w:tblCellSpacing w:w="0" w:type="dxa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18</w:t>
            </w:r>
          </w:p>
        </w:tc>
        <w:tc>
          <w:tcPr>
            <w:tcW w:w="9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 xml:space="preserve">"Genetic Algorithms: Concepts And Designs", by K. F. Man, K. S. and Tang, S. Kwong, (201), Springer,  Chapter 1- 10, page 1- 348,   </w:t>
            </w:r>
          </w:p>
        </w:tc>
      </w:tr>
      <w:tr w:rsidR="00D526C5" w:rsidRPr="00D526C5" w:rsidTr="00D526C5">
        <w:trPr>
          <w:tblCellSpacing w:w="0" w:type="dxa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19</w:t>
            </w:r>
          </w:p>
        </w:tc>
        <w:tc>
          <w:tcPr>
            <w:tcW w:w="9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"Genetic algorithms and engineering design", by Mitsuo Gen, and Runwei Cheng, (1997), John Wiley &amp; Sons Inc, chapter 1- 10, page 1-411.</w:t>
            </w:r>
          </w:p>
        </w:tc>
      </w:tr>
      <w:tr w:rsidR="00D526C5" w:rsidRPr="00D526C5" w:rsidTr="00D526C5">
        <w:trPr>
          <w:tblCellSpacing w:w="0" w:type="dxa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20</w:t>
            </w:r>
          </w:p>
        </w:tc>
        <w:tc>
          <w:tcPr>
            <w:tcW w:w="9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"Practical genetic algorithms",  by Randy L. Haupt, (2004), John Wiley &amp; Sons Inc, Chapter 1- 7, page 1- 251.</w:t>
            </w:r>
          </w:p>
        </w:tc>
      </w:tr>
      <w:tr w:rsidR="00D526C5" w:rsidRPr="00D526C5" w:rsidTr="00D526C5">
        <w:trPr>
          <w:tblCellSpacing w:w="0" w:type="dxa"/>
        </w:trPr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>21</w:t>
            </w:r>
          </w:p>
        </w:tc>
        <w:tc>
          <w:tcPr>
            <w:tcW w:w="9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D526C5" w:rsidRPr="00D526C5" w:rsidRDefault="00D526C5" w:rsidP="00D526C5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</w:pP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t xml:space="preserve">Related documents from open source, mainly internet.  An exhaustive list </w:t>
            </w:r>
            <w:r w:rsidRPr="00D526C5">
              <w:rPr>
                <w:rFonts w:ascii="Verdana" w:eastAsia="Times New Roman" w:hAnsi="Verdana" w:cs="Times New Roman"/>
                <w:color w:val="006600"/>
                <w:sz w:val="20"/>
                <w:szCs w:val="20"/>
              </w:rPr>
              <w:lastRenderedPageBreak/>
              <w:t>is    being  prepared for inclusion at a later date.</w:t>
            </w:r>
          </w:p>
        </w:tc>
      </w:tr>
    </w:tbl>
    <w:p w:rsidR="00B200E8" w:rsidRDefault="00B200E8"/>
    <w:sectPr w:rsidR="00B2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D526C5"/>
    <w:rsid w:val="00B200E8"/>
    <w:rsid w:val="00D52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2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GKRT</dc:creator>
  <cp:keywords/>
  <dc:description/>
  <cp:lastModifiedBy>GKRT</cp:lastModifiedBy>
  <cp:revision>2</cp:revision>
  <dcterms:created xsi:type="dcterms:W3CDTF">2016-09-03T16:36:00Z</dcterms:created>
  <dcterms:modified xsi:type="dcterms:W3CDTF">2016-09-03T16:36:00Z</dcterms:modified>
</cp:coreProperties>
</file>