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48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1"/>
          <w:szCs w:val="21"/>
        </w:rPr>
        <w:drawing>
          <wp:inline distB="0" distT="0" distL="0" distR="0">
            <wp:extent cx="1835150" cy="317500"/>
            <wp:effectExtent b="0" l="0" r="0" t="0"/>
            <wp:docPr descr="https://lh3.googleusercontent.com/_QiDuxtiXY85_P_E-95-YTgctAVIco--wgZPH9olsH_Kt25PIh4PcUphjLUS2uNwEXFd3dE8GOA80B7Mrh32jEFlXpgSP1tl3_TNBoDRNQ5i65oY54yqXCXieYYCT-FnHhsDots" id="1" name="image1.png"/>
            <a:graphic>
              <a:graphicData uri="http://schemas.openxmlformats.org/drawingml/2006/picture">
                <pic:pic>
                  <pic:nvPicPr>
                    <pic:cNvPr descr="https://lh3.googleusercontent.com/_QiDuxtiXY85_P_E-95-YTgctAVIco--wgZPH9olsH_Kt25PIh4PcUphjLUS2uNwEXFd3dE8GOA80B7Mrh32jEFlXpgSP1tl3_TNBoDRNQ5i65oY54yqXCXieYYCT-FnHhsDots" id="0" name="image1.png"/>
                    <pic:cNvPicPr preferRelativeResize="0"/>
                  </pic:nvPicPr>
                  <pic:blipFill>
                    <a:blip r:embed="rId6"/>
                    <a:srcRect b="0" l="0" r="0" t="0"/>
                    <a:stretch>
                      <a:fillRect/>
                    </a:stretch>
                  </pic:blipFill>
                  <pic:spPr>
                    <a:xfrm>
                      <a:off x="0" y="0"/>
                      <a:ext cx="183515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0" w:before="12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82880"/>
          <w:sz w:val="36"/>
          <w:szCs w:val="36"/>
          <w:rtl w:val="0"/>
        </w:rPr>
        <w:t xml:space="preserve">ĐỀ THI THỰC HÀNH</w:t>
      </w:r>
      <w:r w:rsidDel="00000000" w:rsidR="00000000" w:rsidRPr="00000000">
        <w:rPr>
          <w:rtl w:val="0"/>
        </w:rPr>
      </w:r>
    </w:p>
    <w:p w:rsidR="00000000" w:rsidDel="00000000" w:rsidP="00000000" w:rsidRDefault="00000000" w:rsidRPr="00000000" w14:paraId="00000003">
      <w:pPr>
        <w:pageBreakBefore w:val="0"/>
        <w:spacing w:after="12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82880"/>
          <w:sz w:val="38"/>
          <w:szCs w:val="38"/>
          <w:rtl w:val="0"/>
        </w:rPr>
        <w:t xml:space="preserve">KẾT THÚC MODULE BOOTCAMP PREPARATION</w:t>
      </w:r>
      <w:r w:rsidDel="00000000" w:rsidR="00000000" w:rsidRPr="00000000">
        <w:rPr>
          <w:rtl w:val="0"/>
        </w:rPr>
      </w:r>
    </w:p>
    <w:p w:rsidR="00000000" w:rsidDel="00000000" w:rsidP="00000000" w:rsidRDefault="00000000" w:rsidRPr="00000000" w14:paraId="00000004">
      <w:pPr>
        <w:pageBreakBefore w:val="0"/>
        <w:spacing w:after="120" w:line="240" w:lineRule="auto"/>
        <w:jc w:val="center"/>
        <w:rPr>
          <w:rFonts w:ascii="Arial" w:cs="Arial" w:eastAsia="Arial" w:hAnsi="Arial"/>
          <w:b w:val="1"/>
          <w:color w:val="282880"/>
          <w:sz w:val="24"/>
          <w:szCs w:val="24"/>
        </w:rPr>
      </w:pPr>
      <w:r w:rsidDel="00000000" w:rsidR="00000000" w:rsidRPr="00000000">
        <w:rPr>
          <w:rFonts w:ascii="Arial" w:cs="Arial" w:eastAsia="Arial" w:hAnsi="Arial"/>
          <w:b w:val="1"/>
          <w:color w:val="282880"/>
          <w:sz w:val="24"/>
          <w:szCs w:val="24"/>
          <w:rtl w:val="0"/>
        </w:rPr>
        <w:t xml:space="preserve">Thời gian làm bài: 120 phút</w:t>
      </w:r>
    </w:p>
    <w:p w:rsidR="00000000" w:rsidDel="00000000" w:rsidP="00000000" w:rsidRDefault="00000000" w:rsidRPr="00000000" w14:paraId="00000005">
      <w:pPr>
        <w:pageBreakBefore w:val="0"/>
        <w:spacing w:after="12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6">
      <w:pPr>
        <w:pageBreakBefore w:val="0"/>
        <w:spacing w:after="120" w:line="240" w:lineRule="auto"/>
        <w:rPr>
          <w:rFonts w:ascii="Arial" w:cs="Arial" w:eastAsia="Arial" w:hAnsi="Arial"/>
          <w:color w:val="000000"/>
        </w:rPr>
      </w:pPr>
      <w:r w:rsidDel="00000000" w:rsidR="00000000" w:rsidRPr="00000000">
        <w:rPr>
          <w:rFonts w:ascii="Arial" w:cs="Arial" w:eastAsia="Arial" w:hAnsi="Arial"/>
          <w:b w:val="1"/>
          <w:color w:val="000000"/>
          <w:sz w:val="24"/>
          <w:szCs w:val="24"/>
          <w:rtl w:val="0"/>
        </w:rPr>
        <w:t xml:space="preserve">Câu 1: </w:t>
      </w:r>
      <w:r w:rsidDel="00000000" w:rsidR="00000000" w:rsidRPr="00000000">
        <w:rPr>
          <w:rFonts w:ascii="Arial" w:cs="Arial" w:eastAsia="Arial" w:hAnsi="Arial"/>
          <w:color w:val="222222"/>
          <w:sz w:val="24"/>
          <w:szCs w:val="24"/>
          <w:highlight w:val="white"/>
          <w:rtl w:val="0"/>
        </w:rPr>
        <w:t xml:space="preserve">Nhập từ bàn phím mảng số nguyên a gồm n phần tử (n&lt;=50), đưa ra màn hình mảng vừa nhập vào và 1 mảng mới b bao gồm tất cả các số nguyên tố của mảng a.</w:t>
      </w:r>
      <w:r w:rsidDel="00000000" w:rsidR="00000000" w:rsidRPr="00000000">
        <w:rPr>
          <w:rtl w:val="0"/>
        </w:rPr>
      </w:r>
    </w:p>
    <w:p w:rsidR="00000000" w:rsidDel="00000000" w:rsidP="00000000" w:rsidRDefault="00000000" w:rsidRPr="00000000" w14:paraId="00000007">
      <w:pPr>
        <w:pageBreakBefore w:val="0"/>
        <w:spacing w:after="12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Thang điểm</w:t>
      </w:r>
    </w:p>
    <w:p w:rsidR="00000000" w:rsidDel="00000000" w:rsidP="00000000" w:rsidRDefault="00000000" w:rsidRPr="00000000" w14:paraId="00000008">
      <w:pPr>
        <w:pageBreakBefore w:val="0"/>
        <w:spacing w:after="120" w:line="240" w:lineRule="auto"/>
        <w:rPr>
          <w:rFonts w:ascii="Arial" w:cs="Arial" w:eastAsia="Arial" w:hAnsi="Arial"/>
          <w:color w:val="000000"/>
          <w:sz w:val="24"/>
          <w:szCs w:val="24"/>
        </w:rPr>
      </w:pPr>
      <w:r w:rsidDel="00000000" w:rsidR="00000000" w:rsidRPr="00000000">
        <w:rPr>
          <w:rtl w:val="0"/>
        </w:rPr>
      </w:r>
    </w:p>
    <w:tbl>
      <w:tblPr>
        <w:tblStyle w:val="Table1"/>
        <w:tblW w:w="7371.0"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0"/>
        <w:gridCol w:w="1701"/>
        <w:tblGridChange w:id="0">
          <w:tblGrid>
            <w:gridCol w:w="5670"/>
            <w:gridCol w:w="1701"/>
          </w:tblGrid>
        </w:tblGridChange>
      </w:tblGrid>
      <w:tr>
        <w:trPr>
          <w:cantSplit w:val="0"/>
          <w:tblHeader w:val="0"/>
        </w:trPr>
        <w:tc>
          <w:tcPr/>
          <w:p w:rsidR="00000000" w:rsidDel="00000000" w:rsidP="00000000" w:rsidRDefault="00000000" w:rsidRPr="00000000" w14:paraId="00000009">
            <w:pPr>
              <w:pageBreakBefore w:val="0"/>
              <w:spacing w:after="12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Thêm được phần tử vào mảng.</w:t>
            </w:r>
          </w:p>
        </w:tc>
        <w:tc>
          <w:tcPr/>
          <w:p w:rsidR="00000000" w:rsidDel="00000000" w:rsidP="00000000" w:rsidRDefault="00000000" w:rsidRPr="00000000" w14:paraId="0000000A">
            <w:pPr>
              <w:pageBreakBefore w:val="0"/>
              <w:spacing w:after="12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5</w:t>
            </w:r>
          </w:p>
        </w:tc>
      </w:tr>
      <w:tr>
        <w:trPr>
          <w:cantSplit w:val="0"/>
          <w:tblHeader w:val="0"/>
        </w:trPr>
        <w:tc>
          <w:tcPr/>
          <w:p w:rsidR="00000000" w:rsidDel="00000000" w:rsidP="00000000" w:rsidRDefault="00000000" w:rsidRPr="00000000" w14:paraId="0000000B">
            <w:pPr>
              <w:pageBreakBefore w:val="0"/>
              <w:spacing w:after="12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Hiển thị ra được mảng a và mảng mới b.</w:t>
            </w:r>
          </w:p>
        </w:tc>
        <w:tc>
          <w:tcPr/>
          <w:p w:rsidR="00000000" w:rsidDel="00000000" w:rsidP="00000000" w:rsidRDefault="00000000" w:rsidRPr="00000000" w14:paraId="0000000C">
            <w:pPr>
              <w:pageBreakBefore w:val="0"/>
              <w:spacing w:after="12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10</w:t>
            </w:r>
            <w:r w:rsidDel="00000000" w:rsidR="00000000" w:rsidRPr="00000000">
              <w:rPr>
                <w:rtl w:val="0"/>
              </w:rPr>
            </w:r>
          </w:p>
        </w:tc>
      </w:tr>
      <w:tr>
        <w:trPr>
          <w:cantSplit w:val="0"/>
          <w:tblHeader w:val="0"/>
        </w:trPr>
        <w:tc>
          <w:tcPr/>
          <w:p w:rsidR="00000000" w:rsidDel="00000000" w:rsidP="00000000" w:rsidRDefault="00000000" w:rsidRPr="00000000" w14:paraId="0000000D">
            <w:pPr>
              <w:pageBreakBefore w:val="0"/>
              <w:spacing w:after="12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Kiểm tra được số lượng phần tử nhập vào &lt;=50</w:t>
            </w:r>
          </w:p>
        </w:tc>
        <w:tc>
          <w:tcPr/>
          <w:p w:rsidR="00000000" w:rsidDel="00000000" w:rsidP="00000000" w:rsidRDefault="00000000" w:rsidRPr="00000000" w14:paraId="0000000E">
            <w:pPr>
              <w:pageBreakBefore w:val="0"/>
              <w:spacing w:after="12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5</w:t>
            </w:r>
          </w:p>
        </w:tc>
      </w:tr>
      <w:tr>
        <w:trPr>
          <w:cantSplit w:val="0"/>
          <w:tblHeader w:val="0"/>
        </w:trPr>
        <w:tc>
          <w:tcPr/>
          <w:p w:rsidR="00000000" w:rsidDel="00000000" w:rsidP="00000000" w:rsidRDefault="00000000" w:rsidRPr="00000000" w14:paraId="0000000F">
            <w:pPr>
              <w:pageBreakBefore w:val="0"/>
              <w:spacing w:after="12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Viết được thuật toán kiểm tra số nguyên tố.</w:t>
            </w:r>
          </w:p>
        </w:tc>
        <w:tc>
          <w:tcPr/>
          <w:p w:rsidR="00000000" w:rsidDel="00000000" w:rsidP="00000000" w:rsidRDefault="00000000" w:rsidRPr="00000000" w14:paraId="00000010">
            <w:pPr>
              <w:pageBreakBefore w:val="0"/>
              <w:spacing w:after="12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10</w:t>
            </w:r>
          </w:p>
        </w:tc>
      </w:tr>
      <w:tr>
        <w:trPr>
          <w:cantSplit w:val="0"/>
          <w:tblHeader w:val="0"/>
        </w:trPr>
        <w:tc>
          <w:tcPr/>
          <w:p w:rsidR="00000000" w:rsidDel="00000000" w:rsidP="00000000" w:rsidRDefault="00000000" w:rsidRPr="00000000" w14:paraId="00000011">
            <w:pPr>
              <w:pageBreakBefore w:val="0"/>
              <w:spacing w:after="12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Viết mã sạch</w:t>
            </w:r>
          </w:p>
        </w:tc>
        <w:tc>
          <w:tcPr/>
          <w:p w:rsidR="00000000" w:rsidDel="00000000" w:rsidP="00000000" w:rsidRDefault="00000000" w:rsidRPr="00000000" w14:paraId="00000012">
            <w:pPr>
              <w:pageBreakBefore w:val="0"/>
              <w:spacing w:after="12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5</w:t>
            </w:r>
          </w:p>
        </w:tc>
      </w:tr>
    </w:tbl>
    <w:p w:rsidR="00000000" w:rsidDel="00000000" w:rsidP="00000000" w:rsidRDefault="00000000" w:rsidRPr="00000000" w14:paraId="00000013">
      <w:pPr>
        <w:pageBreakBefore w:val="0"/>
        <w:spacing w:after="120" w:line="240" w:lineRule="auto"/>
        <w:rPr>
          <w:rFonts w:ascii="Arial" w:cs="Arial" w:eastAsia="Arial" w:hAnsi="Arial"/>
          <w:b w:val="1"/>
          <w:color w:val="282880"/>
          <w:sz w:val="24"/>
          <w:szCs w:val="24"/>
        </w:rPr>
      </w:pPr>
      <w:r w:rsidDel="00000000" w:rsidR="00000000" w:rsidRPr="00000000">
        <w:rPr>
          <w:rtl w:val="0"/>
        </w:rPr>
      </w:r>
    </w:p>
    <w:p w:rsidR="00000000" w:rsidDel="00000000" w:rsidP="00000000" w:rsidRDefault="00000000" w:rsidRPr="00000000" w14:paraId="00000014">
      <w:pPr>
        <w:pageBreakBefore w:val="0"/>
        <w:spacing w:after="120" w:before="120" w:line="240" w:lineRule="auto"/>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Câu 2:</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Viết chương trình cho phép nhập 2 Phân số và kiểm tra xem 2 phân số đó có bằng nhau hay không.</w:t>
      </w:r>
      <w:r w:rsidDel="00000000" w:rsidR="00000000" w:rsidRPr="00000000">
        <w:rPr>
          <w:rtl w:val="0"/>
        </w:rPr>
      </w:r>
    </w:p>
    <w:p w:rsidR="00000000" w:rsidDel="00000000" w:rsidP="00000000" w:rsidRDefault="00000000" w:rsidRPr="00000000" w14:paraId="00000015">
      <w:pPr>
        <w:pageBreakBefore w:val="0"/>
        <w:spacing w:after="120" w:before="12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Xây dựng</w:t>
      </w:r>
      <w:r w:rsidDel="00000000" w:rsidR="00000000" w:rsidRPr="00000000">
        <w:rPr>
          <w:rFonts w:ascii="Arial" w:cs="Arial" w:eastAsia="Arial" w:hAnsi="Arial"/>
          <w:sz w:val="24"/>
          <w:szCs w:val="24"/>
          <w:rtl w:val="0"/>
        </w:rPr>
        <w:t xml:space="preserve"> hàm nhận vào bốn tham số lần lượt là tử số, mẫu số của từng phân số, thực hiện kiểm tra xem hai phân số có bằng nhau không.</w:t>
      </w:r>
    </w:p>
    <w:p w:rsidR="00000000" w:rsidDel="00000000" w:rsidP="00000000" w:rsidRDefault="00000000" w:rsidRPr="00000000" w14:paraId="00000016">
      <w:pPr>
        <w:pageBreakBefore w:val="0"/>
        <w:numPr>
          <w:ilvl w:val="0"/>
          <w:numId w:val="2"/>
        </w:numPr>
        <w:spacing w:after="120" w:before="12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Lưu ý: Không thực hiện phép chia sau đó lấy kết quả so sánh.</w:t>
      </w:r>
      <w:r w:rsidDel="00000000" w:rsidR="00000000" w:rsidRPr="00000000">
        <w:rPr>
          <w:rtl w:val="0"/>
        </w:rPr>
      </w:r>
    </w:p>
    <w:p w:rsidR="00000000" w:rsidDel="00000000" w:rsidP="00000000" w:rsidRDefault="00000000" w:rsidRPr="00000000" w14:paraId="00000017">
      <w:pPr>
        <w:pageBreakBefore w:val="0"/>
        <w:spacing w:after="120" w:before="120" w:line="240" w:lineRule="auto"/>
        <w:rPr>
          <w:rFonts w:ascii="Arial" w:cs="Arial" w:eastAsia="Arial" w:hAnsi="Arial"/>
          <w:color w:val="000000"/>
          <w:sz w:val="24"/>
          <w:szCs w:val="24"/>
        </w:rPr>
      </w:pPr>
      <w:r w:rsidDel="00000000" w:rsidR="00000000" w:rsidRPr="00000000">
        <w:rPr>
          <w:rtl w:val="0"/>
        </w:rPr>
      </w:r>
    </w:p>
    <w:tbl>
      <w:tblPr>
        <w:tblStyle w:val="Table2"/>
        <w:tblW w:w="2594.0" w:type="dxa"/>
        <w:jc w:val="left"/>
        <w:tblInd w:w="3385.0" w:type="dxa"/>
        <w:tblLayout w:type="fixed"/>
        <w:tblLook w:val="0400"/>
      </w:tblPr>
      <w:tblGrid>
        <w:gridCol w:w="1497"/>
        <w:gridCol w:w="1097"/>
        <w:tblGridChange w:id="0">
          <w:tblGrid>
            <w:gridCol w:w="1497"/>
            <w:gridCol w:w="109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pageBreakBefore w:val="0"/>
              <w:spacing w:after="0" w:before="1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Số đầu vào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pageBreakBefore w:val="0"/>
              <w:spacing w:after="0" w:before="1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Kết quả</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pageBreakBefore w:val="0"/>
              <w:spacing w:after="0" w:befor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 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pageBreakBefore w:val="0"/>
              <w:spacing w:after="0" w:before="1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True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pageBreakBefore w:val="0"/>
              <w:spacing w:after="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 1/2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pageBreakBefore w:val="0"/>
              <w:spacing w:after="0" w:before="1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True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pageBreakBefore w:val="0"/>
              <w:spacing w:after="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 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pageBreakBefore w:val="0"/>
              <w:spacing w:after="0" w:before="12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false</w:t>
            </w:r>
          </w:p>
        </w:tc>
      </w:tr>
    </w:tbl>
    <w:p w:rsidR="00000000" w:rsidDel="00000000" w:rsidP="00000000" w:rsidRDefault="00000000" w:rsidRPr="00000000" w14:paraId="00000020">
      <w:pPr>
        <w:pageBreakBefore w:val="0"/>
        <w:spacing w:after="120" w:before="12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1">
      <w:pPr>
        <w:pageBreakBefore w:val="0"/>
        <w:spacing w:after="120" w:before="12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Thang điểm:</w:t>
      </w:r>
    </w:p>
    <w:tbl>
      <w:tblPr>
        <w:tblStyle w:val="Table3"/>
        <w:tblW w:w="4125.0" w:type="dxa"/>
        <w:jc w:val="left"/>
        <w:tblInd w:w="1795.0" w:type="dxa"/>
        <w:tblLayout w:type="fixed"/>
        <w:tblLook w:val="0400"/>
      </w:tblPr>
      <w:tblGrid>
        <w:gridCol w:w="3615"/>
        <w:gridCol w:w="510"/>
        <w:tblGridChange w:id="0">
          <w:tblGrid>
            <w:gridCol w:w="3615"/>
            <w:gridCol w:w="51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22">
            <w:pPr>
              <w:pageBreakBefore w:val="0"/>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Khai báo được </w:t>
            </w:r>
            <w:r w:rsidDel="00000000" w:rsidR="00000000" w:rsidRPr="00000000">
              <w:rPr>
                <w:rFonts w:ascii="Arial" w:cs="Arial" w:eastAsia="Arial" w:hAnsi="Arial"/>
                <w:sz w:val="24"/>
                <w:szCs w:val="24"/>
                <w:rtl w:val="0"/>
              </w:rPr>
              <w:t xml:space="preserve">hàm so sánh 2 phân số</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23">
            <w:pPr>
              <w:pageBreakBefore w:val="0"/>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24">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kiểm tra được 2 </w:t>
            </w:r>
            <w:r w:rsidDel="00000000" w:rsidR="00000000" w:rsidRPr="00000000">
              <w:rPr>
                <w:rFonts w:ascii="Arial" w:cs="Arial" w:eastAsia="Arial" w:hAnsi="Arial"/>
                <w:sz w:val="24"/>
                <w:szCs w:val="24"/>
                <w:rtl w:val="0"/>
              </w:rPr>
              <w:t xml:space="preserve">phân số</w:t>
            </w:r>
            <w:r w:rsidDel="00000000" w:rsidR="00000000" w:rsidRPr="00000000">
              <w:rPr>
                <w:rFonts w:ascii="Arial" w:cs="Arial" w:eastAsia="Arial" w:hAnsi="Arial"/>
                <w:color w:val="000000"/>
                <w:sz w:val="24"/>
                <w:szCs w:val="24"/>
                <w:rtl w:val="0"/>
              </w:rPr>
              <w:t xml:space="preserve"> bằng nhau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25">
            <w:pPr>
              <w:pageBreakBefore w:val="0"/>
              <w:spacing w:after="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20</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26">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Viết mã sạch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27">
            <w:pPr>
              <w:pageBreakBefore w:val="0"/>
              <w:spacing w:after="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5</w:t>
            </w:r>
            <w:r w:rsidDel="00000000" w:rsidR="00000000" w:rsidRPr="00000000">
              <w:rPr>
                <w:rtl w:val="0"/>
              </w:rPr>
            </w:r>
          </w:p>
        </w:tc>
      </w:tr>
    </w:tbl>
    <w:p w:rsidR="00000000" w:rsidDel="00000000" w:rsidP="00000000" w:rsidRDefault="00000000" w:rsidRPr="00000000" w14:paraId="00000028">
      <w:pPr>
        <w:pageBreakBefore w:val="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Câu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Hãy khai báo class để biểu diễn thông tin của một sổ tiết kiệm (SOTIETKIEM). Biết rằng một sổ tiết kiệm gồm những thành phần sau:</w:t>
      </w:r>
    </w:p>
    <w:p w:rsidR="00000000" w:rsidDel="00000000" w:rsidP="00000000" w:rsidRDefault="00000000" w:rsidRPr="00000000" w14:paraId="0000002A">
      <w:pPr>
        <w:pageBreakBefore w:val="0"/>
        <w:numPr>
          <w:ilvl w:val="0"/>
          <w:numId w:val="1"/>
        </w:numPr>
        <w:shd w:fill="ffffff" w:val="clear"/>
        <w:spacing w:after="150" w:before="280" w:line="240" w:lineRule="auto"/>
        <w:ind w:left="1035" w:hanging="36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Mã sổ: chuỗi tối đa 5 ký tự</w:t>
      </w:r>
    </w:p>
    <w:p w:rsidR="00000000" w:rsidDel="00000000" w:rsidP="00000000" w:rsidRDefault="00000000" w:rsidRPr="00000000" w14:paraId="0000002B">
      <w:pPr>
        <w:pageBreakBefore w:val="0"/>
        <w:numPr>
          <w:ilvl w:val="0"/>
          <w:numId w:val="1"/>
        </w:numPr>
        <w:shd w:fill="ffffff" w:val="clear"/>
        <w:spacing w:after="150" w:before="0" w:line="240" w:lineRule="auto"/>
        <w:ind w:left="1035" w:hanging="36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Loại tiết kiệm: chuỗi tối đa 10 ký tự</w:t>
      </w:r>
    </w:p>
    <w:p w:rsidR="00000000" w:rsidDel="00000000" w:rsidP="00000000" w:rsidRDefault="00000000" w:rsidRPr="00000000" w14:paraId="0000002C">
      <w:pPr>
        <w:pageBreakBefore w:val="0"/>
        <w:numPr>
          <w:ilvl w:val="0"/>
          <w:numId w:val="1"/>
        </w:numPr>
        <w:shd w:fill="ffffff" w:val="clear"/>
        <w:spacing w:after="150" w:before="0" w:line="240" w:lineRule="auto"/>
        <w:ind w:left="1035" w:hanging="36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Họ tên khách hàng: chuỗi tối đa 30 ký tự</w:t>
      </w:r>
    </w:p>
    <w:p w:rsidR="00000000" w:rsidDel="00000000" w:rsidP="00000000" w:rsidRDefault="00000000" w:rsidRPr="00000000" w14:paraId="0000002D">
      <w:pPr>
        <w:pageBreakBefore w:val="0"/>
        <w:numPr>
          <w:ilvl w:val="0"/>
          <w:numId w:val="1"/>
        </w:numPr>
        <w:shd w:fill="ffffff" w:val="clear"/>
        <w:spacing w:after="150" w:before="0" w:line="240" w:lineRule="auto"/>
        <w:ind w:left="1035" w:hanging="36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Chứng minh nhân dân: Kiểu số</w:t>
      </w:r>
    </w:p>
    <w:p w:rsidR="00000000" w:rsidDel="00000000" w:rsidP="00000000" w:rsidRDefault="00000000" w:rsidRPr="00000000" w14:paraId="0000002E">
      <w:pPr>
        <w:pageBreakBefore w:val="0"/>
        <w:numPr>
          <w:ilvl w:val="0"/>
          <w:numId w:val="1"/>
        </w:numPr>
        <w:shd w:fill="ffffff" w:val="clear"/>
        <w:spacing w:after="150" w:before="0" w:line="240" w:lineRule="auto"/>
        <w:ind w:left="1035" w:hanging="36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Ngày mở sổ: Kiểu chuỗi ( đúng format ngày)</w:t>
      </w:r>
    </w:p>
    <w:p w:rsidR="00000000" w:rsidDel="00000000" w:rsidP="00000000" w:rsidRDefault="00000000" w:rsidRPr="00000000" w14:paraId="0000002F">
      <w:pPr>
        <w:pageBreakBefore w:val="0"/>
        <w:numPr>
          <w:ilvl w:val="0"/>
          <w:numId w:val="1"/>
        </w:numPr>
        <w:shd w:fill="ffffff" w:val="clear"/>
        <w:spacing w:after="0" w:before="0" w:line="240" w:lineRule="auto"/>
        <w:ind w:left="1035" w:hanging="360"/>
        <w:rPr>
          <w:rFonts w:ascii="Arial" w:cs="Arial" w:eastAsia="Arial" w:hAnsi="Arial"/>
          <w:color w:val="222222"/>
          <w:sz w:val="30"/>
          <w:szCs w:val="30"/>
        </w:rPr>
      </w:pPr>
      <w:r w:rsidDel="00000000" w:rsidR="00000000" w:rsidRPr="00000000">
        <w:rPr>
          <w:rFonts w:ascii="Arial" w:cs="Arial" w:eastAsia="Arial" w:hAnsi="Arial"/>
          <w:color w:val="222222"/>
          <w:sz w:val="24"/>
          <w:szCs w:val="24"/>
          <w:rtl w:val="0"/>
        </w:rPr>
        <w:t xml:space="preserve">Số tiền gửi: kiểu số </w:t>
      </w:r>
      <w:r w:rsidDel="00000000" w:rsidR="00000000" w:rsidRPr="00000000">
        <w:rPr>
          <w:rtl w:val="0"/>
        </w:rPr>
      </w:r>
    </w:p>
    <w:p w:rsidR="00000000" w:rsidDel="00000000" w:rsidP="00000000" w:rsidRDefault="00000000" w:rsidRPr="00000000" w14:paraId="00000030">
      <w:pPr>
        <w:pageBreakBefore w:val="0"/>
        <w:shd w:fill="ffffff" w:val="clear"/>
        <w:spacing w:after="0" w:before="280" w:line="240" w:lineRule="auto"/>
        <w:ind w:left="1035" w:firstLine="0"/>
        <w:rPr>
          <w:rFonts w:ascii="Arial" w:cs="Arial" w:eastAsia="Arial" w:hAnsi="Arial"/>
          <w:color w:val="222222"/>
          <w:sz w:val="30"/>
          <w:szCs w:val="30"/>
        </w:rPr>
      </w:pPr>
      <w:r w:rsidDel="00000000" w:rsidR="00000000" w:rsidRPr="00000000">
        <w:rPr>
          <w:rFonts w:ascii="Arial" w:cs="Arial" w:eastAsia="Arial" w:hAnsi="Arial"/>
          <w:color w:val="222222"/>
          <w:sz w:val="30"/>
          <w:szCs w:val="30"/>
          <w:rtl w:val="0"/>
        </w:rPr>
        <w:tab/>
      </w:r>
    </w:p>
    <w:p w:rsidR="00000000" w:rsidDel="00000000" w:rsidP="00000000" w:rsidRDefault="00000000" w:rsidRPr="00000000" w14:paraId="00000031">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Gợi ý: Để hiển thị danh sách sách vào bảng, các bạn có thể làm tương tự như ứng dụng quản lý sản phẩm.</w:t>
      </w:r>
    </w:p>
    <w:p w:rsidR="00000000" w:rsidDel="00000000" w:rsidP="00000000" w:rsidRDefault="00000000" w:rsidRPr="00000000" w14:paraId="00000032">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Chức năng thêm sổ tiết kiệm vào mảng. </w:t>
      </w:r>
    </w:p>
    <w:p w:rsidR="00000000" w:rsidDel="00000000" w:rsidP="00000000" w:rsidRDefault="00000000" w:rsidRPr="00000000" w14:paraId="00000033">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Khi chọn chức năng thêm sổ tiết kiệm sẽ xuất hiện cửa sổ cho người dùng nhập vào các thông tin của sổ tiết kiệm. Sau khi thêm thành công, hiển thị thông báo cho người dùng và hiển thị lại sổ tiết kiệm vừa mới thêm.</w:t>
      </w:r>
    </w:p>
    <w:p w:rsidR="00000000" w:rsidDel="00000000" w:rsidP="00000000" w:rsidRDefault="00000000" w:rsidRPr="00000000" w14:paraId="00000034">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 Lưu ý: Kiểm tra mã sổ tiết kiệm có trong danh sách sổ tiết kiệm hay không?. Nếu có thì thông báo lỗi cho người dùng</w:t>
      </w:r>
    </w:p>
    <w:p w:rsidR="00000000" w:rsidDel="00000000" w:rsidP="00000000" w:rsidRDefault="00000000" w:rsidRPr="00000000" w14:paraId="00000035">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 Yêu cầu: Validate dữ liệu của sổ tiết kiệm như phía trên đã đề cập. Nếu như người dùng nhập sai validate=&gt; Cho phép người dùng nhập lại.</w:t>
      </w:r>
    </w:p>
    <w:p w:rsidR="00000000" w:rsidDel="00000000" w:rsidP="00000000" w:rsidRDefault="00000000" w:rsidRPr="00000000" w14:paraId="00000036">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Chức năng xóa</w:t>
      </w:r>
    </w:p>
    <w:p w:rsidR="00000000" w:rsidDel="00000000" w:rsidP="00000000" w:rsidRDefault="00000000" w:rsidRPr="00000000" w14:paraId="00000037">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Khi chọn chức năng xóa sẽ xuất hiện cửa sổ yêu cầu người dùng nhập vào mã sổ tiết kiệm mà người dùng muốn xóa.</w:t>
      </w:r>
    </w:p>
    <w:p w:rsidR="00000000" w:rsidDel="00000000" w:rsidP="00000000" w:rsidRDefault="00000000" w:rsidRPr="00000000" w14:paraId="00000038">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Trước khi xóa thì phải hỏi người dùng có chắc muốn xóa hay không. </w:t>
      </w:r>
    </w:p>
    <w:p w:rsidR="00000000" w:rsidDel="00000000" w:rsidP="00000000" w:rsidRDefault="00000000" w:rsidRPr="00000000" w14:paraId="00000039">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Yêu cầu thêm: Khi người dùng nhập mã sổ tiết kiệm sai hoặc không có trong danh sách thì thông báo cho người dùng. Yêu cầu nhập lại.</w:t>
      </w:r>
    </w:p>
    <w:p w:rsidR="00000000" w:rsidDel="00000000" w:rsidP="00000000" w:rsidRDefault="00000000" w:rsidRPr="00000000" w14:paraId="0000003A">
      <w:pPr>
        <w:pageBreakBefore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Thang điểm:</w:t>
      </w:r>
    </w:p>
    <w:tbl>
      <w:tblPr>
        <w:tblStyle w:val="Table4"/>
        <w:tblW w:w="680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8"/>
        <w:gridCol w:w="1276"/>
        <w:tblGridChange w:id="0">
          <w:tblGrid>
            <w:gridCol w:w="5528"/>
            <w:gridCol w:w="1276"/>
          </w:tblGrid>
        </w:tblGridChange>
      </w:tblGrid>
      <w:tr>
        <w:trPr>
          <w:cantSplit w:val="0"/>
          <w:trHeight w:val="381" w:hRule="atLeast"/>
          <w:tblHeader w:val="0"/>
        </w:trPr>
        <w:tc>
          <w:tcPr/>
          <w:p w:rsidR="00000000" w:rsidDel="00000000" w:rsidP="00000000" w:rsidRDefault="00000000" w:rsidRPr="00000000" w14:paraId="0000003B">
            <w:pPr>
              <w:pageBreakBefore w:val="0"/>
              <w:rPr>
                <w:sz w:val="24"/>
                <w:szCs w:val="24"/>
              </w:rPr>
            </w:pPr>
            <w:r w:rsidDel="00000000" w:rsidR="00000000" w:rsidRPr="00000000">
              <w:rPr>
                <w:sz w:val="24"/>
                <w:szCs w:val="24"/>
                <w:rtl w:val="0"/>
              </w:rPr>
              <w:t xml:space="preserve">Khai báo được đối tượng SoTietKiem</w:t>
            </w:r>
          </w:p>
        </w:tc>
        <w:tc>
          <w:tcPr/>
          <w:p w:rsidR="00000000" w:rsidDel="00000000" w:rsidP="00000000" w:rsidRDefault="00000000" w:rsidRPr="00000000" w14:paraId="0000003C">
            <w:pPr>
              <w:pageBreakBefore w:val="0"/>
              <w:rPr>
                <w:sz w:val="24"/>
                <w:szCs w:val="24"/>
              </w:rPr>
            </w:pPr>
            <w:r w:rsidDel="00000000" w:rsidR="00000000" w:rsidRPr="00000000">
              <w:rPr>
                <w:sz w:val="24"/>
                <w:szCs w:val="24"/>
                <w:rtl w:val="0"/>
              </w:rPr>
              <w:t xml:space="preserve">10</w:t>
            </w:r>
          </w:p>
        </w:tc>
      </w:tr>
      <w:tr>
        <w:trPr>
          <w:cantSplit w:val="0"/>
          <w:trHeight w:val="497" w:hRule="atLeast"/>
          <w:tblHeader w:val="0"/>
        </w:trPr>
        <w:tc>
          <w:tcPr/>
          <w:p w:rsidR="00000000" w:rsidDel="00000000" w:rsidP="00000000" w:rsidRDefault="00000000" w:rsidRPr="00000000" w14:paraId="0000003D">
            <w:pPr>
              <w:pageBreakBefore w:val="0"/>
              <w:rPr>
                <w:sz w:val="24"/>
                <w:szCs w:val="24"/>
              </w:rPr>
            </w:pPr>
            <w:r w:rsidDel="00000000" w:rsidR="00000000" w:rsidRPr="00000000">
              <w:rPr>
                <w:sz w:val="24"/>
                <w:szCs w:val="24"/>
                <w:rtl w:val="0"/>
              </w:rPr>
              <w:t xml:space="preserve">Hiển thị ra được danh sách  </w:t>
            </w:r>
          </w:p>
        </w:tc>
        <w:tc>
          <w:tcPr/>
          <w:p w:rsidR="00000000" w:rsidDel="00000000" w:rsidP="00000000" w:rsidRDefault="00000000" w:rsidRPr="00000000" w14:paraId="0000003E">
            <w:pPr>
              <w:pageBreakBefore w:val="0"/>
              <w:rPr>
                <w:sz w:val="24"/>
                <w:szCs w:val="24"/>
              </w:rPr>
            </w:pPr>
            <w:r w:rsidDel="00000000" w:rsidR="00000000" w:rsidRPr="00000000">
              <w:rPr>
                <w:sz w:val="24"/>
                <w:szCs w:val="24"/>
                <w:rtl w:val="0"/>
              </w:rPr>
              <w:t xml:space="preserve">5</w:t>
            </w:r>
          </w:p>
        </w:tc>
      </w:tr>
      <w:tr>
        <w:trPr>
          <w:cantSplit w:val="0"/>
          <w:trHeight w:val="414" w:hRule="atLeast"/>
          <w:tblHeader w:val="0"/>
        </w:trPr>
        <w:tc>
          <w:tcPr/>
          <w:p w:rsidR="00000000" w:rsidDel="00000000" w:rsidP="00000000" w:rsidRDefault="00000000" w:rsidRPr="00000000" w14:paraId="0000003F">
            <w:pPr>
              <w:pageBreakBefore w:val="0"/>
              <w:rPr>
                <w:sz w:val="24"/>
                <w:szCs w:val="24"/>
              </w:rPr>
            </w:pPr>
            <w:r w:rsidDel="00000000" w:rsidR="00000000" w:rsidRPr="00000000">
              <w:rPr>
                <w:sz w:val="24"/>
                <w:szCs w:val="24"/>
                <w:rtl w:val="0"/>
              </w:rPr>
              <w:t xml:space="preserve">Thêm sổ tiết kiệm mà không validate</w:t>
            </w:r>
          </w:p>
        </w:tc>
        <w:tc>
          <w:tcPr/>
          <w:p w:rsidR="00000000" w:rsidDel="00000000" w:rsidP="00000000" w:rsidRDefault="00000000" w:rsidRPr="00000000" w14:paraId="00000040">
            <w:pPr>
              <w:pageBreakBefore w:val="0"/>
              <w:rPr>
                <w:sz w:val="24"/>
                <w:szCs w:val="24"/>
              </w:rPr>
            </w:pPr>
            <w:r w:rsidDel="00000000" w:rsidR="00000000" w:rsidRPr="00000000">
              <w:rPr>
                <w:sz w:val="24"/>
                <w:szCs w:val="24"/>
                <w:rtl w:val="0"/>
              </w:rPr>
              <w:t xml:space="preserve">5</w:t>
            </w:r>
          </w:p>
        </w:tc>
      </w:tr>
      <w:tr>
        <w:trPr>
          <w:cantSplit w:val="0"/>
          <w:trHeight w:val="421" w:hRule="atLeast"/>
          <w:tblHeader w:val="0"/>
        </w:trPr>
        <w:tc>
          <w:tcPr/>
          <w:p w:rsidR="00000000" w:rsidDel="00000000" w:rsidP="00000000" w:rsidRDefault="00000000" w:rsidRPr="00000000" w14:paraId="00000041">
            <w:pPr>
              <w:pageBreakBefore w:val="0"/>
              <w:rPr>
                <w:sz w:val="24"/>
                <w:szCs w:val="24"/>
              </w:rPr>
            </w:pPr>
            <w:r w:rsidDel="00000000" w:rsidR="00000000" w:rsidRPr="00000000">
              <w:rPr>
                <w:sz w:val="24"/>
                <w:szCs w:val="24"/>
                <w:rtl w:val="0"/>
              </w:rPr>
              <w:t xml:space="preserve">Validate được dữ liệu nhập vào</w:t>
            </w:r>
          </w:p>
        </w:tc>
        <w:tc>
          <w:tcPr/>
          <w:p w:rsidR="00000000" w:rsidDel="00000000" w:rsidP="00000000" w:rsidRDefault="00000000" w:rsidRPr="00000000" w14:paraId="00000042">
            <w:pPr>
              <w:pageBreakBefore w:val="0"/>
              <w:rPr>
                <w:sz w:val="24"/>
                <w:szCs w:val="24"/>
              </w:rPr>
            </w:pPr>
            <w:r w:rsidDel="00000000" w:rsidR="00000000" w:rsidRPr="00000000">
              <w:rPr>
                <w:sz w:val="24"/>
                <w:szCs w:val="24"/>
                <w:rtl w:val="0"/>
              </w:rPr>
              <w:t xml:space="preserve">5</w:t>
            </w:r>
          </w:p>
        </w:tc>
      </w:tr>
      <w:tr>
        <w:trPr>
          <w:cantSplit w:val="0"/>
          <w:trHeight w:val="421" w:hRule="atLeast"/>
          <w:tblHeader w:val="0"/>
        </w:trPr>
        <w:tc>
          <w:tcPr/>
          <w:p w:rsidR="00000000" w:rsidDel="00000000" w:rsidP="00000000" w:rsidRDefault="00000000" w:rsidRPr="00000000" w14:paraId="00000043">
            <w:pPr>
              <w:pageBreakBefore w:val="0"/>
              <w:rPr>
                <w:sz w:val="24"/>
                <w:szCs w:val="24"/>
              </w:rPr>
            </w:pPr>
            <w:r w:rsidDel="00000000" w:rsidR="00000000" w:rsidRPr="00000000">
              <w:rPr>
                <w:sz w:val="24"/>
                <w:szCs w:val="24"/>
                <w:rtl w:val="0"/>
              </w:rPr>
              <w:t xml:space="preserve">Chức năng xóa</w:t>
            </w:r>
          </w:p>
        </w:tc>
        <w:tc>
          <w:tcPr/>
          <w:p w:rsidR="00000000" w:rsidDel="00000000" w:rsidP="00000000" w:rsidRDefault="00000000" w:rsidRPr="00000000" w14:paraId="00000044">
            <w:pPr>
              <w:pageBreakBefore w:val="0"/>
              <w:rPr>
                <w:sz w:val="24"/>
                <w:szCs w:val="24"/>
              </w:rPr>
            </w:pPr>
            <w:r w:rsidDel="00000000" w:rsidR="00000000" w:rsidRPr="00000000">
              <w:rPr>
                <w:sz w:val="24"/>
                <w:szCs w:val="24"/>
                <w:rtl w:val="0"/>
              </w:rPr>
              <w:t xml:space="preserve">2</w:t>
            </w:r>
          </w:p>
        </w:tc>
      </w:tr>
      <w:tr>
        <w:trPr>
          <w:cantSplit w:val="0"/>
          <w:trHeight w:val="421" w:hRule="atLeast"/>
          <w:tblHeader w:val="0"/>
        </w:trPr>
        <w:tc>
          <w:tcPr/>
          <w:p w:rsidR="00000000" w:rsidDel="00000000" w:rsidP="00000000" w:rsidRDefault="00000000" w:rsidRPr="00000000" w14:paraId="00000045">
            <w:pPr>
              <w:pageBreakBefore w:val="0"/>
              <w:rPr>
                <w:sz w:val="24"/>
                <w:szCs w:val="24"/>
              </w:rPr>
            </w:pPr>
            <w:r w:rsidDel="00000000" w:rsidR="00000000" w:rsidRPr="00000000">
              <w:rPr>
                <w:sz w:val="24"/>
                <w:szCs w:val="24"/>
                <w:rtl w:val="0"/>
              </w:rPr>
              <w:t xml:space="preserve">Người dùng nhập sai yêu cầu nhập lại</w:t>
            </w:r>
          </w:p>
        </w:tc>
        <w:tc>
          <w:tcPr/>
          <w:p w:rsidR="00000000" w:rsidDel="00000000" w:rsidP="00000000" w:rsidRDefault="00000000" w:rsidRPr="00000000" w14:paraId="00000046">
            <w:pPr>
              <w:pageBreakBefore w:val="0"/>
              <w:rPr>
                <w:sz w:val="24"/>
                <w:szCs w:val="24"/>
              </w:rPr>
            </w:pPr>
            <w:r w:rsidDel="00000000" w:rsidR="00000000" w:rsidRPr="00000000">
              <w:rPr>
                <w:sz w:val="24"/>
                <w:szCs w:val="24"/>
                <w:rtl w:val="0"/>
              </w:rPr>
              <w:t xml:space="preserve">3</w:t>
            </w:r>
          </w:p>
        </w:tc>
      </w:tr>
      <w:tr>
        <w:trPr>
          <w:cantSplit w:val="0"/>
          <w:trHeight w:val="421" w:hRule="atLeast"/>
          <w:tblHeader w:val="0"/>
        </w:trPr>
        <w:tc>
          <w:tcPr/>
          <w:p w:rsidR="00000000" w:rsidDel="00000000" w:rsidP="00000000" w:rsidRDefault="00000000" w:rsidRPr="00000000" w14:paraId="00000047">
            <w:pPr>
              <w:pageBreakBefore w:val="0"/>
              <w:rPr>
                <w:sz w:val="24"/>
                <w:szCs w:val="24"/>
              </w:rPr>
            </w:pPr>
            <w:r w:rsidDel="00000000" w:rsidR="00000000" w:rsidRPr="00000000">
              <w:rPr>
                <w:sz w:val="24"/>
                <w:szCs w:val="24"/>
                <w:rtl w:val="0"/>
              </w:rPr>
              <w:t xml:space="preserve">Giao diện </w:t>
            </w:r>
          </w:p>
        </w:tc>
        <w:tc>
          <w:tcPr/>
          <w:p w:rsidR="00000000" w:rsidDel="00000000" w:rsidP="00000000" w:rsidRDefault="00000000" w:rsidRPr="00000000" w14:paraId="00000048">
            <w:pPr>
              <w:pageBreakBefore w:val="0"/>
              <w:rPr>
                <w:sz w:val="24"/>
                <w:szCs w:val="24"/>
              </w:rPr>
            </w:pPr>
            <w:r w:rsidDel="00000000" w:rsidR="00000000" w:rsidRPr="00000000">
              <w:rPr>
                <w:sz w:val="24"/>
                <w:szCs w:val="24"/>
                <w:rtl w:val="0"/>
              </w:rPr>
              <w:t xml:space="preserve">2</w:t>
            </w:r>
          </w:p>
        </w:tc>
      </w:tr>
      <w:tr>
        <w:trPr>
          <w:cantSplit w:val="0"/>
          <w:trHeight w:val="421" w:hRule="atLeast"/>
          <w:tblHeader w:val="0"/>
        </w:trPr>
        <w:tc>
          <w:tcPr/>
          <w:p w:rsidR="00000000" w:rsidDel="00000000" w:rsidP="00000000" w:rsidRDefault="00000000" w:rsidRPr="00000000" w14:paraId="00000049">
            <w:pPr>
              <w:pageBreakBefore w:val="0"/>
              <w:rPr>
                <w:sz w:val="24"/>
                <w:szCs w:val="24"/>
              </w:rPr>
            </w:pPr>
            <w:r w:rsidDel="00000000" w:rsidR="00000000" w:rsidRPr="00000000">
              <w:rPr>
                <w:sz w:val="24"/>
                <w:szCs w:val="24"/>
                <w:rtl w:val="0"/>
              </w:rPr>
              <w:t xml:space="preserve">Viết mã sạch</w:t>
            </w:r>
          </w:p>
        </w:tc>
        <w:tc>
          <w:tcPr/>
          <w:p w:rsidR="00000000" w:rsidDel="00000000" w:rsidP="00000000" w:rsidRDefault="00000000" w:rsidRPr="00000000" w14:paraId="0000004A">
            <w:pPr>
              <w:pageBreakBefore w:val="0"/>
              <w:rPr>
                <w:sz w:val="24"/>
                <w:szCs w:val="24"/>
              </w:rPr>
            </w:pPr>
            <w:r w:rsidDel="00000000" w:rsidR="00000000" w:rsidRPr="00000000">
              <w:rPr>
                <w:sz w:val="24"/>
                <w:szCs w:val="24"/>
                <w:rtl w:val="0"/>
              </w:rPr>
              <w:t xml:space="preserve">3</w:t>
            </w:r>
          </w:p>
        </w:tc>
      </w:tr>
    </w:tbl>
    <w:p w:rsidR="00000000" w:rsidDel="00000000" w:rsidP="00000000" w:rsidRDefault="00000000" w:rsidRPr="00000000" w14:paraId="0000004B">
      <w:pPr>
        <w:pageBreakBefore w:val="0"/>
        <w:rPr/>
      </w:pPr>
      <w:r w:rsidDel="00000000" w:rsidR="00000000" w:rsidRPr="00000000">
        <w:rPr>
          <w:rtl w:val="0"/>
        </w:rPr>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