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7702" w14:textId="77777777" w:rsidR="009A34E2" w:rsidRDefault="00D226CC" w:rsidP="00BC479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Proyecto final</w:t>
      </w:r>
    </w:p>
    <w:p w14:paraId="2BDCE88F" w14:textId="69EDA360" w:rsidR="00BC4799" w:rsidRPr="00D83E9A" w:rsidRDefault="00D226CC" w:rsidP="00BC479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Mecatrónica</w:t>
      </w:r>
    </w:p>
    <w:p w14:paraId="65B80F08" w14:textId="4C50E982" w:rsidR="007A6F2C" w:rsidRPr="00D83E9A" w:rsidRDefault="007A6F2C" w:rsidP="007A6F2C">
      <w:pPr>
        <w:rPr>
          <w:rFonts w:ascii="Times New Roman" w:hAnsi="Times New Roman" w:cs="Times New Roman"/>
          <w:b/>
          <w:sz w:val="40"/>
          <w:szCs w:val="40"/>
        </w:rPr>
      </w:pPr>
    </w:p>
    <w:p w14:paraId="3B82F998" w14:textId="77777777" w:rsidR="000406B1" w:rsidRPr="000406B1" w:rsidRDefault="000406B1" w:rsidP="000406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75938814"/>
      <w:r w:rsidRPr="000406B1">
        <w:rPr>
          <w:rFonts w:ascii="Times New Roman" w:hAnsi="Times New Roman" w:cs="Times New Roman"/>
          <w:b/>
          <w:sz w:val="40"/>
          <w:szCs w:val="40"/>
        </w:rPr>
        <w:t xml:space="preserve">Desarrollo de un robot balancing </w:t>
      </w:r>
    </w:p>
    <w:p w14:paraId="2AAE14C9" w14:textId="77777777" w:rsidR="000406B1" w:rsidRDefault="000406B1" w:rsidP="000406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06B1">
        <w:rPr>
          <w:rFonts w:ascii="Times New Roman" w:hAnsi="Times New Roman" w:cs="Times New Roman"/>
          <w:b/>
          <w:sz w:val="40"/>
          <w:szCs w:val="40"/>
        </w:rPr>
        <w:t>con navegación SLAM</w:t>
      </w:r>
    </w:p>
    <w:bookmarkEnd w:id="0"/>
    <w:p w14:paraId="44060CAC" w14:textId="77777777" w:rsidR="000406B1" w:rsidRPr="000406B1" w:rsidRDefault="000406B1" w:rsidP="000406B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1139C7" w14:textId="3457561B" w:rsidR="007A6F2C" w:rsidRDefault="000406B1" w:rsidP="000406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TP 1 - Gantt</w:t>
      </w:r>
    </w:p>
    <w:p w14:paraId="6802FE84" w14:textId="77777777" w:rsidR="000406B1" w:rsidRPr="00D83E9A" w:rsidRDefault="000406B1" w:rsidP="000406B1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1A13036" w14:textId="77777777" w:rsidR="00BC4799" w:rsidRPr="00D83E9A" w:rsidRDefault="00BC4799" w:rsidP="00BC4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D83E9A">
        <w:rPr>
          <w:rFonts w:ascii="Times New Roman" w:hAnsi="Times New Roman" w:cs="Times New Roman"/>
          <w:b/>
          <w:bCs/>
          <w:sz w:val="30"/>
          <w:szCs w:val="30"/>
        </w:rPr>
        <w:t>Docentes:</w:t>
      </w:r>
    </w:p>
    <w:p w14:paraId="08EABD3E" w14:textId="77777777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>Ing. Cristian Leandro Lukaszewicz</w:t>
      </w:r>
    </w:p>
    <w:p w14:paraId="306A96F7" w14:textId="77777777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>Ing. Ezequiel Blanca</w:t>
      </w:r>
    </w:p>
    <w:p w14:paraId="60BF1C30" w14:textId="042E585A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>Ing. Juan Ignacio Szombach</w:t>
      </w:r>
    </w:p>
    <w:p w14:paraId="574D382A" w14:textId="0C8D2104" w:rsidR="00BC4799" w:rsidRPr="00D83E9A" w:rsidRDefault="007A6F2C" w:rsidP="00BC4799">
      <w:pPr>
        <w:pStyle w:val="Prrafodelista"/>
        <w:numPr>
          <w:ilvl w:val="0"/>
          <w:numId w:val="1"/>
        </w:numPr>
        <w:tabs>
          <w:tab w:val="left" w:pos="3135"/>
          <w:tab w:val="center" w:pos="4252"/>
        </w:tabs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83E9A">
        <w:rPr>
          <w:rFonts w:ascii="Times New Roman" w:hAnsi="Times New Roman" w:cs="Times New Roman"/>
          <w:b/>
          <w:bCs/>
          <w:sz w:val="30"/>
          <w:szCs w:val="30"/>
        </w:rPr>
        <w:t>Alumno</w:t>
      </w:r>
      <w:r w:rsidR="00BC4799" w:rsidRPr="00D83E9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6309C3F" w14:textId="5265868B" w:rsidR="00DE6B12" w:rsidRPr="00D83E9A" w:rsidRDefault="00BC4799" w:rsidP="00DE6B12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83E9A">
        <w:rPr>
          <w:rFonts w:ascii="Times New Roman" w:hAnsi="Times New Roman" w:cs="Times New Roman"/>
          <w:sz w:val="30"/>
          <w:szCs w:val="30"/>
        </w:rPr>
        <w:t>Garcés Patricio</w:t>
      </w:r>
      <w:r w:rsidR="007A6F2C" w:rsidRPr="00D83E9A">
        <w:rPr>
          <w:rFonts w:ascii="Times New Roman" w:hAnsi="Times New Roman" w:cs="Times New Roman"/>
          <w:sz w:val="30"/>
          <w:szCs w:val="30"/>
        </w:rPr>
        <w:t xml:space="preserve"> (DNI: 39.919.131)</w:t>
      </w:r>
    </w:p>
    <w:p w14:paraId="1BE7700B" w14:textId="158F290C" w:rsidR="00DE6B12" w:rsidRDefault="00DE6B12">
      <w:pPr>
        <w:rPr>
          <w:rFonts w:ascii="Times New Roman" w:hAnsi="Times New Roman" w:cs="Times New Roman"/>
          <w:sz w:val="30"/>
          <w:szCs w:val="30"/>
        </w:rPr>
      </w:pPr>
    </w:p>
    <w:p w14:paraId="4B30E056" w14:textId="6DA0A327" w:rsidR="000406B1" w:rsidRPr="000406B1" w:rsidRDefault="000406B1">
      <w:pPr>
        <w:rPr>
          <w:rFonts w:ascii="Times New Roman" w:hAnsi="Times New Roman" w:cs="Times New Roman"/>
          <w:sz w:val="40"/>
          <w:szCs w:val="40"/>
        </w:rPr>
      </w:pPr>
      <w:r w:rsidRPr="000406B1">
        <w:rPr>
          <w:rFonts w:ascii="Times New Roman" w:hAnsi="Times New Roman" w:cs="Times New Roman"/>
          <w:b/>
          <w:bCs/>
          <w:sz w:val="40"/>
          <w:szCs w:val="40"/>
        </w:rPr>
        <w:t>Fecha de entrega:</w:t>
      </w:r>
      <w:r w:rsidRPr="000406B1">
        <w:rPr>
          <w:rFonts w:ascii="Times New Roman" w:hAnsi="Times New Roman" w:cs="Times New Roman"/>
          <w:sz w:val="40"/>
          <w:szCs w:val="40"/>
        </w:rPr>
        <w:t xml:space="preserve"> 0</w:t>
      </w:r>
      <w:r w:rsidR="008306A6">
        <w:rPr>
          <w:rFonts w:ascii="Times New Roman" w:hAnsi="Times New Roman" w:cs="Times New Roman"/>
          <w:sz w:val="40"/>
          <w:szCs w:val="40"/>
        </w:rPr>
        <w:t>1</w:t>
      </w:r>
      <w:r w:rsidRPr="000406B1">
        <w:rPr>
          <w:rFonts w:ascii="Times New Roman" w:hAnsi="Times New Roman" w:cs="Times New Roman"/>
          <w:sz w:val="40"/>
          <w:szCs w:val="40"/>
        </w:rPr>
        <w:t>/09/202</w:t>
      </w:r>
      <w:r w:rsidR="0038349C">
        <w:rPr>
          <w:rFonts w:ascii="Times New Roman" w:hAnsi="Times New Roman" w:cs="Times New Roman"/>
          <w:sz w:val="40"/>
          <w:szCs w:val="40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-1908059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6AE25" w14:textId="7429C78E" w:rsidR="00F34B62" w:rsidRPr="00D83E9A" w:rsidRDefault="00F34B62">
          <w:pPr>
            <w:pStyle w:val="TtuloTDC"/>
            <w:rPr>
              <w:rFonts w:ascii="Times New Roman" w:hAnsi="Times New Roman" w:cs="Times New Roman"/>
            </w:rPr>
          </w:pPr>
          <w:r w:rsidRPr="00D83E9A">
            <w:rPr>
              <w:rFonts w:ascii="Times New Roman" w:hAnsi="Times New Roman" w:cs="Times New Roman"/>
              <w:lang w:val="es-ES"/>
            </w:rPr>
            <w:t>Tabla de contenido</w:t>
          </w:r>
        </w:p>
        <w:p w14:paraId="46D7F74B" w14:textId="30D621B6" w:rsidR="009C0736" w:rsidRDefault="00F34B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AR" w:eastAsia="es-AR"/>
              <w14:ligatures w14:val="standardContextual"/>
            </w:rPr>
          </w:pPr>
          <w:r w:rsidRPr="00D83E9A">
            <w:rPr>
              <w:rFonts w:ascii="Times New Roman" w:hAnsi="Times New Roman" w:cs="Times New Roman"/>
            </w:rPr>
            <w:fldChar w:fldCharType="begin"/>
          </w:r>
          <w:r w:rsidRPr="00D83E9A">
            <w:rPr>
              <w:rFonts w:ascii="Times New Roman" w:hAnsi="Times New Roman" w:cs="Times New Roman"/>
            </w:rPr>
            <w:instrText xml:space="preserve"> TOC \o "1-3" \h \z \u </w:instrText>
          </w:r>
          <w:r w:rsidRPr="00D83E9A">
            <w:rPr>
              <w:rFonts w:ascii="Times New Roman" w:hAnsi="Times New Roman" w:cs="Times New Roman"/>
            </w:rPr>
            <w:fldChar w:fldCharType="separate"/>
          </w:r>
          <w:hyperlink w:anchor="_Toc176203787" w:history="1">
            <w:r w:rsidR="009C0736" w:rsidRPr="00AB1622">
              <w:rPr>
                <w:rStyle w:val="Hipervnculo"/>
                <w:rFonts w:ascii="Times New Roman" w:hAnsi="Times New Roman" w:cs="Times New Roman"/>
                <w:noProof/>
              </w:rPr>
              <w:t>Diagrama de Gantt</w:t>
            </w:r>
            <w:r w:rsidR="009C0736">
              <w:rPr>
                <w:noProof/>
                <w:webHidden/>
              </w:rPr>
              <w:tab/>
            </w:r>
            <w:r w:rsidR="009C0736">
              <w:rPr>
                <w:noProof/>
                <w:webHidden/>
              </w:rPr>
              <w:fldChar w:fldCharType="begin"/>
            </w:r>
            <w:r w:rsidR="009C0736">
              <w:rPr>
                <w:noProof/>
                <w:webHidden/>
              </w:rPr>
              <w:instrText xml:space="preserve"> PAGEREF _Toc176203787 \h </w:instrText>
            </w:r>
            <w:r w:rsidR="009C0736">
              <w:rPr>
                <w:noProof/>
                <w:webHidden/>
              </w:rPr>
            </w:r>
            <w:r w:rsidR="009C0736">
              <w:rPr>
                <w:noProof/>
                <w:webHidden/>
              </w:rPr>
              <w:fldChar w:fldCharType="separate"/>
            </w:r>
            <w:r w:rsidR="009C0736">
              <w:rPr>
                <w:noProof/>
                <w:webHidden/>
              </w:rPr>
              <w:t>3</w:t>
            </w:r>
            <w:r w:rsidR="009C0736">
              <w:rPr>
                <w:noProof/>
                <w:webHidden/>
              </w:rPr>
              <w:fldChar w:fldCharType="end"/>
            </w:r>
          </w:hyperlink>
        </w:p>
        <w:p w14:paraId="6636D980" w14:textId="47D67705" w:rsidR="009C0736" w:rsidRDefault="009C07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76203788" w:history="1">
            <w:r w:rsidRPr="00AB1622">
              <w:rPr>
                <w:rStyle w:val="Hipervnculo"/>
                <w:rFonts w:ascii="Times New Roman" w:hAnsi="Times New Roman" w:cs="Times New Roman"/>
                <w:noProof/>
              </w:rPr>
              <w:t>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FADC" w14:textId="63DC5989" w:rsidR="009C0736" w:rsidRDefault="009C07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76203789" w:history="1">
            <w:r w:rsidRPr="00AB1622">
              <w:rPr>
                <w:rStyle w:val="Hipervnculo"/>
                <w:rFonts w:ascii="Times New Roman" w:hAnsi="Times New Roman" w:cs="Times New Roman"/>
                <w:noProof/>
              </w:rPr>
              <w:t>Descripción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8373" w14:textId="619EB152" w:rsidR="00F34B62" w:rsidRDefault="00F34B62">
          <w:pPr>
            <w:rPr>
              <w:rFonts w:ascii="Times New Roman" w:hAnsi="Times New Roman" w:cs="Times New Roman"/>
              <w:b/>
              <w:bCs/>
            </w:rPr>
          </w:pPr>
          <w:r w:rsidRPr="00D83E9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BF325F" w14:textId="77777777" w:rsidR="006932F8" w:rsidRDefault="006932F8">
      <w:pPr>
        <w:rPr>
          <w:rFonts w:ascii="Times New Roman" w:hAnsi="Times New Roman" w:cs="Times New Roman"/>
          <w:b/>
          <w:bCs/>
        </w:rPr>
      </w:pPr>
    </w:p>
    <w:p w14:paraId="1FCA1103" w14:textId="77777777" w:rsidR="006932F8" w:rsidRPr="00D83E9A" w:rsidRDefault="006932F8">
      <w:pPr>
        <w:rPr>
          <w:rFonts w:ascii="Times New Roman" w:hAnsi="Times New Roman" w:cs="Times New Roman"/>
        </w:rPr>
      </w:pPr>
    </w:p>
    <w:p w14:paraId="50C17697" w14:textId="77777777" w:rsidR="009F6EAE" w:rsidRDefault="009F6EAE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F133E57" w14:textId="77777777" w:rsidR="00D7155B" w:rsidRDefault="00D7155B" w:rsidP="009C0736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1" w:name="_Toc176203787"/>
      <w:r>
        <w:rPr>
          <w:rFonts w:ascii="Times New Roman" w:hAnsi="Times New Roman" w:cs="Times New Roman"/>
          <w:sz w:val="36"/>
          <w:szCs w:val="36"/>
        </w:rPr>
        <w:lastRenderedPageBreak/>
        <w:t>Diagrama de Gantt</w:t>
      </w:r>
      <w:bookmarkEnd w:id="1"/>
    </w:p>
    <w:p w14:paraId="5CCA07F9" w14:textId="77777777" w:rsidR="00D7155B" w:rsidRPr="00D7155B" w:rsidRDefault="00D7155B" w:rsidP="00D7155B"/>
    <w:p w14:paraId="0D12A439" w14:textId="50FAB38F" w:rsidR="00D7155B" w:rsidRDefault="00453D43" w:rsidP="00D7155B">
      <w:r w:rsidRPr="00453D43">
        <w:drawing>
          <wp:inline distT="0" distB="0" distL="0" distR="0" wp14:anchorId="3CC75CE0" wp14:editId="0221606D">
            <wp:extent cx="5400040" cy="2913380"/>
            <wp:effectExtent l="0" t="0" r="0" b="1270"/>
            <wp:docPr id="110669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97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E072" w14:textId="09DD9634" w:rsidR="00D7155B" w:rsidRPr="00D7155B" w:rsidRDefault="00D7155B" w:rsidP="00D715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(Para ver en detalle seguir </w:t>
      </w:r>
      <w:hyperlink r:id="rId9" w:history="1">
        <w:r w:rsidRPr="000406B1">
          <w:rPr>
            <w:rStyle w:val="Hipervnculo"/>
            <w:rFonts w:ascii="Times New Roman" w:hAnsi="Times New Roman" w:cs="Times New Roman"/>
          </w:rPr>
          <w:t>este link</w:t>
        </w:r>
      </w:hyperlink>
      <w:r>
        <w:rPr>
          <w:rFonts w:ascii="Times New Roman" w:hAnsi="Times New Roman" w:cs="Times New Roman"/>
        </w:rPr>
        <w:t>)</w:t>
      </w:r>
    </w:p>
    <w:p w14:paraId="104B6ED8" w14:textId="66DEFA11" w:rsidR="00D7155B" w:rsidRDefault="00D7155B" w:rsidP="009C0736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2" w:name="_Toc176203788"/>
      <w:r>
        <w:rPr>
          <w:rFonts w:ascii="Times New Roman" w:hAnsi="Times New Roman" w:cs="Times New Roman"/>
          <w:sz w:val="36"/>
          <w:szCs w:val="36"/>
        </w:rPr>
        <w:t>Hitos</w:t>
      </w:r>
      <w:bookmarkEnd w:id="2"/>
    </w:p>
    <w:p w14:paraId="2ACBFA70" w14:textId="77777777" w:rsidR="00D7155B" w:rsidRDefault="00D7155B" w:rsidP="00D7155B">
      <w:pPr>
        <w:jc w:val="both"/>
        <w:rPr>
          <w:b/>
          <w:bCs/>
        </w:rPr>
      </w:pPr>
    </w:p>
    <w:p w14:paraId="5021234A" w14:textId="2A08B31C" w:rsidR="00D7155B" w:rsidRPr="00D7155B" w:rsidRDefault="00D7155B" w:rsidP="00D7155B">
      <w:pPr>
        <w:jc w:val="both"/>
        <w:rPr>
          <w:b/>
          <w:bCs/>
        </w:rPr>
      </w:pPr>
      <w:r w:rsidRPr="00D7155B">
        <w:rPr>
          <w:b/>
          <w:bCs/>
        </w:rPr>
        <w:t>Entregas parciales</w:t>
      </w:r>
    </w:p>
    <w:tbl>
      <w:tblPr>
        <w:tblStyle w:val="Tablaconcuadrcula"/>
        <w:tblW w:w="8527" w:type="dxa"/>
        <w:tblLook w:val="04A0" w:firstRow="1" w:lastRow="0" w:firstColumn="1" w:lastColumn="0" w:noHBand="0" w:noVBand="1"/>
      </w:tblPr>
      <w:tblGrid>
        <w:gridCol w:w="3114"/>
        <w:gridCol w:w="2570"/>
        <w:gridCol w:w="2843"/>
      </w:tblGrid>
      <w:tr w:rsidR="00D7155B" w14:paraId="4C4B72B6" w14:textId="77777777" w:rsidTr="00703F48">
        <w:trPr>
          <w:trHeight w:val="428"/>
        </w:trPr>
        <w:tc>
          <w:tcPr>
            <w:tcW w:w="3114" w:type="dxa"/>
          </w:tcPr>
          <w:p w14:paraId="2253A4F4" w14:textId="77777777" w:rsidR="00D7155B" w:rsidRPr="000406B1" w:rsidRDefault="00D7155B" w:rsidP="00703F4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406B1">
              <w:rPr>
                <w:rFonts w:ascii="Times New Roman" w:hAnsi="Times New Roman" w:cs="Times New Roman"/>
                <w:szCs w:val="24"/>
              </w:rPr>
              <w:t>Hito</w:t>
            </w:r>
          </w:p>
        </w:tc>
        <w:tc>
          <w:tcPr>
            <w:tcW w:w="2570" w:type="dxa"/>
          </w:tcPr>
          <w:p w14:paraId="7DEBDAA9" w14:textId="77777777" w:rsidR="00D7155B" w:rsidRPr="000406B1" w:rsidRDefault="00D7155B" w:rsidP="00703F4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406B1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2843" w:type="dxa"/>
          </w:tcPr>
          <w:p w14:paraId="5C30842C" w14:textId="77777777" w:rsidR="00D7155B" w:rsidRPr="000406B1" w:rsidRDefault="00D7155B" w:rsidP="00703F4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406B1">
              <w:rPr>
                <w:rFonts w:ascii="Times New Roman" w:hAnsi="Times New Roman" w:cs="Times New Roman"/>
                <w:szCs w:val="24"/>
              </w:rPr>
              <w:t>Entrega</w:t>
            </w:r>
          </w:p>
        </w:tc>
      </w:tr>
      <w:tr w:rsidR="00D7155B" w14:paraId="1FCB086E" w14:textId="77777777" w:rsidTr="00703F48">
        <w:trPr>
          <w:trHeight w:val="857"/>
        </w:trPr>
        <w:tc>
          <w:tcPr>
            <w:tcW w:w="3114" w:type="dxa"/>
          </w:tcPr>
          <w:p w14:paraId="057C8B16" w14:textId="77777777" w:rsidR="00D7155B" w:rsidRPr="00D7155B" w:rsidRDefault="00D7155B" w:rsidP="00703F48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7155B">
              <w:rPr>
                <w:rFonts w:ascii="Times New Roman" w:hAnsi="Times New Roman" w:cs="Times New Roman"/>
                <w:b/>
                <w:bCs/>
                <w:szCs w:val="24"/>
              </w:rPr>
              <w:t>Primera entrega parcial</w:t>
            </w:r>
          </w:p>
        </w:tc>
        <w:tc>
          <w:tcPr>
            <w:tcW w:w="2570" w:type="dxa"/>
          </w:tcPr>
          <w:p w14:paraId="15F06BBD" w14:textId="086CCADD" w:rsidR="00D7155B" w:rsidRPr="000406B1" w:rsidRDefault="0038349C" w:rsidP="00703F4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25</w:t>
            </w:r>
            <w:r w:rsidR="00D7155B" w:rsidRPr="00D7155B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/09/2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2843" w:type="dxa"/>
          </w:tcPr>
          <w:p w14:paraId="4361F399" w14:textId="77777777" w:rsidR="00D7155B" w:rsidRPr="000406B1" w:rsidRDefault="00D7155B" w:rsidP="00703F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Robot funcionando estabilizado</w:t>
            </w:r>
          </w:p>
        </w:tc>
      </w:tr>
      <w:tr w:rsidR="00D7155B" w14:paraId="59253B59" w14:textId="77777777" w:rsidTr="00703F48">
        <w:trPr>
          <w:trHeight w:val="838"/>
        </w:trPr>
        <w:tc>
          <w:tcPr>
            <w:tcW w:w="3114" w:type="dxa"/>
          </w:tcPr>
          <w:p w14:paraId="4B0F2140" w14:textId="77777777" w:rsidR="00D7155B" w:rsidRPr="00D7155B" w:rsidRDefault="00D7155B" w:rsidP="00703F48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7155B">
              <w:rPr>
                <w:rFonts w:ascii="Times New Roman" w:hAnsi="Times New Roman" w:cs="Times New Roman"/>
                <w:b/>
                <w:bCs/>
                <w:szCs w:val="24"/>
              </w:rPr>
              <w:t>Segunda entrega parcial</w:t>
            </w:r>
          </w:p>
        </w:tc>
        <w:tc>
          <w:tcPr>
            <w:tcW w:w="2570" w:type="dxa"/>
          </w:tcPr>
          <w:p w14:paraId="1E7B846C" w14:textId="60F96636" w:rsidR="00D7155B" w:rsidRPr="000406B1" w:rsidRDefault="00D7155B" w:rsidP="00703F4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155B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  <w:r w:rsidR="000D23D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</w:t>
            </w:r>
            <w:r w:rsidRPr="00D7155B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/10/2</w:t>
            </w:r>
            <w:r w:rsidR="0038349C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2843" w:type="dxa"/>
          </w:tcPr>
          <w:p w14:paraId="0393D37E" w14:textId="0E1E0518" w:rsidR="00D7155B" w:rsidRPr="000406B1" w:rsidRDefault="00D7155B" w:rsidP="00703F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Lectura de cámara PS5 y generación de depthmap</w:t>
            </w:r>
          </w:p>
        </w:tc>
      </w:tr>
      <w:tr w:rsidR="00D7155B" w14:paraId="3B6E2685" w14:textId="77777777" w:rsidTr="00703F48">
        <w:trPr>
          <w:trHeight w:val="428"/>
        </w:trPr>
        <w:tc>
          <w:tcPr>
            <w:tcW w:w="3114" w:type="dxa"/>
          </w:tcPr>
          <w:p w14:paraId="0462B67A" w14:textId="77777777" w:rsidR="00D7155B" w:rsidRPr="00D7155B" w:rsidRDefault="00D7155B" w:rsidP="00703F48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7155B">
              <w:rPr>
                <w:rFonts w:ascii="Times New Roman" w:hAnsi="Times New Roman" w:cs="Times New Roman"/>
                <w:b/>
                <w:bCs/>
                <w:szCs w:val="24"/>
              </w:rPr>
              <w:t>Entrega final</w:t>
            </w:r>
          </w:p>
        </w:tc>
        <w:tc>
          <w:tcPr>
            <w:tcW w:w="2570" w:type="dxa"/>
          </w:tcPr>
          <w:p w14:paraId="59FF246F" w14:textId="4C7625D4" w:rsidR="00D7155B" w:rsidRPr="000406B1" w:rsidRDefault="000D23D4" w:rsidP="00703F4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17</w:t>
            </w:r>
            <w:r w:rsidR="00D7155B" w:rsidRPr="00D7155B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/11/2</w:t>
            </w:r>
            <w:r w:rsidR="0038349C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2843" w:type="dxa"/>
          </w:tcPr>
          <w:p w14:paraId="2C25A66B" w14:textId="460E6431" w:rsidR="00D7155B" w:rsidRPr="00453D43" w:rsidRDefault="00453D43" w:rsidP="00703F48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Evitar obstaculos</w:t>
            </w:r>
          </w:p>
        </w:tc>
      </w:tr>
    </w:tbl>
    <w:p w14:paraId="0AB15546" w14:textId="77777777" w:rsidR="00D7155B" w:rsidRPr="00D7155B" w:rsidRDefault="00D7155B" w:rsidP="00D7155B"/>
    <w:p w14:paraId="1F983E9F" w14:textId="169D56AD" w:rsidR="00D4136C" w:rsidRDefault="00D7155B" w:rsidP="009C0736">
      <w:pPr>
        <w:pStyle w:val="Ttulo1"/>
        <w:ind w:left="360"/>
        <w:rPr>
          <w:rFonts w:ascii="Times New Roman" w:hAnsi="Times New Roman" w:cs="Times New Roman"/>
          <w:sz w:val="36"/>
          <w:szCs w:val="36"/>
        </w:rPr>
      </w:pPr>
      <w:bookmarkStart w:id="3" w:name="_Toc176203789"/>
      <w:r>
        <w:rPr>
          <w:rFonts w:ascii="Times New Roman" w:hAnsi="Times New Roman" w:cs="Times New Roman"/>
          <w:sz w:val="36"/>
          <w:szCs w:val="36"/>
        </w:rPr>
        <w:lastRenderedPageBreak/>
        <w:t>Descripción de tareas</w:t>
      </w:r>
      <w:bookmarkEnd w:id="3"/>
    </w:p>
    <w:p w14:paraId="4AD8012A" w14:textId="77777777" w:rsidR="00417BC1" w:rsidRDefault="00417BC1" w:rsidP="00417BC1"/>
    <w:tbl>
      <w:tblPr>
        <w:tblStyle w:val="Tablaconcuadrcula"/>
        <w:tblW w:w="4836" w:type="pct"/>
        <w:tblLook w:val="04A0" w:firstRow="1" w:lastRow="0" w:firstColumn="1" w:lastColumn="0" w:noHBand="0" w:noVBand="1"/>
      </w:tblPr>
      <w:tblGrid>
        <w:gridCol w:w="3397"/>
        <w:gridCol w:w="2082"/>
        <w:gridCol w:w="2736"/>
      </w:tblGrid>
      <w:tr w:rsidR="00417BC1" w14:paraId="189FA241" w14:textId="77777777" w:rsidTr="009C0736">
        <w:trPr>
          <w:trHeight w:val="479"/>
        </w:trPr>
        <w:tc>
          <w:tcPr>
            <w:tcW w:w="2068" w:type="pct"/>
            <w:vAlign w:val="center"/>
          </w:tcPr>
          <w:p w14:paraId="1AC065D2" w14:textId="403C9926" w:rsidR="00417BC1" w:rsidRPr="009C0736" w:rsidRDefault="00417BC1" w:rsidP="00417B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073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AR"/>
              </w:rPr>
              <w:t>Tarea</w:t>
            </w:r>
          </w:p>
        </w:tc>
        <w:tc>
          <w:tcPr>
            <w:tcW w:w="1267" w:type="pct"/>
          </w:tcPr>
          <w:p w14:paraId="50601FF9" w14:textId="317564B1" w:rsidR="00417BC1" w:rsidRPr="009C0736" w:rsidRDefault="009C0736" w:rsidP="00417B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07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Avance</w:t>
            </w:r>
          </w:p>
        </w:tc>
        <w:tc>
          <w:tcPr>
            <w:tcW w:w="1666" w:type="pct"/>
          </w:tcPr>
          <w:p w14:paraId="12B773AB" w14:textId="6C572666" w:rsidR="00417BC1" w:rsidRPr="009C0736" w:rsidRDefault="009C0736" w:rsidP="00417B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07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Observaciones</w:t>
            </w:r>
          </w:p>
        </w:tc>
      </w:tr>
      <w:tr w:rsidR="00417BC1" w14:paraId="3EEA41CC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7137C5DA" w14:textId="6FCC2849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Diseño mecánico POC</w:t>
            </w:r>
          </w:p>
        </w:tc>
        <w:tc>
          <w:tcPr>
            <w:tcW w:w="1267" w:type="pct"/>
          </w:tcPr>
          <w:p w14:paraId="3F205F52" w14:textId="56BD71FF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57F5A01C" w14:textId="3370AB0C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63CAD087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4D8C6F98" w14:textId="06325E6D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Montaje pcb POC</w:t>
            </w:r>
          </w:p>
        </w:tc>
        <w:tc>
          <w:tcPr>
            <w:tcW w:w="1267" w:type="pct"/>
          </w:tcPr>
          <w:p w14:paraId="3BEB031B" w14:textId="43AD5F1A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41E2EE09" w14:textId="329A1367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51B43656" w14:textId="77777777" w:rsidTr="009C0736">
        <w:trPr>
          <w:trHeight w:val="506"/>
        </w:trPr>
        <w:tc>
          <w:tcPr>
            <w:tcW w:w="2068" w:type="pct"/>
            <w:vAlign w:val="center"/>
          </w:tcPr>
          <w:p w14:paraId="25D735B2" w14:textId="555D3045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Desarrollo código de prueba de hardware</w:t>
            </w:r>
          </w:p>
        </w:tc>
        <w:tc>
          <w:tcPr>
            <w:tcW w:w="1267" w:type="pct"/>
          </w:tcPr>
          <w:p w14:paraId="76AEC34D" w14:textId="6D2653BD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29874F45" w14:textId="5BE71548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2901B0BA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78CFD92A" w14:textId="7311BB81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Desarrollo app básica</w:t>
            </w:r>
          </w:p>
        </w:tc>
        <w:tc>
          <w:tcPr>
            <w:tcW w:w="1267" w:type="pct"/>
          </w:tcPr>
          <w:p w14:paraId="09956906" w14:textId="72677E0E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43EAAE3F" w14:textId="4B285435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2B2FC4D4" w14:textId="77777777" w:rsidTr="009C0736">
        <w:trPr>
          <w:trHeight w:val="264"/>
        </w:trPr>
        <w:tc>
          <w:tcPr>
            <w:tcW w:w="2068" w:type="pct"/>
            <w:vAlign w:val="center"/>
          </w:tcPr>
          <w:p w14:paraId="7FC96D4E" w14:textId="0A53280C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Integración de robot POC</w:t>
            </w:r>
          </w:p>
        </w:tc>
        <w:tc>
          <w:tcPr>
            <w:tcW w:w="1267" w:type="pct"/>
          </w:tcPr>
          <w:p w14:paraId="40E5987A" w14:textId="075BDDCB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4317500B" w14:textId="6533420E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545071E1" w14:textId="77777777" w:rsidTr="009C0736">
        <w:trPr>
          <w:trHeight w:val="506"/>
        </w:trPr>
        <w:tc>
          <w:tcPr>
            <w:tcW w:w="2068" w:type="pct"/>
            <w:vAlign w:val="center"/>
          </w:tcPr>
          <w:p w14:paraId="7777CBE1" w14:textId="3334024B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Pruebas POC y calibración PID</w:t>
            </w:r>
          </w:p>
        </w:tc>
        <w:tc>
          <w:tcPr>
            <w:tcW w:w="1267" w:type="pct"/>
          </w:tcPr>
          <w:p w14:paraId="629EBB2D" w14:textId="6A586E37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7E7F9618" w14:textId="7A79F3E4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571CC23E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1B74E1FE" w14:textId="6D48B7FB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Mejoras sobre POC</w:t>
            </w:r>
          </w:p>
        </w:tc>
        <w:tc>
          <w:tcPr>
            <w:tcW w:w="1267" w:type="pct"/>
          </w:tcPr>
          <w:p w14:paraId="2D2D97D6" w14:textId="5D891A08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4926B114" w14:textId="053E7503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43B3B0DF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3F7C1FC1" w14:textId="19C715FE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Diseño mecánico final</w:t>
            </w:r>
          </w:p>
        </w:tc>
        <w:tc>
          <w:tcPr>
            <w:tcW w:w="1267" w:type="pct"/>
          </w:tcPr>
          <w:p w14:paraId="05549A78" w14:textId="240DF68B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80%</w:t>
            </w:r>
          </w:p>
        </w:tc>
        <w:tc>
          <w:tcPr>
            <w:tcW w:w="1666" w:type="pct"/>
          </w:tcPr>
          <w:p w14:paraId="19B6AE2F" w14:textId="74EAC8EE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Falta mejora de algunas piezas que se fisuran</w:t>
            </w:r>
          </w:p>
        </w:tc>
      </w:tr>
      <w:tr w:rsidR="00417BC1" w14:paraId="3B10BE1C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4ADBF454" w14:textId="05A363DB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Montaje pcb final</w:t>
            </w:r>
          </w:p>
        </w:tc>
        <w:tc>
          <w:tcPr>
            <w:tcW w:w="1267" w:type="pct"/>
          </w:tcPr>
          <w:p w14:paraId="5F95446F" w14:textId="1627DCF0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7C6F45F7" w14:textId="67F83758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16DA20D1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6E3C4AD5" w14:textId="683A6CF9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Integración de robot final</w:t>
            </w:r>
          </w:p>
        </w:tc>
        <w:tc>
          <w:tcPr>
            <w:tcW w:w="1267" w:type="pct"/>
          </w:tcPr>
          <w:p w14:paraId="0C5A074D" w14:textId="1253A1C1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74D6C141" w14:textId="38702AB9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482EFB97" w14:textId="77777777" w:rsidTr="009C0736">
        <w:trPr>
          <w:trHeight w:val="264"/>
        </w:trPr>
        <w:tc>
          <w:tcPr>
            <w:tcW w:w="2068" w:type="pct"/>
            <w:vAlign w:val="center"/>
          </w:tcPr>
          <w:p w14:paraId="6B7C9CCE" w14:textId="247370F0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Pruebas y calibración PID</w:t>
            </w:r>
          </w:p>
        </w:tc>
        <w:tc>
          <w:tcPr>
            <w:tcW w:w="1267" w:type="pct"/>
          </w:tcPr>
          <w:p w14:paraId="4929AA32" w14:textId="088ACF6C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80%</w:t>
            </w:r>
          </w:p>
        </w:tc>
        <w:tc>
          <w:tcPr>
            <w:tcW w:w="1666" w:type="pct"/>
          </w:tcPr>
          <w:p w14:paraId="5E7329D0" w14:textId="1ABB8F86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Falta mejorar la respuesta de los motores y calibrar</w:t>
            </w:r>
          </w:p>
        </w:tc>
      </w:tr>
      <w:tr w:rsidR="00417BC1" w14:paraId="6941BF5D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41F314CC" w14:textId="7BC070EA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Control de posición PID</w:t>
            </w:r>
          </w:p>
        </w:tc>
        <w:tc>
          <w:tcPr>
            <w:tcW w:w="1267" w:type="pct"/>
          </w:tcPr>
          <w:p w14:paraId="4D76A068" w14:textId="1E363319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80%</w:t>
            </w:r>
          </w:p>
        </w:tc>
        <w:tc>
          <w:tcPr>
            <w:tcW w:w="1666" w:type="pct"/>
          </w:tcPr>
          <w:p w14:paraId="5AF48A60" w14:textId="7D8DABD7" w:rsidR="00417BC1" w:rsidRPr="009C0736" w:rsidRDefault="00CB76CF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6FA10429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12CE8D9A" w14:textId="20B8B706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Control de posición YAW</w:t>
            </w:r>
          </w:p>
        </w:tc>
        <w:tc>
          <w:tcPr>
            <w:tcW w:w="1267" w:type="pct"/>
          </w:tcPr>
          <w:p w14:paraId="1A575397" w14:textId="32FC0171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60%</w:t>
            </w:r>
          </w:p>
        </w:tc>
        <w:tc>
          <w:tcPr>
            <w:tcW w:w="1666" w:type="pct"/>
          </w:tcPr>
          <w:p w14:paraId="232E848D" w14:textId="136728BB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Falta solucionar discontinuidad angular y ajustar parámetros PID</w:t>
            </w:r>
          </w:p>
        </w:tc>
      </w:tr>
      <w:tr w:rsidR="00417BC1" w14:paraId="3FF9E070" w14:textId="77777777" w:rsidTr="009C0736">
        <w:trPr>
          <w:trHeight w:val="506"/>
        </w:trPr>
        <w:tc>
          <w:tcPr>
            <w:tcW w:w="2068" w:type="pct"/>
            <w:vAlign w:val="center"/>
          </w:tcPr>
          <w:p w14:paraId="3E7E434A" w14:textId="695217F3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Lectura de frames cámara PS5</w:t>
            </w:r>
          </w:p>
        </w:tc>
        <w:tc>
          <w:tcPr>
            <w:tcW w:w="1267" w:type="pct"/>
          </w:tcPr>
          <w:p w14:paraId="0F299534" w14:textId="2A541529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100%</w:t>
            </w:r>
          </w:p>
        </w:tc>
        <w:tc>
          <w:tcPr>
            <w:tcW w:w="1666" w:type="pct"/>
          </w:tcPr>
          <w:p w14:paraId="494DAC8E" w14:textId="779249E0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Completo</w:t>
            </w:r>
          </w:p>
        </w:tc>
      </w:tr>
      <w:tr w:rsidR="00417BC1" w14:paraId="3800F37B" w14:textId="77777777" w:rsidTr="009C0736">
        <w:trPr>
          <w:trHeight w:val="276"/>
        </w:trPr>
        <w:tc>
          <w:tcPr>
            <w:tcW w:w="2068" w:type="pct"/>
            <w:vAlign w:val="center"/>
          </w:tcPr>
          <w:p w14:paraId="48505C25" w14:textId="0D6DBD04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Generación de depthmap</w:t>
            </w:r>
          </w:p>
        </w:tc>
        <w:tc>
          <w:tcPr>
            <w:tcW w:w="1267" w:type="pct"/>
          </w:tcPr>
          <w:p w14:paraId="7023EC1F" w14:textId="6841B96A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50%</w:t>
            </w:r>
          </w:p>
        </w:tc>
        <w:tc>
          <w:tcPr>
            <w:tcW w:w="1666" w:type="pct"/>
          </w:tcPr>
          <w:p w14:paraId="2D264D62" w14:textId="1FF8006E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 obtiene un depthmap con mucho ruido y sin referencia real de distancias</w:t>
            </w:r>
          </w:p>
        </w:tc>
      </w:tr>
      <w:tr w:rsidR="00417BC1" w14:paraId="29435661" w14:textId="77777777" w:rsidTr="009C0736">
        <w:trPr>
          <w:trHeight w:val="264"/>
        </w:trPr>
        <w:tc>
          <w:tcPr>
            <w:tcW w:w="2068" w:type="pct"/>
            <w:vAlign w:val="center"/>
          </w:tcPr>
          <w:p w14:paraId="688C8290" w14:textId="45F8FFF8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Generación de mapa 2D</w:t>
            </w:r>
          </w:p>
        </w:tc>
        <w:tc>
          <w:tcPr>
            <w:tcW w:w="1267" w:type="pct"/>
          </w:tcPr>
          <w:p w14:paraId="17898E7A" w14:textId="3BE730E0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0%</w:t>
            </w:r>
          </w:p>
        </w:tc>
        <w:tc>
          <w:tcPr>
            <w:tcW w:w="1666" w:type="pct"/>
          </w:tcPr>
          <w:p w14:paraId="132B9B2A" w14:textId="6F87E89E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Comenzar...</w:t>
            </w:r>
          </w:p>
        </w:tc>
      </w:tr>
      <w:tr w:rsidR="00417BC1" w14:paraId="59A7D879" w14:textId="77777777" w:rsidTr="009C0736">
        <w:trPr>
          <w:trHeight w:val="506"/>
        </w:trPr>
        <w:tc>
          <w:tcPr>
            <w:tcW w:w="2068" w:type="pct"/>
            <w:vAlign w:val="center"/>
          </w:tcPr>
          <w:p w14:paraId="654E39A7" w14:textId="7C80ABCD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Integración del sistema de cámara en el robot</w:t>
            </w:r>
          </w:p>
        </w:tc>
        <w:tc>
          <w:tcPr>
            <w:tcW w:w="1267" w:type="pct"/>
          </w:tcPr>
          <w:p w14:paraId="17559DEF" w14:textId="66F39133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0%</w:t>
            </w:r>
          </w:p>
        </w:tc>
        <w:tc>
          <w:tcPr>
            <w:tcW w:w="1666" w:type="pct"/>
          </w:tcPr>
          <w:p w14:paraId="4A98935E" w14:textId="2CB0DC5D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Comenzar…</w:t>
            </w:r>
          </w:p>
        </w:tc>
      </w:tr>
      <w:tr w:rsidR="00417BC1" w14:paraId="1E193147" w14:textId="77777777" w:rsidTr="009C0736">
        <w:trPr>
          <w:trHeight w:val="506"/>
        </w:trPr>
        <w:tc>
          <w:tcPr>
            <w:tcW w:w="2068" w:type="pct"/>
            <w:vAlign w:val="center"/>
          </w:tcPr>
          <w:p w14:paraId="6DD27226" w14:textId="6F4BC816" w:rsidR="00417BC1" w:rsidRPr="009C0736" w:rsidRDefault="00417BC1" w:rsidP="00417BC1">
            <w:pPr>
              <w:rPr>
                <w:rFonts w:ascii="Times New Roman" w:hAnsi="Times New Roman" w:cs="Times New Roman"/>
                <w:sz w:val="22"/>
              </w:rPr>
            </w:pPr>
            <w:r w:rsidRPr="009C0736">
              <w:rPr>
                <w:rFonts w:ascii="Times New Roman" w:hAnsi="Times New Roman" w:cs="Times New Roman"/>
                <w:sz w:val="22"/>
                <w:lang w:val="es-AR"/>
              </w:rPr>
              <w:t>Pruebas de integración y mejoras</w:t>
            </w:r>
          </w:p>
        </w:tc>
        <w:tc>
          <w:tcPr>
            <w:tcW w:w="1267" w:type="pct"/>
          </w:tcPr>
          <w:p w14:paraId="17288688" w14:textId="573C10C3" w:rsidR="00417BC1" w:rsidRPr="009C0736" w:rsidRDefault="009C0736" w:rsidP="009C073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0%</w:t>
            </w:r>
          </w:p>
        </w:tc>
        <w:tc>
          <w:tcPr>
            <w:tcW w:w="1666" w:type="pct"/>
          </w:tcPr>
          <w:p w14:paraId="08BDCA74" w14:textId="332DF13B" w:rsidR="00417BC1" w:rsidRPr="009C0736" w:rsidRDefault="009C0736" w:rsidP="00417BC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Comenzar...</w:t>
            </w:r>
          </w:p>
        </w:tc>
      </w:tr>
    </w:tbl>
    <w:p w14:paraId="36B159A7" w14:textId="77777777" w:rsidR="00D7155B" w:rsidRPr="00D7155B" w:rsidRDefault="00D7155B" w:rsidP="00417BC1">
      <w:pPr>
        <w:pStyle w:val="Ttulo1"/>
        <w:jc w:val="left"/>
        <w:rPr>
          <w:rFonts w:ascii="Times New Roman" w:hAnsi="Times New Roman" w:cs="Times New Roman"/>
          <w:sz w:val="36"/>
          <w:szCs w:val="36"/>
        </w:rPr>
      </w:pPr>
    </w:p>
    <w:p w14:paraId="5C9B1EF8" w14:textId="77777777" w:rsidR="00D7155B" w:rsidRDefault="00D7155B" w:rsidP="000406B1">
      <w:pPr>
        <w:jc w:val="both"/>
      </w:pPr>
    </w:p>
    <w:p w14:paraId="06B57C61" w14:textId="77777777" w:rsidR="00D7155B" w:rsidRPr="009408D5" w:rsidRDefault="00D7155B" w:rsidP="000406B1">
      <w:pPr>
        <w:jc w:val="both"/>
      </w:pPr>
    </w:p>
    <w:sectPr w:rsidR="00D7155B" w:rsidRPr="009408D5" w:rsidSect="00E31676">
      <w:headerReference w:type="default" r:id="rId10"/>
      <w:footerReference w:type="default" r:id="rId11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61B8E" w14:textId="77777777" w:rsidR="00087840" w:rsidRDefault="00087840" w:rsidP="00BC4799">
      <w:pPr>
        <w:spacing w:after="0" w:line="240" w:lineRule="auto"/>
      </w:pPr>
      <w:r>
        <w:separator/>
      </w:r>
    </w:p>
  </w:endnote>
  <w:endnote w:type="continuationSeparator" w:id="0">
    <w:p w14:paraId="4408AB30" w14:textId="77777777" w:rsidR="00087840" w:rsidRDefault="00087840" w:rsidP="00BC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9580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7500455" w14:textId="77777777" w:rsidR="00BC4799" w:rsidRDefault="00BC4799">
            <w:pPr>
              <w:pStyle w:val="Piedepgina"/>
              <w:jc w:val="center"/>
            </w:pPr>
            <w:r w:rsidRPr="00D437DC">
              <w:rPr>
                <w:sz w:val="20"/>
                <w:szCs w:val="20"/>
              </w:rPr>
              <w:t xml:space="preserve">Página </w:t>
            </w:r>
            <w:r w:rsidRPr="00D437DC">
              <w:rPr>
                <w:bCs/>
                <w:sz w:val="20"/>
                <w:szCs w:val="20"/>
              </w:rPr>
              <w:fldChar w:fldCharType="begin"/>
            </w:r>
            <w:r w:rsidRPr="00D437DC">
              <w:rPr>
                <w:bCs/>
                <w:sz w:val="20"/>
                <w:szCs w:val="20"/>
              </w:rPr>
              <w:instrText>PAGE</w:instrText>
            </w:r>
            <w:r w:rsidRPr="00D437DC">
              <w:rPr>
                <w:bCs/>
                <w:sz w:val="20"/>
                <w:szCs w:val="20"/>
              </w:rPr>
              <w:fldChar w:fldCharType="separate"/>
            </w:r>
            <w:r w:rsidR="00622D2B">
              <w:rPr>
                <w:bCs/>
                <w:noProof/>
                <w:sz w:val="20"/>
                <w:szCs w:val="20"/>
              </w:rPr>
              <w:t>12</w:t>
            </w:r>
            <w:r w:rsidRPr="00D437DC">
              <w:rPr>
                <w:bCs/>
                <w:sz w:val="20"/>
                <w:szCs w:val="20"/>
              </w:rPr>
              <w:fldChar w:fldCharType="end"/>
            </w:r>
            <w:r w:rsidR="00D437DC" w:rsidRPr="00D437DC">
              <w:rPr>
                <w:sz w:val="20"/>
                <w:szCs w:val="20"/>
              </w:rPr>
              <w:t xml:space="preserve"> </w:t>
            </w:r>
          </w:p>
        </w:sdtContent>
      </w:sdt>
    </w:sdtContent>
  </w:sdt>
  <w:p w14:paraId="23C2F870" w14:textId="77777777" w:rsidR="00BC4799" w:rsidRDefault="00BC47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B91CB" w14:textId="77777777" w:rsidR="00087840" w:rsidRDefault="00087840" w:rsidP="00BC4799">
      <w:pPr>
        <w:spacing w:after="0" w:line="240" w:lineRule="auto"/>
      </w:pPr>
      <w:r>
        <w:separator/>
      </w:r>
    </w:p>
  </w:footnote>
  <w:footnote w:type="continuationSeparator" w:id="0">
    <w:p w14:paraId="6E16E74E" w14:textId="77777777" w:rsidR="00087840" w:rsidRDefault="00087840" w:rsidP="00BC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529C" w14:textId="77777777" w:rsidR="00BC4799" w:rsidRDefault="00BC4799" w:rsidP="00BC4799">
    <w:pPr>
      <w:jc w:val="center"/>
      <w:rPr>
        <w:rFonts w:cs="Times New Roman"/>
        <w:b/>
        <w:sz w:val="30"/>
        <w:szCs w:val="30"/>
      </w:rPr>
    </w:pPr>
    <w:r>
      <w:rPr>
        <w:rFonts w:ascii="Times New Roman" w:hAnsi="Times New Roman" w:cs="Times New Roman"/>
        <w:noProof/>
        <w:sz w:val="32"/>
        <w:szCs w:val="32"/>
        <w:lang w:val="es-AR" w:eastAsia="es-AR"/>
      </w:rPr>
      <w:drawing>
        <wp:anchor distT="0" distB="0" distL="114300" distR="114300" simplePos="0" relativeHeight="251660288" behindDoc="1" locked="0" layoutInCell="1" allowOverlap="1" wp14:anchorId="3A47BFB8" wp14:editId="6D92D0E1">
          <wp:simplePos x="0" y="0"/>
          <wp:positionH relativeFrom="column">
            <wp:posOffset>4848225</wp:posOffset>
          </wp:positionH>
          <wp:positionV relativeFrom="paragraph">
            <wp:posOffset>-123825</wp:posOffset>
          </wp:positionV>
          <wp:extent cx="784860" cy="1079500"/>
          <wp:effectExtent l="19050" t="0" r="15240" b="387350"/>
          <wp:wrapSquare wrapText="bothSides"/>
          <wp:docPr id="136250589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LZ Ingenier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10795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Cs w:val="24"/>
        <w:lang w:val="es-AR" w:eastAsia="es-AR"/>
      </w:rPr>
      <w:drawing>
        <wp:anchor distT="0" distB="0" distL="114300" distR="114300" simplePos="0" relativeHeight="251659264" behindDoc="1" locked="0" layoutInCell="1" allowOverlap="1" wp14:anchorId="34643C2E" wp14:editId="04656EAE">
          <wp:simplePos x="0" y="0"/>
          <wp:positionH relativeFrom="column">
            <wp:posOffset>-180975</wp:posOffset>
          </wp:positionH>
          <wp:positionV relativeFrom="paragraph">
            <wp:posOffset>-81915</wp:posOffset>
          </wp:positionV>
          <wp:extent cx="636905" cy="1079500"/>
          <wp:effectExtent l="19050" t="0" r="10795" b="387350"/>
          <wp:wrapSquare wrapText="bothSides"/>
          <wp:docPr id="125105329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LZ.pn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905" cy="10795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b/>
        <w:sz w:val="30"/>
        <w:szCs w:val="30"/>
      </w:rPr>
      <w:t xml:space="preserve"> </w:t>
    </w:r>
  </w:p>
  <w:p w14:paraId="42ED20D5" w14:textId="77777777" w:rsidR="00BC4799" w:rsidRPr="00980380" w:rsidRDefault="00BC4799" w:rsidP="00BC4799">
    <w:pPr>
      <w:jc w:val="center"/>
      <w:rPr>
        <w:rFonts w:ascii="Times New Roman" w:hAnsi="Times New Roman" w:cs="Times New Roman"/>
        <w:sz w:val="32"/>
        <w:szCs w:val="32"/>
      </w:rPr>
    </w:pPr>
    <w:r w:rsidRPr="00C461C0">
      <w:rPr>
        <w:rFonts w:cs="Times New Roman"/>
        <w:b/>
        <w:sz w:val="30"/>
        <w:szCs w:val="30"/>
      </w:rPr>
      <w:t>Universidad Nacional de Lomas de Zamora</w:t>
    </w:r>
  </w:p>
  <w:p w14:paraId="1E117674" w14:textId="77777777" w:rsidR="00BC4799" w:rsidRDefault="00BC4799" w:rsidP="00BC4799">
    <w:pPr>
      <w:spacing w:line="360" w:lineRule="auto"/>
      <w:jc w:val="center"/>
      <w:rPr>
        <w:rFonts w:cs="Times New Roman"/>
        <w:b/>
        <w:sz w:val="30"/>
        <w:szCs w:val="30"/>
      </w:rPr>
    </w:pPr>
    <w:r w:rsidRPr="00C461C0">
      <w:rPr>
        <w:rFonts w:cs="Times New Roman"/>
        <w:b/>
        <w:sz w:val="30"/>
        <w:szCs w:val="30"/>
      </w:rPr>
      <w:t>Facultad de Ingeniería</w:t>
    </w:r>
  </w:p>
  <w:p w14:paraId="1EFA0946" w14:textId="77777777" w:rsidR="00BC4799" w:rsidRPr="00BC4799" w:rsidRDefault="00BC4799" w:rsidP="00BC4799">
    <w:pPr>
      <w:spacing w:line="360" w:lineRule="auto"/>
      <w:jc w:val="center"/>
      <w:rPr>
        <w:rFonts w:cs="Times New Roman"/>
        <w:b/>
        <w:sz w:val="30"/>
        <w:szCs w:val="30"/>
      </w:rPr>
    </w:pPr>
    <w:r>
      <w:rPr>
        <w:rFonts w:cs="Times New Roman"/>
        <w:b/>
        <w:noProof/>
        <w:sz w:val="30"/>
        <w:szCs w:val="30"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53C501" wp14:editId="22B98F42">
              <wp:simplePos x="0" y="0"/>
              <wp:positionH relativeFrom="column">
                <wp:posOffset>777240</wp:posOffset>
              </wp:positionH>
              <wp:positionV relativeFrom="paragraph">
                <wp:posOffset>71755</wp:posOffset>
              </wp:positionV>
              <wp:extent cx="3838575" cy="0"/>
              <wp:effectExtent l="0" t="0" r="9525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38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C94E7F" id="1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.65pt" to="363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C3520"/>
    <w:multiLevelType w:val="multilevel"/>
    <w:tmpl w:val="3488D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B14C9"/>
    <w:multiLevelType w:val="hybridMultilevel"/>
    <w:tmpl w:val="D8B0805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F86739"/>
    <w:multiLevelType w:val="hybridMultilevel"/>
    <w:tmpl w:val="911C48E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2B7396"/>
    <w:multiLevelType w:val="hybridMultilevel"/>
    <w:tmpl w:val="4F5A8D64"/>
    <w:lvl w:ilvl="0" w:tplc="D3D6352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D7FB9"/>
    <w:multiLevelType w:val="multilevel"/>
    <w:tmpl w:val="3488D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60136983">
    <w:abstractNumId w:val="1"/>
  </w:num>
  <w:num w:numId="2" w16cid:durableId="1860002995">
    <w:abstractNumId w:val="2"/>
  </w:num>
  <w:num w:numId="3" w16cid:durableId="329060573">
    <w:abstractNumId w:val="4"/>
  </w:num>
  <w:num w:numId="4" w16cid:durableId="636884585">
    <w:abstractNumId w:val="3"/>
  </w:num>
  <w:num w:numId="5" w16cid:durableId="124014156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0"/>
    <w:rsid w:val="00011377"/>
    <w:rsid w:val="00030F98"/>
    <w:rsid w:val="00035394"/>
    <w:rsid w:val="000406B1"/>
    <w:rsid w:val="00051856"/>
    <w:rsid w:val="00065AEE"/>
    <w:rsid w:val="000679FC"/>
    <w:rsid w:val="00076685"/>
    <w:rsid w:val="00082687"/>
    <w:rsid w:val="00083714"/>
    <w:rsid w:val="00087840"/>
    <w:rsid w:val="0009339C"/>
    <w:rsid w:val="00093CC6"/>
    <w:rsid w:val="000C03DD"/>
    <w:rsid w:val="000D23D4"/>
    <w:rsid w:val="001059C7"/>
    <w:rsid w:val="00107883"/>
    <w:rsid w:val="00125DB7"/>
    <w:rsid w:val="00161372"/>
    <w:rsid w:val="001762EA"/>
    <w:rsid w:val="001D680D"/>
    <w:rsid w:val="001F1C53"/>
    <w:rsid w:val="00217D01"/>
    <w:rsid w:val="00231E84"/>
    <w:rsid w:val="0023277A"/>
    <w:rsid w:val="00271B96"/>
    <w:rsid w:val="0027300E"/>
    <w:rsid w:val="002860F6"/>
    <w:rsid w:val="00296719"/>
    <w:rsid w:val="002A6D55"/>
    <w:rsid w:val="002C0FFE"/>
    <w:rsid w:val="002C11BF"/>
    <w:rsid w:val="003149A4"/>
    <w:rsid w:val="00331F1A"/>
    <w:rsid w:val="003578EA"/>
    <w:rsid w:val="00382194"/>
    <w:rsid w:val="0038349C"/>
    <w:rsid w:val="003A061B"/>
    <w:rsid w:val="003B3B03"/>
    <w:rsid w:val="003C1961"/>
    <w:rsid w:val="003F04E8"/>
    <w:rsid w:val="003F452F"/>
    <w:rsid w:val="003F4AA1"/>
    <w:rsid w:val="0040377E"/>
    <w:rsid w:val="00404CA6"/>
    <w:rsid w:val="00417BC1"/>
    <w:rsid w:val="00431856"/>
    <w:rsid w:val="00453D43"/>
    <w:rsid w:val="004725A9"/>
    <w:rsid w:val="00475943"/>
    <w:rsid w:val="00494A2E"/>
    <w:rsid w:val="004A404F"/>
    <w:rsid w:val="004B48A1"/>
    <w:rsid w:val="004C4943"/>
    <w:rsid w:val="004E23AF"/>
    <w:rsid w:val="00515B31"/>
    <w:rsid w:val="005205E3"/>
    <w:rsid w:val="00531842"/>
    <w:rsid w:val="00534DFA"/>
    <w:rsid w:val="0053603C"/>
    <w:rsid w:val="005445DD"/>
    <w:rsid w:val="00545FDE"/>
    <w:rsid w:val="005D659B"/>
    <w:rsid w:val="00602FFA"/>
    <w:rsid w:val="00610D02"/>
    <w:rsid w:val="00622D2B"/>
    <w:rsid w:val="006313E6"/>
    <w:rsid w:val="006623D7"/>
    <w:rsid w:val="0066408B"/>
    <w:rsid w:val="00682E3F"/>
    <w:rsid w:val="006872AD"/>
    <w:rsid w:val="00687649"/>
    <w:rsid w:val="00692CA5"/>
    <w:rsid w:val="006932F8"/>
    <w:rsid w:val="00693E61"/>
    <w:rsid w:val="006B3857"/>
    <w:rsid w:val="006C5494"/>
    <w:rsid w:val="006E236F"/>
    <w:rsid w:val="006F2E15"/>
    <w:rsid w:val="007230AF"/>
    <w:rsid w:val="00734FAF"/>
    <w:rsid w:val="007456AF"/>
    <w:rsid w:val="00750E23"/>
    <w:rsid w:val="00751F43"/>
    <w:rsid w:val="0076172C"/>
    <w:rsid w:val="0077039E"/>
    <w:rsid w:val="00783475"/>
    <w:rsid w:val="007A6F2C"/>
    <w:rsid w:val="007B543E"/>
    <w:rsid w:val="007C440C"/>
    <w:rsid w:val="007E0949"/>
    <w:rsid w:val="007E3D43"/>
    <w:rsid w:val="007E73A7"/>
    <w:rsid w:val="007F6357"/>
    <w:rsid w:val="0081569C"/>
    <w:rsid w:val="008306A6"/>
    <w:rsid w:val="0083741A"/>
    <w:rsid w:val="00865C82"/>
    <w:rsid w:val="00875FA6"/>
    <w:rsid w:val="00885DF6"/>
    <w:rsid w:val="008C375B"/>
    <w:rsid w:val="008D14C3"/>
    <w:rsid w:val="008E19FC"/>
    <w:rsid w:val="008E6C91"/>
    <w:rsid w:val="008F06B4"/>
    <w:rsid w:val="008F0713"/>
    <w:rsid w:val="009408D5"/>
    <w:rsid w:val="00940F61"/>
    <w:rsid w:val="00946124"/>
    <w:rsid w:val="00947CA6"/>
    <w:rsid w:val="00955C88"/>
    <w:rsid w:val="00963148"/>
    <w:rsid w:val="00967A6B"/>
    <w:rsid w:val="00972CC9"/>
    <w:rsid w:val="00997F1E"/>
    <w:rsid w:val="009A34E2"/>
    <w:rsid w:val="009C0736"/>
    <w:rsid w:val="009D3D06"/>
    <w:rsid w:val="009F6EAE"/>
    <w:rsid w:val="009F769C"/>
    <w:rsid w:val="00A03040"/>
    <w:rsid w:val="00A11531"/>
    <w:rsid w:val="00A375E7"/>
    <w:rsid w:val="00A57EE5"/>
    <w:rsid w:val="00A8517B"/>
    <w:rsid w:val="00AC3E4E"/>
    <w:rsid w:val="00AE2012"/>
    <w:rsid w:val="00AE5D95"/>
    <w:rsid w:val="00B20FB1"/>
    <w:rsid w:val="00B26E86"/>
    <w:rsid w:val="00B32EA0"/>
    <w:rsid w:val="00B41B28"/>
    <w:rsid w:val="00B43411"/>
    <w:rsid w:val="00B44F18"/>
    <w:rsid w:val="00B4571B"/>
    <w:rsid w:val="00B55F78"/>
    <w:rsid w:val="00B57331"/>
    <w:rsid w:val="00B57ABC"/>
    <w:rsid w:val="00B8277D"/>
    <w:rsid w:val="00B93A13"/>
    <w:rsid w:val="00BC4799"/>
    <w:rsid w:val="00C0311B"/>
    <w:rsid w:val="00C04C0A"/>
    <w:rsid w:val="00C15112"/>
    <w:rsid w:val="00C15E13"/>
    <w:rsid w:val="00C1701A"/>
    <w:rsid w:val="00C22713"/>
    <w:rsid w:val="00C24AAB"/>
    <w:rsid w:val="00C31322"/>
    <w:rsid w:val="00C66930"/>
    <w:rsid w:val="00C8476F"/>
    <w:rsid w:val="00CA70BB"/>
    <w:rsid w:val="00CB0588"/>
    <w:rsid w:val="00CB76CF"/>
    <w:rsid w:val="00CC3742"/>
    <w:rsid w:val="00CD764B"/>
    <w:rsid w:val="00CE63E2"/>
    <w:rsid w:val="00CF5179"/>
    <w:rsid w:val="00D226CC"/>
    <w:rsid w:val="00D4136C"/>
    <w:rsid w:val="00D437DC"/>
    <w:rsid w:val="00D52670"/>
    <w:rsid w:val="00D70E71"/>
    <w:rsid w:val="00D7155B"/>
    <w:rsid w:val="00D83E9A"/>
    <w:rsid w:val="00DA3D91"/>
    <w:rsid w:val="00DC0FE0"/>
    <w:rsid w:val="00DC1264"/>
    <w:rsid w:val="00DC1522"/>
    <w:rsid w:val="00DC2E85"/>
    <w:rsid w:val="00DC3060"/>
    <w:rsid w:val="00DD51EC"/>
    <w:rsid w:val="00DE6B12"/>
    <w:rsid w:val="00E31676"/>
    <w:rsid w:val="00E55D29"/>
    <w:rsid w:val="00E56924"/>
    <w:rsid w:val="00E607EA"/>
    <w:rsid w:val="00E72716"/>
    <w:rsid w:val="00E77C31"/>
    <w:rsid w:val="00E84C3A"/>
    <w:rsid w:val="00E85781"/>
    <w:rsid w:val="00E87FF1"/>
    <w:rsid w:val="00EB1D05"/>
    <w:rsid w:val="00EB4FEC"/>
    <w:rsid w:val="00ED6EDC"/>
    <w:rsid w:val="00EE0352"/>
    <w:rsid w:val="00EF1580"/>
    <w:rsid w:val="00EF69A2"/>
    <w:rsid w:val="00F0064B"/>
    <w:rsid w:val="00F03EE6"/>
    <w:rsid w:val="00F06FCB"/>
    <w:rsid w:val="00F103F4"/>
    <w:rsid w:val="00F23833"/>
    <w:rsid w:val="00F34B62"/>
    <w:rsid w:val="00F422A7"/>
    <w:rsid w:val="00F62863"/>
    <w:rsid w:val="00F860B8"/>
    <w:rsid w:val="00FB2903"/>
    <w:rsid w:val="00F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E68F"/>
  <w15:docId w15:val="{4A4650C5-115D-4B44-92B2-D885ECA3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99"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4B6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B6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7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B62"/>
    <w:rPr>
      <w:rFonts w:ascii="Arial Narrow" w:eastAsiaTheme="majorEastAsia" w:hAnsi="Arial Narrow" w:cstheme="majorBidi"/>
      <w:b/>
      <w:bCs/>
      <w:color w:val="000000" w:themeColor="text1"/>
      <w:sz w:val="30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060"/>
    <w:pPr>
      <w:numPr>
        <w:ilvl w:val="1"/>
      </w:numPr>
      <w:jc w:val="center"/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C3060"/>
    <w:rPr>
      <w:rFonts w:ascii="Arial Narrow" w:eastAsiaTheme="majorEastAsia" w:hAnsi="Arial Narrow" w:cstheme="majorBidi"/>
      <w:b/>
      <w:iCs/>
      <w:color w:val="000000" w:themeColor="tex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C4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99"/>
  </w:style>
  <w:style w:type="paragraph" w:styleId="Piedepgina">
    <w:name w:val="footer"/>
    <w:basedOn w:val="Normal"/>
    <w:link w:val="PiedepginaCar"/>
    <w:uiPriority w:val="99"/>
    <w:unhideWhenUsed/>
    <w:rsid w:val="00BC4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99"/>
  </w:style>
  <w:style w:type="character" w:styleId="nfasissutil">
    <w:name w:val="Subtle Emphasis"/>
    <w:aliases w:val="Pie de Pagina"/>
    <w:basedOn w:val="Fuentedeprrafopredeter"/>
    <w:uiPriority w:val="19"/>
    <w:qFormat/>
    <w:rsid w:val="00BC4799"/>
    <w:rPr>
      <w:rFonts w:ascii="Arial Narrow" w:hAnsi="Arial Narrow"/>
      <w:b w:val="0"/>
      <w:i w:val="0"/>
      <w:iCs/>
      <w:color w:val="808080" w:themeColor="text1" w:themeTint="7F"/>
      <w:sz w:val="20"/>
    </w:rPr>
  </w:style>
  <w:style w:type="paragraph" w:styleId="Prrafodelista">
    <w:name w:val="List Paragraph"/>
    <w:basedOn w:val="Normal"/>
    <w:uiPriority w:val="34"/>
    <w:qFormat/>
    <w:rsid w:val="00BC479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C47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1F1C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F1C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15E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5E13"/>
    <w:rPr>
      <w:rFonts w:ascii="Arial Narrow" w:hAnsi="Arial Narro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5E1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FF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179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CF5179"/>
  </w:style>
  <w:style w:type="character" w:styleId="Mencinsinresolver">
    <w:name w:val="Unresolved Mention"/>
    <w:basedOn w:val="Fuentedeprrafopredeter"/>
    <w:uiPriority w:val="99"/>
    <w:semiHidden/>
    <w:unhideWhenUsed/>
    <w:rsid w:val="003A061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44F1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44F1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34B62"/>
    <w:rPr>
      <w:rFonts w:ascii="Arial Narrow" w:eastAsiaTheme="majorEastAsia" w:hAnsi="Arial Narrow" w:cstheme="majorBidi"/>
      <w:b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5FA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75FA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E6B12"/>
    <w:rPr>
      <w:color w:val="808080"/>
    </w:rPr>
  </w:style>
  <w:style w:type="table" w:styleId="Tablaconcuadrcula">
    <w:name w:val="Table Grid"/>
    <w:basedOn w:val="Tablanormal"/>
    <w:uiPriority w:val="59"/>
    <w:rsid w:val="00040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0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PXBUUXHE/XXu60sdjgLpzZLBjtiWK2A/edit?utm_content=DAGPXBUUXHE&amp;utm_campaign=designshare&amp;utm_medium=link2&amp;utm_source=sharebutton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Jua16</b:Tag>
    <b:SourceType>InternetSite</b:SourceType>
    <b:Guid>{D79FB01B-FE8F-4E02-B638-49515D97ECC6}</b:Guid>
    <b:Title>ProfesionalReviews</b:Title>
    <b:Year>2016</b:Year>
    <b:Author>
      <b:Author>
        <b:NameList>
          <b:Person>
            <b:Last>Gomar</b:Last>
            <b:First>Juan</b:First>
          </b:Person>
        </b:NameList>
      </b:Author>
    </b:Author>
    <b:Month>10</b:Month>
    <b:Day>18</b:Day>
    <b:URL>https://www.profesionalreview.com/2018/10/16/que-celula-peltier/</b:URL>
    <b:RefOrder>1</b:RefOrder>
  </b:Source>
  <b:Source>
    <b:Tag>cia</b:Tag>
    <b:SourceType>InternetSite</b:SourceType>
    <b:Guid>{109B6444-6ABB-4248-930E-7943A1D593C8}</b:Guid>
    <b:Author>
      <b:Author>
        <b:NameList>
          <b:Person>
            <b:Last>ciatec</b:Last>
          </b:Person>
        </b:NameList>
      </b:Author>
    </b:Author>
    <b:Title>ciatec.mx</b:Title>
    <b:URL>https://sites.google.com/a/ciatec.mx/calzado-ferular/diseo </b:URL>
    <b:RefOrder>2</b:RefOrder>
  </b:Source>
</b:Sources>
</file>

<file path=customXml/itemProps1.xml><?xml version="1.0" encoding="utf-8"?>
<ds:datastoreItem xmlns:ds="http://schemas.openxmlformats.org/officeDocument/2006/customXml" ds:itemID="{27F223CD-7BA4-48BE-9774-1EDB2216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Villalba</dc:creator>
  <cp:lastModifiedBy>Patricio Garcés</cp:lastModifiedBy>
  <cp:revision>27</cp:revision>
  <cp:lastPrinted>2024-04-04T20:35:00Z</cp:lastPrinted>
  <dcterms:created xsi:type="dcterms:W3CDTF">2023-05-08T00:20:00Z</dcterms:created>
  <dcterms:modified xsi:type="dcterms:W3CDTF">2025-09-02T02:46:00Z</dcterms:modified>
</cp:coreProperties>
</file>