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166558493"/>
        <w:docPartObj>
          <w:docPartGallery w:val="Cover Pages"/>
          <w:docPartUnique/>
        </w:docPartObj>
      </w:sdtPr>
      <w:sdtEndPr>
        <w:rPr>
          <w:rFonts w:eastAsia="MS Mincho"/>
        </w:rPr>
      </w:sdtEndPr>
      <w:sdtContent>
        <w:p w14:paraId="64648FBA" w14:textId="77777777" w:rsidR="000B708A" w:rsidRDefault="00572721">
          <w:pPr>
            <w:pStyle w:val="Sinespaciado"/>
          </w:pPr>
          <w:r w:rsidRPr="00572721">
            <w:rPr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1ABFA845" wp14:editId="45A71CCF">
                <wp:simplePos x="0" y="0"/>
                <wp:positionH relativeFrom="margin">
                  <wp:posOffset>5029835</wp:posOffset>
                </wp:positionH>
                <wp:positionV relativeFrom="margin">
                  <wp:posOffset>-485775</wp:posOffset>
                </wp:positionV>
                <wp:extent cx="922655" cy="1257935"/>
                <wp:effectExtent l="0" t="0" r="0" b="0"/>
                <wp:wrapSquare wrapText="bothSides"/>
                <wp:docPr id="3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655" cy="12579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anchor>
            </w:drawing>
          </w:r>
          <w:r w:rsidRPr="00572721">
            <w:rPr>
              <w:noProof/>
              <w:lang w:val="en-US" w:eastAsia="en-US"/>
            </w:rPr>
            <w:drawing>
              <wp:anchor distT="0" distB="0" distL="114300" distR="114300" simplePos="0" relativeHeight="251662336" behindDoc="0" locked="0" layoutInCell="1" allowOverlap="1" wp14:anchorId="3708FE73" wp14:editId="6F166607">
                <wp:simplePos x="0" y="0"/>
                <wp:positionH relativeFrom="margin">
                  <wp:align>left</wp:align>
                </wp:positionH>
                <wp:positionV relativeFrom="margin">
                  <wp:posOffset>-447675</wp:posOffset>
                </wp:positionV>
                <wp:extent cx="922655" cy="1257935"/>
                <wp:effectExtent l="0" t="0" r="0" b="0"/>
                <wp:wrapSquare wrapText="bothSides"/>
                <wp:docPr id="34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655" cy="12579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anchor>
            </w:drawing>
          </w:r>
          <w:r w:rsidR="000B708A"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551C18" wp14:editId="6123A0C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84D5A2" w14:textId="6EBD489B" w:rsidR="000B708A" w:rsidRDefault="00503C6D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3D2CEC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° Cuatrimestre 202</w:t>
                                  </w:r>
                                  <w:r w:rsidR="00EC010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9551C18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14:paraId="4284D5A2" w14:textId="6EBD489B" w:rsidR="000B708A" w:rsidRDefault="00503C6D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3D2CE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° Cuatrimestre 202</w:t>
                            </w:r>
                            <w:r w:rsidR="00EC010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0B708A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DCE1BE" wp14:editId="6ACD06D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63A415" w14:textId="77777777" w:rsidR="000B708A" w:rsidRDefault="00000000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B708A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UNIVERSIDAD NACIONAL DE LOMAS DE ZAMORA</w:t>
                                    </w:r>
                                  </w:sdtContent>
                                </w:sdt>
                              </w:p>
                              <w:p w14:paraId="249AAF1E" w14:textId="77777777" w:rsidR="000B708A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B708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FACULTAD DE INGENIERÍA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DCE1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763A415" w14:textId="77777777" w:rsidR="000B708A" w:rsidRDefault="00000000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0B708A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UNIVERSIDAD NACIONAL DE LOMAS DE ZAMORA</w:t>
                              </w:r>
                            </w:sdtContent>
                          </w:sdt>
                        </w:p>
                        <w:p w14:paraId="249AAF1E" w14:textId="77777777" w:rsidR="000B708A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B708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FACULTAD DE INGENIERÍA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2709559" w14:textId="4A2DB090" w:rsidR="00CC6B35" w:rsidRPr="001200E2" w:rsidRDefault="00572721" w:rsidP="00CC6B35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82B134" wp14:editId="08AB3C67">
                    <wp:simplePos x="0" y="0"/>
                    <wp:positionH relativeFrom="page">
                      <wp:posOffset>3169920</wp:posOffset>
                    </wp:positionH>
                    <wp:positionV relativeFrom="page">
                      <wp:posOffset>1866900</wp:posOffset>
                    </wp:positionV>
                    <wp:extent cx="3627120" cy="6172200"/>
                    <wp:effectExtent l="0" t="0" r="11430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27120" cy="6172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B26AD4" w14:textId="2969FCFF" w:rsidR="000B708A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36D6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Cálculos </w:t>
                                    </w:r>
                                    <w:r w:rsidR="00503C6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Proyecto Final HoverRobot</w:t>
                                    </w:r>
                                  </w:sdtContent>
                                </w:sdt>
                              </w:p>
                              <w:p w14:paraId="53B90B93" w14:textId="6CE8FD48" w:rsidR="000B708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03C6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Ingeniería Mecatrónica</w:t>
                                    </w:r>
                                  </w:sdtContent>
                                </w:sdt>
                              </w:p>
                              <w:p w14:paraId="7CFDE7F5" w14:textId="77777777" w:rsidR="00572721" w:rsidRDefault="0057272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3B88EE0" w14:textId="77777777" w:rsidR="00572721" w:rsidRPr="00572721" w:rsidRDefault="0057272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572721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  <w:t>Alumno:</w:t>
                                </w:r>
                              </w:p>
                              <w:p w14:paraId="4A4DFE5E" w14:textId="1EAA7EF2" w:rsidR="00572721" w:rsidRDefault="00CD00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ab/>
                                  <w:t>Patricio Garces (DNI: 39.919.131)</w:t>
                                </w:r>
                              </w:p>
                              <w:p w14:paraId="2D243191" w14:textId="77777777" w:rsidR="00572721" w:rsidRDefault="0057272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08E6436" w14:textId="77777777" w:rsidR="00572721" w:rsidRPr="00572721" w:rsidRDefault="0057272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572721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  <w:t>Docentes:</w:t>
                                </w:r>
                              </w:p>
                              <w:p w14:paraId="4821C861" w14:textId="77777777" w:rsidR="00503C6D" w:rsidRPr="00503C6D" w:rsidRDefault="00503C6D" w:rsidP="00503C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503C6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Ing. Cristian Leandro </w:t>
                                </w:r>
                                <w:proofErr w:type="spellStart"/>
                                <w:r w:rsidRPr="00503C6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Lukaszewicz</w:t>
                                </w:r>
                                <w:proofErr w:type="spellEnd"/>
                              </w:p>
                              <w:p w14:paraId="531102AF" w14:textId="77777777" w:rsidR="00503C6D" w:rsidRPr="00503C6D" w:rsidRDefault="00503C6D" w:rsidP="00503C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503C6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Ing. Ezequiel Blanca</w:t>
                                </w:r>
                              </w:p>
                              <w:p w14:paraId="7BAB8A79" w14:textId="4EA0DE6C" w:rsidR="00572721" w:rsidRDefault="00503C6D" w:rsidP="00503C6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503C6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Ing. Juan Ignacio </w:t>
                                </w:r>
                                <w:proofErr w:type="spellStart"/>
                                <w:r w:rsidRPr="00503C6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Szombach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82B134" id="Cuadro de texto 1" o:spid="_x0000_s1056" type="#_x0000_t202" style="position:absolute;margin-left:249.6pt;margin-top:147pt;width:285.6pt;height:48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" filled="f" stroked="f" strokeweight=".5pt">
                    <v:textbox inset="0,0,0,0">
                      <w:txbxContent>
                        <w:p w14:paraId="2CB26AD4" w14:textId="2969FCFF" w:rsidR="000B708A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36D6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Cálculos </w:t>
                              </w:r>
                              <w:r w:rsidR="00503C6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Proyecto Final HoverRobot</w:t>
                              </w:r>
                            </w:sdtContent>
                          </w:sdt>
                        </w:p>
                        <w:p w14:paraId="53B90B93" w14:textId="6CE8FD48" w:rsidR="000B708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03C6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Ingeniería Mecatrónica</w:t>
                              </w:r>
                            </w:sdtContent>
                          </w:sdt>
                        </w:p>
                        <w:p w14:paraId="7CFDE7F5" w14:textId="77777777" w:rsidR="00572721" w:rsidRDefault="0057272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14:paraId="33B88EE0" w14:textId="77777777" w:rsidR="00572721" w:rsidRPr="00572721" w:rsidRDefault="0057272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</w:pPr>
                          <w:r w:rsidRPr="00572721"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  <w:t>Alumno:</w:t>
                          </w:r>
                        </w:p>
                        <w:p w14:paraId="4A4DFE5E" w14:textId="1EAA7EF2" w:rsidR="00572721" w:rsidRDefault="00CD00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ab/>
                            <w:t>Patricio Garces (DNI: 39.919.131)</w:t>
                          </w:r>
                        </w:p>
                        <w:p w14:paraId="2D243191" w14:textId="77777777" w:rsidR="00572721" w:rsidRDefault="0057272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14:paraId="608E6436" w14:textId="77777777" w:rsidR="00572721" w:rsidRPr="00572721" w:rsidRDefault="0057272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</w:pPr>
                          <w:r w:rsidRPr="00572721"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  <w:t>Docentes:</w:t>
                          </w:r>
                        </w:p>
                        <w:p w14:paraId="4821C861" w14:textId="77777777" w:rsidR="00503C6D" w:rsidRPr="00503C6D" w:rsidRDefault="00503C6D" w:rsidP="00503C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503C6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Ing. Cristian Leandro </w:t>
                          </w:r>
                          <w:proofErr w:type="spellStart"/>
                          <w:r w:rsidRPr="00503C6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Lukaszewicz</w:t>
                          </w:r>
                          <w:proofErr w:type="spellEnd"/>
                        </w:p>
                        <w:p w14:paraId="531102AF" w14:textId="77777777" w:rsidR="00503C6D" w:rsidRPr="00503C6D" w:rsidRDefault="00503C6D" w:rsidP="00503C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503C6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Ing. Ezequiel Blanca</w:t>
                          </w:r>
                        </w:p>
                        <w:p w14:paraId="7BAB8A79" w14:textId="4EA0DE6C" w:rsidR="00572721" w:rsidRDefault="00503C6D" w:rsidP="00503C6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503C6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Ing. Juan Ignacio </w:t>
                          </w:r>
                          <w:proofErr w:type="spellStart"/>
                          <w:r w:rsidRPr="00503C6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Szombach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B708A">
            <w:br w:type="page"/>
          </w:r>
        </w:p>
      </w:sdtContent>
    </w:sdt>
    <w:p w14:paraId="2A0F9BA6" w14:textId="5920176D" w:rsidR="00573BDA" w:rsidRDefault="001200E2" w:rsidP="00573BDA">
      <w:pPr>
        <w:pStyle w:val="Ttulo1"/>
        <w:ind w:left="720"/>
        <w:jc w:val="center"/>
        <w:rPr>
          <w:rFonts w:cs="Times New Roman"/>
          <w:b/>
          <w:bCs/>
          <w:color w:val="auto"/>
        </w:rPr>
      </w:pPr>
      <w:r>
        <w:rPr>
          <w:rFonts w:cs="Times New Roman"/>
          <w:b/>
          <w:bCs/>
          <w:color w:val="auto"/>
        </w:rPr>
        <w:lastRenderedPageBreak/>
        <w:t>Cálculos</w:t>
      </w:r>
    </w:p>
    <w:p w14:paraId="1F0B3C47" w14:textId="77777777" w:rsidR="009F03FB" w:rsidRDefault="009F03FB" w:rsidP="009F03FB">
      <w:bookmarkStart w:id="0" w:name="_Hlk178616436"/>
    </w:p>
    <w:bookmarkEnd w:id="0"/>
    <w:p w14:paraId="29496DE0" w14:textId="707F704A" w:rsidR="001C5A1D" w:rsidRPr="00254B4F" w:rsidRDefault="001200E2" w:rsidP="005A561F">
      <w:pPr>
        <w:jc w:val="center"/>
        <w:rPr>
          <w:b/>
          <w:bCs/>
          <w:sz w:val="24"/>
          <w:szCs w:val="24"/>
        </w:rPr>
      </w:pPr>
      <w:r w:rsidRPr="00254B4F">
        <w:rPr>
          <w:b/>
          <w:bCs/>
          <w:sz w:val="24"/>
          <w:szCs w:val="24"/>
        </w:rPr>
        <w:t>Cálculos a partir de sensores Hall</w:t>
      </w:r>
    </w:p>
    <w:p w14:paraId="1542618E" w14:textId="7671A67E" w:rsidR="001200E2" w:rsidRPr="001C5A1D" w:rsidRDefault="001200E2" w:rsidP="001200E2">
      <w:pPr>
        <w:pStyle w:val="Prrafodelista"/>
        <w:numPr>
          <w:ilvl w:val="0"/>
          <w:numId w:val="14"/>
        </w:numPr>
      </w:pPr>
      <w:r>
        <w:t xml:space="preserve">Cada rueda tiene 3 sensores de efecto hall desfazados 120 grados, que proporcionan una resolución de </w:t>
      </w:r>
      <w:r w:rsidRPr="001200E2">
        <w:rPr>
          <w:b/>
          <w:bCs/>
        </w:rPr>
        <w:t>90 pulsos por revolución</w:t>
      </w:r>
      <w:r>
        <w:t xml:space="preserve">, con un </w:t>
      </w:r>
      <w:r w:rsidRPr="001200E2">
        <w:rPr>
          <w:b/>
          <w:bCs/>
        </w:rPr>
        <w:t>diámetro de rueda de 17</w:t>
      </w:r>
      <w:r w:rsidR="00254B4F" w:rsidRPr="001200E2">
        <w:rPr>
          <w:b/>
          <w:bCs/>
        </w:rPr>
        <w:t>cm</w:t>
      </w:r>
      <w:r w:rsidR="00254B4F">
        <w:t xml:space="preserve">, </w:t>
      </w:r>
      <w:r w:rsidR="006941BD">
        <w:t xml:space="preserve">a </w:t>
      </w:r>
      <w:r w:rsidR="00254B4F">
        <w:t>partir</w:t>
      </w:r>
      <w:r>
        <w:t xml:space="preserve"> de allí se calcula la velocidad en m/s y la posición en metros:</w:t>
      </w:r>
    </w:p>
    <w:p w14:paraId="5C623190" w14:textId="77777777" w:rsidR="00992A1C" w:rsidRDefault="00992A1C" w:rsidP="00992A1C"/>
    <w:p w14:paraId="7FBECFFC" w14:textId="6E7973ED" w:rsidR="001200E2" w:rsidRPr="006941BD" w:rsidRDefault="001200E2" w:rsidP="006511F1">
      <w:pPr>
        <w:pStyle w:val="Prrafodelista"/>
        <w:numPr>
          <w:ilvl w:val="0"/>
          <w:numId w:val="14"/>
        </w:numPr>
        <w:rPr>
          <w:b/>
          <w:bCs/>
        </w:rPr>
      </w:pPr>
      <w:r w:rsidRPr="006941BD">
        <w:rPr>
          <w:b/>
          <w:bCs/>
        </w:rPr>
        <w:t>Distancia por revolución:</w:t>
      </w:r>
    </w:p>
    <w:p w14:paraId="2183377B" w14:textId="77777777" w:rsidR="00F92705" w:rsidRDefault="00F92705" w:rsidP="00992A1C"/>
    <w:p w14:paraId="45EA89EC" w14:textId="4A262EA6" w:rsidR="00992A1C" w:rsidRPr="00BB45CD" w:rsidRDefault="001200E2" w:rsidP="00992A1C">
      <m:oMathPara>
        <m:oMath>
          <m:r>
            <w:rPr>
              <w:rFonts w:ascii="Cambria Math" w:hAnsi="Cambria Math"/>
            </w:rPr>
            <m:t>DIST_PER_REV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0.17m*π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0.5310707511</m:t>
          </m:r>
          <m:r>
            <w:rPr>
              <w:rFonts w:ascii="Cambria Math" w:hAnsi="Cambria Math"/>
            </w:rPr>
            <m:t>m</m:t>
          </m:r>
        </m:oMath>
      </m:oMathPara>
    </w:p>
    <w:p w14:paraId="626492A6" w14:textId="77777777" w:rsidR="001200E2" w:rsidRDefault="001200E2" w:rsidP="001200E2"/>
    <w:p w14:paraId="165A5012" w14:textId="4CF3823B" w:rsidR="00F92705" w:rsidRPr="006941BD" w:rsidRDefault="001200E2" w:rsidP="006511F1">
      <w:pPr>
        <w:pStyle w:val="Prrafodelista"/>
        <w:numPr>
          <w:ilvl w:val="0"/>
          <w:numId w:val="14"/>
        </w:numPr>
        <w:rPr>
          <w:b/>
          <w:bCs/>
        </w:rPr>
      </w:pPr>
      <w:r w:rsidRPr="006941BD">
        <w:rPr>
          <w:b/>
          <w:bCs/>
        </w:rPr>
        <w:t>Conversión de posición en pasos(</w:t>
      </w:r>
      <w:proofErr w:type="spellStart"/>
      <w:r w:rsidRPr="006941BD">
        <w:rPr>
          <w:b/>
          <w:bCs/>
        </w:rPr>
        <w:t>posHalls</w:t>
      </w:r>
      <w:proofErr w:type="spellEnd"/>
      <w:r w:rsidRPr="006941BD">
        <w:rPr>
          <w:b/>
          <w:bCs/>
        </w:rPr>
        <w:t>) a metros:</w:t>
      </w:r>
    </w:p>
    <w:p w14:paraId="7F907A11" w14:textId="50D855A4" w:rsidR="001200E2" w:rsidRPr="00BB45CD" w:rsidRDefault="001200E2" w:rsidP="001200E2">
      <w:r>
        <w:br/>
      </w:r>
      <m:oMathPara>
        <m:oMath>
          <m:r>
            <w:rPr>
              <w:rFonts w:ascii="Cambria Math" w:hAnsi="Cambria Math"/>
            </w:rPr>
            <m:t>posInMeters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posHalls</m:t>
              </m:r>
            </m:num>
            <m:den>
              <m:r>
                <w:rPr>
                  <w:rFonts w:ascii="Cambria Math" w:hAnsi="Cambria Math"/>
                </w:rPr>
                <m:t>90.00</m:t>
              </m:r>
            </m:den>
          </m:f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DIST_PER_REV</m:t>
          </m:r>
        </m:oMath>
      </m:oMathPara>
    </w:p>
    <w:p w14:paraId="3E9B6364" w14:textId="77777777" w:rsidR="00F92705" w:rsidRDefault="00F92705" w:rsidP="00992A1C"/>
    <w:p w14:paraId="664F4E41" w14:textId="07E63CAF" w:rsidR="00992A1C" w:rsidRPr="006941BD" w:rsidRDefault="006511F1" w:rsidP="006511F1">
      <w:pPr>
        <w:pStyle w:val="Prrafodelista"/>
        <w:numPr>
          <w:ilvl w:val="0"/>
          <w:numId w:val="14"/>
        </w:numPr>
        <w:rPr>
          <w:b/>
          <w:bCs/>
        </w:rPr>
      </w:pPr>
      <w:r w:rsidRPr="006941BD">
        <w:rPr>
          <w:b/>
          <w:bCs/>
        </w:rPr>
        <w:t>Conversión</w:t>
      </w:r>
      <w:r w:rsidR="001200E2" w:rsidRPr="006941BD">
        <w:rPr>
          <w:b/>
          <w:bCs/>
        </w:rPr>
        <w:t xml:space="preserve"> de RPM a m/s:</w:t>
      </w:r>
    </w:p>
    <w:p w14:paraId="0B7A050F" w14:textId="5F91A576" w:rsidR="00992A1C" w:rsidRPr="00BB45CD" w:rsidRDefault="001200E2" w:rsidP="00992A1C">
      <m:oMathPara>
        <m:oMath>
          <m:r>
            <w:rPr>
              <w:rFonts w:ascii="Cambria Math" w:hAnsi="Cambria Math"/>
            </w:rPr>
            <m:t xml:space="preserve">Velocidad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RPM*DIST_PER_REV</m:t>
              </m:r>
            </m:num>
            <m:den>
              <m:r>
                <w:rPr>
                  <w:rFonts w:ascii="Cambria Math" w:hAnsi="Cambria Math"/>
                </w:rPr>
                <m:t>60.00</m:t>
              </m:r>
            </m:den>
          </m:f>
        </m:oMath>
      </m:oMathPara>
    </w:p>
    <w:p w14:paraId="2DBE790E" w14:textId="77777777" w:rsidR="006511F1" w:rsidRDefault="006511F1" w:rsidP="006511F1"/>
    <w:p w14:paraId="2BCA2CC8" w14:textId="439C0BE5" w:rsidR="006511F1" w:rsidRPr="006941BD" w:rsidRDefault="006511F1" w:rsidP="006511F1">
      <w:pPr>
        <w:pStyle w:val="Prrafodelista"/>
        <w:numPr>
          <w:ilvl w:val="0"/>
          <w:numId w:val="14"/>
        </w:numPr>
        <w:rPr>
          <w:b/>
          <w:bCs/>
        </w:rPr>
      </w:pPr>
      <w:r w:rsidRPr="006941BD">
        <w:rPr>
          <w:b/>
          <w:bCs/>
        </w:rPr>
        <w:t xml:space="preserve">Conversión de </w:t>
      </w:r>
      <w:r w:rsidRPr="006941BD">
        <w:rPr>
          <w:b/>
          <w:bCs/>
        </w:rPr>
        <w:t>m/s a RPM</w:t>
      </w:r>
      <w:r w:rsidRPr="006941BD">
        <w:rPr>
          <w:b/>
          <w:bCs/>
        </w:rPr>
        <w:t>:</w:t>
      </w:r>
    </w:p>
    <w:p w14:paraId="0624C91B" w14:textId="692CB0DC" w:rsidR="006511F1" w:rsidRPr="00BB45CD" w:rsidRDefault="006511F1" w:rsidP="006511F1">
      <m:oMathPara>
        <m:oMath>
          <m:r>
            <w:rPr>
              <w:rFonts w:ascii="Cambria Math" w:hAnsi="Cambria Math"/>
            </w:rPr>
            <m:t xml:space="preserve">Velocidad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RPM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Vel(m/s)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60.00</m:t>
              </m:r>
            </m:num>
            <m:den>
              <m:r>
                <w:rPr>
                  <w:rFonts w:ascii="Cambria Math" w:hAnsi="Cambria Math"/>
                </w:rPr>
                <m:t>DIST_PER_REV</m:t>
              </m:r>
            </m:den>
          </m:f>
        </m:oMath>
      </m:oMathPara>
    </w:p>
    <w:p w14:paraId="723D5F85" w14:textId="2B16C2DB" w:rsidR="00BB45CD" w:rsidRDefault="00BB45CD" w:rsidP="00992A1C"/>
    <w:p w14:paraId="516452BC" w14:textId="2B22C8D5" w:rsidR="009120A0" w:rsidRPr="00254B4F" w:rsidRDefault="009120A0" w:rsidP="005A561F">
      <w:pPr>
        <w:jc w:val="center"/>
        <w:rPr>
          <w:b/>
          <w:bCs/>
          <w:sz w:val="24"/>
          <w:szCs w:val="24"/>
        </w:rPr>
      </w:pPr>
      <w:r w:rsidRPr="00254B4F">
        <w:rPr>
          <w:b/>
          <w:bCs/>
          <w:sz w:val="24"/>
          <w:szCs w:val="24"/>
        </w:rPr>
        <w:t xml:space="preserve">Cálculos </w:t>
      </w:r>
      <w:r>
        <w:rPr>
          <w:b/>
          <w:bCs/>
          <w:sz w:val="24"/>
          <w:szCs w:val="24"/>
        </w:rPr>
        <w:t>eje YAW</w:t>
      </w:r>
    </w:p>
    <w:p w14:paraId="2ED0753E" w14:textId="168504D8" w:rsidR="006511F1" w:rsidRDefault="006511F1" w:rsidP="00521A2F">
      <w:pPr>
        <w:rPr>
          <w:rFonts w:eastAsiaTheme="majorEastAsia" w:cstheme="majorBidi"/>
          <w:bCs/>
        </w:rPr>
      </w:pPr>
      <w:r>
        <w:rPr>
          <w:rFonts w:eastAsiaTheme="majorEastAsia" w:cstheme="majorBidi"/>
          <w:bCs/>
        </w:rPr>
        <w:t xml:space="preserve">El eje YAW, por la naturaleza del acelerómetro y del robot que se encuentra con el sensor en la base </w:t>
      </w:r>
      <w:r w:rsidR="009120A0">
        <w:rPr>
          <w:rFonts w:eastAsiaTheme="majorEastAsia" w:cstheme="majorBidi"/>
          <w:bCs/>
        </w:rPr>
        <w:t>paralela</w:t>
      </w:r>
      <w:r>
        <w:rPr>
          <w:rFonts w:eastAsiaTheme="majorEastAsia" w:cstheme="majorBidi"/>
          <w:bCs/>
        </w:rPr>
        <w:t xml:space="preserve"> al piso, solo se obtiene a partir del giróscopo, lo que genera deriva o </w:t>
      </w:r>
      <w:proofErr w:type="spellStart"/>
      <w:r>
        <w:rPr>
          <w:rFonts w:eastAsiaTheme="majorEastAsia" w:cstheme="majorBidi"/>
          <w:bCs/>
        </w:rPr>
        <w:t>drift</w:t>
      </w:r>
      <w:proofErr w:type="spellEnd"/>
      <w:r>
        <w:rPr>
          <w:rFonts w:eastAsiaTheme="majorEastAsia" w:cstheme="majorBidi"/>
          <w:bCs/>
        </w:rPr>
        <w:t xml:space="preserve">, que termina afectando de manera negativa la navegación del robot, por ello, para intentar reducir esta deriva, se calcula el valor del YAW a partir de los </w:t>
      </w:r>
      <w:r w:rsidR="009120A0">
        <w:rPr>
          <w:rFonts w:eastAsiaTheme="majorEastAsia" w:cstheme="majorBidi"/>
          <w:bCs/>
        </w:rPr>
        <w:t>sensores hall(</w:t>
      </w:r>
      <w:proofErr w:type="spellStart"/>
      <w:r w:rsidR="009120A0">
        <w:rPr>
          <w:rFonts w:eastAsiaTheme="majorEastAsia" w:cstheme="majorBidi"/>
          <w:bCs/>
        </w:rPr>
        <w:t>Posicion</w:t>
      </w:r>
      <w:proofErr w:type="spellEnd"/>
      <w:r w:rsidR="009120A0">
        <w:rPr>
          <w:rFonts w:eastAsiaTheme="majorEastAsia" w:cstheme="majorBidi"/>
          <w:bCs/>
        </w:rPr>
        <w:t>)</w:t>
      </w:r>
      <w:r>
        <w:rPr>
          <w:rFonts w:eastAsiaTheme="majorEastAsia" w:cstheme="majorBidi"/>
          <w:bCs/>
        </w:rPr>
        <w:t xml:space="preserve"> de las ruedas, para terminar fusionando ambos valores, obteniendo una mejor performance:</w:t>
      </w:r>
      <w:r>
        <w:rPr>
          <w:rFonts w:eastAsiaTheme="majorEastAsia" w:cstheme="majorBidi"/>
          <w:bCs/>
        </w:rPr>
        <w:br/>
      </w:r>
      <w:r>
        <w:rPr>
          <w:rFonts w:eastAsiaTheme="majorEastAsia" w:cstheme="majorBidi"/>
          <w:bCs/>
        </w:rPr>
        <w:br/>
        <w:t xml:space="preserve">Para obtener el valor del </w:t>
      </w:r>
      <w:proofErr w:type="spellStart"/>
      <w:r>
        <w:rPr>
          <w:rFonts w:eastAsiaTheme="majorEastAsia" w:cstheme="majorBidi"/>
          <w:bCs/>
        </w:rPr>
        <w:t>Yaw</w:t>
      </w:r>
      <w:proofErr w:type="spellEnd"/>
      <w:r>
        <w:rPr>
          <w:rFonts w:eastAsiaTheme="majorEastAsia" w:cstheme="majorBidi"/>
          <w:bCs/>
        </w:rPr>
        <w:t xml:space="preserve">(Relativo) a partir de los </w:t>
      </w:r>
      <w:r w:rsidR="009120A0">
        <w:rPr>
          <w:rFonts w:eastAsiaTheme="majorEastAsia" w:cstheme="majorBidi"/>
          <w:bCs/>
        </w:rPr>
        <w:t>hall</w:t>
      </w:r>
      <w:r>
        <w:rPr>
          <w:rFonts w:eastAsiaTheme="majorEastAsia" w:cstheme="majorBidi"/>
          <w:bCs/>
        </w:rPr>
        <w:t xml:space="preserve"> primero se debe conocer:</w:t>
      </w:r>
    </w:p>
    <w:p w14:paraId="031A5F51" w14:textId="1B016324" w:rsidR="00521A2F" w:rsidRPr="006511F1" w:rsidRDefault="006511F1" w:rsidP="006511F1">
      <w:pPr>
        <w:pStyle w:val="Prrafodelista"/>
        <w:numPr>
          <w:ilvl w:val="0"/>
          <w:numId w:val="14"/>
        </w:numPr>
        <w:rPr>
          <w:rFonts w:eastAsiaTheme="majorEastAsia" w:cstheme="majorBidi"/>
          <w:bCs/>
        </w:rPr>
      </w:pPr>
      <w:r w:rsidRPr="006511F1">
        <w:rPr>
          <w:rFonts w:eastAsiaTheme="majorEastAsia" w:cstheme="majorBidi"/>
          <w:bCs/>
        </w:rPr>
        <w:t>Distancia entre ruedas</w:t>
      </w:r>
      <w:r>
        <w:rPr>
          <w:rFonts w:eastAsiaTheme="majorEastAsia" w:cstheme="majorBidi"/>
          <w:bCs/>
        </w:rPr>
        <w:t xml:space="preserve"> </w:t>
      </w:r>
      <w:r w:rsidRPr="006511F1">
        <w:rPr>
          <w:rFonts w:eastAsiaTheme="majorEastAsia" w:cstheme="majorBidi"/>
          <w:bCs/>
        </w:rPr>
        <w:t>(</w:t>
      </w:r>
      <w:r>
        <w:rPr>
          <w:rFonts w:eastAsiaTheme="majorEastAsia" w:cstheme="majorBidi"/>
          <w:bCs/>
        </w:rPr>
        <w:t>a</w:t>
      </w:r>
      <w:r w:rsidRPr="006511F1">
        <w:rPr>
          <w:rFonts w:eastAsiaTheme="majorEastAsia" w:cstheme="majorBidi"/>
          <w:bCs/>
        </w:rPr>
        <w:t>ncho del robot): 0.32m</w:t>
      </w:r>
    </w:p>
    <w:p w14:paraId="0DAB8A9E" w14:textId="3FC37467" w:rsidR="006511F1" w:rsidRDefault="006511F1" w:rsidP="006511F1">
      <w:pPr>
        <w:rPr>
          <w:rFonts w:eastAsiaTheme="majorEastAsia" w:cstheme="majorBidi"/>
          <w:bCs/>
        </w:rPr>
      </w:pPr>
      <w:r>
        <w:rPr>
          <w:rFonts w:eastAsiaTheme="majorEastAsia" w:cstheme="majorBidi"/>
          <w:bCs/>
        </w:rPr>
        <w:t>Calculando:</w:t>
      </w:r>
    </w:p>
    <w:p w14:paraId="3423EFCB" w14:textId="1E432FEE" w:rsidR="000829CC" w:rsidRPr="00254B4F" w:rsidRDefault="006511F1" w:rsidP="006511F1">
      <w:pPr>
        <w:rPr>
          <w:rFonts w:ascii="Cambria Math" w:hAnsi="Cambria Math"/>
          <w:i/>
          <w:sz w:val="16"/>
          <w:szCs w:val="16"/>
        </w:rPr>
      </w:pPr>
      <w:r>
        <w:rPr>
          <w:rFonts w:eastAsiaTheme="majorEastAsia" w:cstheme="majorBidi"/>
          <w:bCs/>
        </w:rPr>
        <w:t xml:space="preserve"> </w:t>
      </w:r>
      <w:r w:rsidRPr="006511F1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  <w:sz w:val="16"/>
              <w:szCs w:val="16"/>
            </w:rPr>
            <m:t>enc_yaw_theta</m:t>
          </m:r>
          <m:d>
            <m:d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16"/>
                  <w:szCs w:val="16"/>
                </w:rPr>
                <m:t>rad</m:t>
              </m:r>
            </m:e>
          </m:d>
          <m:r>
            <w:rPr>
              <w:rFonts w:ascii="Cambria Math" w:hAnsi="Cambria Math"/>
              <w:sz w:val="16"/>
              <w:szCs w:val="16"/>
            </w:rPr>
            <m:t xml:space="preserve"> </m:t>
          </m:r>
          <m:r>
            <w:rPr>
              <w:rFonts w:ascii="Cambria Math" w:hAnsi="Cambria Math"/>
              <w:sz w:val="16"/>
              <w:szCs w:val="16"/>
            </w:rPr>
            <m:t>=en</m:t>
          </m:r>
          <m:r>
            <w:rPr>
              <w:rFonts w:ascii="Cambria Math" w:hAnsi="Cambria Math"/>
              <w:sz w:val="16"/>
              <w:szCs w:val="16"/>
            </w:rPr>
            <m:t>c_yaw_theta+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(posInMetersR-</m:t>
              </m:r>
              <m:r>
                <w:rPr>
                  <w:rFonts w:ascii="Cambria Math" w:hAnsi="Cambria Math"/>
                  <w:sz w:val="16"/>
                  <w:szCs w:val="16"/>
                </w:rPr>
                <m:t>posInMetersR</m:t>
              </m:r>
              <m:r>
                <w:rPr>
                  <w:rFonts w:ascii="Cambria Math" w:hAnsi="Cambria Math"/>
                  <w:sz w:val="16"/>
                  <w:szCs w:val="16"/>
                </w:rPr>
                <m:t>ant)-</m:t>
              </m:r>
              <m:r>
                <w:rPr>
                  <w:rFonts w:ascii="Cambria Math" w:hAnsi="Cambria Math"/>
                  <w:sz w:val="16"/>
                  <w:szCs w:val="16"/>
                </w:rPr>
                <m:t>(posInMeters</m:t>
              </m:r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-posInMeters</m:t>
              </m:r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  <m:r>
                <w:rPr>
                  <w:rFonts w:ascii="Cambria Math" w:hAnsi="Cambria Math"/>
                  <w:sz w:val="16"/>
                  <w:szCs w:val="16"/>
                </w:rPr>
                <m:t>ant)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0.32m</m:t>
              </m:r>
            </m:den>
          </m:f>
        </m:oMath>
      </m:oMathPara>
    </w:p>
    <w:p w14:paraId="10C83D34" w14:textId="77777777" w:rsidR="00766660" w:rsidRDefault="00766660" w:rsidP="006511F1">
      <w:pPr>
        <w:rPr>
          <w:rFonts w:eastAsiaTheme="majorEastAsia" w:cstheme="majorBidi"/>
          <w:bCs/>
        </w:rPr>
      </w:pPr>
    </w:p>
    <w:p w14:paraId="11CB9D74" w14:textId="3A98BE45" w:rsidR="006511F1" w:rsidRPr="000829CC" w:rsidRDefault="000829CC" w:rsidP="006511F1">
      <w:pPr>
        <w:rPr>
          <w:rFonts w:eastAsiaTheme="majorEastAsia" w:cstheme="majorBidi"/>
        </w:rPr>
      </w:pPr>
      <w:r w:rsidRPr="00766660">
        <w:rPr>
          <w:rFonts w:eastAsiaTheme="majorEastAsia" w:cstheme="majorBidi"/>
          <w:b/>
        </w:rPr>
        <w:lastRenderedPageBreak/>
        <w:t>Conversión a grados:</w:t>
      </w:r>
      <w:r>
        <w:rPr>
          <w:rFonts w:eastAsiaTheme="majorEastAsia" w:cstheme="majorBidi"/>
          <w:bCs/>
        </w:rPr>
        <w:br/>
      </w:r>
      <m:oMathPara>
        <m:oMath>
          <m:r>
            <w:rPr>
              <w:rFonts w:ascii="Cambria Math" w:hAnsi="Cambria Math"/>
            </w:rPr>
            <m:t>enc_yaw_theta(rad)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enc_yaw_tetha(rad)*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180.00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517065A0" w14:textId="77777777" w:rsidR="000829CC" w:rsidRDefault="000829CC" w:rsidP="006511F1">
      <w:pPr>
        <w:rPr>
          <w:rFonts w:eastAsiaTheme="majorEastAsia" w:cstheme="majorBidi"/>
        </w:rPr>
      </w:pPr>
    </w:p>
    <w:p w14:paraId="36C5DD1E" w14:textId="4463E29E" w:rsidR="000829CC" w:rsidRPr="00766660" w:rsidRDefault="000829CC" w:rsidP="006511F1">
      <w:pPr>
        <w:rPr>
          <w:rFonts w:eastAsiaTheme="majorEastAsia" w:cstheme="majorBidi"/>
          <w:b/>
          <w:bCs/>
        </w:rPr>
      </w:pPr>
      <w:r w:rsidRPr="00766660">
        <w:rPr>
          <w:rFonts w:eastAsiaTheme="majorEastAsia" w:cstheme="majorBidi"/>
          <w:b/>
          <w:bCs/>
        </w:rPr>
        <w:t>Fusión de sensores:</w:t>
      </w:r>
    </w:p>
    <w:p w14:paraId="6B1DECC3" w14:textId="063AB839" w:rsidR="000829CC" w:rsidRDefault="000829CC" w:rsidP="000829CC">
      <w:pPr>
        <w:pStyle w:val="Prrafodelista"/>
        <w:numPr>
          <w:ilvl w:val="0"/>
          <w:numId w:val="14"/>
        </w:numPr>
        <w:rPr>
          <w:rFonts w:eastAsiaTheme="majorEastAsia" w:cstheme="majorBidi"/>
        </w:rPr>
      </w:pPr>
      <w:r w:rsidRPr="000829CC">
        <w:rPr>
          <w:rFonts w:eastAsiaTheme="majorEastAsia" w:cstheme="majorBidi"/>
        </w:rPr>
        <w:t xml:space="preserve">Primero se debe establecer una </w:t>
      </w:r>
      <w:r w:rsidR="00766660">
        <w:rPr>
          <w:rFonts w:eastAsiaTheme="majorEastAsia" w:cstheme="majorBidi"/>
        </w:rPr>
        <w:t>ponderación</w:t>
      </w:r>
      <w:r w:rsidRPr="000829CC">
        <w:rPr>
          <w:rFonts w:eastAsiaTheme="majorEastAsia" w:cstheme="majorBidi"/>
        </w:rPr>
        <w:t xml:space="preserve"> entre ambas medidas, en mi caso confío más en la medición del IMU, por lo que le doy una ponderación del 90%:</w:t>
      </w:r>
      <w:r>
        <w:rPr>
          <w:rFonts w:eastAsiaTheme="majorEastAsia" w:cstheme="majorBidi"/>
        </w:rPr>
        <w:t xml:space="preserve"> FUSE_APHA_YAW = 0.9</w:t>
      </w:r>
    </w:p>
    <w:p w14:paraId="08B86662" w14:textId="3434737B" w:rsidR="000829CC" w:rsidRPr="000829CC" w:rsidRDefault="000829CC" w:rsidP="000829CC">
      <w:pPr>
        <w:ind w:left="360"/>
        <w:rPr>
          <w:rFonts w:eastAsiaTheme="majorEastAsia" w:cstheme="majorBidi"/>
        </w:rPr>
      </w:pPr>
      <w:r>
        <w:rPr>
          <w:rFonts w:eastAsiaTheme="majorEastAsia" w:cstheme="majorBidi"/>
        </w:rPr>
        <w:t>Entonces se calcula:</w:t>
      </w:r>
    </w:p>
    <w:p w14:paraId="6AFCC3BC" w14:textId="145FFE01" w:rsidR="000829CC" w:rsidRPr="005A5A93" w:rsidRDefault="000829CC" w:rsidP="006511F1">
      <w:pPr>
        <w:rPr>
          <w:rFonts w:eastAsiaTheme="majorEastAsia" w:cstheme="majorBidi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actualYaw</m:t>
          </m:r>
          <m:r>
            <w:rPr>
              <w:rFonts w:ascii="Cambria Math" w:hAnsi="Cambria Math"/>
              <w:sz w:val="18"/>
              <w:szCs w:val="18"/>
            </w:rPr>
            <m:t xml:space="preserve"> =</m:t>
          </m:r>
          <m:r>
            <w:rPr>
              <w:rFonts w:ascii="Cambria Math" w:hAnsi="Cambria Math"/>
              <w:sz w:val="18"/>
              <w:szCs w:val="18"/>
            </w:rPr>
            <m:t>FUS</m:t>
          </m:r>
          <m:r>
            <w:rPr>
              <w:rFonts w:ascii="Cambria Math" w:hAnsi="Cambria Math"/>
              <w:sz w:val="18"/>
              <w:szCs w:val="18"/>
            </w:rPr>
            <m:t>E_ALPHA_YAW</m:t>
          </m:r>
          <m:r>
            <w:rPr>
              <w:rFonts w:ascii="Cambria Math" w:hAnsi="Cambria Math"/>
              <w:sz w:val="18"/>
              <w:szCs w:val="18"/>
            </w:rPr>
            <m:t>* imuYaw+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1.00-FUS</m:t>
              </m:r>
              <m:r>
                <w:rPr>
                  <w:rFonts w:ascii="Cambria Math" w:hAnsi="Cambria Math"/>
                  <w:sz w:val="18"/>
                  <w:szCs w:val="18"/>
                </w:rPr>
                <m:t>E_ALPHA_YAW</m:t>
              </m:r>
            </m:e>
          </m:d>
          <m:r>
            <w:rPr>
              <w:rFonts w:ascii="Cambria Math" w:hAnsi="Cambria Math"/>
              <w:sz w:val="18"/>
              <w:szCs w:val="18"/>
            </w:rPr>
            <m:t>*enc_yaw_theta</m:t>
          </m:r>
        </m:oMath>
      </m:oMathPara>
    </w:p>
    <w:p w14:paraId="2C34A21D" w14:textId="77777777" w:rsidR="005A5A93" w:rsidRDefault="005A5A93" w:rsidP="006511F1">
      <w:pPr>
        <w:rPr>
          <w:rFonts w:eastAsiaTheme="majorEastAsia" w:cstheme="majorBidi"/>
          <w:sz w:val="18"/>
          <w:szCs w:val="18"/>
        </w:rPr>
      </w:pPr>
    </w:p>
    <w:p w14:paraId="695AF715" w14:textId="77777777" w:rsidR="005A5A93" w:rsidRDefault="005A5A93" w:rsidP="006511F1">
      <w:pPr>
        <w:rPr>
          <w:rFonts w:eastAsiaTheme="majorEastAsia" w:cstheme="majorBidi"/>
          <w:sz w:val="18"/>
          <w:szCs w:val="18"/>
        </w:rPr>
      </w:pPr>
    </w:p>
    <w:p w14:paraId="1922B7F5" w14:textId="7D368D54" w:rsidR="005A5A93" w:rsidRPr="005A5A93" w:rsidRDefault="005A5A93" w:rsidP="005A561F">
      <w:pPr>
        <w:jc w:val="center"/>
        <w:rPr>
          <w:rFonts w:eastAsiaTheme="majorEastAsia" w:cstheme="majorBidi"/>
          <w:sz w:val="18"/>
          <w:szCs w:val="18"/>
        </w:rPr>
      </w:pPr>
      <w:r>
        <w:rPr>
          <w:rFonts w:eastAsiaTheme="majorEastAsia" w:cstheme="majorBidi"/>
          <w:sz w:val="18"/>
          <w:szCs w:val="18"/>
        </w:rPr>
        <w:br w:type="page"/>
      </w:r>
      <w:r w:rsidRPr="005A5A93">
        <w:rPr>
          <w:rFonts w:eastAsia="Times New Roman"/>
          <w:b/>
          <w:bCs/>
          <w:kern w:val="36"/>
          <w:sz w:val="24"/>
          <w:szCs w:val="24"/>
          <w:lang w:eastAsia="es-AR"/>
        </w:rPr>
        <w:lastRenderedPageBreak/>
        <w:t>Cálculo y Dimensionamiento del Sistema de Alimentación</w:t>
      </w:r>
    </w:p>
    <w:p w14:paraId="37FA938E" w14:textId="2FA84F21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El sistema utiliza una batería principal de </w:t>
      </w:r>
      <w:r w:rsidRPr="005A5A93">
        <w:rPr>
          <w:rFonts w:eastAsia="Times New Roman"/>
          <w:b/>
          <w:bCs/>
          <w:lang w:eastAsia="es-AR"/>
        </w:rPr>
        <w:t>42 V</w:t>
      </w:r>
      <w:r w:rsidRPr="005A5A93">
        <w:rPr>
          <w:rFonts w:eastAsia="Times New Roman"/>
          <w:lang w:eastAsia="es-AR"/>
        </w:rPr>
        <w:t>, por lo que fue necesario diseñar una etapa de regulación capaz de alimentar de forma estable los distintos subsistemas del robot.</w:t>
      </w:r>
    </w:p>
    <w:p w14:paraId="22FB814F" w14:textId="4BB1F8A4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Con el objetivo de mejorar la estabilidad y aislar cargas críticas, se decidió dividir la alimentación en </w:t>
      </w:r>
      <w:r w:rsidRPr="005A5A93">
        <w:rPr>
          <w:rFonts w:eastAsia="Times New Roman"/>
          <w:b/>
          <w:bCs/>
          <w:lang w:eastAsia="es-AR"/>
        </w:rPr>
        <w:t>dos fuentes independientes</w:t>
      </w:r>
      <w:r w:rsidRPr="005A5A93">
        <w:rPr>
          <w:rFonts w:eastAsia="Times New Roman"/>
          <w:lang w:eastAsia="es-AR"/>
        </w:rPr>
        <w:t>, ambas basadas en reguladores</w:t>
      </w:r>
      <w:r>
        <w:rPr>
          <w:rFonts w:eastAsia="Times New Roman"/>
          <w:lang w:eastAsia="es-AR"/>
        </w:rPr>
        <w:t xml:space="preserve"> de tipo</w:t>
      </w:r>
      <w:r w:rsidRPr="005A5A93">
        <w:rPr>
          <w:rFonts w:eastAsia="Times New Roman"/>
          <w:lang w:eastAsia="es-AR"/>
        </w:rPr>
        <w:t xml:space="preserve"> </w:t>
      </w:r>
      <w:r w:rsidRPr="005A5A93">
        <w:rPr>
          <w:rFonts w:eastAsia="Times New Roman"/>
          <w:b/>
          <w:bCs/>
          <w:lang w:eastAsia="es-AR"/>
        </w:rPr>
        <w:t>step down</w:t>
      </w:r>
      <w:r w:rsidRPr="005A5A93">
        <w:rPr>
          <w:rFonts w:eastAsia="Times New Roman"/>
          <w:lang w:eastAsia="es-AR"/>
        </w:rPr>
        <w:t>:</w:t>
      </w:r>
    </w:p>
    <w:p w14:paraId="259C7B8F" w14:textId="77777777" w:rsidR="005A5A93" w:rsidRPr="005A5A93" w:rsidRDefault="005A5A93" w:rsidP="005A5A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Fuente 1:</w:t>
      </w:r>
      <w:r w:rsidRPr="005A5A93">
        <w:rPr>
          <w:rFonts w:eastAsia="Times New Roman"/>
          <w:lang w:eastAsia="es-AR"/>
        </w:rPr>
        <w:t xml:space="preserve"> Raspberry Pi 5 + cámara estéreo PS5</w:t>
      </w:r>
    </w:p>
    <w:p w14:paraId="2F281645" w14:textId="77777777" w:rsidR="005A5A93" w:rsidRDefault="005A5A93" w:rsidP="005A5A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Fuente 2:</w:t>
      </w:r>
      <w:r w:rsidRPr="005A5A93">
        <w:rPr>
          <w:rFonts w:eastAsia="Times New Roman"/>
          <w:lang w:eastAsia="es-AR"/>
        </w:rPr>
        <w:t xml:space="preserve"> Electrónica auxiliar (ESP32, </w:t>
      </w:r>
      <w:proofErr w:type="spellStart"/>
      <w:r w:rsidRPr="005A5A93">
        <w:rPr>
          <w:rFonts w:eastAsia="Times New Roman"/>
          <w:lang w:eastAsia="es-AR"/>
        </w:rPr>
        <w:t>router</w:t>
      </w:r>
      <w:proofErr w:type="spellEnd"/>
      <w:r w:rsidRPr="005A5A93">
        <w:rPr>
          <w:rFonts w:eastAsia="Times New Roman"/>
          <w:lang w:eastAsia="es-AR"/>
        </w:rPr>
        <w:t xml:space="preserve"> WiFi, </w:t>
      </w:r>
      <w:proofErr w:type="spellStart"/>
      <w:r w:rsidRPr="005A5A93">
        <w:rPr>
          <w:rFonts w:eastAsia="Times New Roman"/>
          <w:lang w:eastAsia="es-AR"/>
        </w:rPr>
        <w:t>LEDs</w:t>
      </w:r>
      <w:proofErr w:type="spellEnd"/>
      <w:r w:rsidRPr="005A5A93">
        <w:rPr>
          <w:rFonts w:eastAsia="Times New Roman"/>
          <w:lang w:eastAsia="es-AR"/>
        </w:rPr>
        <w:t xml:space="preserve"> y sensores)</w:t>
      </w:r>
    </w:p>
    <w:p w14:paraId="2FFFA210" w14:textId="32C6A887" w:rsidR="00A84794" w:rsidRPr="00A84794" w:rsidRDefault="005A5A93" w:rsidP="005A5A9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Fuente 1 – Alimentación de Raspberry Pi 5 y cámara estéreo</w:t>
      </w:r>
    </w:p>
    <w:p w14:paraId="7370061B" w14:textId="4C715495" w:rsidR="005A5A93" w:rsidRPr="005A5A93" w:rsidRDefault="00A84794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b/>
          <w:bCs/>
          <w:lang w:eastAsia="es-AR"/>
        </w:rPr>
        <w:t xml:space="preserve">Consumo </w:t>
      </w:r>
      <w:r w:rsidR="005A5A93" w:rsidRPr="005A5A93">
        <w:rPr>
          <w:rFonts w:eastAsia="Times New Roman"/>
          <w:b/>
          <w:bCs/>
          <w:lang w:eastAsia="es-AR"/>
        </w:rPr>
        <w:t>Raspberry Pi 5</w:t>
      </w:r>
    </w:p>
    <w:p w14:paraId="2BA725DC" w14:textId="77777777" w:rsidR="005A5A93" w:rsidRPr="005A5A93" w:rsidRDefault="005A5A93" w:rsidP="005A5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Tensión de alimentación: 5 V</w:t>
      </w:r>
    </w:p>
    <w:p w14:paraId="0AEFB7BA" w14:textId="3ABC4DD6" w:rsidR="005A5A93" w:rsidRPr="005A5A93" w:rsidRDefault="005A5A93" w:rsidP="005A5A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máxima especificada: 5 A</w:t>
      </w:r>
      <w:r>
        <w:rPr>
          <w:rFonts w:eastAsia="Times New Roman"/>
          <w:lang w:eastAsia="es-AR"/>
        </w:rPr>
        <w:t xml:space="preserve"> (</w:t>
      </w:r>
      <w:r w:rsidRPr="005A5A93">
        <w:rPr>
          <w:rFonts w:eastAsia="Times New Roman"/>
          <w:lang w:eastAsia="es-AR"/>
        </w:rPr>
        <w:t>este valor contempla el consumo máximo incluyendo periféricos USB</w:t>
      </w:r>
      <w:r>
        <w:rPr>
          <w:rFonts w:eastAsia="Times New Roman"/>
          <w:lang w:eastAsia="es-AR"/>
        </w:rPr>
        <w:t>)</w:t>
      </w:r>
      <w:r w:rsidRPr="005A5A93">
        <w:rPr>
          <w:rFonts w:eastAsia="Times New Roman"/>
          <w:lang w:eastAsia="es-AR"/>
        </w:rPr>
        <w:t>.</w:t>
      </w:r>
    </w:p>
    <w:p w14:paraId="29682247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 máxima teórica:</w:t>
      </w:r>
    </w:p>
    <w:p w14:paraId="7C4959AA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>P = V × I</m:t>
          </m:r>
        </m:oMath>
      </m:oMathPara>
    </w:p>
    <w:p w14:paraId="326411F8" w14:textId="5FC0A366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w:br/>
          </m:r>
        </m:oMath>
        <m:oMath>
          <m:r>
            <w:rPr>
              <w:rFonts w:ascii="Cambria Math" w:eastAsia="Times New Roman" w:hAnsi="Cambria Math"/>
              <w:lang w:eastAsia="es-AR"/>
            </w:rPr>
            <m:t xml:space="preserve">P = 5 V × 5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25 W</m:t>
          </m:r>
        </m:oMath>
      </m:oMathPara>
    </w:p>
    <w:p w14:paraId="0E8F7896" w14:textId="730AE2C7" w:rsidR="005A5A93" w:rsidRPr="005A5A93" w:rsidRDefault="00A84794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b/>
          <w:bCs/>
          <w:lang w:eastAsia="es-AR"/>
        </w:rPr>
        <w:t>Consumo c</w:t>
      </w:r>
      <w:r w:rsidR="005A5A93" w:rsidRPr="005A5A93">
        <w:rPr>
          <w:rFonts w:eastAsia="Times New Roman"/>
          <w:b/>
          <w:bCs/>
          <w:lang w:eastAsia="es-AR"/>
        </w:rPr>
        <w:t>ámara estéreo PS5</w:t>
      </w:r>
    </w:p>
    <w:p w14:paraId="4DB1B56D" w14:textId="77777777" w:rsid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Tensión de alimentación: 5 V</w:t>
      </w:r>
    </w:p>
    <w:p w14:paraId="110456DB" w14:textId="49A157CA" w:rsidR="005A5A93" w:rsidRP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estimada: 500 mA</w:t>
      </w:r>
    </w:p>
    <w:p w14:paraId="6E84D11E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Potencia:</w:t>
      </w:r>
    </w:p>
    <w:p w14:paraId="4C7C1789" w14:textId="51A2DDBE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P = 5 V × 0.5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2.5 W</m:t>
          </m:r>
        </m:oMath>
      </m:oMathPara>
    </w:p>
    <w:p w14:paraId="4F9FB8B6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Consumo total teórico Fuente 1</w:t>
      </w:r>
    </w:p>
    <w:p w14:paraId="3D7E0512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 total:</w:t>
      </w:r>
    </w:p>
    <w:p w14:paraId="26954D0C" w14:textId="4F3262F3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25 W + 2.5 W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27.5 W</m:t>
          </m:r>
        </m:oMath>
      </m:oMathPara>
    </w:p>
    <w:p w14:paraId="48B9801A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equivalente a 5 V:</w:t>
      </w:r>
    </w:p>
    <w:p w14:paraId="43F200DF" w14:textId="77777777" w:rsid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I = 27.5 W / 5 V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5.5 A</m:t>
          </m:r>
        </m:oMath>
      </m:oMathPara>
    </w:p>
    <w:p w14:paraId="48529E36" w14:textId="77777777" w:rsid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La cámara estéreo se alimenta desde la misma fuente, considerando que su consumo forma parte del </w:t>
      </w:r>
      <w:r>
        <w:rPr>
          <w:rFonts w:eastAsia="Times New Roman"/>
          <w:lang w:eastAsia="es-AR"/>
        </w:rPr>
        <w:t>consumo</w:t>
      </w:r>
      <w:r w:rsidRPr="005A5A93">
        <w:rPr>
          <w:rFonts w:eastAsia="Times New Roman"/>
          <w:lang w:eastAsia="es-AR"/>
        </w:rPr>
        <w:t xml:space="preserve"> total de corriente de la Raspberry Pi.</w:t>
      </w:r>
    </w:p>
    <w:p w14:paraId="4D02765C" w14:textId="72E14CF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Mediciones reales de consumo</w:t>
      </w:r>
    </w:p>
    <w:p w14:paraId="728388FA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Durante las pruebas del sistema se realizaron mediciones directas de corriente en la línea de 5 V, observándose que:</w:t>
      </w:r>
    </w:p>
    <w:p w14:paraId="6F6BDB7C" w14:textId="2B12FD55" w:rsid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lastRenderedPageBreak/>
        <w:t>E</w:t>
      </w:r>
      <w:r w:rsidRPr="005A5A93">
        <w:rPr>
          <w:rFonts w:eastAsia="Times New Roman"/>
          <w:lang w:eastAsia="es-AR"/>
        </w:rPr>
        <w:t xml:space="preserve">l consumo real de la Raspberry Pi 5 </w:t>
      </w:r>
      <w:r w:rsidRPr="005A5A93">
        <w:rPr>
          <w:rFonts w:eastAsia="Times New Roman"/>
          <w:b/>
          <w:bCs/>
          <w:lang w:eastAsia="es-AR"/>
        </w:rPr>
        <w:t>no superó los 3 A</w:t>
      </w:r>
      <w:r w:rsidRPr="005A5A93">
        <w:rPr>
          <w:rFonts w:eastAsia="Times New Roman"/>
          <w:lang w:eastAsia="es-AR"/>
        </w:rPr>
        <w:t xml:space="preserve"> en ningún escenario,</w:t>
      </w:r>
      <w:r>
        <w:rPr>
          <w:rFonts w:eastAsia="Times New Roman"/>
          <w:lang w:eastAsia="es-AR"/>
        </w:rPr>
        <w:t xml:space="preserve"> </w:t>
      </w:r>
      <w:r w:rsidRPr="005A5A93">
        <w:rPr>
          <w:rFonts w:eastAsia="Times New Roman"/>
          <w:lang w:eastAsia="es-AR"/>
        </w:rPr>
        <w:t>incluso con procesamiento de visión activo</w:t>
      </w:r>
      <w:r>
        <w:rPr>
          <w:rFonts w:eastAsia="Times New Roman"/>
          <w:lang w:eastAsia="es-AR"/>
        </w:rPr>
        <w:t>.</w:t>
      </w:r>
    </w:p>
    <w:p w14:paraId="51AB3EAA" w14:textId="12E6F178" w:rsidR="005A5A93" w:rsidRP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E</w:t>
      </w:r>
      <w:r w:rsidRPr="005A5A93">
        <w:rPr>
          <w:rFonts w:eastAsia="Times New Roman"/>
          <w:lang w:eastAsia="es-AR"/>
        </w:rPr>
        <w:t>l consumo de la cámara (~500 mA) se encuentra incluido dentro del margen operativo observado.</w:t>
      </w:r>
    </w:p>
    <w:p w14:paraId="0F911C8F" w14:textId="77777777" w:rsid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Esto confirma que el consumo real es significativamente menor al valor máximo teórico indicado por el fabricante.</w:t>
      </w:r>
    </w:p>
    <w:p w14:paraId="4B7A3F11" w14:textId="0D40F203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Selección del regulador y limitaciones</w:t>
      </w:r>
    </w:p>
    <w:p w14:paraId="2BD24AF7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Para esta fuente se utilizó un módulo basado en </w:t>
      </w:r>
      <w:r w:rsidRPr="005A5A93">
        <w:rPr>
          <w:rFonts w:eastAsia="Times New Roman"/>
          <w:b/>
          <w:bCs/>
          <w:lang w:eastAsia="es-AR"/>
        </w:rPr>
        <w:t>LM2576HV</w:t>
      </w:r>
      <w:r w:rsidRPr="005A5A93">
        <w:rPr>
          <w:rFonts w:eastAsia="Times New Roman"/>
          <w:lang w:eastAsia="es-AR"/>
        </w:rPr>
        <w:t>, seleccionado principalmente por:</w:t>
      </w:r>
    </w:p>
    <w:p w14:paraId="4261D5E1" w14:textId="779B975B" w:rsidR="005A561F" w:rsidRPr="005A561F" w:rsidRDefault="005A5A93" w:rsidP="005A561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S</w:t>
      </w:r>
      <w:r w:rsidRPr="005A5A93">
        <w:rPr>
          <w:rFonts w:eastAsia="Times New Roman"/>
          <w:lang w:eastAsia="es-AR"/>
        </w:rPr>
        <w:t xml:space="preserve">u capacidad de soportar </w:t>
      </w:r>
      <w:r w:rsidRPr="005A5A93">
        <w:rPr>
          <w:rFonts w:eastAsia="Times New Roman"/>
          <w:b/>
          <w:bCs/>
          <w:lang w:eastAsia="es-AR"/>
        </w:rPr>
        <w:t>tensiones de entrada elevadas (42 V)</w:t>
      </w:r>
    </w:p>
    <w:p w14:paraId="1B763F2C" w14:textId="77777777" w:rsid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D</w:t>
      </w:r>
      <w:r w:rsidRPr="005A5A93">
        <w:rPr>
          <w:rFonts w:eastAsia="Times New Roman"/>
          <w:lang w:eastAsia="es-AR"/>
        </w:rPr>
        <w:t>isponibilidad comercial en formato módulo.</w:t>
      </w:r>
    </w:p>
    <w:p w14:paraId="2E5FEDF4" w14:textId="29796B70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Si bien el consumo real medido se mantiene por debajo de este umbral, el regulador opera </w:t>
      </w:r>
      <w:r w:rsidRPr="005A5A93">
        <w:rPr>
          <w:rFonts w:eastAsia="Times New Roman"/>
          <w:b/>
          <w:bCs/>
          <w:lang w:eastAsia="es-AR"/>
        </w:rPr>
        <w:t>cerca de su límite teórico</w:t>
      </w:r>
      <w:r w:rsidRPr="005A5A93">
        <w:rPr>
          <w:rFonts w:eastAsia="Times New Roman"/>
          <w:lang w:eastAsia="es-AR"/>
        </w:rPr>
        <w:t>, especialmente considerando:</w:t>
      </w:r>
    </w:p>
    <w:p w14:paraId="307139F2" w14:textId="6B25007C" w:rsidR="00A84794" w:rsidRDefault="00A84794" w:rsidP="00A8479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L</w:t>
      </w:r>
      <w:r w:rsidR="005A5A93" w:rsidRPr="00A84794">
        <w:rPr>
          <w:rFonts w:eastAsia="Times New Roman"/>
          <w:lang w:eastAsia="es-AR"/>
        </w:rPr>
        <w:t>a alta relación entre tensión de entrada y salida</w:t>
      </w:r>
    </w:p>
    <w:p w14:paraId="5BC34946" w14:textId="13E361B9" w:rsidR="005A5A93" w:rsidRPr="00A84794" w:rsidRDefault="00A84794" w:rsidP="00A8479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L</w:t>
      </w:r>
      <w:r w:rsidR="005A5A93" w:rsidRPr="00A84794">
        <w:rPr>
          <w:rFonts w:eastAsia="Times New Roman"/>
          <w:lang w:eastAsia="es-AR"/>
        </w:rPr>
        <w:t>a disipación térmica involucrada.</w:t>
      </w:r>
    </w:p>
    <w:p w14:paraId="12A49A88" w14:textId="478D0F40" w:rsidR="005A5A93" w:rsidRDefault="00A84794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 xml:space="preserve">Este regulador </w:t>
      </w:r>
      <w:r w:rsidRPr="00A84794">
        <w:rPr>
          <w:rFonts w:eastAsia="Times New Roman"/>
          <w:b/>
          <w:bCs/>
          <w:lang w:eastAsia="es-AR"/>
        </w:rPr>
        <w:t>no es el ideal</w:t>
      </w:r>
      <w:r>
        <w:rPr>
          <w:rFonts w:eastAsia="Times New Roman"/>
          <w:lang w:eastAsia="es-AR"/>
        </w:rPr>
        <w:t>, pero en base a lo disponible en el mercado local, y validado mediante la medición del consumo real, se decidió utilizarlo de todas maneras ante la falta de mejores opciones.</w:t>
      </w:r>
    </w:p>
    <w:p w14:paraId="0F7B177B" w14:textId="35E4AF92" w:rsidR="005A5A93" w:rsidRPr="00A84794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 xml:space="preserve">Fuente 2 – Alimentación de </w:t>
      </w:r>
      <w:r w:rsidR="00A84794">
        <w:rPr>
          <w:rFonts w:eastAsia="Times New Roman"/>
          <w:b/>
          <w:bCs/>
          <w:lang w:eastAsia="es-AR"/>
        </w:rPr>
        <w:t>la placa principal del robot y los periféricos</w:t>
      </w:r>
    </w:p>
    <w:p w14:paraId="5DAADFBB" w14:textId="00408BC6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Cálculo teórico de consumo</w:t>
      </w:r>
      <w:r>
        <w:rPr>
          <w:rFonts w:eastAsia="Times New Roman"/>
          <w:b/>
          <w:bCs/>
          <w:lang w:eastAsia="es-AR"/>
        </w:rPr>
        <w:t>:</w:t>
      </w:r>
    </w:p>
    <w:p w14:paraId="7F55E76A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Router WiFi</w:t>
      </w:r>
    </w:p>
    <w:p w14:paraId="616D3CF1" w14:textId="77777777" w:rsid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Tensión: 9 V</w:t>
      </w:r>
    </w:p>
    <w:p w14:paraId="7D776D8D" w14:textId="4E3EFC98" w:rsidR="005A5A93" w:rsidRPr="005A5A93" w:rsidRDefault="005A5A93" w:rsidP="005A5A9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Corriente: 600 mA</w:t>
      </w:r>
    </w:p>
    <w:p w14:paraId="69B2C609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Potencia:</w:t>
      </w:r>
    </w:p>
    <w:p w14:paraId="0A644561" w14:textId="26297B2C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P = 9 V × 0.6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5.4 W</m:t>
          </m:r>
        </m:oMath>
      </m:oMathPara>
    </w:p>
    <w:p w14:paraId="27E86AF1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ESP32 (con WiFi activo)</w:t>
      </w:r>
    </w:p>
    <w:p w14:paraId="1608378E" w14:textId="77777777" w:rsidR="00C26374" w:rsidRDefault="005A5A93" w:rsidP="00C2637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C26374">
        <w:rPr>
          <w:rFonts w:eastAsia="Times New Roman"/>
          <w:lang w:eastAsia="es-AR"/>
        </w:rPr>
        <w:t>Tensión: 5 V</w:t>
      </w:r>
    </w:p>
    <w:p w14:paraId="3EFCC927" w14:textId="6CA1CB7C" w:rsidR="005A5A93" w:rsidRPr="00C26374" w:rsidRDefault="005A5A93" w:rsidP="00C26374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C26374">
        <w:rPr>
          <w:rFonts w:eastAsia="Times New Roman"/>
          <w:lang w:eastAsia="es-AR"/>
        </w:rPr>
        <w:t>Corriente pico estimada: 500 mA</w:t>
      </w:r>
    </w:p>
    <w:p w14:paraId="02BDAAA6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 máxima:</w:t>
      </w:r>
    </w:p>
    <w:p w14:paraId="0E01777E" w14:textId="21303827" w:rsidR="005A5A93" w:rsidRPr="005A5A93" w:rsidRDefault="00C26374" w:rsidP="00A84794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P = 5 V × 0.5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2.5 W</m:t>
          </m:r>
        </m:oMath>
      </m:oMathPara>
    </w:p>
    <w:p w14:paraId="6951C42F" w14:textId="327B87AE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 xml:space="preserve">Tira de </w:t>
      </w:r>
      <w:r w:rsidR="00A84794">
        <w:rPr>
          <w:rFonts w:eastAsia="Times New Roman"/>
          <w:b/>
          <w:bCs/>
          <w:lang w:eastAsia="es-AR"/>
        </w:rPr>
        <w:t>leds</w:t>
      </w:r>
      <w:r w:rsidRPr="005A5A93">
        <w:rPr>
          <w:rFonts w:eastAsia="Times New Roman"/>
          <w:b/>
          <w:bCs/>
          <w:lang w:eastAsia="es-AR"/>
        </w:rPr>
        <w:t xml:space="preserve"> WS2812 (8 </w:t>
      </w:r>
      <w:r w:rsidR="00A84794">
        <w:rPr>
          <w:rFonts w:eastAsia="Times New Roman"/>
          <w:b/>
          <w:bCs/>
          <w:lang w:eastAsia="es-AR"/>
        </w:rPr>
        <w:t>leds</w:t>
      </w:r>
      <w:r w:rsidRPr="005A5A93">
        <w:rPr>
          <w:rFonts w:eastAsia="Times New Roman"/>
          <w:b/>
          <w:bCs/>
          <w:lang w:eastAsia="es-AR"/>
        </w:rPr>
        <w:t>)</w:t>
      </w:r>
    </w:p>
    <w:p w14:paraId="1FFE891F" w14:textId="77777777" w:rsidR="00A63999" w:rsidRDefault="005A5A93" w:rsidP="00A63999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A63999">
        <w:rPr>
          <w:rFonts w:eastAsia="Times New Roman"/>
          <w:lang w:eastAsia="es-AR"/>
        </w:rPr>
        <w:t>Tensión: 5 V</w:t>
      </w:r>
    </w:p>
    <w:p w14:paraId="3347B6BA" w14:textId="4D7F1968" w:rsidR="005A5A93" w:rsidRPr="00A63999" w:rsidRDefault="005A5A93" w:rsidP="00A63999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A63999">
        <w:rPr>
          <w:rFonts w:eastAsia="Times New Roman"/>
          <w:lang w:eastAsia="es-AR"/>
        </w:rPr>
        <w:t>Corriente máxima por LED: 60 mA</w:t>
      </w:r>
    </w:p>
    <w:p w14:paraId="6139DC34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total:</w:t>
      </w:r>
    </w:p>
    <w:p w14:paraId="03C1AC0C" w14:textId="78C94594" w:rsidR="005A5A93" w:rsidRPr="005A5A93" w:rsidRDefault="00A63999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w:lastRenderedPageBreak/>
            <m:t xml:space="preserve">I = 8 × 60 mA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480 mA</m:t>
          </m:r>
        </m:oMath>
      </m:oMathPara>
    </w:p>
    <w:p w14:paraId="37F1E86E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Potencia:</w:t>
      </w:r>
    </w:p>
    <w:p w14:paraId="6B2D2437" w14:textId="73AE5734" w:rsidR="005A5A93" w:rsidRPr="005A5A93" w:rsidRDefault="00A63999" w:rsidP="00F868DF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P = 5 V × 0.48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2.4 W</m:t>
          </m:r>
        </m:oMath>
      </m:oMathPara>
    </w:p>
    <w:p w14:paraId="3DD33244" w14:textId="5C0CC950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 xml:space="preserve">Sensores ultrasónicos (4 </w:t>
      </w:r>
      <w:r w:rsidR="00F868DF">
        <w:rPr>
          <w:rFonts w:eastAsia="Times New Roman"/>
          <w:b/>
          <w:bCs/>
          <w:lang w:eastAsia="es-AR"/>
        </w:rPr>
        <w:t>en total</w:t>
      </w:r>
      <w:r w:rsidRPr="005A5A93">
        <w:rPr>
          <w:rFonts w:eastAsia="Times New Roman"/>
          <w:b/>
          <w:bCs/>
          <w:lang w:eastAsia="es-AR"/>
        </w:rPr>
        <w:t>)</w:t>
      </w:r>
    </w:p>
    <w:p w14:paraId="0EA3CF8B" w14:textId="77777777" w:rsidR="00F868DF" w:rsidRDefault="005A5A93" w:rsidP="00F868D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F868DF">
        <w:rPr>
          <w:rFonts w:eastAsia="Times New Roman"/>
          <w:lang w:eastAsia="es-AR"/>
        </w:rPr>
        <w:t>Tensión: 5 V</w:t>
      </w:r>
    </w:p>
    <w:p w14:paraId="1F54713A" w14:textId="7110052F" w:rsidR="005A5A93" w:rsidRPr="00F868DF" w:rsidRDefault="005A5A93" w:rsidP="00F868DF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F868DF">
        <w:rPr>
          <w:rFonts w:eastAsia="Times New Roman"/>
          <w:lang w:eastAsia="es-AR"/>
        </w:rPr>
        <w:t>Corriente por sensor: 15 mA</w:t>
      </w:r>
    </w:p>
    <w:p w14:paraId="05888209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total:</w:t>
      </w:r>
    </w:p>
    <w:p w14:paraId="60F13D14" w14:textId="72990122" w:rsidR="005A5A93" w:rsidRPr="005A5A93" w:rsidRDefault="00F868DF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I = 4 × 15 mA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60 mA</m:t>
          </m:r>
        </m:oMath>
      </m:oMathPara>
    </w:p>
    <w:p w14:paraId="21C10FBE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Potencia:</w:t>
      </w:r>
    </w:p>
    <w:p w14:paraId="44F9E719" w14:textId="77777777" w:rsidR="00FF3FBF" w:rsidRDefault="00F868DF" w:rsidP="00FF3FBF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P = 5 V × 0.06 A =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0.3 W</m:t>
          </m:r>
        </m:oMath>
      </m:oMathPara>
    </w:p>
    <w:p w14:paraId="559BF41B" w14:textId="0BF76AB7" w:rsidR="00C85EB5" w:rsidRPr="00C85EB5" w:rsidRDefault="005A5A93" w:rsidP="00FF3FBF">
      <w:pPr>
        <w:spacing w:before="100" w:beforeAutospacing="1" w:after="100" w:afterAutospacing="1" w:line="240" w:lineRule="auto"/>
        <w:rPr>
          <w:rFonts w:eastAsia="Times New Roman"/>
          <w:b/>
          <w:bCs/>
          <w:lang w:eastAsia="es-AR"/>
        </w:rPr>
      </w:pPr>
      <w:r w:rsidRPr="005A5A93">
        <w:rPr>
          <w:rFonts w:eastAsia="Times New Roman"/>
          <w:b/>
          <w:bCs/>
          <w:lang w:eastAsia="es-AR"/>
        </w:rPr>
        <w:t>Resumen de consumo Fuente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85EB5" w14:paraId="15E83EB2" w14:textId="77777777" w:rsidTr="00BB7ED4">
        <w:tc>
          <w:tcPr>
            <w:tcW w:w="4247" w:type="dxa"/>
            <w:vAlign w:val="center"/>
          </w:tcPr>
          <w:p w14:paraId="2BBB8364" w14:textId="4D4A084A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b/>
                <w:bCs/>
                <w:lang w:eastAsia="es-AR"/>
              </w:rPr>
              <w:t>Dispositivo</w:t>
            </w:r>
          </w:p>
        </w:tc>
        <w:tc>
          <w:tcPr>
            <w:tcW w:w="4247" w:type="dxa"/>
            <w:vAlign w:val="center"/>
          </w:tcPr>
          <w:p w14:paraId="53AC593C" w14:textId="2C2CD6A0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b/>
                <w:bCs/>
                <w:lang w:eastAsia="es-AR"/>
              </w:rPr>
              <w:t>Potencia aproximada</w:t>
            </w:r>
          </w:p>
        </w:tc>
      </w:tr>
      <w:tr w:rsidR="00C85EB5" w14:paraId="2FC5F3A7" w14:textId="77777777" w:rsidTr="00BB7ED4">
        <w:tc>
          <w:tcPr>
            <w:tcW w:w="4247" w:type="dxa"/>
            <w:vAlign w:val="center"/>
          </w:tcPr>
          <w:p w14:paraId="09B9FBB9" w14:textId="4F328680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Router WiFi</w:t>
            </w:r>
          </w:p>
        </w:tc>
        <w:tc>
          <w:tcPr>
            <w:tcW w:w="4247" w:type="dxa"/>
            <w:vAlign w:val="center"/>
          </w:tcPr>
          <w:p w14:paraId="3EFA9F81" w14:textId="605EB630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5.4 W</w:t>
            </w:r>
          </w:p>
        </w:tc>
      </w:tr>
      <w:tr w:rsidR="00C85EB5" w14:paraId="66FBB963" w14:textId="77777777" w:rsidTr="00BB7ED4">
        <w:tc>
          <w:tcPr>
            <w:tcW w:w="4247" w:type="dxa"/>
            <w:vAlign w:val="center"/>
          </w:tcPr>
          <w:p w14:paraId="582114B3" w14:textId="2C80398A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ESP32</w:t>
            </w:r>
          </w:p>
        </w:tc>
        <w:tc>
          <w:tcPr>
            <w:tcW w:w="4247" w:type="dxa"/>
            <w:vAlign w:val="center"/>
          </w:tcPr>
          <w:p w14:paraId="0823F85D" w14:textId="4E2C1E67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2.5 W</w:t>
            </w:r>
          </w:p>
        </w:tc>
      </w:tr>
      <w:tr w:rsidR="00C85EB5" w14:paraId="2D2966D7" w14:textId="77777777" w:rsidTr="00BB7ED4">
        <w:tc>
          <w:tcPr>
            <w:tcW w:w="4247" w:type="dxa"/>
            <w:vAlign w:val="center"/>
          </w:tcPr>
          <w:p w14:paraId="6203EE3E" w14:textId="0D9722E6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 xml:space="preserve">WS2812 (8 </w:t>
            </w:r>
            <w:proofErr w:type="spellStart"/>
            <w:r w:rsidRPr="005A5A93">
              <w:rPr>
                <w:rFonts w:eastAsia="Times New Roman"/>
                <w:lang w:eastAsia="es-AR"/>
              </w:rPr>
              <w:t>LEDs</w:t>
            </w:r>
            <w:proofErr w:type="spellEnd"/>
            <w:r w:rsidRPr="005A5A93">
              <w:rPr>
                <w:rFonts w:eastAsia="Times New Roman"/>
                <w:lang w:eastAsia="es-AR"/>
              </w:rPr>
              <w:t>)</w:t>
            </w:r>
          </w:p>
        </w:tc>
        <w:tc>
          <w:tcPr>
            <w:tcW w:w="4247" w:type="dxa"/>
            <w:vAlign w:val="center"/>
          </w:tcPr>
          <w:p w14:paraId="4BD7B436" w14:textId="7A227DFC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2.4 W</w:t>
            </w:r>
          </w:p>
        </w:tc>
      </w:tr>
      <w:tr w:rsidR="00C85EB5" w14:paraId="6B56FDED" w14:textId="77777777" w:rsidTr="00BB7ED4">
        <w:tc>
          <w:tcPr>
            <w:tcW w:w="4247" w:type="dxa"/>
            <w:vAlign w:val="center"/>
          </w:tcPr>
          <w:p w14:paraId="285B1D2D" w14:textId="184821BD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Sensores ultrasónicos</w:t>
            </w:r>
          </w:p>
        </w:tc>
        <w:tc>
          <w:tcPr>
            <w:tcW w:w="4247" w:type="dxa"/>
            <w:vAlign w:val="center"/>
          </w:tcPr>
          <w:p w14:paraId="4A7AFD5F" w14:textId="2243066F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lang w:eastAsia="es-AR"/>
              </w:rPr>
              <w:t>0.3 W</w:t>
            </w:r>
          </w:p>
        </w:tc>
      </w:tr>
      <w:tr w:rsidR="00C85EB5" w14:paraId="56E57460" w14:textId="77777777" w:rsidTr="00BB7ED4">
        <w:tc>
          <w:tcPr>
            <w:tcW w:w="4247" w:type="dxa"/>
            <w:vAlign w:val="center"/>
          </w:tcPr>
          <w:p w14:paraId="035853D4" w14:textId="005AA1B3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b/>
                <w:bCs/>
                <w:lang w:eastAsia="es-AR"/>
              </w:rPr>
              <w:t>Total</w:t>
            </w:r>
          </w:p>
        </w:tc>
        <w:tc>
          <w:tcPr>
            <w:tcW w:w="4247" w:type="dxa"/>
            <w:vAlign w:val="center"/>
          </w:tcPr>
          <w:p w14:paraId="6E94A0B0" w14:textId="2FFA0D8B" w:rsidR="00C85EB5" w:rsidRDefault="00C85EB5" w:rsidP="00C85EB5">
            <w:pPr>
              <w:spacing w:before="100" w:beforeAutospacing="1" w:after="100" w:afterAutospacing="1"/>
              <w:rPr>
                <w:rFonts w:eastAsia="Times New Roman"/>
                <w:lang w:eastAsia="es-AR"/>
              </w:rPr>
            </w:pPr>
            <w:r w:rsidRPr="005A5A93">
              <w:rPr>
                <w:rFonts w:eastAsia="Times New Roman"/>
                <w:b/>
                <w:bCs/>
                <w:lang w:eastAsia="es-AR"/>
              </w:rPr>
              <w:t>10.6 W</w:t>
            </w:r>
          </w:p>
        </w:tc>
      </w:tr>
    </w:tbl>
    <w:p w14:paraId="61E8EE79" w14:textId="50D71088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Corriente equivalente a 5 V:</w:t>
      </w:r>
    </w:p>
    <w:p w14:paraId="25DFE55A" w14:textId="77777777" w:rsidR="00036745" w:rsidRDefault="00C85EB5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m:oMathPara>
        <m:oMath>
          <m:r>
            <w:rPr>
              <w:rFonts w:ascii="Cambria Math" w:eastAsia="Times New Roman" w:hAnsi="Cambria Math"/>
              <w:lang w:eastAsia="es-AR"/>
            </w:rPr>
            <m:t xml:space="preserve">I = 10.6 W / 5 V ≈ </m:t>
          </m:r>
          <m:r>
            <m:rPr>
              <m:sty m:val="bi"/>
            </m:rPr>
            <w:rPr>
              <w:rFonts w:ascii="Cambria Math" w:eastAsia="Times New Roman" w:hAnsi="Cambria Math"/>
              <w:lang w:eastAsia="es-AR"/>
            </w:rPr>
            <m:t>2.1 A</m:t>
          </m:r>
        </m:oMath>
      </m:oMathPara>
    </w:p>
    <w:p w14:paraId="3B983AE3" w14:textId="77777777" w:rsidR="00036745" w:rsidRDefault="00036745" w:rsidP="00036745">
      <w:pPr>
        <w:spacing w:before="100" w:beforeAutospacing="1" w:after="100" w:afterAutospacing="1" w:line="240" w:lineRule="auto"/>
        <w:rPr>
          <w:rFonts w:eastAsia="Times New Roman"/>
          <w:b/>
          <w:bCs/>
          <w:lang w:eastAsia="es-AR"/>
        </w:rPr>
      </w:pPr>
    </w:p>
    <w:p w14:paraId="3EC756DC" w14:textId="196E67FE" w:rsidR="005A5A93" w:rsidRPr="005A5A93" w:rsidRDefault="005A5A93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Mediciones reales de consumo</w:t>
      </w:r>
    </w:p>
    <w:p w14:paraId="005C0487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Durante la operación normal del sistema se observó que:</w:t>
      </w:r>
    </w:p>
    <w:p w14:paraId="4CFD9E6A" w14:textId="77777777" w:rsidR="00C85EB5" w:rsidRDefault="00C85EB5" w:rsidP="00C85EB5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E</w:t>
      </w:r>
      <w:r w:rsidR="005A5A93" w:rsidRPr="00C85EB5">
        <w:rPr>
          <w:rFonts w:eastAsia="Times New Roman"/>
          <w:lang w:eastAsia="es-AR"/>
        </w:rPr>
        <w:t>l ESP32 rara vez alcanza su corriente pico</w:t>
      </w:r>
      <w:r>
        <w:rPr>
          <w:rFonts w:eastAsia="Times New Roman"/>
          <w:lang w:eastAsia="es-AR"/>
        </w:rPr>
        <w:t>.</w:t>
      </w:r>
    </w:p>
    <w:p w14:paraId="69007DCB" w14:textId="77777777" w:rsidR="00C85EB5" w:rsidRDefault="00C85EB5" w:rsidP="00C85EB5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L</w:t>
      </w:r>
      <w:r w:rsidR="005A5A93" w:rsidRPr="00C85EB5">
        <w:rPr>
          <w:rFonts w:eastAsia="Times New Roman"/>
          <w:lang w:eastAsia="es-AR"/>
        </w:rPr>
        <w:t xml:space="preserve">os </w:t>
      </w:r>
      <w:proofErr w:type="spellStart"/>
      <w:r w:rsidR="005A5A93" w:rsidRPr="00C85EB5">
        <w:rPr>
          <w:rFonts w:eastAsia="Times New Roman"/>
          <w:lang w:eastAsia="es-AR"/>
        </w:rPr>
        <w:t>LEDs</w:t>
      </w:r>
      <w:proofErr w:type="spellEnd"/>
      <w:r w:rsidR="005A5A93" w:rsidRPr="00C85EB5">
        <w:rPr>
          <w:rFonts w:eastAsia="Times New Roman"/>
          <w:lang w:eastAsia="es-AR"/>
        </w:rPr>
        <w:t xml:space="preserve"> no operan permanentemente al 100 % de brillo</w:t>
      </w:r>
    </w:p>
    <w:p w14:paraId="774BF260" w14:textId="52E6C9A2" w:rsidR="005A5A93" w:rsidRPr="00C85EB5" w:rsidRDefault="00C85EB5" w:rsidP="00C85EB5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>
        <w:rPr>
          <w:rFonts w:eastAsia="Times New Roman"/>
          <w:lang w:eastAsia="es-AR"/>
        </w:rPr>
        <w:t>E</w:t>
      </w:r>
      <w:r w:rsidR="005A5A93" w:rsidRPr="00C85EB5">
        <w:rPr>
          <w:rFonts w:eastAsia="Times New Roman"/>
          <w:lang w:eastAsia="es-AR"/>
        </w:rPr>
        <w:t>l consumo total se mantiene por debajo del escenario máximo calculado.</w:t>
      </w:r>
    </w:p>
    <w:p w14:paraId="6C2A0339" w14:textId="77777777" w:rsidR="00036745" w:rsidRDefault="005A5A93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Las mediciones confirmaron un margen adecuado respecto a la capacidad del regulador.</w:t>
      </w:r>
    </w:p>
    <w:p w14:paraId="710471EB" w14:textId="22CA939A" w:rsidR="005A5A93" w:rsidRPr="005A5A93" w:rsidRDefault="005A5A93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t>Selección del regulador</w:t>
      </w:r>
    </w:p>
    <w:p w14:paraId="46260B6B" w14:textId="77777777" w:rsidR="00036745" w:rsidRDefault="005A5A93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 xml:space="preserve">Para esta fuente se utilizó un segundo módulo </w:t>
      </w:r>
      <w:r w:rsidRPr="005A5A93">
        <w:rPr>
          <w:rFonts w:eastAsia="Times New Roman"/>
          <w:b/>
          <w:bCs/>
          <w:lang w:eastAsia="es-AR"/>
        </w:rPr>
        <w:t>LM2576HV</w:t>
      </w:r>
      <w:r w:rsidRPr="005A5A93">
        <w:rPr>
          <w:rFonts w:eastAsia="Times New Roman"/>
          <w:lang w:eastAsia="es-AR"/>
        </w:rPr>
        <w:t>, alimentado desde la batería de 42 V</w:t>
      </w:r>
      <w:r w:rsidR="00036745">
        <w:rPr>
          <w:rFonts w:eastAsia="Times New Roman"/>
          <w:lang w:eastAsia="es-AR"/>
        </w:rPr>
        <w:t xml:space="preserve"> igual que el primero.</w:t>
      </w:r>
    </w:p>
    <w:p w14:paraId="1FA83857" w14:textId="77777777" w:rsidR="00036745" w:rsidRDefault="00036745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</w:p>
    <w:p w14:paraId="1BEEC0C4" w14:textId="77777777" w:rsidR="00036745" w:rsidRDefault="00036745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</w:p>
    <w:p w14:paraId="635AED5E" w14:textId="138622B9" w:rsidR="005A5A93" w:rsidRPr="005A5A93" w:rsidRDefault="005A5A93" w:rsidP="00036745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b/>
          <w:bCs/>
          <w:lang w:eastAsia="es-AR"/>
        </w:rPr>
        <w:lastRenderedPageBreak/>
        <w:t>Conclusión general</w:t>
      </w:r>
    </w:p>
    <w:p w14:paraId="32510C10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El análisis teórico de consumos, complementado con mediciones reales, permitió validar el diseño de un sistema de alimentación dividido en dos fuentes independientes.</w:t>
      </w:r>
    </w:p>
    <w:p w14:paraId="6A487E47" w14:textId="77777777" w:rsidR="005A5A93" w:rsidRPr="005A5A93" w:rsidRDefault="005A5A93" w:rsidP="005A5A93">
      <w:pPr>
        <w:spacing w:before="100" w:beforeAutospacing="1" w:after="100" w:afterAutospacing="1" w:line="240" w:lineRule="auto"/>
        <w:rPr>
          <w:rFonts w:eastAsia="Times New Roman"/>
          <w:lang w:eastAsia="es-AR"/>
        </w:rPr>
      </w:pPr>
      <w:r w:rsidRPr="005A5A93">
        <w:rPr>
          <w:rFonts w:eastAsia="Times New Roman"/>
          <w:lang w:eastAsia="es-AR"/>
        </w:rPr>
        <w:t>Esta arquitectura mejora la estabilidad del sistema, reduce interferencias entre subsistemas y se adapta a las restricciones impuestas por la alta tensión de la batería principal, utilizando componentes disponibles comercialmente.</w:t>
      </w:r>
    </w:p>
    <w:p w14:paraId="224007D6" w14:textId="77777777" w:rsidR="005A5A93" w:rsidRPr="005A5A93" w:rsidRDefault="005A5A93" w:rsidP="006511F1">
      <w:pPr>
        <w:rPr>
          <w:rFonts w:eastAsiaTheme="majorEastAsia"/>
          <w:bCs/>
        </w:rPr>
      </w:pPr>
    </w:p>
    <w:sectPr w:rsidR="005A5A93" w:rsidRPr="005A5A93" w:rsidSect="000B708A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5CC3" w14:textId="77777777" w:rsidR="00A50A67" w:rsidRDefault="00A50A67" w:rsidP="00572721">
      <w:pPr>
        <w:spacing w:after="0" w:line="240" w:lineRule="auto"/>
      </w:pPr>
      <w:r>
        <w:separator/>
      </w:r>
    </w:p>
  </w:endnote>
  <w:endnote w:type="continuationSeparator" w:id="0">
    <w:p w14:paraId="68FB2004" w14:textId="77777777" w:rsidR="00A50A67" w:rsidRDefault="00A50A67" w:rsidP="0057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FF38" w14:textId="77777777" w:rsidR="00A50A67" w:rsidRDefault="00A50A67" w:rsidP="00572721">
      <w:pPr>
        <w:spacing w:after="0" w:line="240" w:lineRule="auto"/>
      </w:pPr>
      <w:r>
        <w:separator/>
      </w:r>
    </w:p>
  </w:footnote>
  <w:footnote w:type="continuationSeparator" w:id="0">
    <w:p w14:paraId="3DF397AD" w14:textId="77777777" w:rsidR="00A50A67" w:rsidRDefault="00A50A67" w:rsidP="0057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8C82" w14:textId="77777777" w:rsidR="00572721" w:rsidRDefault="00572721" w:rsidP="00572721">
    <w:pPr>
      <w:pStyle w:val="Encabezado"/>
      <w:jc w:val="center"/>
    </w:pPr>
    <w:r>
      <w:t>UNIVERSIDAD NACIONAL DE LOMAS DE ZAMORA – FACULTAD DE INGENIERÍA</w:t>
    </w:r>
  </w:p>
  <w:p w14:paraId="78302BD3" w14:textId="15F0903C" w:rsidR="00572721" w:rsidRDefault="00503C6D" w:rsidP="00503C6D">
    <w:pPr>
      <w:pStyle w:val="Encabezado"/>
      <w:jc w:val="center"/>
    </w:pPr>
    <w:r>
      <w:t>Proyecto final Ingeniería Mecatrónica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43F8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36110D"/>
    <w:multiLevelType w:val="hybridMultilevel"/>
    <w:tmpl w:val="9666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D7F51"/>
    <w:multiLevelType w:val="multilevel"/>
    <w:tmpl w:val="527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5D1C"/>
    <w:multiLevelType w:val="multilevel"/>
    <w:tmpl w:val="AC8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1FB4"/>
    <w:multiLevelType w:val="multilevel"/>
    <w:tmpl w:val="C80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450FA"/>
    <w:multiLevelType w:val="multilevel"/>
    <w:tmpl w:val="B84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75F88"/>
    <w:multiLevelType w:val="hybridMultilevel"/>
    <w:tmpl w:val="6024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51CA6"/>
    <w:multiLevelType w:val="hybridMultilevel"/>
    <w:tmpl w:val="72A229CA"/>
    <w:lvl w:ilvl="0" w:tplc="A34E79F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F0B1D"/>
    <w:multiLevelType w:val="multilevel"/>
    <w:tmpl w:val="021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C5792"/>
    <w:multiLevelType w:val="multilevel"/>
    <w:tmpl w:val="63E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43E18"/>
    <w:multiLevelType w:val="hybridMultilevel"/>
    <w:tmpl w:val="B91E5110"/>
    <w:lvl w:ilvl="0" w:tplc="F5824208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CE24D2F"/>
    <w:multiLevelType w:val="multilevel"/>
    <w:tmpl w:val="946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6BEE"/>
    <w:multiLevelType w:val="multilevel"/>
    <w:tmpl w:val="BB5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A0CDF"/>
    <w:multiLevelType w:val="hybridMultilevel"/>
    <w:tmpl w:val="CF46476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D2ECA"/>
    <w:multiLevelType w:val="multilevel"/>
    <w:tmpl w:val="7F7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C6506"/>
    <w:multiLevelType w:val="hybridMultilevel"/>
    <w:tmpl w:val="E766CFB4"/>
    <w:lvl w:ilvl="0" w:tplc="ACACDE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C83916"/>
    <w:multiLevelType w:val="hybridMultilevel"/>
    <w:tmpl w:val="400C7418"/>
    <w:lvl w:ilvl="0" w:tplc="FA6815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C14EE"/>
    <w:multiLevelType w:val="hybridMultilevel"/>
    <w:tmpl w:val="5D420806"/>
    <w:lvl w:ilvl="0" w:tplc="3CECA34E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8" w15:restartNumberingAfterBreak="0">
    <w:nsid w:val="4F0F2BE5"/>
    <w:multiLevelType w:val="multilevel"/>
    <w:tmpl w:val="699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D4375"/>
    <w:multiLevelType w:val="hybridMultilevel"/>
    <w:tmpl w:val="BBFE8E38"/>
    <w:lvl w:ilvl="0" w:tplc="25520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200A9"/>
    <w:multiLevelType w:val="hybridMultilevel"/>
    <w:tmpl w:val="3C922FD6"/>
    <w:lvl w:ilvl="0" w:tplc="56821B86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EA5F00"/>
    <w:multiLevelType w:val="multilevel"/>
    <w:tmpl w:val="A09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F0BE6"/>
    <w:multiLevelType w:val="multilevel"/>
    <w:tmpl w:val="57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23EF3"/>
    <w:multiLevelType w:val="hybridMultilevel"/>
    <w:tmpl w:val="636A72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55AA3"/>
    <w:multiLevelType w:val="hybridMultilevel"/>
    <w:tmpl w:val="969A03EC"/>
    <w:lvl w:ilvl="0" w:tplc="5F1082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E0BDB"/>
    <w:multiLevelType w:val="hybridMultilevel"/>
    <w:tmpl w:val="2C6696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41584"/>
    <w:multiLevelType w:val="multilevel"/>
    <w:tmpl w:val="55E2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97B8A"/>
    <w:multiLevelType w:val="multilevel"/>
    <w:tmpl w:val="692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34289">
    <w:abstractNumId w:val="13"/>
  </w:num>
  <w:num w:numId="2" w16cid:durableId="869564199">
    <w:abstractNumId w:val="23"/>
  </w:num>
  <w:num w:numId="3" w16cid:durableId="355429521">
    <w:abstractNumId w:val="20"/>
  </w:num>
  <w:num w:numId="4" w16cid:durableId="1528717079">
    <w:abstractNumId w:val="17"/>
  </w:num>
  <w:num w:numId="5" w16cid:durableId="1279413708">
    <w:abstractNumId w:val="15"/>
  </w:num>
  <w:num w:numId="6" w16cid:durableId="1103650782">
    <w:abstractNumId w:val="25"/>
  </w:num>
  <w:num w:numId="7" w16cid:durableId="2113939000">
    <w:abstractNumId w:val="10"/>
  </w:num>
  <w:num w:numId="8" w16cid:durableId="1507746443">
    <w:abstractNumId w:val="0"/>
  </w:num>
  <w:num w:numId="9" w16cid:durableId="1466048600">
    <w:abstractNumId w:val="19"/>
  </w:num>
  <w:num w:numId="10" w16cid:durableId="1294796500">
    <w:abstractNumId w:val="24"/>
  </w:num>
  <w:num w:numId="11" w16cid:durableId="182207131">
    <w:abstractNumId w:val="1"/>
  </w:num>
  <w:num w:numId="12" w16cid:durableId="728576713">
    <w:abstractNumId w:val="6"/>
  </w:num>
  <w:num w:numId="13" w16cid:durableId="464660062">
    <w:abstractNumId w:val="7"/>
  </w:num>
  <w:num w:numId="14" w16cid:durableId="366175201">
    <w:abstractNumId w:val="16"/>
  </w:num>
  <w:num w:numId="15" w16cid:durableId="1203666441">
    <w:abstractNumId w:val="9"/>
  </w:num>
  <w:num w:numId="16" w16cid:durableId="147677293">
    <w:abstractNumId w:val="26"/>
  </w:num>
  <w:num w:numId="17" w16cid:durableId="811144436">
    <w:abstractNumId w:val="27"/>
  </w:num>
  <w:num w:numId="18" w16cid:durableId="417794607">
    <w:abstractNumId w:val="5"/>
  </w:num>
  <w:num w:numId="19" w16cid:durableId="1543831628">
    <w:abstractNumId w:val="21"/>
  </w:num>
  <w:num w:numId="20" w16cid:durableId="614361291">
    <w:abstractNumId w:val="3"/>
  </w:num>
  <w:num w:numId="21" w16cid:durableId="1186023025">
    <w:abstractNumId w:val="4"/>
  </w:num>
  <w:num w:numId="22" w16cid:durableId="1892770593">
    <w:abstractNumId w:val="12"/>
  </w:num>
  <w:num w:numId="23" w16cid:durableId="2047018337">
    <w:abstractNumId w:val="14"/>
  </w:num>
  <w:num w:numId="24" w16cid:durableId="398284403">
    <w:abstractNumId w:val="11"/>
  </w:num>
  <w:num w:numId="25" w16cid:durableId="427896385">
    <w:abstractNumId w:val="18"/>
  </w:num>
  <w:num w:numId="26" w16cid:durableId="1724669544">
    <w:abstractNumId w:val="8"/>
  </w:num>
  <w:num w:numId="27" w16cid:durableId="696197481">
    <w:abstractNumId w:val="2"/>
  </w:num>
  <w:num w:numId="28" w16cid:durableId="2875859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08A"/>
    <w:rsid w:val="00006B91"/>
    <w:rsid w:val="0000782B"/>
    <w:rsid w:val="000171FB"/>
    <w:rsid w:val="00020531"/>
    <w:rsid w:val="00036745"/>
    <w:rsid w:val="000407A9"/>
    <w:rsid w:val="00042187"/>
    <w:rsid w:val="00056AA0"/>
    <w:rsid w:val="000677F3"/>
    <w:rsid w:val="00071272"/>
    <w:rsid w:val="000829CC"/>
    <w:rsid w:val="00082F17"/>
    <w:rsid w:val="000B708A"/>
    <w:rsid w:val="000C2E6F"/>
    <w:rsid w:val="000D012B"/>
    <w:rsid w:val="000D0877"/>
    <w:rsid w:val="000D6D61"/>
    <w:rsid w:val="000E0AA6"/>
    <w:rsid w:val="000E12AB"/>
    <w:rsid w:val="000F18B2"/>
    <w:rsid w:val="0010358D"/>
    <w:rsid w:val="00113124"/>
    <w:rsid w:val="001200E2"/>
    <w:rsid w:val="0012200C"/>
    <w:rsid w:val="00122A94"/>
    <w:rsid w:val="00135719"/>
    <w:rsid w:val="00137EDE"/>
    <w:rsid w:val="00141B20"/>
    <w:rsid w:val="00142A5E"/>
    <w:rsid w:val="00147840"/>
    <w:rsid w:val="00150C91"/>
    <w:rsid w:val="00151AB9"/>
    <w:rsid w:val="00160748"/>
    <w:rsid w:val="0017403A"/>
    <w:rsid w:val="00174DA4"/>
    <w:rsid w:val="001764B8"/>
    <w:rsid w:val="0018279E"/>
    <w:rsid w:val="00185EB9"/>
    <w:rsid w:val="00195266"/>
    <w:rsid w:val="001A30ED"/>
    <w:rsid w:val="001A4C2D"/>
    <w:rsid w:val="001C5A1D"/>
    <w:rsid w:val="001D49EC"/>
    <w:rsid w:val="001E579F"/>
    <w:rsid w:val="001E580F"/>
    <w:rsid w:val="001F4EDE"/>
    <w:rsid w:val="00211CDA"/>
    <w:rsid w:val="00216EC8"/>
    <w:rsid w:val="00223883"/>
    <w:rsid w:val="002241AE"/>
    <w:rsid w:val="002276AB"/>
    <w:rsid w:val="00241E6C"/>
    <w:rsid w:val="00245209"/>
    <w:rsid w:val="002459B6"/>
    <w:rsid w:val="002539CA"/>
    <w:rsid w:val="00254B4F"/>
    <w:rsid w:val="00255248"/>
    <w:rsid w:val="0025672D"/>
    <w:rsid w:val="00275FB0"/>
    <w:rsid w:val="00282115"/>
    <w:rsid w:val="0028429D"/>
    <w:rsid w:val="002868F8"/>
    <w:rsid w:val="002940B1"/>
    <w:rsid w:val="002A7592"/>
    <w:rsid w:val="002D5171"/>
    <w:rsid w:val="00302629"/>
    <w:rsid w:val="00306761"/>
    <w:rsid w:val="00310086"/>
    <w:rsid w:val="00323935"/>
    <w:rsid w:val="0033078F"/>
    <w:rsid w:val="00352AD2"/>
    <w:rsid w:val="00352ADA"/>
    <w:rsid w:val="003565D9"/>
    <w:rsid w:val="00365E1A"/>
    <w:rsid w:val="00397A6B"/>
    <w:rsid w:val="003A78DE"/>
    <w:rsid w:val="003B32BD"/>
    <w:rsid w:val="003C7F77"/>
    <w:rsid w:val="003D2CEC"/>
    <w:rsid w:val="003E52FA"/>
    <w:rsid w:val="003E7BA5"/>
    <w:rsid w:val="003F11D2"/>
    <w:rsid w:val="003F75C3"/>
    <w:rsid w:val="00406C81"/>
    <w:rsid w:val="00412889"/>
    <w:rsid w:val="004156B9"/>
    <w:rsid w:val="004178F2"/>
    <w:rsid w:val="004232AE"/>
    <w:rsid w:val="0042404D"/>
    <w:rsid w:val="00437914"/>
    <w:rsid w:val="004406D4"/>
    <w:rsid w:val="00456424"/>
    <w:rsid w:val="0046109B"/>
    <w:rsid w:val="00465429"/>
    <w:rsid w:val="00466268"/>
    <w:rsid w:val="004718A7"/>
    <w:rsid w:val="00472C07"/>
    <w:rsid w:val="00476149"/>
    <w:rsid w:val="00480211"/>
    <w:rsid w:val="00483EEF"/>
    <w:rsid w:val="004902A6"/>
    <w:rsid w:val="00493A11"/>
    <w:rsid w:val="004954D6"/>
    <w:rsid w:val="004A106D"/>
    <w:rsid w:val="004A790B"/>
    <w:rsid w:val="004C0FAA"/>
    <w:rsid w:val="004D6363"/>
    <w:rsid w:val="004E3E1D"/>
    <w:rsid w:val="004F09EA"/>
    <w:rsid w:val="00503C6D"/>
    <w:rsid w:val="00512FC4"/>
    <w:rsid w:val="00517CE5"/>
    <w:rsid w:val="00521A2F"/>
    <w:rsid w:val="00526924"/>
    <w:rsid w:val="00533D7D"/>
    <w:rsid w:val="00535C0C"/>
    <w:rsid w:val="00547D92"/>
    <w:rsid w:val="00547EC7"/>
    <w:rsid w:val="00554A4A"/>
    <w:rsid w:val="00563AA9"/>
    <w:rsid w:val="00566076"/>
    <w:rsid w:val="00572721"/>
    <w:rsid w:val="00573BDA"/>
    <w:rsid w:val="00590AA6"/>
    <w:rsid w:val="00595C8B"/>
    <w:rsid w:val="005A561F"/>
    <w:rsid w:val="005A5A93"/>
    <w:rsid w:val="005A75D0"/>
    <w:rsid w:val="005C0526"/>
    <w:rsid w:val="005C4DD3"/>
    <w:rsid w:val="005C5E0A"/>
    <w:rsid w:val="005D4A34"/>
    <w:rsid w:val="005D4C22"/>
    <w:rsid w:val="005F0607"/>
    <w:rsid w:val="00603DBA"/>
    <w:rsid w:val="00606F8C"/>
    <w:rsid w:val="0061390F"/>
    <w:rsid w:val="00616356"/>
    <w:rsid w:val="00620154"/>
    <w:rsid w:val="00641745"/>
    <w:rsid w:val="006511F1"/>
    <w:rsid w:val="00657DE9"/>
    <w:rsid w:val="00671F02"/>
    <w:rsid w:val="0067219A"/>
    <w:rsid w:val="0068231B"/>
    <w:rsid w:val="0068527B"/>
    <w:rsid w:val="00685331"/>
    <w:rsid w:val="006941BD"/>
    <w:rsid w:val="0069728C"/>
    <w:rsid w:val="006A4324"/>
    <w:rsid w:val="006B0366"/>
    <w:rsid w:val="006B0447"/>
    <w:rsid w:val="006B0B58"/>
    <w:rsid w:val="006B7EBE"/>
    <w:rsid w:val="006D0942"/>
    <w:rsid w:val="006D1B22"/>
    <w:rsid w:val="006D49E9"/>
    <w:rsid w:val="006F342A"/>
    <w:rsid w:val="006F6543"/>
    <w:rsid w:val="00700065"/>
    <w:rsid w:val="00720012"/>
    <w:rsid w:val="007230DE"/>
    <w:rsid w:val="0073085C"/>
    <w:rsid w:val="00730BE2"/>
    <w:rsid w:val="00735119"/>
    <w:rsid w:val="00735FA9"/>
    <w:rsid w:val="00743025"/>
    <w:rsid w:val="00744670"/>
    <w:rsid w:val="00747697"/>
    <w:rsid w:val="00752FCE"/>
    <w:rsid w:val="00760496"/>
    <w:rsid w:val="00760E74"/>
    <w:rsid w:val="00763FD2"/>
    <w:rsid w:val="00766660"/>
    <w:rsid w:val="00773033"/>
    <w:rsid w:val="00774E20"/>
    <w:rsid w:val="007964BB"/>
    <w:rsid w:val="007A1EBE"/>
    <w:rsid w:val="007A3242"/>
    <w:rsid w:val="007B4829"/>
    <w:rsid w:val="007C141E"/>
    <w:rsid w:val="007C5F7B"/>
    <w:rsid w:val="007C62D4"/>
    <w:rsid w:val="007C7D66"/>
    <w:rsid w:val="007C7D91"/>
    <w:rsid w:val="007D17BD"/>
    <w:rsid w:val="007D77BF"/>
    <w:rsid w:val="00801B7E"/>
    <w:rsid w:val="00810C99"/>
    <w:rsid w:val="008118D9"/>
    <w:rsid w:val="008348F6"/>
    <w:rsid w:val="00841563"/>
    <w:rsid w:val="008556C3"/>
    <w:rsid w:val="00865BE1"/>
    <w:rsid w:val="00871118"/>
    <w:rsid w:val="00882D7B"/>
    <w:rsid w:val="008903AE"/>
    <w:rsid w:val="00895EB9"/>
    <w:rsid w:val="008A6A10"/>
    <w:rsid w:val="008A7A9C"/>
    <w:rsid w:val="008B10D0"/>
    <w:rsid w:val="008B32C6"/>
    <w:rsid w:val="008C7D9E"/>
    <w:rsid w:val="008E7211"/>
    <w:rsid w:val="008F1A64"/>
    <w:rsid w:val="00905E7E"/>
    <w:rsid w:val="0090617E"/>
    <w:rsid w:val="00911F2B"/>
    <w:rsid w:val="009120A0"/>
    <w:rsid w:val="00921683"/>
    <w:rsid w:val="0094039A"/>
    <w:rsid w:val="009403E4"/>
    <w:rsid w:val="009458FF"/>
    <w:rsid w:val="00946133"/>
    <w:rsid w:val="00946350"/>
    <w:rsid w:val="0094640B"/>
    <w:rsid w:val="00955E04"/>
    <w:rsid w:val="009909C3"/>
    <w:rsid w:val="00992A1C"/>
    <w:rsid w:val="009961B6"/>
    <w:rsid w:val="009B70ED"/>
    <w:rsid w:val="009C7538"/>
    <w:rsid w:val="009D11B2"/>
    <w:rsid w:val="009D5D1B"/>
    <w:rsid w:val="009D6BB1"/>
    <w:rsid w:val="009D7712"/>
    <w:rsid w:val="009E1BCD"/>
    <w:rsid w:val="009E33B6"/>
    <w:rsid w:val="009E43DA"/>
    <w:rsid w:val="009F03FB"/>
    <w:rsid w:val="00A1582C"/>
    <w:rsid w:val="00A15D10"/>
    <w:rsid w:val="00A17225"/>
    <w:rsid w:val="00A17F44"/>
    <w:rsid w:val="00A27DF2"/>
    <w:rsid w:val="00A30150"/>
    <w:rsid w:val="00A45FDF"/>
    <w:rsid w:val="00A4697F"/>
    <w:rsid w:val="00A50A67"/>
    <w:rsid w:val="00A512CE"/>
    <w:rsid w:val="00A63999"/>
    <w:rsid w:val="00A730C3"/>
    <w:rsid w:val="00A84794"/>
    <w:rsid w:val="00AA0E9E"/>
    <w:rsid w:val="00AA2A8F"/>
    <w:rsid w:val="00AA547F"/>
    <w:rsid w:val="00AC1F9A"/>
    <w:rsid w:val="00AC6774"/>
    <w:rsid w:val="00AE2D34"/>
    <w:rsid w:val="00AE54A2"/>
    <w:rsid w:val="00AF7955"/>
    <w:rsid w:val="00B0202F"/>
    <w:rsid w:val="00B0294F"/>
    <w:rsid w:val="00B03C3A"/>
    <w:rsid w:val="00B348BE"/>
    <w:rsid w:val="00B5717E"/>
    <w:rsid w:val="00B75FE3"/>
    <w:rsid w:val="00B805C5"/>
    <w:rsid w:val="00B87CD7"/>
    <w:rsid w:val="00B93288"/>
    <w:rsid w:val="00B9371F"/>
    <w:rsid w:val="00B94561"/>
    <w:rsid w:val="00B947C7"/>
    <w:rsid w:val="00B96827"/>
    <w:rsid w:val="00BA28ED"/>
    <w:rsid w:val="00BA65D6"/>
    <w:rsid w:val="00BB45CD"/>
    <w:rsid w:val="00BC4BB0"/>
    <w:rsid w:val="00BD301C"/>
    <w:rsid w:val="00BF3C0C"/>
    <w:rsid w:val="00BF56A2"/>
    <w:rsid w:val="00BF5E33"/>
    <w:rsid w:val="00C04C13"/>
    <w:rsid w:val="00C11794"/>
    <w:rsid w:val="00C1598E"/>
    <w:rsid w:val="00C205C0"/>
    <w:rsid w:val="00C22010"/>
    <w:rsid w:val="00C26374"/>
    <w:rsid w:val="00C30595"/>
    <w:rsid w:val="00C3363C"/>
    <w:rsid w:val="00C41101"/>
    <w:rsid w:val="00C563D3"/>
    <w:rsid w:val="00C65693"/>
    <w:rsid w:val="00C85EB5"/>
    <w:rsid w:val="00C9123C"/>
    <w:rsid w:val="00CA21D9"/>
    <w:rsid w:val="00CB0BAE"/>
    <w:rsid w:val="00CB2A95"/>
    <w:rsid w:val="00CC6735"/>
    <w:rsid w:val="00CC69E2"/>
    <w:rsid w:val="00CC6A12"/>
    <w:rsid w:val="00CC6A87"/>
    <w:rsid w:val="00CC6B35"/>
    <w:rsid w:val="00CD006D"/>
    <w:rsid w:val="00CD315B"/>
    <w:rsid w:val="00CF195B"/>
    <w:rsid w:val="00CF5439"/>
    <w:rsid w:val="00D20004"/>
    <w:rsid w:val="00D20D89"/>
    <w:rsid w:val="00D359BC"/>
    <w:rsid w:val="00D53784"/>
    <w:rsid w:val="00D55420"/>
    <w:rsid w:val="00D55A61"/>
    <w:rsid w:val="00D56B1D"/>
    <w:rsid w:val="00D57F68"/>
    <w:rsid w:val="00D62C3A"/>
    <w:rsid w:val="00D740EA"/>
    <w:rsid w:val="00D74D99"/>
    <w:rsid w:val="00D83D7B"/>
    <w:rsid w:val="00D931BF"/>
    <w:rsid w:val="00D97724"/>
    <w:rsid w:val="00DA2445"/>
    <w:rsid w:val="00DA4380"/>
    <w:rsid w:val="00DB5014"/>
    <w:rsid w:val="00DC1713"/>
    <w:rsid w:val="00DD3791"/>
    <w:rsid w:val="00DD6F69"/>
    <w:rsid w:val="00DD71AF"/>
    <w:rsid w:val="00DE4695"/>
    <w:rsid w:val="00DE612A"/>
    <w:rsid w:val="00E1249E"/>
    <w:rsid w:val="00E21AF0"/>
    <w:rsid w:val="00E3008E"/>
    <w:rsid w:val="00E51990"/>
    <w:rsid w:val="00E57BE0"/>
    <w:rsid w:val="00E702CF"/>
    <w:rsid w:val="00E8090A"/>
    <w:rsid w:val="00E95AFD"/>
    <w:rsid w:val="00EA64E7"/>
    <w:rsid w:val="00EB02A5"/>
    <w:rsid w:val="00EB5DFA"/>
    <w:rsid w:val="00EB6D79"/>
    <w:rsid w:val="00EC0100"/>
    <w:rsid w:val="00EC17AC"/>
    <w:rsid w:val="00EC471A"/>
    <w:rsid w:val="00EC5837"/>
    <w:rsid w:val="00ED1320"/>
    <w:rsid w:val="00EF3CF3"/>
    <w:rsid w:val="00EF70F4"/>
    <w:rsid w:val="00F00461"/>
    <w:rsid w:val="00F06578"/>
    <w:rsid w:val="00F225E5"/>
    <w:rsid w:val="00F33EA8"/>
    <w:rsid w:val="00F36507"/>
    <w:rsid w:val="00F36D62"/>
    <w:rsid w:val="00F51167"/>
    <w:rsid w:val="00F52EAE"/>
    <w:rsid w:val="00F573D5"/>
    <w:rsid w:val="00F656BF"/>
    <w:rsid w:val="00F75580"/>
    <w:rsid w:val="00F83442"/>
    <w:rsid w:val="00F868DF"/>
    <w:rsid w:val="00F92705"/>
    <w:rsid w:val="00F93A8B"/>
    <w:rsid w:val="00FB051E"/>
    <w:rsid w:val="00FB0E9B"/>
    <w:rsid w:val="00FB4E45"/>
    <w:rsid w:val="00FC1677"/>
    <w:rsid w:val="00FC38C4"/>
    <w:rsid w:val="00FC3C40"/>
    <w:rsid w:val="00FE0E70"/>
    <w:rsid w:val="00FE3F94"/>
    <w:rsid w:val="00FE6BB7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F899A"/>
  <w15:chartTrackingRefBased/>
  <w15:docId w15:val="{6A3AC9FC-02C5-4AD8-A270-45EFECFF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526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5E0A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A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B708A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708A"/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57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721"/>
  </w:style>
  <w:style w:type="paragraph" w:styleId="Piedepgina">
    <w:name w:val="footer"/>
    <w:basedOn w:val="Normal"/>
    <w:link w:val="PiedepginaCar"/>
    <w:uiPriority w:val="99"/>
    <w:unhideWhenUsed/>
    <w:rsid w:val="00572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721"/>
  </w:style>
  <w:style w:type="paragraph" w:styleId="Prrafodelista">
    <w:name w:val="List Paragraph"/>
    <w:basedOn w:val="Normal"/>
    <w:uiPriority w:val="34"/>
    <w:qFormat/>
    <w:rsid w:val="0057272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C052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95AFD"/>
    <w:pPr>
      <w:outlineLvl w:val="9"/>
    </w:pPr>
    <w:rPr>
      <w:lang w:eastAsia="es-AR"/>
    </w:rPr>
  </w:style>
  <w:style w:type="character" w:styleId="Hipervnculo">
    <w:name w:val="Hyperlink"/>
    <w:basedOn w:val="Fuentedeprrafopredeter"/>
    <w:uiPriority w:val="99"/>
    <w:unhideWhenUsed/>
    <w:rsid w:val="00E95AF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E95AFD"/>
    <w:pPr>
      <w:spacing w:after="100" w:line="276" w:lineRule="auto"/>
    </w:pPr>
    <w:rPr>
      <w:rFonts w:ascii="Arial Narrow" w:hAnsi="Arial Narrow"/>
      <w:sz w:val="24"/>
      <w:lang w:val="es-ES"/>
    </w:rPr>
  </w:style>
  <w:style w:type="table" w:styleId="Tablaconcuadrcula">
    <w:name w:val="Table Grid"/>
    <w:basedOn w:val="Tablanormal"/>
    <w:uiPriority w:val="39"/>
    <w:rsid w:val="002A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C5E0A"/>
    <w:rPr>
      <w:rFonts w:ascii="Times New Roman" w:eastAsiaTheme="majorEastAsia" w:hAnsi="Times New Roman" w:cstheme="majorBidi"/>
      <w:b/>
      <w:sz w:val="24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9909C3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4178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78F2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D740EA"/>
    <w:rPr>
      <w:color w:val="666666"/>
    </w:rPr>
  </w:style>
  <w:style w:type="paragraph" w:customStyle="1" w:styleId="Default">
    <w:name w:val="Default"/>
    <w:rsid w:val="00150C91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2A1C"/>
    <w:rPr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A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8F1DB-835A-45F1-B410-DF5C659E6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6155</TotalTime>
  <Pages>7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HoverRobot</vt:lpstr>
    </vt:vector>
  </TitlesOfParts>
  <Company>FACULTAD DE INGENIERÍA</Company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Cálculos Proyecto Final HoverRobot</dc:title>
  <dc:subject>Ingeniería Mecatrónica</dc:subject>
  <dc:creator>UNIVERSIDAD NACIONAL DE LOMAS DE ZAMORA</dc:creator>
  <cp:keywords/>
  <dc:description/>
  <cp:lastModifiedBy>Patricio Garcés</cp:lastModifiedBy>
  <cp:revision>139</cp:revision>
  <dcterms:created xsi:type="dcterms:W3CDTF">2024-09-27T21:29:00Z</dcterms:created>
  <dcterms:modified xsi:type="dcterms:W3CDTF">2025-12-16T20:32:00Z</dcterms:modified>
</cp:coreProperties>
</file>