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20" w:rsidRPr="003D7220" w:rsidRDefault="003D7220" w:rsidP="00787D72">
      <w:pPr>
        <w:jc w:val="right"/>
        <w:rPr>
          <w:rFonts w:ascii="Arial" w:hAnsi="Arial" w:cs="Arial"/>
          <w:lang w:val="es-EC"/>
        </w:rPr>
      </w:pPr>
    </w:p>
    <w:p w:rsidR="00247EB3" w:rsidRPr="003D7220" w:rsidRDefault="00787D72" w:rsidP="00787D72">
      <w:pPr>
        <w:jc w:val="right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Machala, 04 de Diciembre de 2014</w:t>
      </w:r>
    </w:p>
    <w:p w:rsidR="00787D72" w:rsidRPr="003D7220" w:rsidRDefault="00787D72" w:rsidP="00787D72">
      <w:pPr>
        <w:jc w:val="right"/>
        <w:rPr>
          <w:rFonts w:ascii="Arial" w:hAnsi="Arial" w:cs="Arial"/>
          <w:lang w:val="es-EC"/>
        </w:rPr>
      </w:pPr>
    </w:p>
    <w:p w:rsidR="00787D72" w:rsidRPr="003D7220" w:rsidRDefault="003D7220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Sres.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COMITÉ DE CALIDAD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GAD MUNICIPAL DEL CANTÓN MACHALA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Ciudad.-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REF: ASIGNACIÓN REPRESENTANTE DE LA DIRECCIÓN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</w:p>
    <w:p w:rsidR="00787D72" w:rsidRPr="003D7220" w:rsidRDefault="003D7220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 xml:space="preserve">Según </w:t>
      </w:r>
      <w:r w:rsidR="00787D72" w:rsidRPr="003D7220">
        <w:rPr>
          <w:rFonts w:ascii="Arial" w:hAnsi="Arial" w:cs="Arial"/>
          <w:lang w:val="es-EC"/>
        </w:rPr>
        <w:t>el Capitulo N° 5 “</w:t>
      </w:r>
      <w:r w:rsidR="00787D72" w:rsidRPr="003D7220">
        <w:rPr>
          <w:rFonts w:ascii="Arial" w:hAnsi="Arial" w:cs="Arial"/>
          <w:b/>
          <w:i/>
          <w:lang w:val="es-EC"/>
        </w:rPr>
        <w:t>Responsabilidad de la Dirección</w:t>
      </w:r>
      <w:r w:rsidR="00787D72" w:rsidRPr="003D7220">
        <w:rPr>
          <w:rFonts w:ascii="Arial" w:hAnsi="Arial" w:cs="Arial"/>
          <w:lang w:val="es-EC"/>
        </w:rPr>
        <w:t xml:space="preserve">” numeral 5.5.2 de la N.T.C ISO 9001:2008 </w:t>
      </w:r>
      <w:r w:rsidR="00787D72" w:rsidRPr="003D7220">
        <w:rPr>
          <w:rFonts w:ascii="Arial" w:hAnsi="Arial" w:cs="Arial"/>
          <w:lang w:val="es-EC"/>
        </w:rPr>
        <w:t>“</w:t>
      </w:r>
      <w:r w:rsidR="00787D72" w:rsidRPr="003D7220">
        <w:rPr>
          <w:rFonts w:ascii="Arial" w:hAnsi="Arial" w:cs="Arial"/>
          <w:b/>
          <w:i/>
          <w:lang w:val="es-EC"/>
        </w:rPr>
        <w:t>Responsable de la Dirección</w:t>
      </w:r>
      <w:r w:rsidR="00787D72" w:rsidRPr="003D7220">
        <w:rPr>
          <w:rFonts w:ascii="Arial" w:hAnsi="Arial" w:cs="Arial"/>
          <w:lang w:val="es-EC"/>
        </w:rPr>
        <w:t>”</w:t>
      </w:r>
      <w:r w:rsidR="00787D72" w:rsidRPr="003D7220">
        <w:rPr>
          <w:rFonts w:ascii="Arial" w:hAnsi="Arial" w:cs="Arial"/>
          <w:lang w:val="es-EC"/>
        </w:rPr>
        <w:t>, se debe designar un(os) miembro(s) de la dirección con responsabilidad y autoridad para</w:t>
      </w:r>
    </w:p>
    <w:p w:rsidR="00787D72" w:rsidRPr="003D7220" w:rsidRDefault="00787D72" w:rsidP="00787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Asegurar que los procesos del sistema de gestión de calida</w:t>
      </w:r>
      <w:r w:rsidR="003D7220" w:rsidRPr="003D7220">
        <w:rPr>
          <w:rFonts w:ascii="Arial" w:hAnsi="Arial" w:cs="Arial"/>
          <w:lang w:val="es-EC"/>
        </w:rPr>
        <w:t>d</w:t>
      </w:r>
      <w:r w:rsidRPr="003D7220">
        <w:rPr>
          <w:rFonts w:ascii="Arial" w:hAnsi="Arial" w:cs="Arial"/>
          <w:lang w:val="es-EC"/>
        </w:rPr>
        <w:t xml:space="preserve"> son establecidos y mantenidos</w:t>
      </w:r>
    </w:p>
    <w:p w:rsidR="00787D72" w:rsidRPr="003D7220" w:rsidRDefault="00787D72" w:rsidP="00787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Reportar a la alta dirección el funcionamiento del sistema de gestión de calidad, incluyendo las necesidades de mejora</w:t>
      </w:r>
    </w:p>
    <w:p w:rsidR="00787D72" w:rsidRPr="003D7220" w:rsidRDefault="00787D72" w:rsidP="00787D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 xml:space="preserve">Promover la toma de conciencia acerca de los requisitos de los clientes en todos los niveles de la organización </w:t>
      </w:r>
    </w:p>
    <w:p w:rsidR="00787D72" w:rsidRPr="003D7220" w:rsidRDefault="00787D72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 xml:space="preserve">Por tal motivo y con el fin de mantener y mejorar el sistema de </w:t>
      </w:r>
      <w:r w:rsidR="003D7220" w:rsidRPr="003D7220">
        <w:rPr>
          <w:rFonts w:ascii="Arial" w:hAnsi="Arial" w:cs="Arial"/>
          <w:lang w:val="es-EC"/>
        </w:rPr>
        <w:t xml:space="preserve">gestión </w:t>
      </w:r>
      <w:r w:rsidRPr="003D7220">
        <w:rPr>
          <w:rFonts w:ascii="Arial" w:hAnsi="Arial" w:cs="Arial"/>
          <w:lang w:val="es-EC"/>
        </w:rPr>
        <w:t xml:space="preserve">de la calidad en </w:t>
      </w:r>
      <w:r w:rsidRPr="003D7220">
        <w:rPr>
          <w:rFonts w:ascii="Arial" w:hAnsi="Arial" w:cs="Arial"/>
          <w:b/>
          <w:i/>
          <w:lang w:val="es-EC"/>
        </w:rPr>
        <w:t>La Dirección de Sistemas</w:t>
      </w:r>
      <w:r w:rsidRPr="003D7220">
        <w:rPr>
          <w:rFonts w:ascii="Arial" w:hAnsi="Arial" w:cs="Arial"/>
          <w:i/>
          <w:lang w:val="es-EC"/>
        </w:rPr>
        <w:t>,</w:t>
      </w:r>
      <w:r w:rsidRPr="003D7220">
        <w:rPr>
          <w:rFonts w:ascii="Arial" w:hAnsi="Arial" w:cs="Arial"/>
          <w:lang w:val="es-EC"/>
        </w:rPr>
        <w:t xml:space="preserve"> se designa como representante de la dirección a Ing. </w:t>
      </w:r>
      <w:proofErr w:type="spellStart"/>
      <w:r w:rsidRPr="003D7220">
        <w:rPr>
          <w:rFonts w:ascii="Arial" w:hAnsi="Arial" w:cs="Arial"/>
          <w:lang w:val="es-EC"/>
        </w:rPr>
        <w:t>Kleiner</w:t>
      </w:r>
      <w:proofErr w:type="spellEnd"/>
      <w:r w:rsidRPr="003D7220">
        <w:rPr>
          <w:rFonts w:ascii="Arial" w:hAnsi="Arial" w:cs="Arial"/>
          <w:lang w:val="es-EC"/>
        </w:rPr>
        <w:t xml:space="preserve"> – Director de Sistemas, quien con independencia de otras responsabilidades, deberá asegurar que se establezcan, implementan y mantengan los procesos necesarios para</w:t>
      </w:r>
      <w:r w:rsidR="003D7220" w:rsidRPr="003D7220">
        <w:rPr>
          <w:rFonts w:ascii="Arial" w:hAnsi="Arial" w:cs="Arial"/>
          <w:lang w:val="es-EC"/>
        </w:rPr>
        <w:t xml:space="preserve"> el sistema de gestión de calidad y deberá informar a la dirección sobre el desempeño del mismo y de cualquier necesidad de mejora y asegurarse que se promueva la toma de conciencia de los requisitos del cliente en toda la organización.</w:t>
      </w:r>
    </w:p>
    <w:p w:rsidR="003D7220" w:rsidRPr="003D7220" w:rsidRDefault="003D7220" w:rsidP="00787D72">
      <w:pPr>
        <w:jc w:val="both"/>
        <w:rPr>
          <w:rFonts w:ascii="Arial" w:hAnsi="Arial" w:cs="Arial"/>
          <w:lang w:val="es-EC"/>
        </w:rPr>
      </w:pPr>
      <w:bookmarkStart w:id="0" w:name="_GoBack"/>
      <w:bookmarkEnd w:id="0"/>
    </w:p>
    <w:p w:rsidR="003D7220" w:rsidRPr="003D7220" w:rsidRDefault="003D7220" w:rsidP="00787D72">
      <w:pPr>
        <w:jc w:val="both"/>
        <w:rPr>
          <w:rFonts w:ascii="Arial" w:hAnsi="Arial" w:cs="Arial"/>
          <w:lang w:val="es-EC"/>
        </w:rPr>
      </w:pPr>
    </w:p>
    <w:p w:rsidR="003D7220" w:rsidRPr="003D7220" w:rsidRDefault="003D7220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Firma</w:t>
      </w:r>
    </w:p>
    <w:p w:rsidR="003D7220" w:rsidRPr="003D7220" w:rsidRDefault="003D7220" w:rsidP="00787D72">
      <w:pPr>
        <w:jc w:val="both"/>
        <w:rPr>
          <w:rFonts w:ascii="Arial" w:hAnsi="Arial" w:cs="Arial"/>
          <w:b/>
          <w:lang w:val="es-EC"/>
        </w:rPr>
      </w:pPr>
      <w:r w:rsidRPr="003D7220">
        <w:rPr>
          <w:rFonts w:ascii="Arial" w:hAnsi="Arial" w:cs="Arial"/>
          <w:b/>
          <w:lang w:val="es-EC"/>
        </w:rPr>
        <w:t>Alcalde</w:t>
      </w:r>
    </w:p>
    <w:p w:rsidR="003D7220" w:rsidRPr="003D7220" w:rsidRDefault="003D7220" w:rsidP="00787D72">
      <w:pPr>
        <w:jc w:val="both"/>
        <w:rPr>
          <w:rFonts w:ascii="Arial" w:hAnsi="Arial" w:cs="Arial"/>
          <w:b/>
          <w:lang w:val="es-EC"/>
        </w:rPr>
      </w:pPr>
    </w:p>
    <w:p w:rsidR="003D7220" w:rsidRPr="003D7220" w:rsidRDefault="003D7220" w:rsidP="00787D72">
      <w:pPr>
        <w:jc w:val="both"/>
        <w:rPr>
          <w:rFonts w:ascii="Arial" w:hAnsi="Arial" w:cs="Arial"/>
          <w:b/>
          <w:lang w:val="es-EC"/>
        </w:rPr>
      </w:pPr>
    </w:p>
    <w:p w:rsidR="003D7220" w:rsidRPr="003D7220" w:rsidRDefault="003D7220" w:rsidP="00787D72">
      <w:pPr>
        <w:jc w:val="both"/>
        <w:rPr>
          <w:rFonts w:ascii="Arial" w:hAnsi="Arial" w:cs="Arial"/>
          <w:lang w:val="es-EC"/>
        </w:rPr>
      </w:pPr>
      <w:r w:rsidRPr="003D7220">
        <w:rPr>
          <w:rFonts w:ascii="Arial" w:hAnsi="Arial" w:cs="Arial"/>
          <w:lang w:val="es-EC"/>
        </w:rPr>
        <w:t>Firma</w:t>
      </w:r>
    </w:p>
    <w:p w:rsidR="003D7220" w:rsidRPr="003D7220" w:rsidRDefault="003D7220" w:rsidP="00787D72">
      <w:pPr>
        <w:jc w:val="both"/>
        <w:rPr>
          <w:rFonts w:ascii="Arial" w:hAnsi="Arial" w:cs="Arial"/>
          <w:b/>
          <w:lang w:val="es-EC"/>
        </w:rPr>
      </w:pPr>
      <w:r w:rsidRPr="003D7220">
        <w:rPr>
          <w:rFonts w:ascii="Arial" w:hAnsi="Arial" w:cs="Arial"/>
          <w:b/>
          <w:lang w:val="es-EC"/>
        </w:rPr>
        <w:t>Representante de la dirección para calidad</w:t>
      </w:r>
    </w:p>
    <w:sectPr w:rsidR="003D7220" w:rsidRPr="003D72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62" w:rsidRDefault="00635262" w:rsidP="003D7220">
      <w:pPr>
        <w:spacing w:after="0" w:line="240" w:lineRule="auto"/>
      </w:pPr>
      <w:r>
        <w:separator/>
      </w:r>
    </w:p>
  </w:endnote>
  <w:endnote w:type="continuationSeparator" w:id="0">
    <w:p w:rsidR="00635262" w:rsidRDefault="00635262" w:rsidP="003D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62" w:rsidRDefault="00635262" w:rsidP="003D7220">
      <w:pPr>
        <w:spacing w:after="0" w:line="240" w:lineRule="auto"/>
      </w:pPr>
      <w:r>
        <w:separator/>
      </w:r>
    </w:p>
  </w:footnote>
  <w:footnote w:type="continuationSeparator" w:id="0">
    <w:p w:rsidR="00635262" w:rsidRDefault="00635262" w:rsidP="003D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20" w:rsidRDefault="003D7220">
    <w:pPr>
      <w:pStyle w:val="Encabezado"/>
      <w:rPr>
        <w:rFonts w:ascii="Calibri" w:eastAsia="Calibri" w:hAnsi="Calibri"/>
        <w:noProof/>
      </w:rPr>
    </w:pPr>
    <w:r>
      <w:rPr>
        <w:rFonts w:ascii="Calibri" w:eastAsia="Calibri" w:hAnsi="Calibri"/>
        <w:noProof/>
      </w:rPr>
      <w:drawing>
        <wp:anchor distT="0" distB="0" distL="114300" distR="114300" simplePos="0" relativeHeight="251658240" behindDoc="1" locked="0" layoutInCell="1" allowOverlap="1" wp14:anchorId="09CC2C93" wp14:editId="78D6AC29">
          <wp:simplePos x="0" y="0"/>
          <wp:positionH relativeFrom="column">
            <wp:posOffset>-518160</wp:posOffset>
          </wp:positionH>
          <wp:positionV relativeFrom="paragraph">
            <wp:posOffset>-11430</wp:posOffset>
          </wp:positionV>
          <wp:extent cx="1231477" cy="935561"/>
          <wp:effectExtent l="0" t="0" r="698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scudo_machal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35"/>
                  <a:stretch/>
                </pic:blipFill>
                <pic:spPr bwMode="auto">
                  <a:xfrm>
                    <a:off x="0" y="0"/>
                    <a:ext cx="1231477" cy="9355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7220" w:rsidRPr="003D7220" w:rsidRDefault="003D7220" w:rsidP="003D7220">
    <w:pPr>
      <w:pStyle w:val="Encabezado"/>
      <w:tabs>
        <w:tab w:val="clear" w:pos="4252"/>
        <w:tab w:val="clear" w:pos="8504"/>
        <w:tab w:val="left" w:pos="4725"/>
      </w:tabs>
      <w:jc w:val="center"/>
      <w:rPr>
        <w:rFonts w:ascii="Arial" w:hAnsi="Arial" w:cs="Arial"/>
        <w:sz w:val="28"/>
        <w:szCs w:val="28"/>
      </w:rPr>
    </w:pPr>
    <w:r w:rsidRPr="003D7220">
      <w:rPr>
        <w:rFonts w:ascii="Arial" w:hAnsi="Arial" w:cs="Arial"/>
        <w:sz w:val="28"/>
        <w:szCs w:val="28"/>
      </w:rPr>
      <w:t>GOBIERNO AUTÓNO DESCENTRALIZADO</w:t>
    </w:r>
  </w:p>
  <w:p w:rsidR="003D7220" w:rsidRPr="003D7220" w:rsidRDefault="003D7220" w:rsidP="003D7220">
    <w:pPr>
      <w:pStyle w:val="Encabezado"/>
      <w:tabs>
        <w:tab w:val="clear" w:pos="4252"/>
        <w:tab w:val="clear" w:pos="8504"/>
        <w:tab w:val="left" w:pos="4725"/>
      </w:tabs>
      <w:spacing w:after="240"/>
      <w:jc w:val="center"/>
      <w:rPr>
        <w:rFonts w:ascii="Arial" w:hAnsi="Arial" w:cs="Arial"/>
        <w:sz w:val="28"/>
        <w:szCs w:val="28"/>
      </w:rPr>
    </w:pPr>
    <w:r w:rsidRPr="003D7220">
      <w:rPr>
        <w:rFonts w:ascii="Arial" w:hAnsi="Arial" w:cs="Arial"/>
        <w:sz w:val="28"/>
        <w:szCs w:val="28"/>
      </w:rPr>
      <w:t>MUNICIPAL DE MACHALA</w:t>
    </w:r>
  </w:p>
  <w:p w:rsidR="003D7220" w:rsidRPr="003D7220" w:rsidRDefault="003D7220" w:rsidP="003D7220">
    <w:pPr>
      <w:pStyle w:val="Encabezado"/>
      <w:tabs>
        <w:tab w:val="clear" w:pos="4252"/>
        <w:tab w:val="clear" w:pos="8504"/>
        <w:tab w:val="left" w:pos="4725"/>
      </w:tabs>
      <w:spacing w:after="240"/>
      <w:jc w:val="center"/>
      <w:rPr>
        <w:rFonts w:ascii="Arial" w:hAnsi="Arial" w:cs="Arial"/>
      </w:rPr>
    </w:pPr>
    <w:r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929640</wp:posOffset>
              </wp:positionH>
              <wp:positionV relativeFrom="paragraph">
                <wp:posOffset>257175</wp:posOffset>
              </wp:positionV>
              <wp:extent cx="358140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81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19EDA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0.25pt" to="355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" strokecolor="black [3200]" strokeweight="1.5pt">
              <v:stroke joinstyle="miter"/>
            </v:line>
          </w:pict>
        </mc:Fallback>
      </mc:AlternateContent>
    </w:r>
    <w:r w:rsidRPr="003D7220">
      <w:rPr>
        <w:rFonts w:ascii="Arial" w:hAnsi="Arial" w:cs="Arial"/>
      </w:rPr>
      <w:t>DIRECCIÓN DE TALENTO HUMANO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6FD2"/>
    <w:multiLevelType w:val="hybridMultilevel"/>
    <w:tmpl w:val="35927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72"/>
    <w:rsid w:val="00247EB3"/>
    <w:rsid w:val="003D7220"/>
    <w:rsid w:val="00635262"/>
    <w:rsid w:val="007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F1279F-9E7F-4526-BCA6-BA892A06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D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220"/>
  </w:style>
  <w:style w:type="paragraph" w:styleId="Piedepgina">
    <w:name w:val="footer"/>
    <w:basedOn w:val="Normal"/>
    <w:link w:val="PiedepginaCar"/>
    <w:uiPriority w:val="99"/>
    <w:unhideWhenUsed/>
    <w:rsid w:val="003D7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1</cp:revision>
  <dcterms:created xsi:type="dcterms:W3CDTF">2014-12-05T14:57:00Z</dcterms:created>
  <dcterms:modified xsi:type="dcterms:W3CDTF">2014-12-05T15:20:00Z</dcterms:modified>
</cp:coreProperties>
</file>