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BE1D2E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="006D0E41"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 xml:space="preserve">Diseño de un Sistema de Gestión de la Calidad Bajo la Norma ISO 9001:2008, 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BE1D2E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="00153C9D"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BE1D2E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="006048DE"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BE1D2E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="000454FD"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Default="00BE1D2E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9" w:history="1">
        <w:r w:rsidR="00E115B3" w:rsidRPr="004E5982">
          <w:rPr>
            <w:rStyle w:val="Hipervnculo"/>
            <w:rFonts w:ascii="Arial" w:hAnsi="Arial" w:cs="Arial"/>
          </w:rPr>
          <w:t>http://www.sistemasycalidadtotal.com/calidad-total/15-etapas-implementacion-sistema-gestion-de-calidad-iso-9001/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UN SISTEMA DE GESTIÓN DE LA CALIDAD ISO 9001:2008</w:t>
      </w:r>
    </w:p>
    <w:p w:rsidR="00E115B3" w:rsidRDefault="00BE1D2E" w:rsidP="00E115B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0" w:history="1">
        <w:r w:rsidR="00E115B3" w:rsidRPr="00E115B3">
          <w:rPr>
            <w:rStyle w:val="Hipervnculo"/>
            <w:rFonts w:ascii="Arial" w:hAnsi="Arial" w:cs="Arial"/>
          </w:rPr>
          <w:t>http://www.sayce.com.mx/index.php?id=32</w:t>
        </w:r>
      </w:hyperlink>
    </w:p>
    <w:p w:rsidR="00E115B3" w:rsidRDefault="00E115B3" w:rsidP="00E115B3">
      <w:pPr>
        <w:jc w:val="both"/>
        <w:rPr>
          <w:rFonts w:ascii="Arial" w:hAnsi="Arial" w:cs="Arial"/>
        </w:rPr>
      </w:pPr>
      <w:r w:rsidRPr="00E115B3">
        <w:rPr>
          <w:rFonts w:ascii="Arial" w:hAnsi="Arial" w:cs="Arial"/>
        </w:rPr>
        <w:t>Beneficios de la norma ISO 9001</w:t>
      </w:r>
    </w:p>
    <w:p w:rsidR="00E115B3" w:rsidRPr="00D43851" w:rsidRDefault="00BE1D2E" w:rsidP="00E115B3">
      <w:pPr>
        <w:pStyle w:val="Prrafodelista"/>
        <w:numPr>
          <w:ilvl w:val="0"/>
          <w:numId w:val="5"/>
        </w:numPr>
        <w:jc w:val="both"/>
        <w:rPr>
          <w:rStyle w:val="Hipervnculo"/>
          <w:rFonts w:ascii="Arial" w:hAnsi="Arial" w:cs="Arial"/>
          <w:color w:val="auto"/>
          <w:u w:val="none"/>
        </w:rPr>
      </w:pPr>
      <w:hyperlink r:id="rId11" w:history="1">
        <w:r w:rsidR="00E115B3" w:rsidRPr="00E115B3">
          <w:rPr>
            <w:rStyle w:val="Hipervnculo"/>
            <w:rFonts w:ascii="Arial" w:hAnsi="Arial" w:cs="Arial"/>
          </w:rPr>
          <w:t>http://www.normas9000.com/beneficios-de-iso-9001.html</w:t>
        </w:r>
      </w:hyperlink>
    </w:p>
    <w:p w:rsidR="00BE1D2E" w:rsidRDefault="00BE1D2E" w:rsidP="00D43851">
      <w:pPr>
        <w:jc w:val="both"/>
        <w:rPr>
          <w:rFonts w:ascii="Arial" w:hAnsi="Arial" w:cs="Arial"/>
        </w:rPr>
      </w:pPr>
      <w:r w:rsidRPr="00BE1D2E">
        <w:rPr>
          <w:rFonts w:ascii="Arial" w:hAnsi="Arial" w:cs="Arial"/>
        </w:rPr>
        <w:t>Enfoques de calidad</w:t>
      </w:r>
    </w:p>
    <w:p w:rsidR="00BE1D2E" w:rsidRPr="00BE1D2E" w:rsidRDefault="00BE1D2E" w:rsidP="00BE1D2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2" w:history="1">
        <w:r w:rsidRPr="00BE1D2E">
          <w:rPr>
            <w:rStyle w:val="Hipervnculo"/>
            <w:rFonts w:ascii="Arial" w:hAnsi="Arial" w:cs="Arial"/>
          </w:rPr>
          <w:t>http://www.eumed.net/libros-gratis/2008c/432/Enfoques%20de%20calidad.htm</w:t>
        </w:r>
      </w:hyperlink>
      <w:bookmarkStart w:id="0" w:name="_GoBack"/>
      <w:bookmarkEnd w:id="0"/>
    </w:p>
    <w:p w:rsidR="004075A3" w:rsidRDefault="004075A3" w:rsidP="00D43851">
      <w:pPr>
        <w:jc w:val="both"/>
        <w:rPr>
          <w:rFonts w:ascii="Arial" w:hAnsi="Arial" w:cs="Arial"/>
        </w:rPr>
      </w:pPr>
      <w:r w:rsidRPr="004075A3">
        <w:rPr>
          <w:rFonts w:ascii="Arial" w:hAnsi="Arial" w:cs="Arial"/>
        </w:rPr>
        <w:t>Los Ocho Principios de la Calidad.</w:t>
      </w:r>
    </w:p>
    <w:p w:rsidR="004075A3" w:rsidRDefault="004075A3" w:rsidP="004075A3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3" w:history="1">
        <w:r w:rsidRPr="004075A3">
          <w:rPr>
            <w:rStyle w:val="Hipervnculo"/>
            <w:rFonts w:ascii="Arial" w:hAnsi="Arial" w:cs="Arial"/>
          </w:rPr>
          <w:t>http://www.mollabs.com/pdf/1.%20Principios%20de%20Calidad.pdf</w:t>
        </w:r>
      </w:hyperlink>
    </w:p>
    <w:p w:rsidR="000102AE" w:rsidRDefault="000102AE" w:rsidP="000102AE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4" w:history="1">
        <w:r w:rsidRPr="000102AE">
          <w:rPr>
            <w:rStyle w:val="Hipervnculo"/>
            <w:rFonts w:ascii="Arial" w:hAnsi="Arial" w:cs="Arial"/>
          </w:rPr>
          <w:t>http://www.actiweb.es/mpopovich/archivo1.pdf</w:t>
        </w:r>
      </w:hyperlink>
    </w:p>
    <w:p w:rsidR="009630D0" w:rsidRDefault="009630D0" w:rsidP="009630D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Implantación de sistema de gestión de calidad</w:t>
      </w:r>
    </w:p>
    <w:p w:rsidR="009630D0" w:rsidRPr="009630D0" w:rsidRDefault="009630D0" w:rsidP="009630D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5" w:history="1">
        <w:r w:rsidRPr="009630D0">
          <w:rPr>
            <w:rStyle w:val="Hipervnculo"/>
            <w:rFonts w:ascii="Arial" w:hAnsi="Arial" w:cs="Arial"/>
          </w:rPr>
          <w:t>http://mecicalidad.dafp.gov.co/documentacion/Sistema%20de%20Gestion%20de%20la%20Calidad/GuiaDisenoSGC.pdf</w:t>
        </w:r>
      </w:hyperlink>
    </w:p>
    <w:p w:rsidR="00D43851" w:rsidRDefault="00D43851" w:rsidP="00D4385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Historia de Machala</w:t>
      </w:r>
    </w:p>
    <w:p w:rsidR="00D43851" w:rsidRPr="00D43851" w:rsidRDefault="00BE1D2E" w:rsidP="00D43851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hyperlink r:id="rId16" w:history="1">
        <w:r w:rsidR="00D43851" w:rsidRPr="00D43851">
          <w:rPr>
            <w:rStyle w:val="Hipervnculo"/>
            <w:rFonts w:ascii="Arial" w:hAnsi="Arial" w:cs="Arial"/>
          </w:rPr>
          <w:t>http://ciudadmachala.wordpress.com/</w:t>
        </w:r>
      </w:hyperlink>
    </w:p>
    <w:sectPr w:rsidR="00D43851" w:rsidRPr="00D43851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16411"/>
    <w:multiLevelType w:val="hybridMultilevel"/>
    <w:tmpl w:val="5BD6B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102AE"/>
    <w:rsid w:val="000454FD"/>
    <w:rsid w:val="00153C9D"/>
    <w:rsid w:val="00342B5A"/>
    <w:rsid w:val="004075A3"/>
    <w:rsid w:val="006048DE"/>
    <w:rsid w:val="006D0E41"/>
    <w:rsid w:val="009630D0"/>
    <w:rsid w:val="00977A1B"/>
    <w:rsid w:val="00AC6EE6"/>
    <w:rsid w:val="00BE1D2E"/>
    <w:rsid w:val="00D43851"/>
    <w:rsid w:val="00E115B3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075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digital.epn.edu.ec/bitstream/15000/2620/1/CD-3303.pdf" TargetMode="External"/><Relationship Id="rId13" Type="http://schemas.openxmlformats.org/officeDocument/2006/relationships/hyperlink" Target="http://www.mollabs.com/pdf/1.%20Principios%20de%20Calidad.pd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dspace.espoch.edu.ec/bitstream/123456789/2628/1/65T00082.pdf" TargetMode="External"/><Relationship Id="rId12" Type="http://schemas.openxmlformats.org/officeDocument/2006/relationships/hyperlink" Target="http://www.eumed.net/libros-gratis/2008c/432/Enfoques%20de%20calidad.ht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iudadmachala.wordpress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11" Type="http://schemas.openxmlformats.org/officeDocument/2006/relationships/hyperlink" Target="http://www.normas9000.com/beneficios-de-iso-9001.html" TargetMode="Externa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5" Type="http://schemas.openxmlformats.org/officeDocument/2006/relationships/hyperlink" Target="http://mecicalidad.dafp.gov.co/documentacion/Sistema%20de%20Gestion%20de%20la%20Calidad/GuiaDisenoSGC.pdf" TargetMode="External"/><Relationship Id="rId10" Type="http://schemas.openxmlformats.org/officeDocument/2006/relationships/hyperlink" Target="http://www.sayce.com.mx/index.php?id=3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istemasycalidadtotal.com/calidad-total/15-etapas-implementacion-sistema-gestion-de-calidad-iso-9001/" TargetMode="External"/><Relationship Id="rId14" Type="http://schemas.openxmlformats.org/officeDocument/2006/relationships/hyperlink" Target="http://www.actiweb.es/mpopovich/archivo1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PATRICIO</cp:lastModifiedBy>
  <cp:revision>8</cp:revision>
  <dcterms:created xsi:type="dcterms:W3CDTF">2014-11-13T00:29:00Z</dcterms:created>
  <dcterms:modified xsi:type="dcterms:W3CDTF">2014-11-15T00:04:00Z</dcterms:modified>
</cp:coreProperties>
</file>