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02" w:rsidRPr="00756202" w:rsidRDefault="00756202" w:rsidP="00756202">
      <w:pPr>
        <w:shd w:val="clear" w:color="auto" w:fill="FFFFFF"/>
        <w:spacing w:after="225" w:line="240" w:lineRule="auto"/>
        <w:outlineLvl w:val="1"/>
        <w:rPr>
          <w:rFonts w:ascii="Georgia" w:eastAsia="Times New Roman" w:hAnsi="Georgia" w:cs="Arial"/>
          <w:color w:val="AA0000"/>
          <w:spacing w:val="-15"/>
          <w:kern w:val="36"/>
          <w:sz w:val="39"/>
          <w:szCs w:val="39"/>
          <w:lang w:val="es-ES" w:eastAsia="es-MX"/>
        </w:rPr>
      </w:pPr>
      <w:r w:rsidRPr="00756202">
        <w:rPr>
          <w:rFonts w:ascii="Georgia" w:eastAsia="Times New Roman" w:hAnsi="Georgia" w:cs="Arial"/>
          <w:color w:val="AA0000"/>
          <w:spacing w:val="-15"/>
          <w:kern w:val="36"/>
          <w:sz w:val="39"/>
          <w:szCs w:val="39"/>
          <w:lang w:val="es-ES" w:eastAsia="es-MX"/>
        </w:rPr>
        <w:t>Gestión Eficaz de la Seguridad y Salud Ocupacional</w:t>
      </w:r>
    </w:p>
    <w:p w:rsidR="00756202" w:rsidRPr="00756202" w:rsidRDefault="00756202" w:rsidP="00756202">
      <w:pPr>
        <w:shd w:val="clear" w:color="auto" w:fill="FFFFFF"/>
        <w:spacing w:after="150" w:line="240" w:lineRule="atLeast"/>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 xml:space="preserve">Enviado por </w:t>
      </w:r>
      <w:hyperlink r:id="rId5" w:history="1">
        <w:r w:rsidRPr="00756202">
          <w:rPr>
            <w:rFonts w:ascii="Arial" w:eastAsia="Times New Roman" w:hAnsi="Arial" w:cs="Arial"/>
            <w:b/>
            <w:bCs/>
            <w:color w:val="0248B0"/>
            <w:sz w:val="18"/>
            <w:szCs w:val="18"/>
            <w:u w:val="single"/>
            <w:lang w:val="es-ES" w:eastAsia="es-MX"/>
          </w:rPr>
          <w:t xml:space="preserve">Víctor </w:t>
        </w:r>
        <w:proofErr w:type="spellStart"/>
        <w:r w:rsidRPr="00756202">
          <w:rPr>
            <w:rFonts w:ascii="Arial" w:eastAsia="Times New Roman" w:hAnsi="Arial" w:cs="Arial"/>
            <w:b/>
            <w:bCs/>
            <w:color w:val="0248B0"/>
            <w:sz w:val="18"/>
            <w:szCs w:val="18"/>
            <w:u w:val="single"/>
            <w:lang w:val="es-ES" w:eastAsia="es-MX"/>
          </w:rPr>
          <w:t>Chamby</w:t>
        </w:r>
        <w:proofErr w:type="spellEnd"/>
        <w:r w:rsidRPr="00756202">
          <w:rPr>
            <w:rFonts w:ascii="Arial" w:eastAsia="Times New Roman" w:hAnsi="Arial" w:cs="Arial"/>
            <w:b/>
            <w:bCs/>
            <w:color w:val="0248B0"/>
            <w:sz w:val="18"/>
            <w:szCs w:val="18"/>
            <w:u w:val="single"/>
            <w:lang w:val="es-ES" w:eastAsia="es-MX"/>
          </w:rPr>
          <w:t xml:space="preserve"> </w:t>
        </w:r>
        <w:proofErr w:type="spellStart"/>
        <w:r w:rsidRPr="00756202">
          <w:rPr>
            <w:rFonts w:ascii="Arial" w:eastAsia="Times New Roman" w:hAnsi="Arial" w:cs="Arial"/>
            <w:b/>
            <w:bCs/>
            <w:color w:val="0248B0"/>
            <w:sz w:val="18"/>
            <w:szCs w:val="18"/>
            <w:u w:val="single"/>
            <w:lang w:val="es-ES" w:eastAsia="es-MX"/>
          </w:rPr>
          <w:t>Jamera</w:t>
        </w:r>
        <w:proofErr w:type="spellEnd"/>
        <w:r w:rsidRPr="00756202">
          <w:rPr>
            <w:rFonts w:ascii="Arial" w:eastAsia="Times New Roman" w:hAnsi="Arial" w:cs="Arial"/>
            <w:b/>
            <w:bCs/>
            <w:color w:val="0248B0"/>
            <w:sz w:val="18"/>
            <w:szCs w:val="18"/>
            <w:u w:val="single"/>
            <w:lang w:val="es-ES" w:eastAsia="es-MX"/>
          </w:rPr>
          <w:t xml:space="preserve"> </w:t>
        </w:r>
      </w:hyperlink>
    </w:p>
    <w:p w:rsidR="00756202" w:rsidRPr="00756202" w:rsidRDefault="00756202" w:rsidP="00756202">
      <w:pPr>
        <w:shd w:val="clear" w:color="auto" w:fill="FFFFFF"/>
        <w:spacing w:after="0" w:line="240" w:lineRule="auto"/>
        <w:rPr>
          <w:rFonts w:ascii="Arial" w:eastAsia="Times New Roman" w:hAnsi="Arial" w:cs="Arial"/>
          <w:color w:val="000000"/>
          <w:sz w:val="18"/>
          <w:szCs w:val="18"/>
          <w:lang w:val="es-ES" w:eastAsia="es-MX"/>
        </w:rPr>
      </w:pPr>
      <w:hyperlink r:id="rId6" w:tgtFrame="_blank" w:history="1">
        <w:r w:rsidRPr="00756202">
          <w:rPr>
            <w:rFonts w:ascii="Arial" w:eastAsia="Times New Roman" w:hAnsi="Arial" w:cs="Arial"/>
            <w:color w:val="0248B0"/>
            <w:sz w:val="18"/>
            <w:szCs w:val="18"/>
            <w:u w:val="single"/>
            <w:lang w:val="es-ES" w:eastAsia="es-MX"/>
          </w:rPr>
          <w:t>Anuncios Google</w:t>
        </w:r>
      </w:hyperlink>
    </w:p>
    <w:p w:rsidR="00756202" w:rsidRPr="00756202" w:rsidRDefault="00756202" w:rsidP="00756202">
      <w:pPr>
        <w:shd w:val="clear" w:color="auto" w:fill="FFFFFF"/>
        <w:spacing w:after="0" w:line="240" w:lineRule="auto"/>
        <w:rPr>
          <w:rFonts w:ascii="Arial" w:eastAsia="Times New Roman" w:hAnsi="Arial" w:cs="Arial"/>
          <w:color w:val="000000"/>
          <w:sz w:val="18"/>
          <w:szCs w:val="18"/>
          <w:lang w:val="es-ES" w:eastAsia="es-MX"/>
        </w:rPr>
      </w:pPr>
      <w:hyperlink r:id="rId7" w:tgtFrame="_blank" w:tooltip="Estudia Maestría en Neuropsicología Y Educación. Entérate de Desct Aquí" w:history="1">
        <w:r w:rsidRPr="00756202">
          <w:rPr>
            <w:rFonts w:ascii="Arial" w:eastAsia="Times New Roman" w:hAnsi="Arial" w:cs="Arial"/>
            <w:color w:val="0248B0"/>
            <w:sz w:val="18"/>
            <w:szCs w:val="18"/>
            <w:u w:val="single"/>
            <w:lang w:val="es-ES" w:eastAsia="es-MX"/>
          </w:rPr>
          <w:t>Psicología</w:t>
        </w:r>
      </w:hyperlink>
      <w:r w:rsidRPr="00756202">
        <w:rPr>
          <w:rFonts w:ascii="Arial" w:eastAsia="Times New Roman" w:hAnsi="Arial" w:cs="Arial"/>
          <w:color w:val="000000"/>
          <w:sz w:val="18"/>
          <w:szCs w:val="18"/>
          <w:lang w:val="es-ES" w:eastAsia="es-MX"/>
        </w:rPr>
        <w:br/>
        <w:t xml:space="preserve">Estudia Maestría en Neuropsicología Y Educación. Entérate de </w:t>
      </w:r>
      <w:proofErr w:type="spellStart"/>
      <w:r w:rsidRPr="00756202">
        <w:rPr>
          <w:rFonts w:ascii="Arial" w:eastAsia="Times New Roman" w:hAnsi="Arial" w:cs="Arial"/>
          <w:color w:val="000000"/>
          <w:sz w:val="18"/>
          <w:szCs w:val="18"/>
          <w:lang w:val="es-ES" w:eastAsia="es-MX"/>
        </w:rPr>
        <w:t>Desct</w:t>
      </w:r>
      <w:proofErr w:type="spellEnd"/>
      <w:r w:rsidRPr="00756202">
        <w:rPr>
          <w:rFonts w:ascii="Arial" w:eastAsia="Times New Roman" w:hAnsi="Arial" w:cs="Arial"/>
          <w:color w:val="000000"/>
          <w:sz w:val="18"/>
          <w:szCs w:val="18"/>
          <w:lang w:val="es-ES" w:eastAsia="es-MX"/>
        </w:rPr>
        <w:t xml:space="preserve"> Aquí </w:t>
      </w:r>
      <w:hyperlink r:id="rId8" w:tgtFrame="_blank" w:tooltip="Estudia Maestría en Neuropsicología Y Educación. Entérate de Desct Aquí" w:history="1">
        <w:r w:rsidRPr="00756202">
          <w:rPr>
            <w:rFonts w:ascii="Arial" w:eastAsia="Times New Roman" w:hAnsi="Arial" w:cs="Arial"/>
            <w:color w:val="0248B0"/>
            <w:sz w:val="17"/>
            <w:szCs w:val="17"/>
            <w:u w:val="single"/>
            <w:lang w:val="es-ES" w:eastAsia="es-MX"/>
          </w:rPr>
          <w:t>www.maestriasymba.com/Maestrías2013</w:t>
        </w:r>
      </w:hyperlink>
    </w:p>
    <w:p w:rsidR="00756202" w:rsidRPr="00756202" w:rsidRDefault="00756202" w:rsidP="00756202">
      <w:pPr>
        <w:shd w:val="clear" w:color="auto" w:fill="FFFFFF"/>
        <w:spacing w:after="0" w:line="240" w:lineRule="auto"/>
        <w:rPr>
          <w:rFonts w:ascii="Arial" w:eastAsia="Times New Roman" w:hAnsi="Arial" w:cs="Arial"/>
          <w:color w:val="000000"/>
          <w:sz w:val="18"/>
          <w:szCs w:val="18"/>
          <w:lang w:val="es-ES" w:eastAsia="es-MX"/>
        </w:rPr>
      </w:pPr>
      <w:hyperlink r:id="rId9" w:tgtFrame="_blank" w:tooltip="Gestión Ambiental Sostenible Conoce más Aquí! Bureau Veritas" w:history="1">
        <w:r w:rsidRPr="00756202">
          <w:rPr>
            <w:rFonts w:ascii="Arial" w:eastAsia="Times New Roman" w:hAnsi="Arial" w:cs="Arial"/>
            <w:color w:val="0248B0"/>
            <w:sz w:val="18"/>
            <w:szCs w:val="18"/>
            <w:u w:val="single"/>
            <w:lang w:val="es-ES" w:eastAsia="es-MX"/>
          </w:rPr>
          <w:t>Maestrías Para el 2013 en</w:t>
        </w:r>
      </w:hyperlink>
      <w:r w:rsidRPr="00756202">
        <w:rPr>
          <w:rFonts w:ascii="Arial" w:eastAsia="Times New Roman" w:hAnsi="Arial" w:cs="Arial"/>
          <w:color w:val="000000"/>
          <w:sz w:val="18"/>
          <w:szCs w:val="18"/>
          <w:lang w:val="es-ES" w:eastAsia="es-MX"/>
        </w:rPr>
        <w:br/>
        <w:t>Gestión Ambiental Sostenible Conoce más Aquí</w:t>
      </w:r>
      <w:proofErr w:type="gramStart"/>
      <w:r w:rsidRPr="00756202">
        <w:rPr>
          <w:rFonts w:ascii="Arial" w:eastAsia="Times New Roman" w:hAnsi="Arial" w:cs="Arial"/>
          <w:color w:val="000000"/>
          <w:sz w:val="18"/>
          <w:szCs w:val="18"/>
          <w:lang w:val="es-ES" w:eastAsia="es-MX"/>
        </w:rPr>
        <w:t>!</w:t>
      </w:r>
      <w:proofErr w:type="gramEnd"/>
      <w:r w:rsidRPr="00756202">
        <w:rPr>
          <w:rFonts w:ascii="Arial" w:eastAsia="Times New Roman" w:hAnsi="Arial" w:cs="Arial"/>
          <w:color w:val="000000"/>
          <w:sz w:val="18"/>
          <w:szCs w:val="18"/>
          <w:lang w:val="es-ES" w:eastAsia="es-MX"/>
        </w:rPr>
        <w:t xml:space="preserve"> Bureau Veritas </w:t>
      </w:r>
      <w:hyperlink r:id="rId10" w:tgtFrame="_blank" w:tooltip="Gestión Ambiental Sostenible Conoce más Aquí! Bureau Veritas" w:history="1">
        <w:r w:rsidRPr="00756202">
          <w:rPr>
            <w:rFonts w:ascii="Arial" w:eastAsia="Times New Roman" w:hAnsi="Arial" w:cs="Arial"/>
            <w:color w:val="0248B0"/>
            <w:sz w:val="17"/>
            <w:szCs w:val="17"/>
            <w:u w:val="single"/>
            <w:lang w:val="es-ES" w:eastAsia="es-MX"/>
          </w:rPr>
          <w:t>www.bureauveritasbs-at.com</w:t>
        </w:r>
      </w:hyperlink>
    </w:p>
    <w:p w:rsidR="00756202" w:rsidRPr="00756202" w:rsidRDefault="00756202" w:rsidP="00756202">
      <w:pPr>
        <w:shd w:val="clear" w:color="auto" w:fill="FFFFFF"/>
        <w:spacing w:after="75" w:line="240" w:lineRule="auto"/>
        <w:rPr>
          <w:rFonts w:ascii="Arial" w:eastAsia="Times New Roman" w:hAnsi="Arial" w:cs="Arial"/>
          <w:color w:val="000000"/>
          <w:sz w:val="18"/>
          <w:szCs w:val="18"/>
          <w:lang w:val="es-ES" w:eastAsia="es-MX"/>
        </w:rPr>
      </w:pPr>
      <w:hyperlink r:id="rId11" w:tgtFrame="_blank" w:tooltip="Obtenga su Maestría en linea Estudios universitarios a distancia" w:history="1">
        <w:r w:rsidRPr="00756202">
          <w:rPr>
            <w:rFonts w:ascii="Arial" w:eastAsia="Times New Roman" w:hAnsi="Arial" w:cs="Arial"/>
            <w:color w:val="0248B0"/>
            <w:sz w:val="18"/>
            <w:szCs w:val="18"/>
            <w:u w:val="single"/>
            <w:lang w:val="es-ES" w:eastAsia="es-MX"/>
          </w:rPr>
          <w:t>Maestría a Distancia</w:t>
        </w:r>
      </w:hyperlink>
      <w:r w:rsidRPr="00756202">
        <w:rPr>
          <w:rFonts w:ascii="Arial" w:eastAsia="Times New Roman" w:hAnsi="Arial" w:cs="Arial"/>
          <w:color w:val="000000"/>
          <w:sz w:val="18"/>
          <w:szCs w:val="18"/>
          <w:lang w:val="es-ES" w:eastAsia="es-MX"/>
        </w:rPr>
        <w:br/>
        <w:t xml:space="preserve">Obtenga su Maestría en </w:t>
      </w:r>
      <w:proofErr w:type="spellStart"/>
      <w:r w:rsidRPr="00756202">
        <w:rPr>
          <w:rFonts w:ascii="Arial" w:eastAsia="Times New Roman" w:hAnsi="Arial" w:cs="Arial"/>
          <w:color w:val="000000"/>
          <w:sz w:val="18"/>
          <w:szCs w:val="18"/>
          <w:lang w:val="es-ES" w:eastAsia="es-MX"/>
        </w:rPr>
        <w:t>linea</w:t>
      </w:r>
      <w:proofErr w:type="spellEnd"/>
      <w:r w:rsidRPr="00756202">
        <w:rPr>
          <w:rFonts w:ascii="Arial" w:eastAsia="Times New Roman" w:hAnsi="Arial" w:cs="Arial"/>
          <w:color w:val="000000"/>
          <w:sz w:val="18"/>
          <w:szCs w:val="18"/>
          <w:lang w:val="es-ES" w:eastAsia="es-MX"/>
        </w:rPr>
        <w:t xml:space="preserve"> Estudios universitarios a distancia </w:t>
      </w:r>
      <w:hyperlink r:id="rId12" w:tgtFrame="_blank" w:tooltip="Obtenga su Maestría en linea Estudios universitarios a distancia" w:history="1">
        <w:r w:rsidRPr="00756202">
          <w:rPr>
            <w:rFonts w:ascii="Arial" w:eastAsia="Times New Roman" w:hAnsi="Arial" w:cs="Arial"/>
            <w:color w:val="0248B0"/>
            <w:sz w:val="17"/>
            <w:szCs w:val="17"/>
            <w:u w:val="single"/>
            <w:lang w:val="es-ES" w:eastAsia="es-MX"/>
          </w:rPr>
          <w:t>www.aiu.edu</w:t>
        </w:r>
      </w:hyperlink>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p>
    <w:p w:rsidR="00756202" w:rsidRPr="00756202" w:rsidRDefault="00756202" w:rsidP="00756202">
      <w:pPr>
        <w:numPr>
          <w:ilvl w:val="0"/>
          <w:numId w:val="1"/>
        </w:numPr>
        <w:shd w:val="clear" w:color="auto" w:fill="FFFFFF"/>
        <w:spacing w:after="100" w:afterAutospacing="1" w:line="240" w:lineRule="atLeast"/>
        <w:ind w:left="345"/>
        <w:rPr>
          <w:rFonts w:ascii="Arial" w:eastAsia="Times New Roman" w:hAnsi="Arial" w:cs="Arial"/>
          <w:color w:val="000000"/>
          <w:sz w:val="18"/>
          <w:szCs w:val="18"/>
          <w:lang w:val="es-ES" w:eastAsia="es-MX"/>
        </w:rPr>
      </w:pPr>
      <w:hyperlink r:id="rId13" w:anchor="introducca" w:history="1">
        <w:r w:rsidRPr="00756202">
          <w:rPr>
            <w:rFonts w:ascii="Arial" w:eastAsia="Times New Roman" w:hAnsi="Arial" w:cs="Arial"/>
            <w:b/>
            <w:bCs/>
            <w:color w:val="0248B0"/>
            <w:sz w:val="18"/>
            <w:szCs w:val="18"/>
            <w:u w:val="single"/>
            <w:lang w:val="es-ES" w:eastAsia="es-MX"/>
          </w:rPr>
          <w:t>Introducción</w:t>
        </w:r>
      </w:hyperlink>
    </w:p>
    <w:p w:rsidR="00756202" w:rsidRPr="00756202" w:rsidRDefault="00756202" w:rsidP="00756202">
      <w:pPr>
        <w:numPr>
          <w:ilvl w:val="0"/>
          <w:numId w:val="1"/>
        </w:numPr>
        <w:shd w:val="clear" w:color="auto" w:fill="FFFFFF"/>
        <w:spacing w:after="100" w:afterAutospacing="1" w:line="240" w:lineRule="atLeast"/>
        <w:ind w:left="345"/>
        <w:rPr>
          <w:rFonts w:ascii="Arial" w:eastAsia="Times New Roman" w:hAnsi="Arial" w:cs="Arial"/>
          <w:color w:val="000000"/>
          <w:sz w:val="18"/>
          <w:szCs w:val="18"/>
          <w:lang w:val="es-ES" w:eastAsia="es-MX"/>
        </w:rPr>
      </w:pPr>
      <w:hyperlink r:id="rId14" w:anchor="procesodea" w:history="1">
        <w:r w:rsidRPr="00756202">
          <w:rPr>
            <w:rFonts w:ascii="Arial" w:eastAsia="Times New Roman" w:hAnsi="Arial" w:cs="Arial"/>
            <w:b/>
            <w:bCs/>
            <w:color w:val="0248B0"/>
            <w:sz w:val="18"/>
            <w:szCs w:val="18"/>
            <w:u w:val="single"/>
            <w:lang w:val="es-ES" w:eastAsia="es-MX"/>
          </w:rPr>
          <w:t>Proceso de gestión S&amp;SO</w:t>
        </w:r>
      </w:hyperlink>
    </w:p>
    <w:p w:rsidR="00756202" w:rsidRPr="00756202" w:rsidRDefault="00756202" w:rsidP="00756202">
      <w:pPr>
        <w:numPr>
          <w:ilvl w:val="0"/>
          <w:numId w:val="1"/>
        </w:numPr>
        <w:shd w:val="clear" w:color="auto" w:fill="FFFFFF"/>
        <w:spacing w:after="100" w:afterAutospacing="1" w:line="240" w:lineRule="atLeast"/>
        <w:ind w:left="345"/>
        <w:rPr>
          <w:rFonts w:ascii="Arial" w:eastAsia="Times New Roman" w:hAnsi="Arial" w:cs="Arial"/>
          <w:color w:val="000000"/>
          <w:sz w:val="18"/>
          <w:szCs w:val="18"/>
          <w:lang w:val="es-ES" w:eastAsia="es-MX"/>
        </w:rPr>
      </w:pPr>
      <w:hyperlink r:id="rId15" w:anchor="sistemadea" w:history="1">
        <w:r w:rsidRPr="00756202">
          <w:rPr>
            <w:rFonts w:ascii="Arial" w:eastAsia="Times New Roman" w:hAnsi="Arial" w:cs="Arial"/>
            <w:b/>
            <w:bCs/>
            <w:color w:val="0248B0"/>
            <w:sz w:val="18"/>
            <w:szCs w:val="18"/>
            <w:u w:val="single"/>
            <w:lang w:val="es-ES" w:eastAsia="es-MX"/>
          </w:rPr>
          <w:t>Sistema de gestión S&amp;SO</w:t>
        </w:r>
      </w:hyperlink>
    </w:p>
    <w:p w:rsidR="00756202" w:rsidRPr="00756202" w:rsidRDefault="00756202" w:rsidP="00756202">
      <w:pPr>
        <w:numPr>
          <w:ilvl w:val="0"/>
          <w:numId w:val="1"/>
        </w:numPr>
        <w:shd w:val="clear" w:color="auto" w:fill="FFFFFF"/>
        <w:spacing w:after="100" w:afterAutospacing="1" w:line="240" w:lineRule="atLeast"/>
        <w:ind w:left="345"/>
        <w:rPr>
          <w:rFonts w:ascii="Arial" w:eastAsia="Times New Roman" w:hAnsi="Arial" w:cs="Arial"/>
          <w:color w:val="000000"/>
          <w:sz w:val="18"/>
          <w:szCs w:val="18"/>
          <w:lang w:val="es-ES" w:eastAsia="es-MX"/>
        </w:rPr>
      </w:pPr>
      <w:hyperlink r:id="rId16" w:anchor="ciclodemea" w:history="1">
        <w:r w:rsidRPr="00756202">
          <w:rPr>
            <w:rFonts w:ascii="Arial" w:eastAsia="Times New Roman" w:hAnsi="Arial" w:cs="Arial"/>
            <w:b/>
            <w:bCs/>
            <w:color w:val="0248B0"/>
            <w:sz w:val="18"/>
            <w:szCs w:val="18"/>
            <w:u w:val="single"/>
            <w:lang w:val="es-ES" w:eastAsia="es-MX"/>
          </w:rPr>
          <w:t>Ciclo de mejora continua</w:t>
        </w:r>
      </w:hyperlink>
    </w:p>
    <w:p w:rsidR="00756202" w:rsidRPr="00756202" w:rsidRDefault="00756202" w:rsidP="00756202">
      <w:pPr>
        <w:numPr>
          <w:ilvl w:val="0"/>
          <w:numId w:val="1"/>
        </w:numPr>
        <w:shd w:val="clear" w:color="auto" w:fill="FFFFFF"/>
        <w:spacing w:after="100" w:afterAutospacing="1" w:line="240" w:lineRule="atLeast"/>
        <w:ind w:left="345"/>
        <w:rPr>
          <w:rFonts w:ascii="Arial" w:eastAsia="Times New Roman" w:hAnsi="Arial" w:cs="Arial"/>
          <w:color w:val="000000"/>
          <w:sz w:val="18"/>
          <w:szCs w:val="18"/>
          <w:lang w:val="es-ES" w:eastAsia="es-MX"/>
        </w:rPr>
      </w:pPr>
      <w:hyperlink r:id="rId17" w:anchor="elpersonaa" w:history="1">
        <w:r w:rsidRPr="00756202">
          <w:rPr>
            <w:rFonts w:ascii="Arial" w:eastAsia="Times New Roman" w:hAnsi="Arial" w:cs="Arial"/>
            <w:b/>
            <w:bCs/>
            <w:color w:val="0248B0"/>
            <w:sz w:val="18"/>
            <w:szCs w:val="18"/>
            <w:u w:val="single"/>
            <w:lang w:val="es-ES" w:eastAsia="es-MX"/>
          </w:rPr>
          <w:t>El personal a cargo de la gestión S&amp;SO</w:t>
        </w:r>
      </w:hyperlink>
    </w:p>
    <w:p w:rsidR="00756202" w:rsidRPr="00756202" w:rsidRDefault="00756202" w:rsidP="00756202">
      <w:pPr>
        <w:numPr>
          <w:ilvl w:val="0"/>
          <w:numId w:val="1"/>
        </w:numPr>
        <w:shd w:val="clear" w:color="auto" w:fill="FFFFFF"/>
        <w:spacing w:after="100" w:afterAutospacing="1" w:line="240" w:lineRule="atLeast"/>
        <w:ind w:left="345"/>
        <w:rPr>
          <w:rFonts w:ascii="Arial" w:eastAsia="Times New Roman" w:hAnsi="Arial" w:cs="Arial"/>
          <w:color w:val="000000"/>
          <w:sz w:val="18"/>
          <w:szCs w:val="18"/>
          <w:lang w:val="es-ES" w:eastAsia="es-MX"/>
        </w:rPr>
      </w:pPr>
      <w:hyperlink r:id="rId18" w:anchor="bibliograa" w:history="1">
        <w:r w:rsidRPr="00756202">
          <w:rPr>
            <w:rFonts w:ascii="Arial" w:eastAsia="Times New Roman" w:hAnsi="Arial" w:cs="Arial"/>
            <w:b/>
            <w:bCs/>
            <w:color w:val="0248B0"/>
            <w:sz w:val="18"/>
            <w:szCs w:val="18"/>
            <w:u w:val="single"/>
            <w:lang w:val="es-ES" w:eastAsia="es-MX"/>
          </w:rPr>
          <w:t>Bibliografía</w:t>
        </w:r>
      </w:hyperlink>
    </w:p>
    <w:p w:rsidR="00756202" w:rsidRPr="00756202" w:rsidRDefault="00756202" w:rsidP="00756202">
      <w:pPr>
        <w:shd w:val="clear" w:color="auto" w:fill="FFFFFF"/>
        <w:spacing w:after="90" w:line="240" w:lineRule="auto"/>
        <w:outlineLvl w:val="1"/>
        <w:rPr>
          <w:rFonts w:ascii="Arial" w:eastAsia="Times New Roman" w:hAnsi="Arial" w:cs="Arial"/>
          <w:color w:val="000000"/>
          <w:spacing w:val="-15"/>
          <w:sz w:val="36"/>
          <w:szCs w:val="36"/>
          <w:lang w:val="es-ES" w:eastAsia="es-MX"/>
        </w:rPr>
      </w:pPr>
      <w:bookmarkStart w:id="0" w:name="introducca"/>
      <w:r w:rsidRPr="00756202">
        <w:rPr>
          <w:rFonts w:ascii="Arial" w:eastAsia="Times New Roman" w:hAnsi="Arial" w:cs="Arial"/>
          <w:b/>
          <w:bCs/>
          <w:i/>
          <w:iCs/>
          <w:color w:val="000000"/>
          <w:spacing w:val="-15"/>
          <w:sz w:val="36"/>
          <w:szCs w:val="36"/>
          <w:lang w:val="es-ES" w:eastAsia="es-MX"/>
        </w:rPr>
        <w:t>Introducción</w:t>
      </w:r>
      <w:bookmarkEnd w:id="0"/>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El presente </w:t>
      </w:r>
      <w:hyperlink r:id="rId19" w:history="1">
        <w:r w:rsidRPr="00756202">
          <w:rPr>
            <w:rFonts w:ascii="Arial" w:eastAsia="Times New Roman" w:hAnsi="Arial" w:cs="Arial"/>
            <w:color w:val="008040"/>
            <w:sz w:val="18"/>
            <w:szCs w:val="18"/>
            <w:u w:val="single"/>
            <w:lang w:val="es-ES" w:eastAsia="es-MX"/>
          </w:rPr>
          <w:t>trabajo</w:t>
        </w:r>
      </w:hyperlink>
      <w:r w:rsidRPr="00756202">
        <w:rPr>
          <w:rFonts w:ascii="Arial" w:eastAsia="Times New Roman" w:hAnsi="Arial" w:cs="Arial"/>
          <w:color w:val="000000"/>
          <w:sz w:val="18"/>
          <w:szCs w:val="18"/>
          <w:lang w:val="es-ES" w:eastAsia="es-MX"/>
        </w:rPr>
        <w:t xml:space="preserve">, es una guía que establece lineamientos para orientar a personas que se inician en el ámbito de la </w:t>
      </w:r>
      <w:hyperlink r:id="rId20" w:history="1">
        <w:r w:rsidRPr="00756202">
          <w:rPr>
            <w:rFonts w:ascii="Arial" w:eastAsia="Times New Roman" w:hAnsi="Arial" w:cs="Arial"/>
            <w:color w:val="008040"/>
            <w:sz w:val="18"/>
            <w:szCs w:val="18"/>
            <w:u w:val="single"/>
            <w:lang w:val="es-ES" w:eastAsia="es-MX"/>
          </w:rPr>
          <w:t>Seguridad</w:t>
        </w:r>
      </w:hyperlink>
      <w:r w:rsidRPr="00756202">
        <w:rPr>
          <w:rFonts w:ascii="Arial" w:eastAsia="Times New Roman" w:hAnsi="Arial" w:cs="Arial"/>
          <w:color w:val="000000"/>
          <w:sz w:val="18"/>
          <w:szCs w:val="18"/>
          <w:lang w:val="es-ES" w:eastAsia="es-MX"/>
        </w:rPr>
        <w:t xml:space="preserve"> y </w:t>
      </w:r>
      <w:hyperlink r:id="rId21" w:history="1">
        <w:r w:rsidRPr="00756202">
          <w:rPr>
            <w:rFonts w:ascii="Arial" w:eastAsia="Times New Roman" w:hAnsi="Arial" w:cs="Arial"/>
            <w:color w:val="008040"/>
            <w:sz w:val="18"/>
            <w:szCs w:val="18"/>
            <w:u w:val="single"/>
            <w:lang w:val="es-ES" w:eastAsia="es-MX"/>
          </w:rPr>
          <w:t>Salud Ocupacional</w:t>
        </w:r>
      </w:hyperlink>
      <w:r w:rsidRPr="00756202">
        <w:rPr>
          <w:rFonts w:ascii="Arial" w:eastAsia="Times New Roman" w:hAnsi="Arial" w:cs="Arial"/>
          <w:color w:val="000000"/>
          <w:sz w:val="18"/>
          <w:szCs w:val="18"/>
          <w:lang w:val="es-ES" w:eastAsia="es-MX"/>
        </w:rPr>
        <w:t xml:space="preserve">, cuyo propósito es conocer y entender de manera ilustrativa </w:t>
      </w:r>
      <w:hyperlink r:id="rId22" w:history="1">
        <w:r w:rsidRPr="00756202">
          <w:rPr>
            <w:rFonts w:ascii="Arial" w:eastAsia="Times New Roman" w:hAnsi="Arial" w:cs="Arial"/>
            <w:color w:val="008040"/>
            <w:sz w:val="18"/>
            <w:szCs w:val="18"/>
            <w:u w:val="single"/>
            <w:lang w:val="es-ES" w:eastAsia="es-MX"/>
          </w:rPr>
          <w:t>principios</w:t>
        </w:r>
      </w:hyperlink>
      <w:r w:rsidRPr="00756202">
        <w:rPr>
          <w:rFonts w:ascii="Arial" w:eastAsia="Times New Roman" w:hAnsi="Arial" w:cs="Arial"/>
          <w:color w:val="000000"/>
          <w:sz w:val="18"/>
          <w:szCs w:val="18"/>
          <w:lang w:val="es-ES" w:eastAsia="es-MX"/>
        </w:rPr>
        <w:t xml:space="preserve"> para una </w:t>
      </w:r>
      <w:hyperlink r:id="rId23" w:history="1">
        <w:r w:rsidRPr="00756202">
          <w:rPr>
            <w:rFonts w:ascii="Arial" w:eastAsia="Times New Roman" w:hAnsi="Arial" w:cs="Arial"/>
            <w:color w:val="008040"/>
            <w:sz w:val="18"/>
            <w:szCs w:val="18"/>
            <w:u w:val="single"/>
            <w:lang w:val="es-ES" w:eastAsia="es-MX"/>
          </w:rPr>
          <w:t>Gestión</w:t>
        </w:r>
      </w:hyperlink>
      <w:r w:rsidRPr="00756202">
        <w:rPr>
          <w:rFonts w:ascii="Arial" w:eastAsia="Times New Roman" w:hAnsi="Arial" w:cs="Arial"/>
          <w:color w:val="000000"/>
          <w:sz w:val="18"/>
          <w:szCs w:val="18"/>
          <w:lang w:val="es-ES" w:eastAsia="es-MX"/>
        </w:rPr>
        <w:t xml:space="preserve"> eficaz de la S&amp;SO.</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Tener en bien claro el alcance de un </w:t>
      </w:r>
      <w:hyperlink r:id="rId24" w:anchor="PROCE" w:history="1">
        <w:r w:rsidRPr="00756202">
          <w:rPr>
            <w:rFonts w:ascii="Arial" w:eastAsia="Times New Roman" w:hAnsi="Arial" w:cs="Arial"/>
            <w:color w:val="008040"/>
            <w:sz w:val="18"/>
            <w:szCs w:val="18"/>
            <w:u w:val="single"/>
            <w:lang w:val="es-ES" w:eastAsia="es-MX"/>
          </w:rPr>
          <w:t>Proceso</w:t>
        </w:r>
      </w:hyperlink>
      <w:r w:rsidRPr="00756202">
        <w:rPr>
          <w:rFonts w:ascii="Arial" w:eastAsia="Times New Roman" w:hAnsi="Arial" w:cs="Arial"/>
          <w:color w:val="000000"/>
          <w:sz w:val="18"/>
          <w:szCs w:val="18"/>
          <w:lang w:val="es-ES" w:eastAsia="es-MX"/>
        </w:rPr>
        <w:t xml:space="preserve"> de Gestión S&amp;SO, conlleva a entender y trabajar en cada una de las etapas que compone un </w:t>
      </w:r>
      <w:hyperlink r:id="rId25" w:history="1">
        <w:r w:rsidRPr="00756202">
          <w:rPr>
            <w:rFonts w:ascii="Arial" w:eastAsia="Times New Roman" w:hAnsi="Arial" w:cs="Arial"/>
            <w:color w:val="008040"/>
            <w:sz w:val="18"/>
            <w:szCs w:val="18"/>
            <w:u w:val="single"/>
            <w:lang w:val="es-ES" w:eastAsia="es-MX"/>
          </w:rPr>
          <w:t>Sistema</w:t>
        </w:r>
      </w:hyperlink>
      <w:r w:rsidRPr="00756202">
        <w:rPr>
          <w:rFonts w:ascii="Arial" w:eastAsia="Times New Roman" w:hAnsi="Arial" w:cs="Arial"/>
          <w:color w:val="000000"/>
          <w:sz w:val="18"/>
          <w:szCs w:val="18"/>
          <w:lang w:val="es-ES" w:eastAsia="es-MX"/>
        </w:rPr>
        <w:t xml:space="preserve"> de Gestión, evitando el sesgo en alguna de sus particularidades.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Por otro lado la gestión eficaz de un Sistema de Gestión S&amp;SO obedece a disponer de un equipo de trabajo idóneo cuyas habilidades se resumen en Habilidades </w:t>
      </w:r>
      <w:hyperlink r:id="rId26" w:history="1">
        <w:r w:rsidRPr="00756202">
          <w:rPr>
            <w:rFonts w:ascii="Arial" w:eastAsia="Times New Roman" w:hAnsi="Arial" w:cs="Arial"/>
            <w:color w:val="008040"/>
            <w:sz w:val="18"/>
            <w:szCs w:val="18"/>
            <w:u w:val="single"/>
            <w:lang w:val="es-ES" w:eastAsia="es-MX"/>
          </w:rPr>
          <w:t>Técnicas</w:t>
        </w:r>
      </w:hyperlink>
      <w:r w:rsidRPr="00756202">
        <w:rPr>
          <w:rFonts w:ascii="Arial" w:eastAsia="Times New Roman" w:hAnsi="Arial" w:cs="Arial"/>
          <w:color w:val="000000"/>
          <w:sz w:val="18"/>
          <w:szCs w:val="18"/>
          <w:lang w:val="es-ES" w:eastAsia="es-MX"/>
        </w:rPr>
        <w:t xml:space="preserve">, Habilidades Administrativas y Habilidades para las </w:t>
      </w:r>
      <w:hyperlink r:id="rId27" w:history="1">
        <w:r w:rsidRPr="00756202">
          <w:rPr>
            <w:rFonts w:ascii="Arial" w:eastAsia="Times New Roman" w:hAnsi="Arial" w:cs="Arial"/>
            <w:color w:val="008040"/>
            <w:sz w:val="18"/>
            <w:szCs w:val="18"/>
            <w:u w:val="single"/>
            <w:lang w:val="es-ES" w:eastAsia="es-MX"/>
          </w:rPr>
          <w:t>Relaciones Humanas</w:t>
        </w:r>
      </w:hyperlink>
      <w:r w:rsidRPr="00756202">
        <w:rPr>
          <w:rFonts w:ascii="Arial" w:eastAsia="Times New Roman" w:hAnsi="Arial" w:cs="Arial"/>
          <w:color w:val="000000"/>
          <w:sz w:val="18"/>
          <w:szCs w:val="18"/>
          <w:lang w:val="es-ES" w:eastAsia="es-MX"/>
        </w:rPr>
        <w:t xml:space="preserve">, destacándose una más que otra de acuerdo a los niveles que componen la </w:t>
      </w:r>
      <w:hyperlink r:id="rId28" w:anchor="INTRO" w:history="1">
        <w:r w:rsidRPr="00756202">
          <w:rPr>
            <w:rFonts w:ascii="Arial" w:eastAsia="Times New Roman" w:hAnsi="Arial" w:cs="Arial"/>
            <w:color w:val="008040"/>
            <w:sz w:val="18"/>
            <w:szCs w:val="18"/>
            <w:u w:val="single"/>
            <w:lang w:val="es-ES" w:eastAsia="es-MX"/>
          </w:rPr>
          <w:t>estructura</w:t>
        </w:r>
      </w:hyperlink>
      <w:r w:rsidRPr="00756202">
        <w:rPr>
          <w:rFonts w:ascii="Arial" w:eastAsia="Times New Roman" w:hAnsi="Arial" w:cs="Arial"/>
          <w:color w:val="000000"/>
          <w:sz w:val="18"/>
          <w:szCs w:val="18"/>
          <w:lang w:val="es-ES" w:eastAsia="es-MX"/>
        </w:rPr>
        <w:t xml:space="preserve"> organizacional del departamento de Seguridad y </w:t>
      </w:r>
      <w:hyperlink r:id="rId29" w:history="1">
        <w:r w:rsidRPr="00756202">
          <w:rPr>
            <w:rFonts w:ascii="Arial" w:eastAsia="Times New Roman" w:hAnsi="Arial" w:cs="Arial"/>
            <w:color w:val="008040"/>
            <w:sz w:val="18"/>
            <w:szCs w:val="18"/>
            <w:u w:val="single"/>
            <w:lang w:val="es-ES" w:eastAsia="es-MX"/>
          </w:rPr>
          <w:t>Salud</w:t>
        </w:r>
      </w:hyperlink>
      <w:r w:rsidRPr="00756202">
        <w:rPr>
          <w:rFonts w:ascii="Arial" w:eastAsia="Times New Roman" w:hAnsi="Arial" w:cs="Arial"/>
          <w:color w:val="000000"/>
          <w:sz w:val="18"/>
          <w:szCs w:val="18"/>
          <w:lang w:val="es-ES" w:eastAsia="es-MX"/>
        </w:rPr>
        <w:t xml:space="preserve"> Ocupacional de la compañía.</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El Autor.</w:t>
      </w:r>
    </w:p>
    <w:p w:rsidR="00756202" w:rsidRPr="00756202" w:rsidRDefault="00756202" w:rsidP="00756202">
      <w:pPr>
        <w:shd w:val="clear" w:color="auto" w:fill="FFFFFF"/>
        <w:spacing w:after="90" w:line="240" w:lineRule="auto"/>
        <w:outlineLvl w:val="1"/>
        <w:rPr>
          <w:rFonts w:ascii="Arial" w:eastAsia="Times New Roman" w:hAnsi="Arial" w:cs="Arial"/>
          <w:color w:val="000000"/>
          <w:spacing w:val="-15"/>
          <w:sz w:val="36"/>
          <w:szCs w:val="36"/>
          <w:lang w:val="es-ES" w:eastAsia="es-MX"/>
        </w:rPr>
      </w:pPr>
      <w:bookmarkStart w:id="1" w:name="procesodea"/>
      <w:r w:rsidRPr="00756202">
        <w:rPr>
          <w:rFonts w:ascii="Arial" w:eastAsia="Times New Roman" w:hAnsi="Arial" w:cs="Arial"/>
          <w:b/>
          <w:bCs/>
          <w:i/>
          <w:iCs/>
          <w:color w:val="000000"/>
          <w:spacing w:val="-15"/>
          <w:sz w:val="36"/>
          <w:szCs w:val="36"/>
          <w:lang w:val="es-ES" w:eastAsia="es-MX"/>
        </w:rPr>
        <w:t>Proceso de gestión S&amp;SO</w:t>
      </w:r>
      <w:bookmarkEnd w:id="1"/>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Una de las etapas más importantes para gestionar eficazmente un Sistema de Gestión de Seguridad y Salud Ocupacional (S&amp;SO) es enfocarlo desde un punto de vista de </w:t>
      </w:r>
      <w:hyperlink r:id="rId30" w:anchor="PROCE" w:history="1">
        <w:r w:rsidRPr="00756202">
          <w:rPr>
            <w:rFonts w:ascii="Arial" w:eastAsia="Times New Roman" w:hAnsi="Arial" w:cs="Arial"/>
            <w:color w:val="008040"/>
            <w:sz w:val="18"/>
            <w:szCs w:val="18"/>
            <w:u w:val="single"/>
            <w:lang w:val="es-ES" w:eastAsia="es-MX"/>
          </w:rPr>
          <w:t>Procesos</w:t>
        </w:r>
      </w:hyperlink>
      <w:r w:rsidRPr="00756202">
        <w:rPr>
          <w:rFonts w:ascii="Arial" w:eastAsia="Times New Roman" w:hAnsi="Arial" w:cs="Arial"/>
          <w:color w:val="000000"/>
          <w:sz w:val="18"/>
          <w:szCs w:val="18"/>
          <w:lang w:val="es-ES" w:eastAsia="es-MX"/>
        </w:rPr>
        <w:t xml:space="preserve"> [1</w:t>
      </w:r>
      <w:proofErr w:type="gramStart"/>
      <w:r w:rsidRPr="00756202">
        <w:rPr>
          <w:rFonts w:ascii="Arial" w:eastAsia="Times New Roman" w:hAnsi="Arial" w:cs="Arial"/>
          <w:color w:val="000000"/>
          <w:sz w:val="18"/>
          <w:szCs w:val="18"/>
          <w:lang w:val="es-ES" w:eastAsia="es-MX"/>
        </w:rPr>
        <w:t>]por</w:t>
      </w:r>
      <w:proofErr w:type="gramEnd"/>
      <w:r w:rsidRPr="00756202">
        <w:rPr>
          <w:rFonts w:ascii="Arial" w:eastAsia="Times New Roman" w:hAnsi="Arial" w:cs="Arial"/>
          <w:color w:val="000000"/>
          <w:sz w:val="18"/>
          <w:szCs w:val="18"/>
          <w:lang w:val="es-ES" w:eastAsia="es-MX"/>
        </w:rPr>
        <w:t xml:space="preserve"> las siguientes razones: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Trabajar en cada una de las etapas que componen los procesos de gestión S&amp;SO, evitando el sesgo.</w:t>
      </w:r>
    </w:p>
    <w:p w:rsidR="00756202" w:rsidRPr="00756202" w:rsidRDefault="00756202" w:rsidP="00756202">
      <w:pPr>
        <w:numPr>
          <w:ilvl w:val="0"/>
          <w:numId w:val="2"/>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a) Obtener resultados en cada una de sus etapas.</w:t>
      </w:r>
    </w:p>
    <w:p w:rsidR="00756202" w:rsidRPr="00756202" w:rsidRDefault="00756202" w:rsidP="00756202">
      <w:pPr>
        <w:numPr>
          <w:ilvl w:val="0"/>
          <w:numId w:val="2"/>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b) Gestionar de forma metódica y sistemática.</w:t>
      </w:r>
    </w:p>
    <w:p w:rsidR="00756202" w:rsidRPr="00756202" w:rsidRDefault="00756202" w:rsidP="00756202">
      <w:pPr>
        <w:numPr>
          <w:ilvl w:val="0"/>
          <w:numId w:val="2"/>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c) Comprender el alcance de cada proceso de gestión S&amp;SO.</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Una forma sencilla y practica de entender a la S&amp;SO como un proceso de gestión, es como se </w:t>
      </w:r>
      <w:hyperlink r:id="rId31" w:history="1">
        <w:r w:rsidRPr="00756202">
          <w:rPr>
            <w:rFonts w:ascii="Arial" w:eastAsia="Times New Roman" w:hAnsi="Arial" w:cs="Arial"/>
            <w:color w:val="008040"/>
            <w:sz w:val="18"/>
            <w:szCs w:val="18"/>
            <w:u w:val="single"/>
            <w:lang w:val="es-ES" w:eastAsia="es-MX"/>
          </w:rPr>
          <w:t>muestra</w:t>
        </w:r>
      </w:hyperlink>
      <w:r w:rsidRPr="00756202">
        <w:rPr>
          <w:rFonts w:ascii="Arial" w:eastAsia="Times New Roman" w:hAnsi="Arial" w:cs="Arial"/>
          <w:color w:val="000000"/>
          <w:sz w:val="18"/>
          <w:szCs w:val="18"/>
          <w:lang w:val="es-ES" w:eastAsia="es-MX"/>
        </w:rPr>
        <w:t xml:space="preserve"> en el siguiente </w:t>
      </w:r>
      <w:proofErr w:type="spellStart"/>
      <w:r w:rsidRPr="00756202">
        <w:rPr>
          <w:rFonts w:ascii="Arial" w:eastAsia="Times New Roman" w:hAnsi="Arial" w:cs="Arial"/>
          <w:color w:val="000000"/>
          <w:sz w:val="18"/>
          <w:szCs w:val="18"/>
          <w:lang w:val="es-ES" w:eastAsia="es-MX"/>
        </w:rPr>
        <w:t>grafico</w:t>
      </w:r>
      <w:proofErr w:type="spellEnd"/>
      <w:r w:rsidRPr="00756202">
        <w:rPr>
          <w:rFonts w:ascii="Arial" w:eastAsia="Times New Roman" w:hAnsi="Arial" w:cs="Arial"/>
          <w:color w:val="000000"/>
          <w:sz w:val="18"/>
          <w:szCs w:val="18"/>
          <w:lang w:val="es-ES" w:eastAsia="es-MX"/>
        </w:rPr>
        <w:t>.</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5391150" cy="3209925"/>
            <wp:effectExtent l="0" t="0" r="0" b="0"/>
            <wp:docPr id="12" name="Imagen 1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fias.c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3209925"/>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1. Procesos Clave para la Gestión de Seguridad y Salud Ocupacional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En el grafico anterior, se citan los procesos clave para gestionar eficazmente la S&amp;SO, sin embargo, es importante aclarar que cada uno de los proceso está compuesto de subprocesos que deben ser identificados y clasificados para entender mejor el contexto de cada uno de ellos (los subprocesos difieren de acuerdo al sistema de gestión particular de cada compañía). Un ejemplo común es el que se cita a continuación.</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5019675" cy="4429125"/>
            <wp:effectExtent l="0" t="0" r="9525" b="9525"/>
            <wp:docPr id="11" name="Imagen 1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grafias.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19675" cy="4429125"/>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2. Sub-procesos de un Sistema de Gestión de Seguridad y Salud Ocupacional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Ninguno de los procesos es más importante que el otro, todos se complementan e interrelacionan entre </w:t>
      </w:r>
      <w:proofErr w:type="spellStart"/>
      <w:r w:rsidRPr="00756202">
        <w:rPr>
          <w:rFonts w:ascii="Arial" w:eastAsia="Times New Roman" w:hAnsi="Arial" w:cs="Arial"/>
          <w:color w:val="000000"/>
          <w:sz w:val="18"/>
          <w:szCs w:val="18"/>
          <w:lang w:val="es-ES" w:eastAsia="es-MX"/>
        </w:rPr>
        <w:t>si</w:t>
      </w:r>
      <w:proofErr w:type="spellEnd"/>
      <w:r w:rsidRPr="00756202">
        <w:rPr>
          <w:rFonts w:ascii="Arial" w:eastAsia="Times New Roman" w:hAnsi="Arial" w:cs="Arial"/>
          <w:color w:val="000000"/>
          <w:sz w:val="18"/>
          <w:szCs w:val="18"/>
          <w:lang w:val="es-ES" w:eastAsia="es-MX"/>
        </w:rPr>
        <w:t xml:space="preserve">, por ejemplo no podemos centrarnos en la prevención de incidentes, dejando de lado la preparación para una respuesta ante emergencias probables (ejemplo claro del sesgo). Recuerde la </w:t>
      </w:r>
      <w:hyperlink r:id="rId34" w:history="1">
        <w:r w:rsidRPr="00756202">
          <w:rPr>
            <w:rFonts w:ascii="Arial" w:eastAsia="Times New Roman" w:hAnsi="Arial" w:cs="Arial"/>
            <w:color w:val="008040"/>
            <w:sz w:val="18"/>
            <w:szCs w:val="18"/>
            <w:u w:val="single"/>
            <w:lang w:val="es-ES" w:eastAsia="es-MX"/>
          </w:rPr>
          <w:t>ley</w:t>
        </w:r>
      </w:hyperlink>
      <w:r w:rsidRPr="00756202">
        <w:rPr>
          <w:rFonts w:ascii="Arial" w:eastAsia="Times New Roman" w:hAnsi="Arial" w:cs="Arial"/>
          <w:color w:val="000000"/>
          <w:sz w:val="18"/>
          <w:szCs w:val="18"/>
          <w:lang w:val="es-ES" w:eastAsia="es-MX"/>
        </w:rPr>
        <w:t xml:space="preserve"> de Murphy "Si algo puede salir mal, tarde o temprano saldrá mal".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Muchas compañías que cuentan con un Sistema de Gestión S&amp;SO implementado, a veces, orientan su gestión a generar una serie de </w:t>
      </w:r>
      <w:hyperlink r:id="rId35" w:history="1">
        <w:r w:rsidRPr="00756202">
          <w:rPr>
            <w:rFonts w:ascii="Arial" w:eastAsia="Times New Roman" w:hAnsi="Arial" w:cs="Arial"/>
            <w:color w:val="008040"/>
            <w:sz w:val="18"/>
            <w:szCs w:val="18"/>
            <w:u w:val="single"/>
            <w:lang w:val="es-ES" w:eastAsia="es-MX"/>
          </w:rPr>
          <w:t>documentación</w:t>
        </w:r>
      </w:hyperlink>
      <w:r w:rsidRPr="00756202">
        <w:rPr>
          <w:rFonts w:ascii="Arial" w:eastAsia="Times New Roman" w:hAnsi="Arial" w:cs="Arial"/>
          <w:color w:val="000000"/>
          <w:sz w:val="18"/>
          <w:szCs w:val="18"/>
          <w:lang w:val="es-ES" w:eastAsia="es-MX"/>
        </w:rPr>
        <w:t xml:space="preserve"> para dar cumplimiento a cada uno de los requisitos, pudiendo caer en la rutina de generar </w:t>
      </w:r>
      <w:hyperlink r:id="rId36" w:history="1">
        <w:r w:rsidRPr="00756202">
          <w:rPr>
            <w:rFonts w:ascii="Arial" w:eastAsia="Times New Roman" w:hAnsi="Arial" w:cs="Arial"/>
            <w:color w:val="008040"/>
            <w:sz w:val="18"/>
            <w:szCs w:val="18"/>
            <w:u w:val="single"/>
            <w:lang w:val="es-ES" w:eastAsia="es-MX"/>
          </w:rPr>
          <w:t>documentos</w:t>
        </w:r>
      </w:hyperlink>
      <w:r w:rsidRPr="00756202">
        <w:rPr>
          <w:rFonts w:ascii="Arial" w:eastAsia="Times New Roman" w:hAnsi="Arial" w:cs="Arial"/>
          <w:color w:val="000000"/>
          <w:sz w:val="18"/>
          <w:szCs w:val="18"/>
          <w:lang w:val="es-ES" w:eastAsia="es-MX"/>
        </w:rPr>
        <w:t xml:space="preserve">, o generar sesgo en algún proceso. En este sentido esta práctica aporta </w:t>
      </w:r>
      <w:hyperlink r:id="rId37" w:history="1">
        <w:r w:rsidRPr="00756202">
          <w:rPr>
            <w:rFonts w:ascii="Arial" w:eastAsia="Times New Roman" w:hAnsi="Arial" w:cs="Arial"/>
            <w:color w:val="008040"/>
            <w:sz w:val="18"/>
            <w:szCs w:val="18"/>
            <w:u w:val="single"/>
            <w:lang w:val="es-ES" w:eastAsia="es-MX"/>
          </w:rPr>
          <w:t>valor</w:t>
        </w:r>
      </w:hyperlink>
      <w:r w:rsidRPr="00756202">
        <w:rPr>
          <w:rFonts w:ascii="Arial" w:eastAsia="Times New Roman" w:hAnsi="Arial" w:cs="Arial"/>
          <w:color w:val="000000"/>
          <w:sz w:val="18"/>
          <w:szCs w:val="18"/>
          <w:lang w:val="es-ES" w:eastAsia="es-MX"/>
        </w:rPr>
        <w:t xml:space="preserve"> para gestionar eficazmente un Sistema de Gestión S&amp;SO.</w:t>
      </w:r>
    </w:p>
    <w:p w:rsidR="00756202" w:rsidRPr="00756202" w:rsidRDefault="00756202" w:rsidP="00756202">
      <w:pPr>
        <w:shd w:val="clear" w:color="auto" w:fill="FFFFFF"/>
        <w:spacing w:after="90" w:line="240" w:lineRule="auto"/>
        <w:outlineLvl w:val="1"/>
        <w:rPr>
          <w:rFonts w:ascii="Arial" w:eastAsia="Times New Roman" w:hAnsi="Arial" w:cs="Arial"/>
          <w:color w:val="000000"/>
          <w:spacing w:val="-15"/>
          <w:sz w:val="36"/>
          <w:szCs w:val="36"/>
          <w:lang w:val="es-ES" w:eastAsia="es-MX"/>
        </w:rPr>
      </w:pPr>
      <w:bookmarkStart w:id="2" w:name="sistemadea"/>
      <w:r w:rsidRPr="00756202">
        <w:rPr>
          <w:rFonts w:ascii="Arial" w:eastAsia="Times New Roman" w:hAnsi="Arial" w:cs="Arial"/>
          <w:b/>
          <w:bCs/>
          <w:i/>
          <w:iCs/>
          <w:color w:val="000000"/>
          <w:spacing w:val="-15"/>
          <w:sz w:val="36"/>
          <w:szCs w:val="36"/>
          <w:lang w:val="es-ES" w:eastAsia="es-MX"/>
        </w:rPr>
        <w:t>Sistema de gestión S&amp;SO</w:t>
      </w:r>
      <w:bookmarkEnd w:id="2"/>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Los </w:t>
      </w:r>
      <w:hyperlink r:id="rId38" w:history="1">
        <w:r w:rsidRPr="00756202">
          <w:rPr>
            <w:rFonts w:ascii="Arial" w:eastAsia="Times New Roman" w:hAnsi="Arial" w:cs="Arial"/>
            <w:color w:val="008040"/>
            <w:sz w:val="18"/>
            <w:szCs w:val="18"/>
            <w:u w:val="single"/>
            <w:lang w:val="es-ES" w:eastAsia="es-MX"/>
          </w:rPr>
          <w:t>Sistemas</w:t>
        </w:r>
      </w:hyperlink>
      <w:r w:rsidRPr="00756202">
        <w:rPr>
          <w:rFonts w:ascii="Arial" w:eastAsia="Times New Roman" w:hAnsi="Arial" w:cs="Arial"/>
          <w:color w:val="000000"/>
          <w:sz w:val="18"/>
          <w:szCs w:val="18"/>
          <w:lang w:val="es-ES" w:eastAsia="es-MX"/>
        </w:rPr>
        <w:t xml:space="preserve"> de Gestión S&amp;SO son formas estructuradas para </w:t>
      </w:r>
      <w:hyperlink r:id="rId39" w:history="1">
        <w:r w:rsidRPr="00756202">
          <w:rPr>
            <w:rFonts w:ascii="Arial" w:eastAsia="Times New Roman" w:hAnsi="Arial" w:cs="Arial"/>
            <w:color w:val="008040"/>
            <w:sz w:val="18"/>
            <w:szCs w:val="18"/>
            <w:u w:val="single"/>
            <w:lang w:val="es-ES" w:eastAsia="es-MX"/>
          </w:rPr>
          <w:t>administración</w:t>
        </w:r>
      </w:hyperlink>
      <w:r w:rsidRPr="00756202">
        <w:rPr>
          <w:rFonts w:ascii="Arial" w:eastAsia="Times New Roman" w:hAnsi="Arial" w:cs="Arial"/>
          <w:color w:val="000000"/>
          <w:sz w:val="18"/>
          <w:szCs w:val="18"/>
          <w:lang w:val="es-ES" w:eastAsia="es-MX"/>
        </w:rPr>
        <w:t xml:space="preserve"> de la Seguridad y Salud Ocupacional. Su aplicación puede ser voluntaria u obligatoria dependiendo de la legislación de cada país.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Sin lugar a duda, existen muchos </w:t>
      </w:r>
      <w:hyperlink r:id="rId40" w:history="1">
        <w:r w:rsidRPr="00756202">
          <w:rPr>
            <w:rFonts w:ascii="Arial" w:eastAsia="Times New Roman" w:hAnsi="Arial" w:cs="Arial"/>
            <w:color w:val="008040"/>
            <w:sz w:val="18"/>
            <w:szCs w:val="18"/>
            <w:u w:val="single"/>
            <w:lang w:val="es-ES" w:eastAsia="es-MX"/>
          </w:rPr>
          <w:t>modelos</w:t>
        </w:r>
      </w:hyperlink>
      <w:r w:rsidRPr="00756202">
        <w:rPr>
          <w:rFonts w:ascii="Arial" w:eastAsia="Times New Roman" w:hAnsi="Arial" w:cs="Arial"/>
          <w:color w:val="000000"/>
          <w:sz w:val="18"/>
          <w:szCs w:val="18"/>
          <w:lang w:val="es-ES" w:eastAsia="es-MX"/>
        </w:rPr>
        <w:t xml:space="preserve"> de sistemas de gestión S&amp;SO, sin embargo el más conocido y difundido es OHSAS 18001 (por su implementación desde el punto de vista estratégico comercial), el cual fue desarrollado en base a la BS 8800 Guía para la Gestión de Seguridad y Salud de la </w:t>
      </w:r>
      <w:proofErr w:type="spellStart"/>
      <w:r w:rsidRPr="00756202">
        <w:rPr>
          <w:rFonts w:ascii="Arial" w:eastAsia="Times New Roman" w:hAnsi="Arial" w:cs="Arial"/>
          <w:color w:val="000000"/>
          <w:sz w:val="18"/>
          <w:szCs w:val="18"/>
          <w:lang w:val="es-ES" w:eastAsia="es-MX"/>
        </w:rPr>
        <w:t>Brithis</w:t>
      </w:r>
      <w:proofErr w:type="spellEnd"/>
      <w:r w:rsidRPr="00756202">
        <w:rPr>
          <w:rFonts w:ascii="Arial" w:eastAsia="Times New Roman" w:hAnsi="Arial" w:cs="Arial"/>
          <w:color w:val="000000"/>
          <w:sz w:val="18"/>
          <w:szCs w:val="18"/>
          <w:lang w:val="es-ES" w:eastAsia="es-MX"/>
        </w:rPr>
        <w:t xml:space="preserve"> Standard.</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4705350" cy="2628900"/>
            <wp:effectExtent l="0" t="0" r="0" b="0"/>
            <wp:docPr id="10" name="Imagen 1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grafias.co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5350" cy="2628900"/>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3. Sistema de Gestión de Seguridad y Salud OHSAS 18001</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La mayoría de los Sistemas de Gestión, han sido adaptados al Ciclo de Mejora Continua de </w:t>
      </w:r>
      <w:hyperlink r:id="rId42" w:history="1">
        <w:r w:rsidRPr="00756202">
          <w:rPr>
            <w:rFonts w:ascii="Arial" w:eastAsia="Times New Roman" w:hAnsi="Arial" w:cs="Arial"/>
            <w:color w:val="008040"/>
            <w:sz w:val="18"/>
            <w:szCs w:val="18"/>
            <w:u w:val="single"/>
            <w:lang w:val="es-ES" w:eastAsia="es-MX"/>
          </w:rPr>
          <w:t>Deming</w:t>
        </w:r>
      </w:hyperlink>
      <w:r w:rsidRPr="00756202">
        <w:rPr>
          <w:rFonts w:ascii="Arial" w:eastAsia="Times New Roman" w:hAnsi="Arial" w:cs="Arial"/>
          <w:color w:val="000000"/>
          <w:sz w:val="18"/>
          <w:szCs w:val="18"/>
          <w:lang w:val="es-ES" w:eastAsia="es-MX"/>
        </w:rPr>
        <w:t xml:space="preserve"> (Planificar, Hacer, Verificar y Actuar), debido a que esta </w:t>
      </w:r>
      <w:hyperlink r:id="rId43" w:history="1">
        <w:r w:rsidRPr="00756202">
          <w:rPr>
            <w:rFonts w:ascii="Arial" w:eastAsia="Times New Roman" w:hAnsi="Arial" w:cs="Arial"/>
            <w:color w:val="008040"/>
            <w:sz w:val="18"/>
            <w:szCs w:val="18"/>
            <w:u w:val="single"/>
            <w:lang w:val="es-ES" w:eastAsia="es-MX"/>
          </w:rPr>
          <w:t>metodología</w:t>
        </w:r>
      </w:hyperlink>
      <w:r w:rsidRPr="00756202">
        <w:rPr>
          <w:rFonts w:ascii="Arial" w:eastAsia="Times New Roman" w:hAnsi="Arial" w:cs="Arial"/>
          <w:color w:val="000000"/>
          <w:sz w:val="18"/>
          <w:szCs w:val="18"/>
          <w:lang w:val="es-ES" w:eastAsia="es-MX"/>
        </w:rPr>
        <w:t xml:space="preserve"> es coherente al ciclo de un proceso.</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drawing>
          <wp:inline distT="0" distB="0" distL="0" distR="0">
            <wp:extent cx="1885950" cy="1847850"/>
            <wp:effectExtent l="0" t="0" r="0" b="0"/>
            <wp:docPr id="9" name="Imagen 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ografias.co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85950" cy="1847850"/>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4. Ciclo de mejora continúa</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La implementación de un </w:t>
      </w:r>
      <w:hyperlink r:id="rId45" w:history="1">
        <w:r w:rsidRPr="00756202">
          <w:rPr>
            <w:rFonts w:ascii="Arial" w:eastAsia="Times New Roman" w:hAnsi="Arial" w:cs="Arial"/>
            <w:color w:val="008040"/>
            <w:sz w:val="18"/>
            <w:szCs w:val="18"/>
            <w:u w:val="single"/>
            <w:lang w:val="es-ES" w:eastAsia="es-MX"/>
          </w:rPr>
          <w:t>modelo</w:t>
        </w:r>
      </w:hyperlink>
      <w:r w:rsidRPr="00756202">
        <w:rPr>
          <w:rFonts w:ascii="Arial" w:eastAsia="Times New Roman" w:hAnsi="Arial" w:cs="Arial"/>
          <w:color w:val="000000"/>
          <w:sz w:val="18"/>
          <w:szCs w:val="18"/>
          <w:lang w:val="es-ES" w:eastAsia="es-MX"/>
        </w:rPr>
        <w:t xml:space="preserve"> de Sistema de Gestión S&amp;SO (el que </w:t>
      </w:r>
      <w:hyperlink r:id="rId46" w:history="1">
        <w:r w:rsidRPr="00756202">
          <w:rPr>
            <w:rFonts w:ascii="Arial" w:eastAsia="Times New Roman" w:hAnsi="Arial" w:cs="Arial"/>
            <w:color w:val="008040"/>
            <w:sz w:val="18"/>
            <w:szCs w:val="18"/>
            <w:u w:val="single"/>
            <w:lang w:val="es-ES" w:eastAsia="es-MX"/>
          </w:rPr>
          <w:t>la organización</w:t>
        </w:r>
      </w:hyperlink>
      <w:r w:rsidRPr="00756202">
        <w:rPr>
          <w:rFonts w:ascii="Arial" w:eastAsia="Times New Roman" w:hAnsi="Arial" w:cs="Arial"/>
          <w:color w:val="000000"/>
          <w:sz w:val="18"/>
          <w:szCs w:val="18"/>
          <w:lang w:val="es-ES" w:eastAsia="es-MX"/>
        </w:rPr>
        <w:t xml:space="preserve"> vea conveniente), es muy necesaria debido a que debe tener muy claro que se pretende y a donde se quiere llegar con relación a la S&amp;SO.</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Sin embargo, como se había citado anteriormente, uno de los aspectos negativos cuando se cuenta con un Sistema de Gestión implementado, es que el </w:t>
      </w:r>
      <w:hyperlink r:id="rId47" w:history="1">
        <w:r w:rsidRPr="00756202">
          <w:rPr>
            <w:rFonts w:ascii="Arial" w:eastAsia="Times New Roman" w:hAnsi="Arial" w:cs="Arial"/>
            <w:color w:val="008040"/>
            <w:sz w:val="18"/>
            <w:szCs w:val="18"/>
            <w:u w:val="single"/>
            <w:lang w:val="es-ES" w:eastAsia="es-MX"/>
          </w:rPr>
          <w:t>personal</w:t>
        </w:r>
      </w:hyperlink>
      <w:r w:rsidRPr="00756202">
        <w:rPr>
          <w:rFonts w:ascii="Arial" w:eastAsia="Times New Roman" w:hAnsi="Arial" w:cs="Arial"/>
          <w:color w:val="000000"/>
          <w:sz w:val="18"/>
          <w:szCs w:val="18"/>
          <w:lang w:val="es-ES" w:eastAsia="es-MX"/>
        </w:rPr>
        <w:t xml:space="preserve"> se centra en la </w:t>
      </w:r>
      <w:r w:rsidRPr="00756202">
        <w:rPr>
          <w:rFonts w:ascii="Arial" w:eastAsia="Times New Roman" w:hAnsi="Arial" w:cs="Arial"/>
          <w:b/>
          <w:bCs/>
          <w:i/>
          <w:iCs/>
          <w:color w:val="000000"/>
          <w:sz w:val="18"/>
          <w:szCs w:val="18"/>
          <w:lang w:val="es-ES" w:eastAsia="es-MX"/>
        </w:rPr>
        <w:t>Gestión Documental</w:t>
      </w:r>
      <w:r w:rsidRPr="00756202">
        <w:rPr>
          <w:rFonts w:ascii="Arial" w:eastAsia="Times New Roman" w:hAnsi="Arial" w:cs="Arial"/>
          <w:color w:val="000000"/>
          <w:sz w:val="18"/>
          <w:szCs w:val="18"/>
          <w:lang w:val="es-ES" w:eastAsia="es-MX"/>
        </w:rPr>
        <w:t xml:space="preserve"> (</w:t>
      </w:r>
      <w:hyperlink r:id="rId48" w:history="1">
        <w:r w:rsidRPr="00756202">
          <w:rPr>
            <w:rFonts w:ascii="Arial" w:eastAsia="Times New Roman" w:hAnsi="Arial" w:cs="Arial"/>
            <w:color w:val="008040"/>
            <w:sz w:val="18"/>
            <w:szCs w:val="18"/>
            <w:u w:val="single"/>
            <w:lang w:val="es-ES" w:eastAsia="es-MX"/>
          </w:rPr>
          <w:t>evidencias</w:t>
        </w:r>
      </w:hyperlink>
      <w:r w:rsidRPr="00756202">
        <w:rPr>
          <w:rFonts w:ascii="Arial" w:eastAsia="Times New Roman" w:hAnsi="Arial" w:cs="Arial"/>
          <w:color w:val="000000"/>
          <w:sz w:val="18"/>
          <w:szCs w:val="18"/>
          <w:lang w:val="es-ES" w:eastAsia="es-MX"/>
        </w:rPr>
        <w:t xml:space="preserve"> documentadas para el cumplimiento de requisitos) descuidando la </w:t>
      </w:r>
      <w:r w:rsidRPr="00756202">
        <w:rPr>
          <w:rFonts w:ascii="Arial" w:eastAsia="Times New Roman" w:hAnsi="Arial" w:cs="Arial"/>
          <w:b/>
          <w:bCs/>
          <w:i/>
          <w:iCs/>
          <w:color w:val="000000"/>
          <w:sz w:val="18"/>
          <w:szCs w:val="18"/>
          <w:lang w:val="es-ES" w:eastAsia="es-MX"/>
        </w:rPr>
        <w:t>Gestión Operativa</w:t>
      </w:r>
      <w:r w:rsidRPr="00756202">
        <w:rPr>
          <w:rFonts w:ascii="Arial" w:eastAsia="Times New Roman" w:hAnsi="Arial" w:cs="Arial"/>
          <w:color w:val="000000"/>
          <w:sz w:val="18"/>
          <w:szCs w:val="18"/>
          <w:lang w:val="es-ES" w:eastAsia="es-MX"/>
        </w:rPr>
        <w:t>.</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5524500" cy="2743200"/>
            <wp:effectExtent l="0" t="0" r="0" b="0"/>
            <wp:docPr id="8" name="Imagen 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grafias.co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Cuadro 1. Gestión de Documentos vs Gestión Operativa</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2.1 Gestión Documental.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Es toda </w:t>
      </w:r>
      <w:hyperlink r:id="rId50" w:history="1">
        <w:r w:rsidRPr="00756202">
          <w:rPr>
            <w:rFonts w:ascii="Arial" w:eastAsia="Times New Roman" w:hAnsi="Arial" w:cs="Arial"/>
            <w:color w:val="008040"/>
            <w:sz w:val="18"/>
            <w:szCs w:val="18"/>
            <w:u w:val="single"/>
            <w:lang w:val="es-ES" w:eastAsia="es-MX"/>
          </w:rPr>
          <w:t>acción</w:t>
        </w:r>
      </w:hyperlink>
      <w:r w:rsidRPr="00756202">
        <w:rPr>
          <w:rFonts w:ascii="Arial" w:eastAsia="Times New Roman" w:hAnsi="Arial" w:cs="Arial"/>
          <w:color w:val="000000"/>
          <w:sz w:val="18"/>
          <w:szCs w:val="18"/>
          <w:lang w:val="es-ES" w:eastAsia="es-MX"/>
        </w:rPr>
        <w:t xml:space="preserve"> enfocada a la elaboración de documentos para dar cumplimiento a los requisitos de un Sistema de Gestión S&amp;SO. Entre estos documentos podemos citar: </w:t>
      </w:r>
      <w:hyperlink r:id="rId51" w:history="1">
        <w:r w:rsidRPr="00756202">
          <w:rPr>
            <w:rFonts w:ascii="Arial" w:eastAsia="Times New Roman" w:hAnsi="Arial" w:cs="Arial"/>
            <w:color w:val="008040"/>
            <w:sz w:val="18"/>
            <w:szCs w:val="18"/>
            <w:u w:val="single"/>
            <w:lang w:val="es-ES" w:eastAsia="es-MX"/>
          </w:rPr>
          <w:t>objetivos</w:t>
        </w:r>
      </w:hyperlink>
      <w:r w:rsidRPr="00756202">
        <w:rPr>
          <w:rFonts w:ascii="Arial" w:eastAsia="Times New Roman" w:hAnsi="Arial" w:cs="Arial"/>
          <w:color w:val="000000"/>
          <w:sz w:val="18"/>
          <w:szCs w:val="18"/>
          <w:lang w:val="es-ES" w:eastAsia="es-MX"/>
        </w:rPr>
        <w:t xml:space="preserve">, </w:t>
      </w:r>
      <w:hyperlink r:id="rId52" w:history="1">
        <w:r w:rsidRPr="00756202">
          <w:rPr>
            <w:rFonts w:ascii="Arial" w:eastAsia="Times New Roman" w:hAnsi="Arial" w:cs="Arial"/>
            <w:color w:val="008040"/>
            <w:sz w:val="18"/>
            <w:szCs w:val="18"/>
            <w:u w:val="single"/>
            <w:lang w:val="es-ES" w:eastAsia="es-MX"/>
          </w:rPr>
          <w:t>políticas</w:t>
        </w:r>
      </w:hyperlink>
      <w:r w:rsidRPr="00756202">
        <w:rPr>
          <w:rFonts w:ascii="Arial" w:eastAsia="Times New Roman" w:hAnsi="Arial" w:cs="Arial"/>
          <w:color w:val="000000"/>
          <w:sz w:val="18"/>
          <w:szCs w:val="18"/>
          <w:lang w:val="es-ES" w:eastAsia="es-MX"/>
        </w:rPr>
        <w:t xml:space="preserve">, planes, </w:t>
      </w:r>
      <w:hyperlink r:id="rId53" w:history="1">
        <w:r w:rsidRPr="00756202">
          <w:rPr>
            <w:rFonts w:ascii="Arial" w:eastAsia="Times New Roman" w:hAnsi="Arial" w:cs="Arial"/>
            <w:color w:val="008040"/>
            <w:sz w:val="18"/>
            <w:szCs w:val="18"/>
            <w:u w:val="single"/>
            <w:lang w:val="es-ES" w:eastAsia="es-MX"/>
          </w:rPr>
          <w:t>procedimientos</w:t>
        </w:r>
      </w:hyperlink>
      <w:r w:rsidRPr="00756202">
        <w:rPr>
          <w:rFonts w:ascii="Arial" w:eastAsia="Times New Roman" w:hAnsi="Arial" w:cs="Arial"/>
          <w:color w:val="000000"/>
          <w:sz w:val="18"/>
          <w:szCs w:val="18"/>
          <w:lang w:val="es-ES" w:eastAsia="es-MX"/>
        </w:rPr>
        <w:t xml:space="preserve">, instructivos, </w:t>
      </w:r>
      <w:hyperlink r:id="rId54" w:history="1">
        <w:r w:rsidRPr="00756202">
          <w:rPr>
            <w:rFonts w:ascii="Arial" w:eastAsia="Times New Roman" w:hAnsi="Arial" w:cs="Arial"/>
            <w:color w:val="008040"/>
            <w:sz w:val="18"/>
            <w:szCs w:val="18"/>
            <w:u w:val="single"/>
            <w:lang w:val="es-ES" w:eastAsia="es-MX"/>
          </w:rPr>
          <w:t>formularios</w:t>
        </w:r>
      </w:hyperlink>
      <w:r w:rsidRPr="00756202">
        <w:rPr>
          <w:rFonts w:ascii="Arial" w:eastAsia="Times New Roman" w:hAnsi="Arial" w:cs="Arial"/>
          <w:color w:val="000000"/>
          <w:sz w:val="18"/>
          <w:szCs w:val="18"/>
          <w:lang w:val="es-ES" w:eastAsia="es-MX"/>
        </w:rPr>
        <w:t>, otros.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2.2 Gestión Operativa.</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Es toda acción para llevar a la práctica (en los procesos que realiza la compañía) los documentos, planes y </w:t>
      </w:r>
      <w:hyperlink r:id="rId55" w:history="1">
        <w:r w:rsidRPr="00756202">
          <w:rPr>
            <w:rFonts w:ascii="Arial" w:eastAsia="Times New Roman" w:hAnsi="Arial" w:cs="Arial"/>
            <w:color w:val="008040"/>
            <w:sz w:val="18"/>
            <w:szCs w:val="18"/>
            <w:u w:val="single"/>
            <w:lang w:val="es-ES" w:eastAsia="es-MX"/>
          </w:rPr>
          <w:t>programas</w:t>
        </w:r>
      </w:hyperlink>
      <w:r w:rsidRPr="00756202">
        <w:rPr>
          <w:rFonts w:ascii="Arial" w:eastAsia="Times New Roman" w:hAnsi="Arial" w:cs="Arial"/>
          <w:color w:val="000000"/>
          <w:sz w:val="18"/>
          <w:szCs w:val="18"/>
          <w:lang w:val="es-ES" w:eastAsia="es-MX"/>
        </w:rPr>
        <w:t xml:space="preserve"> que forman parte del Sistema de Gestión S&amp;SO.</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2.3 Gestión Eficaz de un Sistema de Gestión.</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La gestión operativa y la gestión documental son dependientes uno del otro y ambos son importantes en un Sistema de Gestión S&amp;SO. Asimismo, el primer paso para implementar de manera eficaz un Sistema de Gestión S&amp;SO, es entender a la Seguridad y Salud Ocupacional como un Proceso de Gestión.</w:t>
      </w:r>
    </w:p>
    <w:p w:rsidR="00756202" w:rsidRPr="00756202" w:rsidRDefault="00756202" w:rsidP="00756202">
      <w:pPr>
        <w:shd w:val="clear" w:color="auto" w:fill="FFFFFF"/>
        <w:spacing w:after="90" w:line="240" w:lineRule="auto"/>
        <w:outlineLvl w:val="1"/>
        <w:rPr>
          <w:rFonts w:ascii="Arial" w:eastAsia="Times New Roman" w:hAnsi="Arial" w:cs="Arial"/>
          <w:color w:val="000000"/>
          <w:spacing w:val="-15"/>
          <w:sz w:val="36"/>
          <w:szCs w:val="36"/>
          <w:lang w:val="es-ES" w:eastAsia="es-MX"/>
        </w:rPr>
      </w:pPr>
      <w:bookmarkStart w:id="3" w:name="ciclodemea"/>
      <w:r w:rsidRPr="00756202">
        <w:rPr>
          <w:rFonts w:ascii="Arial" w:eastAsia="Times New Roman" w:hAnsi="Arial" w:cs="Arial"/>
          <w:b/>
          <w:bCs/>
          <w:i/>
          <w:iCs/>
          <w:color w:val="000000"/>
          <w:spacing w:val="-15"/>
          <w:sz w:val="36"/>
          <w:szCs w:val="36"/>
          <w:lang w:val="es-ES" w:eastAsia="es-MX"/>
        </w:rPr>
        <w:t xml:space="preserve">Ciclo de mejora </w:t>
      </w:r>
      <w:proofErr w:type="gramStart"/>
      <w:r w:rsidRPr="00756202">
        <w:rPr>
          <w:rFonts w:ascii="Arial" w:eastAsia="Times New Roman" w:hAnsi="Arial" w:cs="Arial"/>
          <w:b/>
          <w:bCs/>
          <w:i/>
          <w:iCs/>
          <w:color w:val="000000"/>
          <w:spacing w:val="-15"/>
          <w:sz w:val="36"/>
          <w:szCs w:val="36"/>
          <w:lang w:val="es-ES" w:eastAsia="es-MX"/>
        </w:rPr>
        <w:t>continua</w:t>
      </w:r>
      <w:bookmarkEnd w:id="3"/>
      <w:proofErr w:type="gramEnd"/>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Como cite anteriormente, el ciclo de mejora </w:t>
      </w:r>
      <w:proofErr w:type="gramStart"/>
      <w:r w:rsidRPr="00756202">
        <w:rPr>
          <w:rFonts w:ascii="Arial" w:eastAsia="Times New Roman" w:hAnsi="Arial" w:cs="Arial"/>
          <w:color w:val="000000"/>
          <w:sz w:val="18"/>
          <w:szCs w:val="18"/>
          <w:lang w:val="es-ES" w:eastAsia="es-MX"/>
        </w:rPr>
        <w:t>continua</w:t>
      </w:r>
      <w:proofErr w:type="gramEnd"/>
      <w:r w:rsidRPr="00756202">
        <w:rPr>
          <w:rFonts w:ascii="Arial" w:eastAsia="Times New Roman" w:hAnsi="Arial" w:cs="Arial"/>
          <w:color w:val="000000"/>
          <w:sz w:val="18"/>
          <w:szCs w:val="18"/>
          <w:lang w:val="es-ES" w:eastAsia="es-MX"/>
        </w:rPr>
        <w:t>, es una herramienta muy valiosa que fue creada por el señor Deming, hoy en día, esta herramienta es muy utilizada y adaptada a cualquier Proceso y Sistema de Gestión.</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Sin ánimo de redundar en el tema, a continuación, se muestra el uso de esta herramienta aplicada a la Metodología Gestión Basada en Procesos, para la prestación de un </w:t>
      </w:r>
      <w:hyperlink r:id="rId56" w:history="1">
        <w:r w:rsidRPr="00756202">
          <w:rPr>
            <w:rFonts w:ascii="Arial" w:eastAsia="Times New Roman" w:hAnsi="Arial" w:cs="Arial"/>
            <w:color w:val="008040"/>
            <w:sz w:val="18"/>
            <w:szCs w:val="18"/>
            <w:u w:val="single"/>
            <w:lang w:val="es-ES" w:eastAsia="es-MX"/>
          </w:rPr>
          <w:t>servicio</w:t>
        </w:r>
      </w:hyperlink>
      <w:r w:rsidRPr="00756202">
        <w:rPr>
          <w:rFonts w:ascii="Arial" w:eastAsia="Times New Roman" w:hAnsi="Arial" w:cs="Arial"/>
          <w:color w:val="000000"/>
          <w:sz w:val="18"/>
          <w:szCs w:val="18"/>
          <w:lang w:val="es-ES" w:eastAsia="es-MX"/>
        </w:rPr>
        <w:t xml:space="preserve"> de </w:t>
      </w:r>
      <w:hyperlink r:id="rId57" w:history="1">
        <w:r w:rsidRPr="00756202">
          <w:rPr>
            <w:rFonts w:ascii="Arial" w:eastAsia="Times New Roman" w:hAnsi="Arial" w:cs="Arial"/>
            <w:color w:val="008040"/>
            <w:sz w:val="18"/>
            <w:szCs w:val="18"/>
            <w:u w:val="single"/>
            <w:lang w:val="es-ES" w:eastAsia="es-MX"/>
          </w:rPr>
          <w:t>Supervisión</w:t>
        </w:r>
      </w:hyperlink>
      <w:r w:rsidRPr="00756202">
        <w:rPr>
          <w:rFonts w:ascii="Arial" w:eastAsia="Times New Roman" w:hAnsi="Arial" w:cs="Arial"/>
          <w:color w:val="000000"/>
          <w:sz w:val="18"/>
          <w:szCs w:val="18"/>
          <w:lang w:val="es-ES" w:eastAsia="es-MX"/>
        </w:rPr>
        <w:t xml:space="preserve"> de Seguridad y Salud en un periodo de corto plazo.</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MAPA DE PROCESOS</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5962650" cy="3181350"/>
            <wp:effectExtent l="0" t="0" r="0" b="0"/>
            <wp:docPr id="7" name="Imagen 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grafias.co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62650" cy="3181350"/>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5. Mapa de procesos para la prestación de servicio de supervisión S&amp;SO.</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 xml:space="preserve">PROCESO </w:t>
      </w:r>
      <w:hyperlink r:id="rId59" w:history="1">
        <w:r w:rsidRPr="00756202">
          <w:rPr>
            <w:rFonts w:ascii="Arial" w:eastAsia="Times New Roman" w:hAnsi="Arial" w:cs="Arial"/>
            <w:b/>
            <w:bCs/>
            <w:color w:val="008040"/>
            <w:sz w:val="18"/>
            <w:szCs w:val="18"/>
            <w:u w:val="single"/>
            <w:lang w:val="es-ES" w:eastAsia="es-MX"/>
          </w:rPr>
          <w:t>PLAN</w:t>
        </w:r>
      </w:hyperlink>
      <w:r w:rsidRPr="00756202">
        <w:rPr>
          <w:rFonts w:ascii="Arial" w:eastAsia="Times New Roman" w:hAnsi="Arial" w:cs="Arial"/>
          <w:b/>
          <w:bCs/>
          <w:color w:val="000000"/>
          <w:sz w:val="18"/>
          <w:szCs w:val="18"/>
          <w:lang w:val="es-ES" w:eastAsia="es-MX"/>
        </w:rPr>
        <w:t xml:space="preserve"> DE SUPERVISIÓN DIARIA</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drawing>
          <wp:inline distT="0" distB="0" distL="0" distR="0">
            <wp:extent cx="5534025" cy="1628775"/>
            <wp:effectExtent l="0" t="0" r="9525" b="9525"/>
            <wp:docPr id="6" name="Imagen 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grafias.co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34025" cy="1628775"/>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Grafico 6. </w:t>
      </w:r>
      <w:hyperlink r:id="rId61" w:history="1">
        <w:r w:rsidRPr="00756202">
          <w:rPr>
            <w:rFonts w:ascii="Arial" w:eastAsia="Times New Roman" w:hAnsi="Arial" w:cs="Arial"/>
            <w:color w:val="008040"/>
            <w:sz w:val="18"/>
            <w:szCs w:val="18"/>
            <w:u w:val="single"/>
            <w:lang w:val="es-ES" w:eastAsia="es-MX"/>
          </w:rPr>
          <w:t>Descripción</w:t>
        </w:r>
      </w:hyperlink>
      <w:r w:rsidRPr="00756202">
        <w:rPr>
          <w:rFonts w:ascii="Arial" w:eastAsia="Times New Roman" w:hAnsi="Arial" w:cs="Arial"/>
          <w:color w:val="000000"/>
          <w:sz w:val="18"/>
          <w:szCs w:val="18"/>
          <w:lang w:val="es-ES" w:eastAsia="es-MX"/>
        </w:rPr>
        <w:t xml:space="preserve"> del proceso plan de supervisión diaria.</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 xml:space="preserve">PROCESO PLAN DE </w:t>
      </w:r>
      <w:hyperlink r:id="rId62" w:history="1">
        <w:r w:rsidRPr="00756202">
          <w:rPr>
            <w:rFonts w:ascii="Arial" w:eastAsia="Times New Roman" w:hAnsi="Arial" w:cs="Arial"/>
            <w:b/>
            <w:bCs/>
            <w:color w:val="008040"/>
            <w:sz w:val="18"/>
            <w:szCs w:val="18"/>
            <w:u w:val="single"/>
            <w:lang w:val="es-ES" w:eastAsia="es-MX"/>
          </w:rPr>
          <w:t>ACCIONES</w:t>
        </w:r>
      </w:hyperlink>
      <w:r w:rsidRPr="00756202">
        <w:rPr>
          <w:rFonts w:ascii="Arial" w:eastAsia="Times New Roman" w:hAnsi="Arial" w:cs="Arial"/>
          <w:b/>
          <w:bCs/>
          <w:color w:val="000000"/>
          <w:sz w:val="18"/>
          <w:szCs w:val="18"/>
          <w:lang w:val="es-ES" w:eastAsia="es-MX"/>
        </w:rPr>
        <w:t xml:space="preserve"> CORRECTIVAS Y PREVENTIVAS</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drawing>
          <wp:inline distT="0" distB="0" distL="0" distR="0">
            <wp:extent cx="5715000" cy="1971675"/>
            <wp:effectExtent l="0" t="0" r="0" b="0"/>
            <wp:docPr id="5" name="Imagen 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grafias.co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1971675"/>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7. Descripción del proceso plan de acciones correctivas y preventivas.</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PROCESO DE MEJORA</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5648325" cy="1790700"/>
            <wp:effectExtent l="0" t="0" r="9525" b="0"/>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grafias.co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48325" cy="1790700"/>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8. Descripción del proceso de mejora.</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FICHA DE PROCESOS</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lastRenderedPageBreak/>
        <w:drawing>
          <wp:inline distT="0" distB="0" distL="0" distR="0">
            <wp:extent cx="5610225" cy="6743700"/>
            <wp:effectExtent l="0" t="0" r="9525" b="0"/>
            <wp:docPr id="3" name="Imagen 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ografias.co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0225" cy="6743700"/>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Cuadro 2. Ficha de procesos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Toda herramienta que pueda contribuir a la Gestión eficaz de un Sistema de Gestión S&amp;SO, debe ser aplicada. Recuerda que la mayoría de las cosas ya están inventadas y como profesionales, es deber el buscar esas </w:t>
      </w:r>
      <w:hyperlink r:id="rId66" w:history="1">
        <w:r w:rsidRPr="00756202">
          <w:rPr>
            <w:rFonts w:ascii="Arial" w:eastAsia="Times New Roman" w:hAnsi="Arial" w:cs="Arial"/>
            <w:color w:val="008040"/>
            <w:sz w:val="18"/>
            <w:szCs w:val="18"/>
            <w:u w:val="single"/>
            <w:lang w:val="es-ES" w:eastAsia="es-MX"/>
          </w:rPr>
          <w:t>herramientas</w:t>
        </w:r>
      </w:hyperlink>
      <w:r w:rsidRPr="00756202">
        <w:rPr>
          <w:rFonts w:ascii="Arial" w:eastAsia="Times New Roman" w:hAnsi="Arial" w:cs="Arial"/>
          <w:color w:val="000000"/>
          <w:sz w:val="18"/>
          <w:szCs w:val="18"/>
          <w:lang w:val="es-ES" w:eastAsia="es-MX"/>
        </w:rPr>
        <w:t xml:space="preserve"> y adaptarlas a nuestras necesidades.</w:t>
      </w:r>
    </w:p>
    <w:p w:rsidR="00756202" w:rsidRPr="00756202" w:rsidRDefault="00756202" w:rsidP="00756202">
      <w:pPr>
        <w:shd w:val="clear" w:color="auto" w:fill="FFFFFF"/>
        <w:spacing w:after="90" w:line="240" w:lineRule="auto"/>
        <w:outlineLvl w:val="1"/>
        <w:rPr>
          <w:rFonts w:ascii="Arial" w:eastAsia="Times New Roman" w:hAnsi="Arial" w:cs="Arial"/>
          <w:color w:val="000000"/>
          <w:spacing w:val="-15"/>
          <w:sz w:val="36"/>
          <w:szCs w:val="36"/>
          <w:lang w:val="es-ES" w:eastAsia="es-MX"/>
        </w:rPr>
      </w:pPr>
      <w:bookmarkStart w:id="4" w:name="elpersonaa"/>
      <w:r w:rsidRPr="00756202">
        <w:rPr>
          <w:rFonts w:ascii="Arial" w:eastAsia="Times New Roman" w:hAnsi="Arial" w:cs="Arial"/>
          <w:b/>
          <w:bCs/>
          <w:i/>
          <w:iCs/>
          <w:color w:val="000000"/>
          <w:spacing w:val="-15"/>
          <w:sz w:val="36"/>
          <w:szCs w:val="36"/>
          <w:lang w:val="es-ES" w:eastAsia="es-MX"/>
        </w:rPr>
        <w:t>El personal a cargo de la gestión S&amp;SO</w:t>
      </w:r>
      <w:bookmarkEnd w:id="4"/>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Sin lugar a duda otro de los factores clave para una Gestión Eficaz de la S&amp;SO, es contar con el personal idóneo para diseñar, implementar y mantener exitosamente cada uno de los procesos.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lastRenderedPageBreak/>
        <w:t xml:space="preserve">El tamaño de una </w:t>
      </w:r>
      <w:hyperlink r:id="rId67" w:history="1">
        <w:r w:rsidRPr="00756202">
          <w:rPr>
            <w:rFonts w:ascii="Arial" w:eastAsia="Times New Roman" w:hAnsi="Arial" w:cs="Arial"/>
            <w:color w:val="008040"/>
            <w:sz w:val="18"/>
            <w:szCs w:val="18"/>
            <w:u w:val="single"/>
            <w:lang w:val="es-ES" w:eastAsia="es-MX"/>
          </w:rPr>
          <w:t>organización</w:t>
        </w:r>
      </w:hyperlink>
      <w:r w:rsidRPr="00756202">
        <w:rPr>
          <w:rFonts w:ascii="Arial" w:eastAsia="Times New Roman" w:hAnsi="Arial" w:cs="Arial"/>
          <w:color w:val="000000"/>
          <w:sz w:val="18"/>
          <w:szCs w:val="18"/>
          <w:lang w:val="es-ES" w:eastAsia="es-MX"/>
        </w:rPr>
        <w:t xml:space="preserve"> (</w:t>
      </w:r>
      <w:hyperlink r:id="rId68" w:history="1">
        <w:r w:rsidRPr="00756202">
          <w:rPr>
            <w:rFonts w:ascii="Arial" w:eastAsia="Times New Roman" w:hAnsi="Arial" w:cs="Arial"/>
            <w:color w:val="008040"/>
            <w:sz w:val="18"/>
            <w:szCs w:val="18"/>
            <w:u w:val="single"/>
            <w:lang w:val="es-ES" w:eastAsia="es-MX"/>
          </w:rPr>
          <w:t>física</w:t>
        </w:r>
      </w:hyperlink>
      <w:r w:rsidRPr="00756202">
        <w:rPr>
          <w:rFonts w:ascii="Arial" w:eastAsia="Times New Roman" w:hAnsi="Arial" w:cs="Arial"/>
          <w:color w:val="000000"/>
          <w:sz w:val="18"/>
          <w:szCs w:val="18"/>
          <w:lang w:val="es-ES" w:eastAsia="es-MX"/>
        </w:rPr>
        <w:t xml:space="preserve"> y organizacional), determina los niveles de la </w:t>
      </w:r>
      <w:hyperlink r:id="rId69" w:history="1">
        <w:r w:rsidRPr="00756202">
          <w:rPr>
            <w:rFonts w:ascii="Arial" w:eastAsia="Times New Roman" w:hAnsi="Arial" w:cs="Arial"/>
            <w:color w:val="008040"/>
            <w:sz w:val="18"/>
            <w:szCs w:val="18"/>
            <w:u w:val="single"/>
            <w:lang w:val="es-ES" w:eastAsia="es-MX"/>
          </w:rPr>
          <w:t>estructura organizacional</w:t>
        </w:r>
      </w:hyperlink>
      <w:r w:rsidRPr="00756202">
        <w:rPr>
          <w:rFonts w:ascii="Arial" w:eastAsia="Times New Roman" w:hAnsi="Arial" w:cs="Arial"/>
          <w:color w:val="000000"/>
          <w:sz w:val="18"/>
          <w:szCs w:val="18"/>
          <w:lang w:val="es-ES" w:eastAsia="es-MX"/>
        </w:rPr>
        <w:t xml:space="preserve"> del departamento de Seguridad y Salud Ocupacional, para </w:t>
      </w:r>
      <w:hyperlink r:id="rId70" w:history="1">
        <w:r w:rsidRPr="00756202">
          <w:rPr>
            <w:rFonts w:ascii="Arial" w:eastAsia="Times New Roman" w:hAnsi="Arial" w:cs="Arial"/>
            <w:color w:val="008040"/>
            <w:sz w:val="18"/>
            <w:szCs w:val="18"/>
            <w:u w:val="single"/>
            <w:lang w:val="es-ES" w:eastAsia="es-MX"/>
          </w:rPr>
          <w:t>diseño</w:t>
        </w:r>
      </w:hyperlink>
      <w:r w:rsidRPr="00756202">
        <w:rPr>
          <w:rFonts w:ascii="Arial" w:eastAsia="Times New Roman" w:hAnsi="Arial" w:cs="Arial"/>
          <w:color w:val="000000"/>
          <w:sz w:val="18"/>
          <w:szCs w:val="18"/>
          <w:lang w:val="es-ES" w:eastAsia="es-MX"/>
        </w:rPr>
        <w:t xml:space="preserve">, implementación y mantención del Sistema de S&amp;SO. </w:t>
      </w:r>
      <w:hyperlink r:id="rId71" w:history="1">
        <w:r w:rsidRPr="00756202">
          <w:rPr>
            <w:rFonts w:ascii="Arial" w:eastAsia="Times New Roman" w:hAnsi="Arial" w:cs="Arial"/>
            <w:color w:val="008040"/>
            <w:sz w:val="18"/>
            <w:szCs w:val="18"/>
            <w:u w:val="single"/>
            <w:lang w:val="es-ES" w:eastAsia="es-MX"/>
          </w:rPr>
          <w:t>Organizaciones</w:t>
        </w:r>
      </w:hyperlink>
      <w:r w:rsidRPr="00756202">
        <w:rPr>
          <w:rFonts w:ascii="Arial" w:eastAsia="Times New Roman" w:hAnsi="Arial" w:cs="Arial"/>
          <w:color w:val="000000"/>
          <w:sz w:val="18"/>
          <w:szCs w:val="18"/>
          <w:lang w:val="es-ES" w:eastAsia="es-MX"/>
        </w:rPr>
        <w:t xml:space="preserve"> de gran envergadura pueden tener tres niveles o más dentro su estructura (</w:t>
      </w:r>
      <w:hyperlink r:id="rId72" w:history="1">
        <w:r w:rsidRPr="00756202">
          <w:rPr>
            <w:rFonts w:ascii="Arial" w:eastAsia="Times New Roman" w:hAnsi="Arial" w:cs="Arial"/>
            <w:color w:val="008040"/>
            <w:sz w:val="18"/>
            <w:szCs w:val="18"/>
            <w:u w:val="single"/>
            <w:lang w:val="es-ES" w:eastAsia="es-MX"/>
          </w:rPr>
          <w:t>gerente</w:t>
        </w:r>
      </w:hyperlink>
      <w:r w:rsidRPr="00756202">
        <w:rPr>
          <w:rFonts w:ascii="Arial" w:eastAsia="Times New Roman" w:hAnsi="Arial" w:cs="Arial"/>
          <w:color w:val="000000"/>
          <w:sz w:val="18"/>
          <w:szCs w:val="18"/>
          <w:lang w:val="es-ES" w:eastAsia="es-MX"/>
        </w:rPr>
        <w:t xml:space="preserve">, jefes, inspectores), en </w:t>
      </w:r>
      <w:hyperlink r:id="rId73" w:history="1">
        <w:r w:rsidRPr="00756202">
          <w:rPr>
            <w:rFonts w:ascii="Arial" w:eastAsia="Times New Roman" w:hAnsi="Arial" w:cs="Arial"/>
            <w:color w:val="008040"/>
            <w:sz w:val="18"/>
            <w:szCs w:val="18"/>
            <w:u w:val="single"/>
            <w:lang w:val="es-ES" w:eastAsia="es-MX"/>
          </w:rPr>
          <w:t>empresas</w:t>
        </w:r>
      </w:hyperlink>
      <w:r w:rsidRPr="00756202">
        <w:rPr>
          <w:rFonts w:ascii="Arial" w:eastAsia="Times New Roman" w:hAnsi="Arial" w:cs="Arial"/>
          <w:color w:val="000000"/>
          <w:sz w:val="18"/>
          <w:szCs w:val="18"/>
          <w:lang w:val="es-ES" w:eastAsia="es-MX"/>
        </w:rPr>
        <w:t xml:space="preserve"> medianas o </w:t>
      </w:r>
      <w:hyperlink r:id="rId74" w:history="1">
        <w:r w:rsidRPr="00756202">
          <w:rPr>
            <w:rFonts w:ascii="Arial" w:eastAsia="Times New Roman" w:hAnsi="Arial" w:cs="Arial"/>
            <w:color w:val="008040"/>
            <w:sz w:val="18"/>
            <w:szCs w:val="18"/>
            <w:u w:val="single"/>
            <w:lang w:val="es-ES" w:eastAsia="es-MX"/>
          </w:rPr>
          <w:t>servicios</w:t>
        </w:r>
      </w:hyperlink>
      <w:r w:rsidRPr="00756202">
        <w:rPr>
          <w:rFonts w:ascii="Arial" w:eastAsia="Times New Roman" w:hAnsi="Arial" w:cs="Arial"/>
          <w:color w:val="000000"/>
          <w:sz w:val="18"/>
          <w:szCs w:val="18"/>
          <w:lang w:val="es-ES" w:eastAsia="es-MX"/>
        </w:rPr>
        <w:t xml:space="preserve"> a corto plazo, pueden tener dos niveles dentro de su estructura (jefes o coordinadores e inspectores), lo cierto es que independientemente de cuantos niveles cuanta la organización, el personal que conforma cada uno de los niveles debe desarrollar ciertas habilidades para la Gestión eficaz de la S&amp;SO. Dichas habilidades serán descritas a continuación:</w:t>
      </w:r>
    </w:p>
    <w:p w:rsidR="00756202" w:rsidRPr="00756202" w:rsidRDefault="00756202" w:rsidP="00756202">
      <w:pPr>
        <w:numPr>
          <w:ilvl w:val="0"/>
          <w:numId w:val="3"/>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Habilidades Técnicas.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Conocimiento del trabajo que se realiza en la organización, procesos y las barreras de </w:t>
      </w:r>
      <w:hyperlink r:id="rId75" w:history="1">
        <w:r w:rsidRPr="00756202">
          <w:rPr>
            <w:rFonts w:ascii="Arial" w:eastAsia="Times New Roman" w:hAnsi="Arial" w:cs="Arial"/>
            <w:color w:val="008040"/>
            <w:sz w:val="18"/>
            <w:szCs w:val="18"/>
            <w:u w:val="single"/>
            <w:lang w:val="es-ES" w:eastAsia="es-MX"/>
          </w:rPr>
          <w:t>control</w:t>
        </w:r>
      </w:hyperlink>
      <w:r w:rsidRPr="00756202">
        <w:rPr>
          <w:rFonts w:ascii="Arial" w:eastAsia="Times New Roman" w:hAnsi="Arial" w:cs="Arial"/>
          <w:color w:val="000000"/>
          <w:sz w:val="18"/>
          <w:szCs w:val="18"/>
          <w:lang w:val="es-ES" w:eastAsia="es-MX"/>
        </w:rPr>
        <w:t xml:space="preserve"> de peligros y </w:t>
      </w:r>
      <w:hyperlink r:id="rId76" w:history="1">
        <w:r w:rsidRPr="00756202">
          <w:rPr>
            <w:rFonts w:ascii="Arial" w:eastAsia="Times New Roman" w:hAnsi="Arial" w:cs="Arial"/>
            <w:color w:val="008040"/>
            <w:sz w:val="18"/>
            <w:szCs w:val="18"/>
            <w:u w:val="single"/>
            <w:lang w:val="es-ES" w:eastAsia="es-MX"/>
          </w:rPr>
          <w:t>riesgos</w:t>
        </w:r>
      </w:hyperlink>
      <w:r w:rsidRPr="00756202">
        <w:rPr>
          <w:rFonts w:ascii="Arial" w:eastAsia="Times New Roman" w:hAnsi="Arial" w:cs="Arial"/>
          <w:color w:val="000000"/>
          <w:sz w:val="18"/>
          <w:szCs w:val="18"/>
          <w:lang w:val="es-ES" w:eastAsia="es-MX"/>
        </w:rPr>
        <w:t xml:space="preserve"> que se aplican a cada uno de las actividades para la prevención de incidentes.</w:t>
      </w:r>
    </w:p>
    <w:p w:rsidR="00756202" w:rsidRPr="00756202" w:rsidRDefault="00756202" w:rsidP="00756202">
      <w:pPr>
        <w:numPr>
          <w:ilvl w:val="0"/>
          <w:numId w:val="4"/>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Habilidades Administrativas.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Conocimiento de la organización, como se realiza la </w:t>
      </w:r>
      <w:hyperlink r:id="rId77" w:history="1">
        <w:r w:rsidRPr="00756202">
          <w:rPr>
            <w:rFonts w:ascii="Arial" w:eastAsia="Times New Roman" w:hAnsi="Arial" w:cs="Arial"/>
            <w:color w:val="008040"/>
            <w:sz w:val="18"/>
            <w:szCs w:val="18"/>
            <w:u w:val="single"/>
            <w:lang w:val="es-ES" w:eastAsia="es-MX"/>
          </w:rPr>
          <w:t>coordinación</w:t>
        </w:r>
      </w:hyperlink>
      <w:r w:rsidRPr="00756202">
        <w:rPr>
          <w:rFonts w:ascii="Arial" w:eastAsia="Times New Roman" w:hAnsi="Arial" w:cs="Arial"/>
          <w:color w:val="000000"/>
          <w:sz w:val="18"/>
          <w:szCs w:val="18"/>
          <w:lang w:val="es-ES" w:eastAsia="es-MX"/>
        </w:rPr>
        <w:t xml:space="preserve"> dentro de ella, </w:t>
      </w:r>
      <w:hyperlink r:id="rId78" w:history="1">
        <w:r w:rsidRPr="00756202">
          <w:rPr>
            <w:rFonts w:ascii="Arial" w:eastAsia="Times New Roman" w:hAnsi="Arial" w:cs="Arial"/>
            <w:color w:val="008040"/>
            <w:sz w:val="18"/>
            <w:szCs w:val="18"/>
            <w:u w:val="single"/>
            <w:lang w:val="es-ES" w:eastAsia="es-MX"/>
          </w:rPr>
          <w:t>conocimiento</w:t>
        </w:r>
      </w:hyperlink>
      <w:r w:rsidRPr="00756202">
        <w:rPr>
          <w:rFonts w:ascii="Arial" w:eastAsia="Times New Roman" w:hAnsi="Arial" w:cs="Arial"/>
          <w:color w:val="000000"/>
          <w:sz w:val="18"/>
          <w:szCs w:val="18"/>
          <w:lang w:val="es-ES" w:eastAsia="es-MX"/>
        </w:rPr>
        <w:t xml:space="preserve"> de sistemas de gestión, habilidades para planear, dirigir y controlar.</w:t>
      </w:r>
    </w:p>
    <w:p w:rsidR="00756202" w:rsidRPr="00756202" w:rsidRDefault="00756202" w:rsidP="00756202">
      <w:pPr>
        <w:numPr>
          <w:ilvl w:val="0"/>
          <w:numId w:val="5"/>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Habilidades para las Relaciones Humanas.</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Conocimiento del </w:t>
      </w:r>
      <w:hyperlink r:id="rId79" w:history="1">
        <w:r w:rsidRPr="00756202">
          <w:rPr>
            <w:rFonts w:ascii="Arial" w:eastAsia="Times New Roman" w:hAnsi="Arial" w:cs="Arial"/>
            <w:color w:val="008040"/>
            <w:sz w:val="18"/>
            <w:szCs w:val="18"/>
            <w:u w:val="single"/>
            <w:lang w:val="es-ES" w:eastAsia="es-MX"/>
          </w:rPr>
          <w:t>comportamiento humano</w:t>
        </w:r>
      </w:hyperlink>
      <w:r w:rsidRPr="00756202">
        <w:rPr>
          <w:rFonts w:ascii="Arial" w:eastAsia="Times New Roman" w:hAnsi="Arial" w:cs="Arial"/>
          <w:color w:val="000000"/>
          <w:sz w:val="18"/>
          <w:szCs w:val="18"/>
          <w:lang w:val="es-ES" w:eastAsia="es-MX"/>
        </w:rPr>
        <w:t xml:space="preserve"> y habilidades para trabajar efectivamente con individuos y </w:t>
      </w:r>
      <w:hyperlink r:id="rId80" w:history="1">
        <w:r w:rsidRPr="00756202">
          <w:rPr>
            <w:rFonts w:ascii="Arial" w:eastAsia="Times New Roman" w:hAnsi="Arial" w:cs="Arial"/>
            <w:color w:val="008040"/>
            <w:sz w:val="18"/>
            <w:szCs w:val="18"/>
            <w:u w:val="single"/>
            <w:lang w:val="es-ES" w:eastAsia="es-MX"/>
          </w:rPr>
          <w:t>grupos</w:t>
        </w:r>
      </w:hyperlink>
      <w:r w:rsidRPr="00756202">
        <w:rPr>
          <w:rFonts w:ascii="Arial" w:eastAsia="Times New Roman" w:hAnsi="Arial" w:cs="Arial"/>
          <w:color w:val="000000"/>
          <w:sz w:val="18"/>
          <w:szCs w:val="18"/>
          <w:lang w:val="es-ES" w:eastAsia="es-MX"/>
        </w:rPr>
        <w:t xml:space="preserve"> de trabajo.</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De acuerdo a los niveles que compone la estructura organizacional de la compañía, algunas habilidades pueden destacar más que otras, tal como se muestra en el siguiente </w:t>
      </w:r>
      <w:proofErr w:type="spellStart"/>
      <w:r w:rsidRPr="00756202">
        <w:rPr>
          <w:rFonts w:ascii="Arial" w:eastAsia="Times New Roman" w:hAnsi="Arial" w:cs="Arial"/>
          <w:color w:val="000000"/>
          <w:sz w:val="18"/>
          <w:szCs w:val="18"/>
          <w:lang w:val="es-ES" w:eastAsia="es-MX"/>
        </w:rPr>
        <w:t>grafico</w:t>
      </w:r>
      <w:proofErr w:type="spellEnd"/>
      <w:r w:rsidRPr="00756202">
        <w:rPr>
          <w:rFonts w:ascii="Arial" w:eastAsia="Times New Roman" w:hAnsi="Arial" w:cs="Arial"/>
          <w:color w:val="000000"/>
          <w:sz w:val="18"/>
          <w:szCs w:val="18"/>
          <w:lang w:val="es-ES" w:eastAsia="es-MX"/>
        </w:rPr>
        <w:t>.</w:t>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noProof/>
          <w:color w:val="000000"/>
          <w:sz w:val="18"/>
          <w:szCs w:val="18"/>
          <w:lang w:eastAsia="es-MX"/>
        </w:rPr>
        <w:drawing>
          <wp:inline distT="0" distB="0" distL="0" distR="0">
            <wp:extent cx="4352925" cy="3228975"/>
            <wp:effectExtent l="0" t="0" r="0" b="9525"/>
            <wp:docPr id="2" name="Imagen 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ografias.co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52925" cy="3228975"/>
                    </a:xfrm>
                    <a:prstGeom prst="rect">
                      <a:avLst/>
                    </a:prstGeom>
                    <a:noFill/>
                    <a:ln>
                      <a:noFill/>
                    </a:ln>
                  </pic:spPr>
                </pic:pic>
              </a:graphicData>
            </a:graphic>
          </wp:inline>
        </w:drawing>
      </w:r>
    </w:p>
    <w:p w:rsidR="00756202" w:rsidRPr="00756202" w:rsidRDefault="00756202" w:rsidP="00756202">
      <w:pPr>
        <w:shd w:val="clear" w:color="auto" w:fill="FFFFFF"/>
        <w:spacing w:after="0" w:line="240" w:lineRule="atLeast"/>
        <w:jc w:val="center"/>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Grafico 9. Habilidades necesarias conforme al nivel de la estructura organizacional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Como se puede ver en el grafico 9, en los inspectores (personal de campo) destacan </w:t>
      </w:r>
      <w:proofErr w:type="spellStart"/>
      <w:r w:rsidRPr="00756202">
        <w:rPr>
          <w:rFonts w:ascii="Arial" w:eastAsia="Times New Roman" w:hAnsi="Arial" w:cs="Arial"/>
          <w:color w:val="000000"/>
          <w:sz w:val="18"/>
          <w:szCs w:val="18"/>
          <w:lang w:val="es-ES" w:eastAsia="es-MX"/>
        </w:rPr>
        <w:t>mas</w:t>
      </w:r>
      <w:proofErr w:type="spellEnd"/>
      <w:r w:rsidRPr="00756202">
        <w:rPr>
          <w:rFonts w:ascii="Arial" w:eastAsia="Times New Roman" w:hAnsi="Arial" w:cs="Arial"/>
          <w:color w:val="000000"/>
          <w:sz w:val="18"/>
          <w:szCs w:val="18"/>
          <w:lang w:val="es-ES" w:eastAsia="es-MX"/>
        </w:rPr>
        <w:t xml:space="preserve"> las habilidades técnicas y las relaciones humanas, es decir conocimiento de procesos, barreras de control de peligros y riesgos inherentes a cada actividad y las habilidades para el manejo de individuos y grupos de trabajo, mientras que las habilidades administrativas tienen menor relevancia, totalmente contrarias a un nivel Gerencial.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Los niveles gerenciales y/o jefaturas al margen de las habilidades administrativas, deben ser innovadores y visionarios, es decir deben estar en constante búsqueda de nuevos </w:t>
      </w:r>
      <w:hyperlink r:id="rId82" w:history="1">
        <w:r w:rsidRPr="00756202">
          <w:rPr>
            <w:rFonts w:ascii="Arial" w:eastAsia="Times New Roman" w:hAnsi="Arial" w:cs="Arial"/>
            <w:color w:val="008040"/>
            <w:sz w:val="18"/>
            <w:szCs w:val="18"/>
            <w:u w:val="single"/>
            <w:lang w:val="es-ES" w:eastAsia="es-MX"/>
          </w:rPr>
          <w:t>productos</w:t>
        </w:r>
      </w:hyperlink>
      <w:r w:rsidRPr="00756202">
        <w:rPr>
          <w:rFonts w:ascii="Arial" w:eastAsia="Times New Roman" w:hAnsi="Arial" w:cs="Arial"/>
          <w:color w:val="000000"/>
          <w:sz w:val="18"/>
          <w:szCs w:val="18"/>
          <w:lang w:val="es-ES" w:eastAsia="es-MX"/>
        </w:rPr>
        <w:t xml:space="preserve"> o servicios (en </w:t>
      </w:r>
      <w:hyperlink r:id="rId83" w:history="1">
        <w:r w:rsidRPr="00756202">
          <w:rPr>
            <w:rFonts w:ascii="Arial" w:eastAsia="Times New Roman" w:hAnsi="Arial" w:cs="Arial"/>
            <w:color w:val="008040"/>
            <w:sz w:val="18"/>
            <w:szCs w:val="18"/>
            <w:u w:val="single"/>
            <w:lang w:val="es-ES" w:eastAsia="es-MX"/>
          </w:rPr>
          <w:t>materia</w:t>
        </w:r>
      </w:hyperlink>
      <w:r w:rsidRPr="00756202">
        <w:rPr>
          <w:rFonts w:ascii="Arial" w:eastAsia="Times New Roman" w:hAnsi="Arial" w:cs="Arial"/>
          <w:color w:val="000000"/>
          <w:sz w:val="18"/>
          <w:szCs w:val="18"/>
          <w:lang w:val="es-ES" w:eastAsia="es-MX"/>
        </w:rPr>
        <w:t xml:space="preserve"> de seguridad y salud) para satisfacer a sus </w:t>
      </w:r>
      <w:hyperlink r:id="rId84" w:history="1">
        <w:r w:rsidRPr="00756202">
          <w:rPr>
            <w:rFonts w:ascii="Arial" w:eastAsia="Times New Roman" w:hAnsi="Arial" w:cs="Arial"/>
            <w:color w:val="008040"/>
            <w:sz w:val="18"/>
            <w:szCs w:val="18"/>
            <w:u w:val="single"/>
            <w:lang w:val="es-ES" w:eastAsia="es-MX"/>
          </w:rPr>
          <w:t>clientes</w:t>
        </w:r>
      </w:hyperlink>
      <w:r w:rsidRPr="00756202">
        <w:rPr>
          <w:rFonts w:ascii="Arial" w:eastAsia="Times New Roman" w:hAnsi="Arial" w:cs="Arial"/>
          <w:color w:val="000000"/>
          <w:sz w:val="18"/>
          <w:szCs w:val="18"/>
          <w:lang w:val="es-ES" w:eastAsia="es-MX"/>
        </w:rPr>
        <w:t xml:space="preserve"> internos, además para que la gestión S&amp;SO no se convierta en una rutina del día a día.</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Recuerda siempre "La duda es la senda de la </w:t>
      </w:r>
      <w:hyperlink r:id="rId85" w:history="1">
        <w:r w:rsidRPr="00756202">
          <w:rPr>
            <w:rFonts w:ascii="Arial" w:eastAsia="Times New Roman" w:hAnsi="Arial" w:cs="Arial"/>
            <w:color w:val="008040"/>
            <w:sz w:val="18"/>
            <w:szCs w:val="18"/>
            <w:u w:val="single"/>
            <w:lang w:val="es-ES" w:eastAsia="es-MX"/>
          </w:rPr>
          <w:t>investigación</w:t>
        </w:r>
      </w:hyperlink>
      <w:r w:rsidRPr="00756202">
        <w:rPr>
          <w:rFonts w:ascii="Arial" w:eastAsia="Times New Roman" w:hAnsi="Arial" w:cs="Arial"/>
          <w:color w:val="000000"/>
          <w:sz w:val="18"/>
          <w:szCs w:val="18"/>
          <w:lang w:val="es-ES" w:eastAsia="es-MX"/>
        </w:rPr>
        <w:t xml:space="preserve">" y </w:t>
      </w:r>
      <w:hyperlink r:id="rId86" w:history="1">
        <w:r w:rsidRPr="00756202">
          <w:rPr>
            <w:rFonts w:ascii="Arial" w:eastAsia="Times New Roman" w:hAnsi="Arial" w:cs="Arial"/>
            <w:color w:val="008040"/>
            <w:sz w:val="18"/>
            <w:szCs w:val="18"/>
            <w:u w:val="single"/>
            <w:lang w:val="es-ES" w:eastAsia="es-MX"/>
          </w:rPr>
          <w:t>la investigación</w:t>
        </w:r>
      </w:hyperlink>
      <w:r w:rsidRPr="00756202">
        <w:rPr>
          <w:rFonts w:ascii="Arial" w:eastAsia="Times New Roman" w:hAnsi="Arial" w:cs="Arial"/>
          <w:color w:val="000000"/>
          <w:sz w:val="18"/>
          <w:szCs w:val="18"/>
          <w:lang w:val="es-ES" w:eastAsia="es-MX"/>
        </w:rPr>
        <w:t xml:space="preserve"> genera conocimiento y </w:t>
      </w:r>
      <w:hyperlink r:id="rId87" w:history="1">
        <w:r w:rsidRPr="00756202">
          <w:rPr>
            <w:rFonts w:ascii="Arial" w:eastAsia="Times New Roman" w:hAnsi="Arial" w:cs="Arial"/>
            <w:color w:val="008040"/>
            <w:sz w:val="18"/>
            <w:szCs w:val="18"/>
            <w:u w:val="single"/>
            <w:lang w:val="es-ES" w:eastAsia="es-MX"/>
          </w:rPr>
          <w:t>el conocimiento</w:t>
        </w:r>
      </w:hyperlink>
      <w:r w:rsidRPr="00756202">
        <w:rPr>
          <w:rFonts w:ascii="Arial" w:eastAsia="Times New Roman" w:hAnsi="Arial" w:cs="Arial"/>
          <w:color w:val="000000"/>
          <w:sz w:val="18"/>
          <w:szCs w:val="18"/>
          <w:lang w:val="es-ES" w:eastAsia="es-MX"/>
        </w:rPr>
        <w:t xml:space="preserve"> genera </w:t>
      </w:r>
      <w:hyperlink r:id="rId88" w:history="1">
        <w:r w:rsidRPr="00756202">
          <w:rPr>
            <w:rFonts w:ascii="Arial" w:eastAsia="Times New Roman" w:hAnsi="Arial" w:cs="Arial"/>
            <w:color w:val="008040"/>
            <w:sz w:val="18"/>
            <w:szCs w:val="18"/>
            <w:u w:val="single"/>
            <w:lang w:val="es-ES" w:eastAsia="es-MX"/>
          </w:rPr>
          <w:t>cambio</w:t>
        </w:r>
      </w:hyperlink>
      <w:r w:rsidRPr="00756202">
        <w:rPr>
          <w:rFonts w:ascii="Arial" w:eastAsia="Times New Roman" w:hAnsi="Arial" w:cs="Arial"/>
          <w:color w:val="000000"/>
          <w:sz w:val="18"/>
          <w:szCs w:val="18"/>
          <w:lang w:val="es-ES" w:eastAsia="es-MX"/>
        </w:rPr>
        <w:t>.</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El Autor.</w:t>
      </w:r>
    </w:p>
    <w:p w:rsidR="00756202" w:rsidRPr="00756202" w:rsidRDefault="00756202" w:rsidP="00756202">
      <w:pPr>
        <w:shd w:val="clear" w:color="auto" w:fill="FFFFFF"/>
        <w:spacing w:after="90" w:line="240" w:lineRule="auto"/>
        <w:outlineLvl w:val="1"/>
        <w:rPr>
          <w:rFonts w:ascii="Arial" w:eastAsia="Times New Roman" w:hAnsi="Arial" w:cs="Arial"/>
          <w:color w:val="000000"/>
          <w:spacing w:val="-15"/>
          <w:sz w:val="36"/>
          <w:szCs w:val="36"/>
          <w:lang w:val="es-ES" w:eastAsia="es-MX"/>
        </w:rPr>
      </w:pPr>
      <w:bookmarkStart w:id="5" w:name="bibliograa"/>
      <w:r w:rsidRPr="00756202">
        <w:rPr>
          <w:rFonts w:ascii="Arial" w:eastAsia="Times New Roman" w:hAnsi="Arial" w:cs="Arial"/>
          <w:b/>
          <w:bCs/>
          <w:i/>
          <w:iCs/>
          <w:color w:val="000000"/>
          <w:spacing w:val="-15"/>
          <w:sz w:val="36"/>
          <w:szCs w:val="36"/>
          <w:lang w:val="es-ES" w:eastAsia="es-MX"/>
        </w:rPr>
        <w:t>Bibliografía</w:t>
      </w:r>
      <w:bookmarkEnd w:id="5"/>
    </w:p>
    <w:p w:rsidR="00756202" w:rsidRPr="00756202" w:rsidRDefault="00756202" w:rsidP="00756202">
      <w:pPr>
        <w:numPr>
          <w:ilvl w:val="0"/>
          <w:numId w:val="6"/>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lastRenderedPageBreak/>
        <w:t>NB OHSAS 18001 – 2007 "Sistemas de Gestión de Seguridad y Salud Ocupacional – Requisitos", La Paz, IBNORCA, 2008.</w:t>
      </w:r>
    </w:p>
    <w:p w:rsidR="00756202" w:rsidRPr="00756202" w:rsidRDefault="00756202" w:rsidP="00756202">
      <w:pPr>
        <w:numPr>
          <w:ilvl w:val="0"/>
          <w:numId w:val="6"/>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NB </w:t>
      </w:r>
      <w:hyperlink r:id="rId89" w:history="1">
        <w:r w:rsidRPr="00756202">
          <w:rPr>
            <w:rFonts w:ascii="Arial" w:eastAsia="Times New Roman" w:hAnsi="Arial" w:cs="Arial"/>
            <w:color w:val="008040"/>
            <w:sz w:val="18"/>
            <w:szCs w:val="18"/>
            <w:u w:val="single"/>
            <w:lang w:val="es-ES" w:eastAsia="es-MX"/>
          </w:rPr>
          <w:t>ISO 9001</w:t>
        </w:r>
      </w:hyperlink>
      <w:r w:rsidRPr="00756202">
        <w:rPr>
          <w:rFonts w:ascii="Arial" w:eastAsia="Times New Roman" w:hAnsi="Arial" w:cs="Arial"/>
          <w:color w:val="000000"/>
          <w:sz w:val="18"/>
          <w:szCs w:val="18"/>
          <w:lang w:val="es-ES" w:eastAsia="es-MX"/>
        </w:rPr>
        <w:t xml:space="preserve"> – 2000 "Sistemas de Gestión de la </w:t>
      </w:r>
      <w:hyperlink r:id="rId90" w:history="1">
        <w:r w:rsidRPr="00756202">
          <w:rPr>
            <w:rFonts w:ascii="Arial" w:eastAsia="Times New Roman" w:hAnsi="Arial" w:cs="Arial"/>
            <w:color w:val="008040"/>
            <w:sz w:val="18"/>
            <w:szCs w:val="18"/>
            <w:u w:val="single"/>
            <w:lang w:val="es-ES" w:eastAsia="es-MX"/>
          </w:rPr>
          <w:t>Calidad</w:t>
        </w:r>
      </w:hyperlink>
      <w:r w:rsidRPr="00756202">
        <w:rPr>
          <w:rFonts w:ascii="Arial" w:eastAsia="Times New Roman" w:hAnsi="Arial" w:cs="Arial"/>
          <w:color w:val="000000"/>
          <w:sz w:val="18"/>
          <w:szCs w:val="18"/>
          <w:lang w:val="es-ES" w:eastAsia="es-MX"/>
        </w:rPr>
        <w:t xml:space="preserve"> – Requisitos", La Paz, IBNORCA, 2003.</w:t>
      </w:r>
    </w:p>
    <w:p w:rsidR="00756202" w:rsidRPr="00756202" w:rsidRDefault="00756202" w:rsidP="00756202">
      <w:pPr>
        <w:numPr>
          <w:ilvl w:val="0"/>
          <w:numId w:val="6"/>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"Guía para la Gestión Basada en Procesos", Jaime Beltrán, Miguel Carmona, Ramiro Carrasco, Miguel Rivas y Fernando Tejedor, Valencia, Ediciones </w:t>
      </w:r>
      <w:proofErr w:type="spellStart"/>
      <w:r w:rsidRPr="00756202">
        <w:rPr>
          <w:rFonts w:ascii="Arial" w:eastAsia="Times New Roman" w:hAnsi="Arial" w:cs="Arial"/>
          <w:color w:val="000000"/>
          <w:sz w:val="18"/>
          <w:szCs w:val="18"/>
          <w:lang w:val="es-ES" w:eastAsia="es-MX"/>
        </w:rPr>
        <w:t>Berekintza</w:t>
      </w:r>
      <w:proofErr w:type="spellEnd"/>
      <w:r w:rsidRPr="00756202">
        <w:rPr>
          <w:rFonts w:ascii="Arial" w:eastAsia="Times New Roman" w:hAnsi="Arial" w:cs="Arial"/>
          <w:color w:val="000000"/>
          <w:sz w:val="18"/>
          <w:szCs w:val="18"/>
          <w:lang w:val="es-ES" w:eastAsia="es-MX"/>
        </w:rPr>
        <w:t>, (2003).</w:t>
      </w:r>
    </w:p>
    <w:p w:rsidR="00756202" w:rsidRPr="00756202" w:rsidRDefault="00756202" w:rsidP="00756202">
      <w:pPr>
        <w:numPr>
          <w:ilvl w:val="0"/>
          <w:numId w:val="6"/>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Curso Practico del Supervisor "La Supervisión y las Relaciones Humanas", Lester R. </w:t>
      </w:r>
      <w:proofErr w:type="spellStart"/>
      <w:r w:rsidRPr="00756202">
        <w:rPr>
          <w:rFonts w:ascii="Arial" w:eastAsia="Times New Roman" w:hAnsi="Arial" w:cs="Arial"/>
          <w:color w:val="000000"/>
          <w:sz w:val="18"/>
          <w:szCs w:val="18"/>
          <w:lang w:val="es-ES" w:eastAsia="es-MX"/>
        </w:rPr>
        <w:t>Bittel</w:t>
      </w:r>
      <w:proofErr w:type="spellEnd"/>
      <w:r w:rsidRPr="00756202">
        <w:rPr>
          <w:rFonts w:ascii="Arial" w:eastAsia="Times New Roman" w:hAnsi="Arial" w:cs="Arial"/>
          <w:color w:val="000000"/>
          <w:sz w:val="18"/>
          <w:szCs w:val="18"/>
          <w:lang w:val="es-ES" w:eastAsia="es-MX"/>
        </w:rPr>
        <w:t xml:space="preserve">, </w:t>
      </w:r>
      <w:proofErr w:type="spellStart"/>
      <w:r w:rsidRPr="00756202">
        <w:rPr>
          <w:rFonts w:ascii="Arial" w:eastAsia="Times New Roman" w:hAnsi="Arial" w:cs="Arial"/>
          <w:color w:val="000000"/>
          <w:sz w:val="18"/>
          <w:szCs w:val="18"/>
          <w:lang w:val="es-ES" w:eastAsia="es-MX"/>
        </w:rPr>
        <w:t>McGRAW-HILL</w:t>
      </w:r>
      <w:proofErr w:type="spellEnd"/>
      <w:r w:rsidRPr="00756202">
        <w:rPr>
          <w:rFonts w:ascii="Arial" w:eastAsia="Times New Roman" w:hAnsi="Arial" w:cs="Arial"/>
          <w:color w:val="000000"/>
          <w:sz w:val="18"/>
          <w:szCs w:val="18"/>
          <w:lang w:val="es-ES" w:eastAsia="es-MX"/>
        </w:rPr>
        <w:t xml:space="preserve">, </w:t>
      </w:r>
      <w:hyperlink r:id="rId91" w:history="1">
        <w:r w:rsidRPr="00756202">
          <w:rPr>
            <w:rFonts w:ascii="Arial" w:eastAsia="Times New Roman" w:hAnsi="Arial" w:cs="Arial"/>
            <w:color w:val="008040"/>
            <w:sz w:val="18"/>
            <w:szCs w:val="18"/>
            <w:u w:val="single"/>
            <w:lang w:val="es-ES" w:eastAsia="es-MX"/>
          </w:rPr>
          <w:t>México</w:t>
        </w:r>
      </w:hyperlink>
      <w:r w:rsidRPr="00756202">
        <w:rPr>
          <w:rFonts w:ascii="Arial" w:eastAsia="Times New Roman" w:hAnsi="Arial" w:cs="Arial"/>
          <w:color w:val="000000"/>
          <w:sz w:val="18"/>
          <w:szCs w:val="18"/>
          <w:lang w:val="es-ES" w:eastAsia="es-MX"/>
        </w:rPr>
        <w:t>.</w:t>
      </w:r>
    </w:p>
    <w:p w:rsidR="00756202" w:rsidRPr="00756202" w:rsidRDefault="00756202" w:rsidP="00756202">
      <w:pPr>
        <w:numPr>
          <w:ilvl w:val="0"/>
          <w:numId w:val="6"/>
        </w:numPr>
        <w:shd w:val="clear" w:color="auto" w:fill="FFFFFF"/>
        <w:spacing w:after="0" w:line="240" w:lineRule="atLeast"/>
        <w:ind w:left="0"/>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xml:space="preserve">"Orientación Acerca del Enfoque Basado en Procesos para los Sistemas de la Gestión de la Calidad", Documento </w:t>
      </w:r>
      <w:hyperlink r:id="rId92" w:history="1">
        <w:r w:rsidRPr="00756202">
          <w:rPr>
            <w:rFonts w:ascii="Arial" w:eastAsia="Times New Roman" w:hAnsi="Arial" w:cs="Arial"/>
            <w:color w:val="008040"/>
            <w:sz w:val="18"/>
            <w:szCs w:val="18"/>
            <w:u w:val="single"/>
            <w:lang w:val="es-ES" w:eastAsia="es-MX"/>
          </w:rPr>
          <w:t>ISO</w:t>
        </w:r>
      </w:hyperlink>
      <w:r w:rsidRPr="00756202">
        <w:rPr>
          <w:rFonts w:ascii="Arial" w:eastAsia="Times New Roman" w:hAnsi="Arial" w:cs="Arial"/>
          <w:color w:val="000000"/>
          <w:sz w:val="18"/>
          <w:szCs w:val="18"/>
          <w:lang w:val="es-ES" w:eastAsia="es-MX"/>
        </w:rPr>
        <w:t xml:space="preserve"> TC/176 STTG, 2001.</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 </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Autor:</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b/>
          <w:bCs/>
          <w:color w:val="000000"/>
          <w:sz w:val="18"/>
          <w:szCs w:val="18"/>
          <w:lang w:val="es-ES" w:eastAsia="es-MX"/>
        </w:rPr>
        <w:t xml:space="preserve">Víctor </w:t>
      </w:r>
      <w:proofErr w:type="spellStart"/>
      <w:r w:rsidRPr="00756202">
        <w:rPr>
          <w:rFonts w:ascii="Arial" w:eastAsia="Times New Roman" w:hAnsi="Arial" w:cs="Arial"/>
          <w:b/>
          <w:bCs/>
          <w:color w:val="000000"/>
          <w:sz w:val="18"/>
          <w:szCs w:val="18"/>
          <w:lang w:val="es-ES" w:eastAsia="es-MX"/>
        </w:rPr>
        <w:t>Chamby</w:t>
      </w:r>
      <w:proofErr w:type="spellEnd"/>
      <w:r w:rsidRPr="00756202">
        <w:rPr>
          <w:rFonts w:ascii="Arial" w:eastAsia="Times New Roman" w:hAnsi="Arial" w:cs="Arial"/>
          <w:b/>
          <w:bCs/>
          <w:color w:val="000000"/>
          <w:sz w:val="18"/>
          <w:szCs w:val="18"/>
          <w:lang w:val="es-ES" w:eastAsia="es-MX"/>
        </w:rPr>
        <w:t xml:space="preserve"> </w:t>
      </w:r>
      <w:proofErr w:type="spellStart"/>
      <w:r w:rsidRPr="00756202">
        <w:rPr>
          <w:rFonts w:ascii="Arial" w:eastAsia="Times New Roman" w:hAnsi="Arial" w:cs="Arial"/>
          <w:b/>
          <w:bCs/>
          <w:color w:val="000000"/>
          <w:sz w:val="18"/>
          <w:szCs w:val="18"/>
          <w:lang w:val="es-ES" w:eastAsia="es-MX"/>
        </w:rPr>
        <w:t>Jamera</w:t>
      </w:r>
      <w:proofErr w:type="spellEnd"/>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r w:rsidRPr="00756202">
        <w:rPr>
          <w:rFonts w:ascii="Arial" w:eastAsia="Times New Roman" w:hAnsi="Arial" w:cs="Arial"/>
          <w:color w:val="000000"/>
          <w:sz w:val="18"/>
          <w:szCs w:val="18"/>
          <w:lang w:val="es-ES" w:eastAsia="es-MX"/>
        </w:rPr>
        <w:t>Ing. Industrial y Comercial</w:t>
      </w:r>
    </w:p>
    <w:p w:rsidR="00756202" w:rsidRPr="00756202" w:rsidRDefault="00756202" w:rsidP="00756202">
      <w:pPr>
        <w:shd w:val="clear" w:color="auto" w:fill="FFFFFF"/>
        <w:spacing w:after="0" w:line="240" w:lineRule="atLeast"/>
        <w:rPr>
          <w:rFonts w:ascii="Arial" w:eastAsia="Times New Roman" w:hAnsi="Arial" w:cs="Arial"/>
          <w:color w:val="000000"/>
          <w:sz w:val="18"/>
          <w:szCs w:val="18"/>
          <w:lang w:val="es-ES" w:eastAsia="es-MX"/>
        </w:rPr>
      </w:pPr>
      <w:bookmarkStart w:id="6" w:name="_GoBack"/>
      <w:bookmarkEnd w:id="6"/>
    </w:p>
    <w:sectPr w:rsidR="00756202" w:rsidRPr="007562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7CC9"/>
    <w:multiLevelType w:val="multilevel"/>
    <w:tmpl w:val="E162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583C32"/>
    <w:multiLevelType w:val="multilevel"/>
    <w:tmpl w:val="F69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D0C5B"/>
    <w:multiLevelType w:val="multilevel"/>
    <w:tmpl w:val="52BA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45C70"/>
    <w:multiLevelType w:val="multilevel"/>
    <w:tmpl w:val="FA6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6813DE"/>
    <w:multiLevelType w:val="multilevel"/>
    <w:tmpl w:val="9AE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672F29"/>
    <w:multiLevelType w:val="multilevel"/>
    <w:tmpl w:val="E2B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02"/>
    <w:rsid w:val="006A39D7"/>
    <w:rsid w:val="00756202"/>
    <w:rsid w:val="00C95C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532A6-6EED-4BB9-A2E0-2EE8FDAC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56202"/>
    <w:pPr>
      <w:spacing w:after="90" w:line="240" w:lineRule="auto"/>
      <w:outlineLvl w:val="1"/>
    </w:pPr>
    <w:rPr>
      <w:rFonts w:ascii="Times New Roman" w:eastAsia="Times New Roman" w:hAnsi="Times New Roman" w:cs="Times New Roman"/>
      <w:color w:val="000000"/>
      <w:spacing w:val="-15"/>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56202"/>
    <w:rPr>
      <w:rFonts w:ascii="Times New Roman" w:eastAsia="Times New Roman" w:hAnsi="Times New Roman" w:cs="Times New Roman"/>
      <w:color w:val="000000"/>
      <w:spacing w:val="-15"/>
      <w:sz w:val="36"/>
      <w:szCs w:val="36"/>
      <w:lang w:eastAsia="es-MX"/>
    </w:rPr>
  </w:style>
  <w:style w:type="character" w:styleId="Hipervnculo">
    <w:name w:val="Hyperlink"/>
    <w:basedOn w:val="Fuentedeprrafopredeter"/>
    <w:uiPriority w:val="99"/>
    <w:semiHidden/>
    <w:unhideWhenUsed/>
    <w:rsid w:val="00756202"/>
    <w:rPr>
      <w:color w:val="0248B0"/>
      <w:u w:val="single"/>
    </w:rPr>
  </w:style>
  <w:style w:type="character" w:styleId="nfasis">
    <w:name w:val="Emphasis"/>
    <w:basedOn w:val="Fuentedeprrafopredeter"/>
    <w:uiPriority w:val="20"/>
    <w:qFormat/>
    <w:rsid w:val="00756202"/>
    <w:rPr>
      <w:i/>
      <w:iCs/>
    </w:rPr>
  </w:style>
  <w:style w:type="character" w:styleId="Textoennegrita">
    <w:name w:val="Strong"/>
    <w:basedOn w:val="Fuentedeprrafopredeter"/>
    <w:uiPriority w:val="22"/>
    <w:qFormat/>
    <w:rsid w:val="00756202"/>
    <w:rPr>
      <w:b/>
      <w:bCs/>
    </w:rPr>
  </w:style>
  <w:style w:type="paragraph" w:styleId="NormalWeb">
    <w:name w:val="Normal (Web)"/>
    <w:basedOn w:val="Normal"/>
    <w:uiPriority w:val="99"/>
    <w:semiHidden/>
    <w:unhideWhenUsed/>
    <w:rsid w:val="00756202"/>
    <w:pPr>
      <w:spacing w:after="0" w:line="240" w:lineRule="auto"/>
    </w:pPr>
    <w:rPr>
      <w:rFonts w:ascii="Times New Roman" w:eastAsia="Times New Roman" w:hAnsi="Times New Roman" w:cs="Times New Roman"/>
      <w:sz w:val="24"/>
      <w:szCs w:val="24"/>
      <w:lang w:eastAsia="es-MX"/>
    </w:rPr>
  </w:style>
  <w:style w:type="paragraph" w:customStyle="1" w:styleId="caad">
    <w:name w:val="ca_ad"/>
    <w:basedOn w:val="Normal"/>
    <w:rsid w:val="00756202"/>
    <w:pPr>
      <w:spacing w:after="0" w:line="240" w:lineRule="auto"/>
    </w:pPr>
    <w:rPr>
      <w:rFonts w:ascii="Times New Roman" w:eastAsia="Times New Roman" w:hAnsi="Times New Roman" w:cs="Times New Roman"/>
      <w:sz w:val="24"/>
      <w:szCs w:val="24"/>
      <w:lang w:eastAsia="es-MX"/>
    </w:rPr>
  </w:style>
  <w:style w:type="paragraph" w:customStyle="1" w:styleId="caprovider">
    <w:name w:val="ca_provider"/>
    <w:basedOn w:val="Normal"/>
    <w:rsid w:val="00756202"/>
    <w:pPr>
      <w:spacing w:after="0" w:line="240" w:lineRule="auto"/>
    </w:pPr>
    <w:rPr>
      <w:rFonts w:ascii="Times New Roman" w:eastAsia="Times New Roman" w:hAnsi="Times New Roman" w:cs="Times New Roman"/>
      <w:sz w:val="24"/>
      <w:szCs w:val="24"/>
      <w:lang w:eastAsia="es-MX"/>
    </w:rPr>
  </w:style>
  <w:style w:type="character" w:customStyle="1" w:styleId="cadesc">
    <w:name w:val="ca_desc"/>
    <w:basedOn w:val="Fuentedeprrafopredeter"/>
    <w:rsid w:val="00756202"/>
  </w:style>
  <w:style w:type="character" w:customStyle="1" w:styleId="caurl">
    <w:name w:val="ca_url"/>
    <w:basedOn w:val="Fuentedeprrafopredeter"/>
    <w:rsid w:val="0075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75649">
      <w:bodyDiv w:val="1"/>
      <w:marLeft w:val="0"/>
      <w:marRight w:val="0"/>
      <w:marTop w:val="510"/>
      <w:marBottom w:val="0"/>
      <w:divBdr>
        <w:top w:val="none" w:sz="0" w:space="0" w:color="auto"/>
        <w:left w:val="none" w:sz="0" w:space="0" w:color="auto"/>
        <w:bottom w:val="none" w:sz="0" w:space="0" w:color="auto"/>
        <w:right w:val="none" w:sz="0" w:space="0" w:color="auto"/>
      </w:divBdr>
      <w:divsChild>
        <w:div w:id="810169360">
          <w:marLeft w:val="0"/>
          <w:marRight w:val="0"/>
          <w:marTop w:val="0"/>
          <w:marBottom w:val="0"/>
          <w:divBdr>
            <w:top w:val="none" w:sz="0" w:space="0" w:color="auto"/>
            <w:left w:val="none" w:sz="0" w:space="0" w:color="auto"/>
            <w:bottom w:val="none" w:sz="0" w:space="0" w:color="auto"/>
            <w:right w:val="none" w:sz="0" w:space="0" w:color="auto"/>
          </w:divBdr>
          <w:divsChild>
            <w:div w:id="1761482831">
              <w:marLeft w:val="0"/>
              <w:marRight w:val="0"/>
              <w:marTop w:val="0"/>
              <w:marBottom w:val="0"/>
              <w:divBdr>
                <w:top w:val="none" w:sz="0" w:space="0" w:color="auto"/>
                <w:left w:val="none" w:sz="0" w:space="0" w:color="auto"/>
                <w:bottom w:val="none" w:sz="0" w:space="0" w:color="auto"/>
                <w:right w:val="none" w:sz="0" w:space="0" w:color="auto"/>
              </w:divBdr>
              <w:divsChild>
                <w:div w:id="451246902">
                  <w:marLeft w:val="0"/>
                  <w:marRight w:val="0"/>
                  <w:marTop w:val="150"/>
                  <w:marBottom w:val="150"/>
                  <w:divBdr>
                    <w:top w:val="none" w:sz="0" w:space="0" w:color="auto"/>
                    <w:left w:val="none" w:sz="0" w:space="0" w:color="auto"/>
                    <w:bottom w:val="none" w:sz="0" w:space="0" w:color="auto"/>
                    <w:right w:val="none" w:sz="0" w:space="0" w:color="auto"/>
                  </w:divBdr>
                </w:div>
                <w:div w:id="55206061">
                  <w:marLeft w:val="0"/>
                  <w:marRight w:val="0"/>
                  <w:marTop w:val="0"/>
                  <w:marBottom w:val="75"/>
                  <w:divBdr>
                    <w:top w:val="none" w:sz="0" w:space="0" w:color="auto"/>
                    <w:left w:val="none" w:sz="0" w:space="0" w:color="auto"/>
                    <w:bottom w:val="none" w:sz="0" w:space="0" w:color="auto"/>
                    <w:right w:val="none" w:sz="0" w:space="0" w:color="auto"/>
                  </w:divBdr>
                </w:div>
              </w:divsChild>
            </w:div>
            <w:div w:id="1883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96/gestion-eficaz-seguridad-y-salud-ocupacional/gestion-eficaz-seguridad-y-salud-ocupacional.shtml" TargetMode="External"/><Relationship Id="rId18" Type="http://schemas.openxmlformats.org/officeDocument/2006/relationships/hyperlink" Target="http://www.monografias.com/trabajos96/gestion-eficaz-seguridad-y-salud-ocupacional/gestion-eficaz-seguridad-y-salud-ocupacional.shtml" TargetMode="External"/><Relationship Id="rId26" Type="http://schemas.openxmlformats.org/officeDocument/2006/relationships/hyperlink" Target="http://www.monografias.com/trabajos6/juti/juti.shtml" TargetMode="External"/><Relationship Id="rId39" Type="http://schemas.openxmlformats.org/officeDocument/2006/relationships/hyperlink" Target="http://www.monografias.com/trabajos36/administracion-y-gerencia/administracion-y-gerencia.shtml" TargetMode="External"/><Relationship Id="rId21" Type="http://schemas.openxmlformats.org/officeDocument/2006/relationships/hyperlink" Target="http://www.monografias.com/trabajos14/saludocupacional/saludocupacional.shtml" TargetMode="External"/><Relationship Id="rId34" Type="http://schemas.openxmlformats.org/officeDocument/2006/relationships/hyperlink" Target="http://www.monografias.com/trabajos4/leyes/leyes.shtml" TargetMode="External"/><Relationship Id="rId42" Type="http://schemas.openxmlformats.org/officeDocument/2006/relationships/hyperlink" Target="http://www.monografias.com/trabajos14/principios-deming/principios-deming.shtml" TargetMode="External"/><Relationship Id="rId47" Type="http://schemas.openxmlformats.org/officeDocument/2006/relationships/hyperlink" Target="http://www.monografias.com/trabajos11/fuper/fuper.shtml" TargetMode="External"/><Relationship Id="rId50" Type="http://schemas.openxmlformats.org/officeDocument/2006/relationships/hyperlink" Target="http://www.monografias.com/trabajos35/categoria-accion/categoria-accion.shtml" TargetMode="External"/><Relationship Id="rId55" Type="http://schemas.openxmlformats.org/officeDocument/2006/relationships/hyperlink" Target="http://www.monografias.com/Computacion/Programacion/" TargetMode="External"/><Relationship Id="rId63" Type="http://schemas.openxmlformats.org/officeDocument/2006/relationships/image" Target="media/image8.gif"/><Relationship Id="rId68" Type="http://schemas.openxmlformats.org/officeDocument/2006/relationships/hyperlink" Target="http://www.monografias.com/Fisica/index.shtml" TargetMode="External"/><Relationship Id="rId76" Type="http://schemas.openxmlformats.org/officeDocument/2006/relationships/hyperlink" Target="http://www.monografias.com/trabajos35/tipos-riesgos/tipos-riesgos.shtml" TargetMode="External"/><Relationship Id="rId84" Type="http://schemas.openxmlformats.org/officeDocument/2006/relationships/hyperlink" Target="http://www.monografias.com/trabajos11/sercli/sercli.shtml" TargetMode="External"/><Relationship Id="rId89" Type="http://schemas.openxmlformats.org/officeDocument/2006/relationships/hyperlink" Target="http://www.monografias.com/trabajos6/inso/inso.shtml" TargetMode="External"/><Relationship Id="rId7" Type="http://schemas.openxmlformats.org/officeDocument/2006/relationships/hyperlink" Target="http://www.googleadservices.com/pagead/aclk?sa=L&amp;ai=Ch62iv5O4UYvkHfDLsQer9oHQDKnH570F8e_6h26rxrF8EAEgv5aGBigDULLe953-_____wFg2wGgAee6ocYDyAEBqAMBqgS0AU_QqqdxsiBXgQrXN6JoZZ7wZRMtYUA6BgN0EGSt159ooZLjv1Xn38_FnSqDkM2hcbAAx1rdaEZvB92UfdTKlPCY3to8ASLA5mfaznaYPx9Ho9hXo0_G6CFImb2bVgZzYJX6mD6jjlWp9Wr16bU0JdqZTrUaMcy1KWn8Eb2Oqd_umk1qWslvVvqJPZDwxdCCg-01rWUgHuN7uT04rZ0qL47ZjzcmGcksCPTbHY_inic06G0bQ4gGAYAHgcXeOQ&amp;num=1&amp;cid=5GhEdLAu_M57YKx9K2C7MJ6U&amp;sig=AOD64_0eAYpyuUxYtqLaBCUCY7sxsip_EQ&amp;client=ca-pub-8402207393259754&amp;adurl=http://maestriasymba.com/maestrias.aspx%3Forigen%3Dmp_ONPEd" TargetMode="External"/><Relationship Id="rId71" Type="http://schemas.openxmlformats.org/officeDocument/2006/relationships/hyperlink" Target="http://www.monografias.com/trabajos6/napro/napro.shtml" TargetMode="External"/><Relationship Id="rId92" Type="http://schemas.openxmlformats.org/officeDocument/2006/relationships/hyperlink" Target="http://www.monografias.com/trabajos14/dificultades-iso/dificultades-iso.shtml" TargetMode="External"/><Relationship Id="rId2" Type="http://schemas.openxmlformats.org/officeDocument/2006/relationships/styles" Target="styles.xml"/><Relationship Id="rId16" Type="http://schemas.openxmlformats.org/officeDocument/2006/relationships/hyperlink" Target="http://www.monografias.com/trabajos96/gestion-eficaz-seguridad-y-salud-ocupacional/gestion-eficaz-seguridad-y-salud-ocupacional.shtml" TargetMode="External"/><Relationship Id="rId29" Type="http://schemas.openxmlformats.org/officeDocument/2006/relationships/hyperlink" Target="http://www.monografias.com/Salud/index.shtml" TargetMode="External"/><Relationship Id="rId11" Type="http://schemas.openxmlformats.org/officeDocument/2006/relationships/hyperlink" Target="http://www.googleadservices.com/pagead/aclk?sa=L&amp;ai=Cx0tnv5O4UYvkHfDLsQer9oHQDNrXqaAC8pLXzg7AjbcBEAMgv5aGBigDUMf81YL-_____wFg2wGgAfvjof8DyAEBqAMBqgS2AU_Q2sx3siJXgQrXN6JoZZ7wZRMtYUA6BgN0EGSt159ooZLjv1Xn38_FnSqDkM2hcbAAx1rdaEZvB92UfdTKlPCY3to8ASLA5mfaznaYPx9Ho9hXo0_G6CFImb2bVgZzYJX6mD6jjlWp9Wr16bU0JdqZTrUaMcy1KWn8Eb2Oqd_umk1qWslvVvqJPZDwxdCCg-01rWUgHuN7uT04rZ0qL47ZjzcmGcksCLzb_apBYRyefy_JpPzaiAYBgAftm14&amp;num=3&amp;cid=5GhEdLAu_M57YKx9K2C7MJ6U&amp;sig=AOD64_1vlrNXjngYGAyQUnq2l9PDySIOeQ&amp;client=ca-pub-8402207393259754&amp;adurl=http://www.aiu.edu/University/LPs2/a5.html" TargetMode="External"/><Relationship Id="rId24" Type="http://schemas.openxmlformats.org/officeDocument/2006/relationships/hyperlink" Target="http://www.monografias.com/trabajos14/administ-procesos/administ-procesos.shtml" TargetMode="External"/><Relationship Id="rId32" Type="http://schemas.openxmlformats.org/officeDocument/2006/relationships/image" Target="media/image1.gif"/><Relationship Id="rId37" Type="http://schemas.openxmlformats.org/officeDocument/2006/relationships/hyperlink" Target="http://www.monografias.com/trabajos14/nuevmicro/nuevmicro.shtml" TargetMode="External"/><Relationship Id="rId40" Type="http://schemas.openxmlformats.org/officeDocument/2006/relationships/hyperlink" Target="http://www.monografias.com/trabajos/adolmodin/adolmodin.shtml" TargetMode="External"/><Relationship Id="rId45" Type="http://schemas.openxmlformats.org/officeDocument/2006/relationships/hyperlink" Target="http://www.monografias.com/trabajos/adolmodin/adolmodin.shtml" TargetMode="External"/><Relationship Id="rId53" Type="http://schemas.openxmlformats.org/officeDocument/2006/relationships/hyperlink" Target="http://www.monografias.com/trabajos13/mapro/mapro.shtml" TargetMode="External"/><Relationship Id="rId58" Type="http://schemas.openxmlformats.org/officeDocument/2006/relationships/image" Target="media/image6.gif"/><Relationship Id="rId66" Type="http://schemas.openxmlformats.org/officeDocument/2006/relationships/hyperlink" Target="http://www.monografias.com/trabajos11/contrest/contrest.shtml" TargetMode="External"/><Relationship Id="rId74" Type="http://schemas.openxmlformats.org/officeDocument/2006/relationships/hyperlink" Target="http://www.monografias.com/trabajos14/verific-servicios/verific-servicios.shtml" TargetMode="External"/><Relationship Id="rId79" Type="http://schemas.openxmlformats.org/officeDocument/2006/relationships/hyperlink" Target="http://www.monografias.com/trabajos35/comportamiento-humano/comportamiento-humano.shtml" TargetMode="External"/><Relationship Id="rId87" Type="http://schemas.openxmlformats.org/officeDocument/2006/relationships/hyperlink" Target="http://www.monografias.com/trabajos/epistemologia2/epistemologia2.shtml" TargetMode="External"/><Relationship Id="rId5" Type="http://schemas.openxmlformats.org/officeDocument/2006/relationships/hyperlink" Target="http://www.monografias.com/usuario/perfiles/victor_chamby_jamera" TargetMode="External"/><Relationship Id="rId61" Type="http://schemas.openxmlformats.org/officeDocument/2006/relationships/hyperlink" Target="http://monografias.com/trabajos10/anali/anali.shtml" TargetMode="External"/><Relationship Id="rId82" Type="http://schemas.openxmlformats.org/officeDocument/2006/relationships/hyperlink" Target="http://www.monografias.com/trabajos12/elproduc/elproduc.shtml" TargetMode="External"/><Relationship Id="rId90" Type="http://schemas.openxmlformats.org/officeDocument/2006/relationships/hyperlink" Target="http://www.monografias.com/trabajos11/conge/conge.shtml" TargetMode="External"/><Relationship Id="rId19" Type="http://schemas.openxmlformats.org/officeDocument/2006/relationships/hyperlink" Target="http://www.monografias.com/trabajos34/el-trabajo/el-trabajo.shtml" TargetMode="External"/><Relationship Id="rId14" Type="http://schemas.openxmlformats.org/officeDocument/2006/relationships/hyperlink" Target="http://www.monografias.com/trabajos96/gestion-eficaz-seguridad-y-salud-ocupacional/gestion-eficaz-seguridad-y-salud-ocupacional.shtml" TargetMode="External"/><Relationship Id="rId22" Type="http://schemas.openxmlformats.org/officeDocument/2006/relationships/hyperlink" Target="http://www.monografias.com/trabajos6/etic/etic.shtml" TargetMode="External"/><Relationship Id="rId27" Type="http://schemas.openxmlformats.org/officeDocument/2006/relationships/hyperlink" Target="http://www.monografias.com/trabajos5/relhuman/relhuman.shtml" TargetMode="External"/><Relationship Id="rId30" Type="http://schemas.openxmlformats.org/officeDocument/2006/relationships/hyperlink" Target="http://www.monografias.com/trabajos14/administ-procesos/administ-procesos.shtml" TargetMode="External"/><Relationship Id="rId35" Type="http://schemas.openxmlformats.org/officeDocument/2006/relationships/hyperlink" Target="http://www.monografias.com/trabajos11/ladocont/ladocont.shtml" TargetMode="External"/><Relationship Id="rId43" Type="http://schemas.openxmlformats.org/officeDocument/2006/relationships/hyperlink" Target="http://www.monografias.com/trabajos11/metods/metods.shtml" TargetMode="External"/><Relationship Id="rId48" Type="http://schemas.openxmlformats.org/officeDocument/2006/relationships/hyperlink" Target="http://www.monografias.com/trabajos31/evidencias/evidencias.shtml" TargetMode="External"/><Relationship Id="rId56" Type="http://schemas.openxmlformats.org/officeDocument/2006/relationships/hyperlink" Target="http://www.monografias.com/trabajos14/verific-servicios/verific-servicios.shtml" TargetMode="External"/><Relationship Id="rId64" Type="http://schemas.openxmlformats.org/officeDocument/2006/relationships/image" Target="media/image9.gif"/><Relationship Id="rId69" Type="http://schemas.openxmlformats.org/officeDocument/2006/relationships/hyperlink" Target="http://www.monografias.com/trabajos6/napro/napro.shtml" TargetMode="External"/><Relationship Id="rId77" Type="http://schemas.openxmlformats.org/officeDocument/2006/relationships/hyperlink" Target="http://www.monografias.com/trabajos/hipoteorg/hipoteorg.shtml" TargetMode="External"/><Relationship Id="rId8" Type="http://schemas.openxmlformats.org/officeDocument/2006/relationships/hyperlink" Target="http://www.googleadservices.com/pagead/aclk?sa=L&amp;ai=Ch62iv5O4UYvkHfDLsQer9oHQDKnH570F8e_6h26rxrF8EAEgv5aGBigDULLe953-_____wFg2wGgAee6ocYDyAEBqAMBqgS0AU_QqqdxsiBXgQrXN6JoZZ7wZRMtYUA6BgN0EGSt159ooZLjv1Xn38_FnSqDkM2hcbAAx1rdaEZvB92UfdTKlPCY3to8ASLA5mfaznaYPx9Ho9hXo0_G6CFImb2bVgZzYJX6mD6jjlWp9Wr16bU0JdqZTrUaMcy1KWn8Eb2Oqd_umk1qWslvVvqJPZDwxdCCg-01rWUgHuN7uT04rZ0qL47ZjzcmGcksCPTbHY_inic06G0bQ4gGAYAHgcXeOQ&amp;num=1&amp;cid=5GhEdLAu_M57YKx9K2C7MJ6U&amp;sig=AOD64_0eAYpyuUxYtqLaBCUCY7sxsip_EQ&amp;client=ca-pub-8402207393259754&amp;adurl=http://maestriasymba.com/maestrias.aspx%3Forigen%3Dmp_ONPEd" TargetMode="External"/><Relationship Id="rId51" Type="http://schemas.openxmlformats.org/officeDocument/2006/relationships/hyperlink" Target="http://www.monografias.com/trabajos16/objetivos-educacion/objetivos-educacion.shtml" TargetMode="External"/><Relationship Id="rId72" Type="http://schemas.openxmlformats.org/officeDocument/2006/relationships/hyperlink" Target="http://www.monografias.com/trabajos3/gerenylider/gerenylider.shtml" TargetMode="External"/><Relationship Id="rId80" Type="http://schemas.openxmlformats.org/officeDocument/2006/relationships/hyperlink" Target="http://www.monografias.com/trabajos11/grupo/grupo.shtml" TargetMode="External"/><Relationship Id="rId85" Type="http://schemas.openxmlformats.org/officeDocument/2006/relationships/hyperlink" Target="http://www.monografias.com/trabajos11/norma/norma.s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googleadservices.com/pagead/aclk?sa=L&amp;ai=Cx0tnv5O4UYvkHfDLsQer9oHQDNrXqaAC8pLXzg7AjbcBEAMgv5aGBigDUMf81YL-_____wFg2wGgAfvjof8DyAEBqAMBqgS2AU_Q2sx3siJXgQrXN6JoZZ7wZRMtYUA6BgN0EGSt159ooZLjv1Xn38_FnSqDkM2hcbAAx1rdaEZvB92UfdTKlPCY3to8ASLA5mfaznaYPx9Ho9hXo0_G6CFImb2bVgZzYJX6mD6jjlWp9Wr16bU0JdqZTrUaMcy1KWn8Eb2Oqd_umk1qWslvVvqJPZDwxdCCg-01rWUgHuN7uT04rZ0qL47ZjzcmGcksCLzb_apBYRyefy_JpPzaiAYBgAftm14&amp;num=3&amp;cid=5GhEdLAu_M57YKx9K2C7MJ6U&amp;sig=AOD64_1vlrNXjngYGAyQUnq2l9PDySIOeQ&amp;client=ca-pub-8402207393259754&amp;adurl=http://www.aiu.edu/University/LPs2/a5.html" TargetMode="External"/><Relationship Id="rId17" Type="http://schemas.openxmlformats.org/officeDocument/2006/relationships/hyperlink" Target="http://www.monografias.com/trabajos96/gestion-eficaz-seguridad-y-salud-ocupacional/gestion-eficaz-seguridad-y-salud-ocupacional.shtml" TargetMode="External"/><Relationship Id="rId25" Type="http://schemas.openxmlformats.org/officeDocument/2006/relationships/hyperlink" Target="http://www.monografias.com/trabajos11/teosis/teosis.shtml" TargetMode="External"/><Relationship Id="rId33" Type="http://schemas.openxmlformats.org/officeDocument/2006/relationships/image" Target="media/image2.gif"/><Relationship Id="rId38" Type="http://schemas.openxmlformats.org/officeDocument/2006/relationships/hyperlink" Target="http://www.monografias.com/trabajos11/teosis/teosis.shtml" TargetMode="External"/><Relationship Id="rId46" Type="http://schemas.openxmlformats.org/officeDocument/2006/relationships/hyperlink" Target="http://www.monografias.com/trabajos6/napro/napro.shtml" TargetMode="External"/><Relationship Id="rId59" Type="http://schemas.openxmlformats.org/officeDocument/2006/relationships/hyperlink" Target="http://www.monografias.com/trabajos7/plane/plane.shtml" TargetMode="External"/><Relationship Id="rId67" Type="http://schemas.openxmlformats.org/officeDocument/2006/relationships/hyperlink" Target="http://www.monografias.com/trabajos6/napro/napro.shtml" TargetMode="External"/><Relationship Id="rId20" Type="http://schemas.openxmlformats.org/officeDocument/2006/relationships/hyperlink" Target="http://www.monografias.com/trabajos/seguinfo/seguinfo.shtml" TargetMode="External"/><Relationship Id="rId41" Type="http://schemas.openxmlformats.org/officeDocument/2006/relationships/image" Target="media/image3.jpeg"/><Relationship Id="rId54" Type="http://schemas.openxmlformats.org/officeDocument/2006/relationships/hyperlink" Target="http://www.monografias.com/trabajos10/disfo/disfo.shtml" TargetMode="External"/><Relationship Id="rId62" Type="http://schemas.openxmlformats.org/officeDocument/2006/relationships/hyperlink" Target="http://www.monografias.com/trabajos4/acciones/acciones.shtml" TargetMode="External"/><Relationship Id="rId70" Type="http://schemas.openxmlformats.org/officeDocument/2006/relationships/hyperlink" Target="http://www.monografias.com/trabajos13/diseprod/diseprod.shtml" TargetMode="External"/><Relationship Id="rId75" Type="http://schemas.openxmlformats.org/officeDocument/2006/relationships/hyperlink" Target="http://www.monografias.com/trabajos14/control/control.shtml" TargetMode="External"/><Relationship Id="rId83" Type="http://schemas.openxmlformats.org/officeDocument/2006/relationships/hyperlink" Target="http://www.monografias.com/trabajos10/lamateri/lamateri.shtml" TargetMode="External"/><Relationship Id="rId88" Type="http://schemas.openxmlformats.org/officeDocument/2006/relationships/hyperlink" Target="http://www.monografias.com/trabajos2/mercambiario/mercambiario.shtml" TargetMode="External"/><Relationship Id="rId91" Type="http://schemas.openxmlformats.org/officeDocument/2006/relationships/hyperlink" Target="http://www.monografias.com/trabajos/histomex/histomex.shtml" TargetMode="External"/><Relationship Id="rId1" Type="http://schemas.openxmlformats.org/officeDocument/2006/relationships/numbering" Target="numbering.xml"/><Relationship Id="rId6" Type="http://schemas.openxmlformats.org/officeDocument/2006/relationships/hyperlink" Target="http://www.google.com/url?ct=abg&amp;q=https://www.google.com/adsense/support/bin/request.py%3Fcontact%3Dabg_afc%26url%3Dhttp://www.monografias.com/trabajos96/gestion-eficaz-seguridad-y-salud-ocupacional/gestion-eficaz-seguridad-y-salud-ocupacional.shtml%26gl%3DEC%26hl%3Des%26client%3Dca-pub-8402207393259754%26ai0%3DCh62iv5O4UYvkHfDLsQer9oHQDKnH570F8e_6h26rxrF8EAEgv5aGBigDULLe953-_____wFg2wGgAee6ocYDyAEBqAMBqgS0AU_QqqdxsiBXgQrXN6JoZZ7wZRMtYUA6BgN0EGSt159ooZLjv1Xn38_FnSqDkM2hcbAAx1rdaEZvB92UfdTKlPCY3to8ASLA5mfaznaYPx9Ho9hXo0_G6CFImb2bVgZzYJX6mD6jjlWp9Wr16bU0JdqZTrUaMcy1KWn8Eb2Oqd_umk1qWslvVvqJPZDwxdCCg-01rWUgHuN7uT04rZ0qL47ZjzcmGcksCPTbHY_inic06G0bQ4gGAYAHgcXeOQ%26ai1%3DCDJWVv5O4UYvkHfDLsQer9oHQDKfcx48Dx-ecujvAjbcBEAIgv5aGBigDUOTl4YH8_____wFg2wGgAbmu7toDyAEBqQL-Pho3jAgCPqgDAaoEtQFP0IrY1Ic5bbm4ZCXGaGXHs2cSLGlVKQEMfAI54Nud33oWZ9ZJ59uF0J1yg5CU4nOxAc9Pzm9JZxWA2XHWiM_2i93ZNwQ-iul-ksxgnyIZRuCQVKxFxPN2Fo-_iVEdfmWQs8xq_ZxYsOQjt-WjMTTYk0i0FTyP_St_-wy7j-qX7ZVHaEGeMUD4mzqL_cDVy9e5a79oOQ-qObUrPbyfICmP1oJ1ewLVNQlQEf7FtSvp0l9IQ4BJiAYBgAev0ZEl%26ai2%3DCx0tnv5O4UYvkHfDLsQer9oHQDNrXqaAC8pLXzg7AjbcBEAMgv5aGBigDUMf81YL-_____wFg2wGgAfvjof8DyAEBqAMBqgS2AU_Q2sx3siJXgQrXN6JoZZ7wZRMtYUA6BgN0EGSt159ooZLjv1Xn38_FnSqDkM2hcbAAx1rdaEZvB92UfdTKlPCY3to8ASLA5mfaznaYPx9Ho9hXo0_G6CFImb2bVgZzYJX6mD6jjlWp9Wr16bU0JdqZTrUaMcy1KWn8Eb2Oqd_umk1qWslvVvqJPZDwxdCCg-01rWUgHuN7uT04rZ0qL47ZjzcmGcksCLzb_apBYRyefy_JpPzaiAYBgAftm14&amp;usg=AFQjCNGN-nl8LJqTRyNgH-kwcqWwGWH3Sw" TargetMode="External"/><Relationship Id="rId15" Type="http://schemas.openxmlformats.org/officeDocument/2006/relationships/hyperlink" Target="http://www.monografias.com/trabajos96/gestion-eficaz-seguridad-y-salud-ocupacional/gestion-eficaz-seguridad-y-salud-ocupacional.shtml" TargetMode="External"/><Relationship Id="rId23" Type="http://schemas.openxmlformats.org/officeDocument/2006/relationships/hyperlink" Target="http://www.monografias.com/trabajos15/sistemas-control/sistemas-control.shtml" TargetMode="External"/><Relationship Id="rId28" Type="http://schemas.openxmlformats.org/officeDocument/2006/relationships/hyperlink" Target="http://www.monografias.com/trabajos15/todorov/todorov.shtml" TargetMode="External"/><Relationship Id="rId36" Type="http://schemas.openxmlformats.org/officeDocument/2006/relationships/hyperlink" Target="http://www.monografias.com/trabajos14/comer/comer.shtml" TargetMode="External"/><Relationship Id="rId49" Type="http://schemas.openxmlformats.org/officeDocument/2006/relationships/image" Target="media/image5.gif"/><Relationship Id="rId57" Type="http://schemas.openxmlformats.org/officeDocument/2006/relationships/hyperlink" Target="http://www.monografias.com/trabajos13/conce/conce.shtml" TargetMode="External"/><Relationship Id="rId10" Type="http://schemas.openxmlformats.org/officeDocument/2006/relationships/hyperlink" Target="http://www.googleadservices.com/pagead/aclk?sa=L&amp;ai=CDJWVv5O4UYvkHfDLsQer9oHQDKfcx48Dx-ecujvAjbcBEAIgv5aGBigDUOTl4YH8_____wFg2wGgAbmu7toDyAEBqQL-Pho3jAgCPqgDAaoEtQFP0IrY1Ic5bbm4ZCXGaGXHs2cSLGlVKQEMfAI54Nud33oWZ9ZJ59uF0J1yg5CU4nOxAc9Pzm9JZxWA2XHWiM_2i93ZNwQ-iul-ksxgnyIZRuCQVKxFxPN2Fo-_iVEdfmWQs8xq_ZxYsOQjt-WjMTTYk0i0FTyP_St_-wy7j-qX7ZVHaEGeMUD4mzqL_cDVy9e5a79oOQ-qObUrPbyfICmP1oJ1ewLVNQlQEf7FtSvp0l9IQ4BJiAYBgAev0ZEl&amp;num=2&amp;cid=5GhEdLAu_M57YKx9K2C7MJ6U&amp;sig=AOD64_0habqeTraZk3ekpT9832qJEgyr3w&amp;client=ca-pub-8402207393259754&amp;adurl=http://www.bureauveritasbs-at.com" TargetMode="External"/><Relationship Id="rId31" Type="http://schemas.openxmlformats.org/officeDocument/2006/relationships/hyperlink" Target="http://www.monografias.com/trabajos11/tebas/tebas.shtml" TargetMode="External"/><Relationship Id="rId44" Type="http://schemas.openxmlformats.org/officeDocument/2006/relationships/image" Target="media/image4.jpeg"/><Relationship Id="rId52" Type="http://schemas.openxmlformats.org/officeDocument/2006/relationships/hyperlink" Target="http://www.monografias.com/trabajos10/poli/poli.shtml" TargetMode="External"/><Relationship Id="rId60" Type="http://schemas.openxmlformats.org/officeDocument/2006/relationships/image" Target="media/image7.gif"/><Relationship Id="rId65" Type="http://schemas.openxmlformats.org/officeDocument/2006/relationships/image" Target="media/image10.jpeg"/><Relationship Id="rId73" Type="http://schemas.openxmlformats.org/officeDocument/2006/relationships/hyperlink" Target="http://www.monografias.com/trabajos11/empre/empre.shtml" TargetMode="External"/><Relationship Id="rId78" Type="http://schemas.openxmlformats.org/officeDocument/2006/relationships/hyperlink" Target="http://www.monografias.com/trabajos/epistemologia2/epistemologia2.shtml" TargetMode="External"/><Relationship Id="rId81" Type="http://schemas.openxmlformats.org/officeDocument/2006/relationships/image" Target="media/image11.gif"/><Relationship Id="rId86" Type="http://schemas.openxmlformats.org/officeDocument/2006/relationships/hyperlink" Target="http://www.monografias.com/trabajos54/la-investigacion/la-investigacion.s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adservices.com/pagead/aclk?sa=L&amp;ai=CDJWVv5O4UYvkHfDLsQer9oHQDKfcx48Dx-ecujvAjbcBEAIgv5aGBigDUOTl4YH8_____wFg2wGgAbmu7toDyAEBqQL-Pho3jAgCPqgDAaoEtQFP0IrY1Ic5bbm4ZCXGaGXHs2cSLGlVKQEMfAI54Nud33oWZ9ZJ59uF0J1yg5CU4nOxAc9Pzm9JZxWA2XHWiM_2i93ZNwQ-iul-ksxgnyIZRuCQVKxFxPN2Fo-_iVEdfmWQs8xq_ZxYsOQjt-WjMTTYk0i0FTyP_St_-wy7j-qX7ZVHaEGeMUD4mzqL_cDVy9e5a79oOQ-qObUrPbyfICmP1oJ1ewLVNQlQEf7FtSvp0l9IQ4BJiAYBgAev0ZEl&amp;num=2&amp;cid=5GhEdLAu_M57YKx9K2C7MJ6U&amp;sig=AOD64_0habqeTraZk3ekpT9832qJEgyr3w&amp;client=ca-pub-8402207393259754&amp;adurl=http://www.bureauveritasbs-a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3340</Words>
  <Characters>18375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C845L</dc:creator>
  <cp:keywords/>
  <dc:description/>
  <cp:lastModifiedBy>C845L</cp:lastModifiedBy>
  <cp:revision>1</cp:revision>
  <dcterms:created xsi:type="dcterms:W3CDTF">2013-06-12T15:31:00Z</dcterms:created>
  <dcterms:modified xsi:type="dcterms:W3CDTF">2013-06-12T15:38:00Z</dcterms:modified>
</cp:coreProperties>
</file>