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D4B" w:rsidRDefault="00C62D4B" w:rsidP="00C62D4B">
      <w:pPr>
        <w:ind w:left="709" w:hanging="709"/>
        <w:jc w:val="center"/>
        <w:rPr>
          <w:rFonts w:ascii="Arial" w:hAnsi="Arial" w:cs="Arial"/>
          <w:b/>
          <w:sz w:val="28"/>
          <w:szCs w:val="28"/>
        </w:rPr>
      </w:pPr>
      <w:r>
        <w:rPr>
          <w:rFonts w:ascii="Arial" w:hAnsi="Arial" w:cs="Arial"/>
          <w:b/>
          <w:noProof/>
          <w:sz w:val="28"/>
          <w:szCs w:val="28"/>
          <w:lang w:eastAsia="es-ES"/>
        </w:rPr>
        <w:drawing>
          <wp:inline distT="0" distB="0" distL="0" distR="0" wp14:anchorId="33D94CC2" wp14:editId="3262797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9"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F2028C" w:rsidRDefault="00C62D4B" w:rsidP="00C62D4B">
      <w:pPr>
        <w:spacing w:after="0"/>
        <w:jc w:val="center"/>
        <w:rPr>
          <w:rFonts w:ascii="Arial" w:hAnsi="Arial" w:cs="Arial"/>
          <w:b/>
          <w:sz w:val="24"/>
          <w:szCs w:val="24"/>
        </w:rPr>
      </w:pPr>
      <w:r w:rsidRPr="00F2028C">
        <w:rPr>
          <w:rFonts w:ascii="Arial" w:hAnsi="Arial" w:cs="Arial"/>
          <w:b/>
          <w:sz w:val="24"/>
          <w:szCs w:val="24"/>
        </w:rPr>
        <w:t>UNIVERSIDAD TÉCNICA DE MACHALA</w:t>
      </w:r>
    </w:p>
    <w:p w:rsidR="00C62D4B" w:rsidRPr="00F2028C" w:rsidRDefault="00C62D4B" w:rsidP="00C62D4B">
      <w:pPr>
        <w:spacing w:after="0"/>
        <w:jc w:val="center"/>
        <w:rPr>
          <w:rFonts w:ascii="Arial" w:hAnsi="Arial" w:cs="Arial"/>
          <w:b/>
          <w:sz w:val="24"/>
          <w:szCs w:val="24"/>
        </w:rPr>
      </w:pPr>
      <w:r w:rsidRPr="00F2028C">
        <w:rPr>
          <w:rFonts w:ascii="Arial" w:hAnsi="Arial" w:cs="Arial"/>
          <w:b/>
          <w:sz w:val="24"/>
          <w:szCs w:val="24"/>
        </w:rPr>
        <w:t>FACULTAD DE INGENIERÍA CIVIL</w:t>
      </w:r>
    </w:p>
    <w:p w:rsidR="00C62D4B" w:rsidRPr="00F2028C" w:rsidRDefault="00C62D4B" w:rsidP="00C62D4B">
      <w:pPr>
        <w:spacing w:after="0"/>
        <w:jc w:val="center"/>
        <w:rPr>
          <w:rFonts w:ascii="Arial" w:hAnsi="Arial" w:cs="Arial"/>
          <w:b/>
          <w:sz w:val="24"/>
          <w:szCs w:val="24"/>
        </w:rPr>
      </w:pPr>
      <w:r w:rsidRPr="00F2028C">
        <w:rPr>
          <w:rFonts w:ascii="Arial" w:hAnsi="Arial" w:cs="Arial"/>
          <w:b/>
          <w:sz w:val="24"/>
          <w:szCs w:val="24"/>
        </w:rPr>
        <w:t>ESCUELA DE INFORMÁTICA</w:t>
      </w:r>
    </w:p>
    <w:p w:rsidR="00C62D4B" w:rsidRPr="00F2028C" w:rsidRDefault="00C62D4B" w:rsidP="00C62D4B">
      <w:pPr>
        <w:jc w:val="center"/>
        <w:rPr>
          <w:rFonts w:ascii="Arial" w:hAnsi="Arial" w:cs="Arial"/>
          <w:b/>
          <w:sz w:val="24"/>
          <w:szCs w:val="24"/>
        </w:rPr>
      </w:pPr>
      <w:r w:rsidRPr="00F2028C">
        <w:rPr>
          <w:rFonts w:ascii="Arial" w:hAnsi="Arial" w:cs="Arial"/>
          <w:b/>
          <w:sz w:val="24"/>
          <w:szCs w:val="24"/>
        </w:rPr>
        <w:t>INGENIERÍA EN SISTEMAS</w:t>
      </w:r>
    </w:p>
    <w:p w:rsidR="00C62D4B" w:rsidRDefault="00C62D4B" w:rsidP="00C62D4B">
      <w:pPr>
        <w:spacing w:line="240" w:lineRule="auto"/>
        <w:jc w:val="center"/>
        <w:rPr>
          <w:rFonts w:ascii="Arial" w:hAnsi="Arial" w:cs="Arial"/>
          <w:b/>
          <w:sz w:val="26"/>
          <w:szCs w:val="26"/>
        </w:rPr>
      </w:pPr>
    </w:p>
    <w:p w:rsidR="00C62D4B" w:rsidRPr="008C6B49" w:rsidRDefault="00C62D4B" w:rsidP="00C62D4B">
      <w:pPr>
        <w:jc w:val="center"/>
        <w:rPr>
          <w:rFonts w:ascii="Arial" w:hAnsi="Arial" w:cs="Arial"/>
          <w:b/>
          <w:sz w:val="26"/>
          <w:szCs w:val="26"/>
        </w:rPr>
      </w:pPr>
      <w:r w:rsidRPr="008C6B49">
        <w:rPr>
          <w:rFonts w:ascii="Arial" w:hAnsi="Arial" w:cs="Arial"/>
          <w:b/>
          <w:sz w:val="26"/>
          <w:szCs w:val="26"/>
        </w:rPr>
        <w:t>&lt;&lt;&lt; TESIS DE GRADO &gt;&gt;&gt;</w:t>
      </w:r>
    </w:p>
    <w:p w:rsidR="00C62D4B" w:rsidRPr="008C6B49" w:rsidRDefault="00C62D4B" w:rsidP="00C62D4B">
      <w:pPr>
        <w:spacing w:after="0" w:line="240" w:lineRule="auto"/>
        <w:jc w:val="center"/>
        <w:rPr>
          <w:rFonts w:ascii="Arial" w:hAnsi="Arial" w:cs="Arial"/>
          <w:sz w:val="26"/>
          <w:szCs w:val="26"/>
        </w:rPr>
      </w:pPr>
      <w:r>
        <w:rPr>
          <w:rFonts w:ascii="Arial" w:hAnsi="Arial" w:cs="Arial"/>
          <w:sz w:val="26"/>
          <w:szCs w:val="26"/>
        </w:rPr>
        <w:t>PREVIA</w:t>
      </w:r>
      <w:r w:rsidRPr="008C6B49">
        <w:rPr>
          <w:rFonts w:ascii="Arial" w:hAnsi="Arial" w:cs="Arial"/>
          <w:sz w:val="26"/>
          <w:szCs w:val="26"/>
        </w:rPr>
        <w:t xml:space="preserve"> A LA OBTENCIÓN DEL TÍTULO DE: </w:t>
      </w:r>
    </w:p>
    <w:p w:rsidR="00C62D4B" w:rsidRPr="008C6B49" w:rsidRDefault="00C62D4B" w:rsidP="00C62D4B">
      <w:pPr>
        <w:spacing w:after="0" w:line="240" w:lineRule="auto"/>
        <w:jc w:val="center"/>
        <w:rPr>
          <w:rFonts w:ascii="Arial" w:hAnsi="Arial" w:cs="Arial"/>
          <w:sz w:val="26"/>
          <w:szCs w:val="26"/>
        </w:rPr>
      </w:pPr>
      <w:r w:rsidRPr="008C6B49">
        <w:rPr>
          <w:rFonts w:ascii="Arial" w:hAnsi="Arial" w:cs="Arial"/>
          <w:sz w:val="26"/>
          <w:szCs w:val="26"/>
        </w:rPr>
        <w:t>INGENIER</w:t>
      </w:r>
      <w:r>
        <w:rPr>
          <w:rFonts w:ascii="Arial" w:hAnsi="Arial" w:cs="Arial"/>
          <w:sz w:val="26"/>
          <w:szCs w:val="26"/>
        </w:rPr>
        <w:t>O</w:t>
      </w:r>
      <w:r w:rsidRPr="008C6B49">
        <w:rPr>
          <w:rFonts w:ascii="Arial" w:hAnsi="Arial" w:cs="Arial"/>
          <w:sz w:val="26"/>
          <w:szCs w:val="26"/>
        </w:rPr>
        <w:t xml:space="preserve"> DE SISTEMAS</w:t>
      </w:r>
    </w:p>
    <w:p w:rsidR="00C62D4B" w:rsidRDefault="00C62D4B" w:rsidP="00C62D4B">
      <w:pPr>
        <w:spacing w:line="240" w:lineRule="auto"/>
        <w:jc w:val="center"/>
        <w:rPr>
          <w:rFonts w:ascii="Arial" w:hAnsi="Arial" w:cs="Arial"/>
          <w:b/>
          <w:sz w:val="28"/>
          <w:szCs w:val="28"/>
        </w:rPr>
      </w:pPr>
    </w:p>
    <w:p w:rsidR="00C62D4B" w:rsidRPr="008C6B49" w:rsidRDefault="00C62D4B" w:rsidP="00C62D4B">
      <w:pPr>
        <w:jc w:val="center"/>
        <w:rPr>
          <w:rFonts w:ascii="Arial" w:hAnsi="Arial" w:cs="Arial"/>
          <w:b/>
          <w:sz w:val="26"/>
          <w:szCs w:val="26"/>
        </w:rPr>
      </w:pPr>
      <w:r w:rsidRPr="008C6B49">
        <w:rPr>
          <w:rFonts w:ascii="Arial" w:hAnsi="Arial" w:cs="Arial"/>
          <w:b/>
          <w:sz w:val="26"/>
          <w:szCs w:val="26"/>
        </w:rPr>
        <w:t>T</w:t>
      </w:r>
      <w:r>
        <w:rPr>
          <w:rFonts w:ascii="Arial" w:hAnsi="Arial" w:cs="Arial"/>
          <w:b/>
          <w:sz w:val="26"/>
          <w:szCs w:val="26"/>
        </w:rPr>
        <w:t>Í</w:t>
      </w:r>
      <w:r w:rsidRPr="008C6B49">
        <w:rPr>
          <w:rFonts w:ascii="Arial" w:hAnsi="Arial" w:cs="Arial"/>
          <w:b/>
          <w:sz w:val="26"/>
          <w:szCs w:val="26"/>
        </w:rPr>
        <w:t>TULO:</w:t>
      </w:r>
    </w:p>
    <w:p w:rsidR="00C62D4B" w:rsidRPr="00606EA6" w:rsidRDefault="00C62D4B" w:rsidP="00C62D4B">
      <w:pPr>
        <w:spacing w:after="200" w:line="360" w:lineRule="auto"/>
        <w:jc w:val="center"/>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C62D4B" w:rsidRDefault="00C62D4B" w:rsidP="00C62D4B">
      <w:pPr>
        <w:jc w:val="center"/>
        <w:rPr>
          <w:rFonts w:ascii="Arial" w:hAnsi="Arial" w:cs="Arial"/>
          <w:b/>
          <w:sz w:val="28"/>
          <w:szCs w:val="28"/>
        </w:rPr>
      </w:pPr>
    </w:p>
    <w:p w:rsidR="00C62D4B" w:rsidRPr="008C6B49" w:rsidRDefault="00C62D4B" w:rsidP="00C62D4B">
      <w:pPr>
        <w:jc w:val="center"/>
        <w:rPr>
          <w:rFonts w:ascii="Arial" w:hAnsi="Arial" w:cs="Arial"/>
          <w:b/>
          <w:sz w:val="28"/>
          <w:szCs w:val="28"/>
        </w:rPr>
      </w:pPr>
    </w:p>
    <w:p w:rsidR="00C62D4B" w:rsidRPr="008C6B49" w:rsidRDefault="00C62D4B" w:rsidP="00C62D4B">
      <w:pPr>
        <w:spacing w:after="120"/>
        <w:jc w:val="center"/>
        <w:rPr>
          <w:rFonts w:ascii="Arial" w:hAnsi="Arial" w:cs="Arial"/>
          <w:b/>
          <w:sz w:val="26"/>
          <w:szCs w:val="26"/>
        </w:rPr>
      </w:pPr>
      <w:r>
        <w:rPr>
          <w:rFonts w:ascii="Arial" w:hAnsi="Arial" w:cs="Arial"/>
          <w:b/>
          <w:sz w:val="26"/>
          <w:szCs w:val="26"/>
        </w:rPr>
        <w:t>AUTORA</w:t>
      </w:r>
      <w:r w:rsidRPr="008C6B49">
        <w:rPr>
          <w:rFonts w:ascii="Arial" w:hAnsi="Arial" w:cs="Arial"/>
          <w:b/>
          <w:sz w:val="26"/>
          <w:szCs w:val="26"/>
        </w:rPr>
        <w:t>:</w:t>
      </w:r>
    </w:p>
    <w:p w:rsidR="00C62D4B" w:rsidRPr="008C6B49" w:rsidRDefault="00C62D4B" w:rsidP="00C62D4B">
      <w:pPr>
        <w:spacing w:line="240" w:lineRule="auto"/>
        <w:jc w:val="center"/>
        <w:rPr>
          <w:rFonts w:ascii="Arial" w:hAnsi="Arial" w:cs="Arial"/>
          <w:sz w:val="26"/>
          <w:szCs w:val="26"/>
        </w:rPr>
      </w:pPr>
      <w:r w:rsidRPr="008C6B49">
        <w:rPr>
          <w:rFonts w:ascii="Arial" w:hAnsi="Arial" w:cs="Arial"/>
          <w:sz w:val="26"/>
          <w:szCs w:val="26"/>
        </w:rPr>
        <w:t>SR</w:t>
      </w:r>
      <w:r>
        <w:rPr>
          <w:rFonts w:ascii="Arial" w:hAnsi="Arial" w:cs="Arial"/>
          <w:sz w:val="26"/>
          <w:szCs w:val="26"/>
        </w:rPr>
        <w:t>TA. PALMA PRECIADO PATSY ALEXANDRA</w:t>
      </w:r>
    </w:p>
    <w:p w:rsidR="00C62D4B" w:rsidRDefault="00C62D4B" w:rsidP="00C62D4B">
      <w:pPr>
        <w:jc w:val="center"/>
        <w:rPr>
          <w:rFonts w:ascii="Arial" w:hAnsi="Arial" w:cs="Arial"/>
          <w:b/>
          <w:sz w:val="26"/>
          <w:szCs w:val="26"/>
        </w:rPr>
      </w:pPr>
    </w:p>
    <w:p w:rsidR="00C62D4B" w:rsidRDefault="00C62D4B" w:rsidP="00C62D4B">
      <w:pPr>
        <w:jc w:val="center"/>
        <w:rPr>
          <w:rFonts w:ascii="Arial" w:hAnsi="Arial" w:cs="Arial"/>
          <w:b/>
          <w:sz w:val="26"/>
          <w:szCs w:val="26"/>
        </w:rPr>
      </w:pPr>
    </w:p>
    <w:p w:rsidR="00C62D4B" w:rsidRPr="008C6B49" w:rsidRDefault="00C62D4B" w:rsidP="00C62D4B">
      <w:pPr>
        <w:spacing w:after="120"/>
        <w:jc w:val="center"/>
        <w:rPr>
          <w:rFonts w:ascii="Arial" w:hAnsi="Arial" w:cs="Arial"/>
          <w:b/>
          <w:sz w:val="26"/>
          <w:szCs w:val="26"/>
        </w:rPr>
      </w:pPr>
      <w:r>
        <w:rPr>
          <w:rFonts w:ascii="Arial" w:hAnsi="Arial" w:cs="Arial"/>
          <w:b/>
          <w:sz w:val="26"/>
          <w:szCs w:val="26"/>
        </w:rPr>
        <w:t>TUTOR</w:t>
      </w:r>
      <w:r w:rsidRPr="008C6B49">
        <w:rPr>
          <w:rFonts w:ascii="Arial" w:hAnsi="Arial" w:cs="Arial"/>
          <w:b/>
          <w:sz w:val="26"/>
          <w:szCs w:val="26"/>
        </w:rPr>
        <w:t>:</w:t>
      </w:r>
    </w:p>
    <w:p w:rsidR="00C62D4B" w:rsidRDefault="00C62D4B" w:rsidP="00C62D4B">
      <w:pPr>
        <w:jc w:val="center"/>
        <w:rPr>
          <w:rFonts w:ascii="Arial" w:hAnsi="Arial" w:cs="Arial"/>
          <w:sz w:val="26"/>
          <w:szCs w:val="26"/>
        </w:rPr>
      </w:pPr>
      <w:r w:rsidRPr="008C6B49">
        <w:rPr>
          <w:rFonts w:ascii="Arial" w:hAnsi="Arial" w:cs="Arial"/>
          <w:sz w:val="26"/>
          <w:szCs w:val="26"/>
        </w:rPr>
        <w:t xml:space="preserve">ING. SIST. </w:t>
      </w:r>
      <w:r>
        <w:rPr>
          <w:rFonts w:ascii="Arial" w:hAnsi="Arial" w:cs="Arial"/>
          <w:sz w:val="26"/>
          <w:szCs w:val="26"/>
        </w:rPr>
        <w:t>JOFFRE CARTUCHE</w:t>
      </w:r>
      <w:r w:rsidRPr="008C6B49">
        <w:rPr>
          <w:rFonts w:ascii="Arial" w:hAnsi="Arial" w:cs="Arial"/>
          <w:sz w:val="26"/>
          <w:szCs w:val="26"/>
        </w:rPr>
        <w:t>.</w:t>
      </w:r>
    </w:p>
    <w:p w:rsidR="00C62D4B" w:rsidRDefault="00C62D4B" w:rsidP="00C62D4B">
      <w:pPr>
        <w:jc w:val="center"/>
        <w:rPr>
          <w:rFonts w:ascii="Arial" w:hAnsi="Arial" w:cs="Arial"/>
          <w:sz w:val="26"/>
          <w:szCs w:val="26"/>
        </w:rPr>
      </w:pPr>
    </w:p>
    <w:p w:rsidR="00C62D4B" w:rsidRDefault="00C62D4B" w:rsidP="00C62D4B">
      <w:pPr>
        <w:jc w:val="center"/>
        <w:rPr>
          <w:rFonts w:ascii="Arial" w:hAnsi="Arial" w:cs="Arial"/>
          <w:sz w:val="26"/>
          <w:szCs w:val="26"/>
        </w:rPr>
      </w:pPr>
    </w:p>
    <w:p w:rsidR="00C62D4B" w:rsidRPr="008C6B49" w:rsidRDefault="00C62D4B" w:rsidP="00C62D4B">
      <w:pPr>
        <w:jc w:val="center"/>
        <w:rPr>
          <w:rFonts w:ascii="Arial" w:hAnsi="Arial" w:cs="Arial"/>
          <w:sz w:val="26"/>
          <w:szCs w:val="26"/>
        </w:rPr>
      </w:pPr>
    </w:p>
    <w:p w:rsidR="00C62D4B" w:rsidRPr="008C6B49" w:rsidRDefault="00C62D4B" w:rsidP="00C62D4B">
      <w:pPr>
        <w:spacing w:after="0"/>
        <w:jc w:val="center"/>
        <w:rPr>
          <w:rFonts w:ascii="Arial" w:hAnsi="Arial" w:cs="Arial"/>
          <w:b/>
          <w:sz w:val="26"/>
          <w:szCs w:val="26"/>
        </w:rPr>
      </w:pPr>
      <w:r w:rsidRPr="008C6B49">
        <w:rPr>
          <w:rFonts w:ascii="Arial" w:hAnsi="Arial" w:cs="Arial"/>
          <w:b/>
          <w:sz w:val="26"/>
          <w:szCs w:val="26"/>
        </w:rPr>
        <w:t>MACHALA – EL ORO – ECUADOR</w:t>
      </w:r>
    </w:p>
    <w:p w:rsidR="00C62D4B" w:rsidRDefault="00C62D4B" w:rsidP="00C62D4B">
      <w:pPr>
        <w:spacing w:after="200" w:line="360" w:lineRule="auto"/>
        <w:jc w:val="center"/>
        <w:rPr>
          <w:rFonts w:ascii="Arial" w:hAnsi="Arial" w:cs="Arial"/>
          <w:b/>
          <w:sz w:val="26"/>
          <w:szCs w:val="26"/>
        </w:rPr>
      </w:pPr>
    </w:p>
    <w:p w:rsidR="0023009E" w:rsidRPr="00606EA6" w:rsidRDefault="00C62D4B" w:rsidP="00C62D4B">
      <w:pPr>
        <w:spacing w:after="200" w:line="360" w:lineRule="auto"/>
        <w:jc w:val="center"/>
        <w:rPr>
          <w:rFonts w:ascii="Arial" w:hAnsi="Arial" w:cs="Arial"/>
        </w:rPr>
      </w:pPr>
      <w:r w:rsidRPr="008C6B49">
        <w:rPr>
          <w:rFonts w:ascii="Arial" w:hAnsi="Arial" w:cs="Arial"/>
          <w:b/>
          <w:sz w:val="26"/>
          <w:szCs w:val="26"/>
        </w:rPr>
        <w:t>201</w:t>
      </w:r>
      <w:r>
        <w:rPr>
          <w:rFonts w:ascii="Arial" w:hAnsi="Arial" w:cs="Arial"/>
          <w:b/>
          <w:sz w:val="26"/>
          <w:szCs w:val="26"/>
        </w:rPr>
        <w:t>4</w:t>
      </w: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lastRenderedPageBreak/>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lastRenderedPageBreak/>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octavo, </w:t>
      </w:r>
      <w:r w:rsidRPr="00606EA6">
        <w:rPr>
          <w:rFonts w:ascii="Arial" w:hAnsi="Arial" w:cs="Arial"/>
          <w:b/>
        </w:rPr>
        <w:t>Relación mutuamente beneficiosa con el proveedor; u</w:t>
      </w:r>
      <w:r w:rsidRPr="00606EA6">
        <w:rPr>
          <w:rFonts w:ascii="Arial" w:hAnsi="Arial" w:cs="Arial"/>
        </w:rPr>
        <w:t xml:space="preserve">na relación mutuamente beneficiosa aumenta la </w:t>
      </w:r>
      <w:r w:rsidRPr="00606EA6">
        <w:rPr>
          <w:rFonts w:ascii="Arial" w:hAnsi="Arial" w:cs="Arial"/>
        </w:rPr>
        <w:lastRenderedPageBreak/>
        <w:t>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D717A5" w:rsidP="00717060">
      <w:pPr>
        <w:spacing w:after="200" w:line="360" w:lineRule="auto"/>
        <w:jc w:val="both"/>
        <w:rPr>
          <w:rFonts w:ascii="Arial" w:hAnsi="Arial" w:cs="Arial"/>
        </w:rPr>
      </w:pPr>
      <w:r>
        <w:rPr>
          <w:rFonts w:ascii="Arial" w:hAnsi="Arial" w:cs="Arial"/>
        </w:rPr>
        <w:t>La Dirección de Sistemas es</w:t>
      </w:r>
      <w:r w:rsidR="0023009E" w:rsidRPr="00606EA6">
        <w:rPr>
          <w:rFonts w:ascii="Arial" w:hAnsi="Arial" w:cs="Arial"/>
        </w:rPr>
        <w:t xml:space="preserve"> u</w:t>
      </w:r>
      <w:r>
        <w:rPr>
          <w:rFonts w:ascii="Arial" w:hAnsi="Arial" w:cs="Arial"/>
        </w:rPr>
        <w:t>n</w:t>
      </w:r>
      <w:r w:rsidR="0023009E" w:rsidRPr="00606EA6">
        <w:rPr>
          <w:rFonts w:ascii="Arial" w:hAnsi="Arial" w:cs="Arial"/>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 xml:space="preserve">En resumen puedo concluir que a través de la investigación </w:t>
      </w:r>
      <w:r w:rsidR="00D717A5">
        <w:rPr>
          <w:rFonts w:ascii="Arial" w:hAnsi="Arial" w:cs="Arial"/>
        </w:rPr>
        <w:t>planteada</w:t>
      </w:r>
      <w:r w:rsidRPr="00606EA6">
        <w:rPr>
          <w:rFonts w:ascii="Arial" w:hAnsi="Arial" w:cs="Arial"/>
        </w:rPr>
        <w:t xml:space="preserve"> lo que se busca es lograr que se adopte l</w:t>
      </w:r>
      <w:r w:rsidR="00D717A5">
        <w:rPr>
          <w:rFonts w:ascii="Arial" w:hAnsi="Arial" w:cs="Arial"/>
        </w:rPr>
        <w:t>a implementación de lo que en el presente trabajo se propone</w:t>
      </w:r>
      <w:r w:rsidRPr="00606EA6">
        <w:rPr>
          <w:rFonts w:ascii="Arial" w:hAnsi="Arial" w:cs="Arial"/>
        </w:rPr>
        <w:t>,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w:t>
      </w:r>
      <w:r w:rsidR="00D717A5">
        <w:rPr>
          <w:rFonts w:ascii="Arial" w:hAnsi="Arial" w:cs="Arial"/>
        </w:rPr>
        <w:t>Cuál</w:t>
      </w:r>
      <w:r w:rsidR="00D717A5" w:rsidRPr="00606EA6">
        <w:rPr>
          <w:rFonts w:ascii="Arial" w:hAnsi="Arial" w:cs="Arial"/>
        </w:rPr>
        <w:t xml:space="preserve"> </w:t>
      </w:r>
      <w:r w:rsidRPr="00606EA6">
        <w:rPr>
          <w:rFonts w:ascii="Arial" w:hAnsi="Arial" w:cs="Arial"/>
        </w:rPr>
        <w:t>es la</w:t>
      </w:r>
      <w:r w:rsidR="00D717A5">
        <w:rPr>
          <w:rFonts w:ascii="Arial" w:hAnsi="Arial" w:cs="Arial"/>
        </w:rPr>
        <w:t xml:space="preserve"> necesidad de implementar</w:t>
      </w:r>
      <w:r w:rsidRPr="00606EA6">
        <w:rPr>
          <w:rFonts w:ascii="Arial" w:hAnsi="Arial" w:cs="Arial"/>
        </w:rPr>
        <w:t xml:space="preserve">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lastRenderedPageBreak/>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Para partir en el diseño e implementación de un sistema de gestión de calidad basado en ISO 9001:2008 hay que hacer un planteamiento de la situación actual </w:t>
      </w:r>
      <w:r w:rsidRPr="00606EA6">
        <w:rPr>
          <w:rFonts w:ascii="Arial" w:hAnsi="Arial" w:cs="Arial"/>
        </w:rPr>
        <w:lastRenderedPageBreak/>
        <w:t>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Teniendo clara la situación actual, hay que determinar todos los procesos que se dan </w:t>
      </w:r>
      <w:r w:rsidR="005826DB">
        <w:rPr>
          <w:rFonts w:ascii="Arial" w:hAnsi="Arial" w:cs="Arial"/>
        </w:rPr>
        <w:t xml:space="preserve">para cumplir con las funciones de </w:t>
      </w:r>
      <w:r w:rsidR="005826DB" w:rsidRPr="005826DB">
        <w:rPr>
          <w:rFonts w:ascii="Arial" w:hAnsi="Arial" w:cs="Arial"/>
          <w:i/>
        </w:rPr>
        <w:t>soporte y mantenimiento de equipos informáticos</w:t>
      </w:r>
      <w:r w:rsidR="005826DB">
        <w:rPr>
          <w:rFonts w:ascii="Arial" w:hAnsi="Arial" w:cs="Arial"/>
        </w:rPr>
        <w:t xml:space="preserve"> </w:t>
      </w:r>
      <w:r w:rsidR="00934A4D">
        <w:rPr>
          <w:rFonts w:ascii="Arial" w:hAnsi="Arial" w:cs="Arial"/>
        </w:rPr>
        <w:t>que son</w:t>
      </w:r>
      <w:r w:rsidR="005826DB">
        <w:rPr>
          <w:rFonts w:ascii="Arial" w:hAnsi="Arial" w:cs="Arial"/>
        </w:rPr>
        <w:t xml:space="preserve"> primordial</w:t>
      </w:r>
      <w:r w:rsidR="00934A4D">
        <w:rPr>
          <w:rFonts w:ascii="Arial" w:hAnsi="Arial" w:cs="Arial"/>
        </w:rPr>
        <w:t>es</w:t>
      </w:r>
      <w:r w:rsidR="005826DB">
        <w:rPr>
          <w:rFonts w:ascii="Arial" w:hAnsi="Arial" w:cs="Arial"/>
        </w:rPr>
        <w:t xml:space="preserve"> para </w:t>
      </w:r>
      <w:r w:rsidR="00934A4D">
        <w:rPr>
          <w:rFonts w:ascii="Arial" w:hAnsi="Arial" w:cs="Arial"/>
        </w:rPr>
        <w:t>toda la operatividad del Municipio</w:t>
      </w:r>
      <w:r w:rsidR="005826DB">
        <w:rPr>
          <w:rFonts w:ascii="Arial" w:hAnsi="Arial" w:cs="Arial"/>
        </w:rPr>
        <w:t>,</w:t>
      </w:r>
      <w:r w:rsidRPr="00606EA6">
        <w:rPr>
          <w:rFonts w:ascii="Arial" w:hAnsi="Arial" w:cs="Arial"/>
        </w:rPr>
        <w:t xml:space="preserve"> </w:t>
      </w:r>
      <w:r w:rsidR="00934A4D">
        <w:rPr>
          <w:rFonts w:ascii="Arial" w:hAnsi="Arial" w:cs="Arial"/>
        </w:rPr>
        <w:t xml:space="preserve">y así </w:t>
      </w:r>
      <w:r w:rsidRPr="00606EA6">
        <w:rPr>
          <w:rFonts w:ascii="Arial" w:hAnsi="Arial" w:cs="Arial"/>
        </w:rPr>
        <w:t>estudiar</w:t>
      </w:r>
      <w:r w:rsidR="00934A4D">
        <w:rPr>
          <w:rFonts w:ascii="Arial" w:hAnsi="Arial" w:cs="Arial"/>
        </w:rPr>
        <w:t xml:space="preserve"> </w:t>
      </w:r>
      <w:r w:rsidRPr="00606EA6">
        <w:rPr>
          <w:rFonts w:ascii="Arial" w:hAnsi="Arial" w:cs="Arial"/>
        </w:rPr>
        <w:t>los</w:t>
      </w:r>
      <w:r w:rsidR="00934A4D">
        <w:rPr>
          <w:rFonts w:ascii="Arial" w:hAnsi="Arial" w:cs="Arial"/>
        </w:rPr>
        <w:t xml:space="preserve"> procesos</w:t>
      </w:r>
      <w:r w:rsidRPr="00606EA6">
        <w:rPr>
          <w:rFonts w:ascii="Arial" w:hAnsi="Arial" w:cs="Arial"/>
        </w:rPr>
        <w:t xml:space="preserve">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La documentación es vital para un sistema de gestión de calidad, determinando que puntos de</w:t>
      </w:r>
      <w:r w:rsidR="00D717A5">
        <w:rPr>
          <w:rFonts w:ascii="Arial" w:hAnsi="Arial" w:cs="Arial"/>
        </w:rPr>
        <w:t xml:space="preserve"> </w:t>
      </w:r>
      <w:r w:rsidRPr="00606EA6">
        <w:rPr>
          <w:rFonts w:ascii="Arial" w:hAnsi="Arial" w:cs="Arial"/>
        </w:rPr>
        <w:t xml:space="preserve">la norma podemos aplicar, se documentara procesos y procedimientos que evidencien todo lo que se va a hacer, como lo vamos a hacer y determinar responsables de cada proceso y actividad de la Dirección.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w:t>
      </w:r>
      <w:r w:rsidR="00D717A5">
        <w:rPr>
          <w:rFonts w:ascii="Arial" w:hAnsi="Arial" w:cs="Arial"/>
        </w:rPr>
        <w:t>:2008</w:t>
      </w:r>
      <w:r w:rsidRPr="00606EA6">
        <w:rPr>
          <w:rFonts w:ascii="Arial" w:hAnsi="Arial" w:cs="Arial"/>
        </w:rPr>
        <w:t xml:space="preserve">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lastRenderedPageBreak/>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 xml:space="preserve">El 24 de Junio de 1824, Machala es </w:t>
      </w:r>
      <w:proofErr w:type="spellStart"/>
      <w:r w:rsidRPr="007428BA">
        <w:rPr>
          <w:rFonts w:ascii="Arial" w:hAnsi="Arial" w:cs="Arial"/>
        </w:rPr>
        <w:t>eregida</w:t>
      </w:r>
      <w:proofErr w:type="spellEnd"/>
      <w:r w:rsidRPr="007428BA">
        <w:rPr>
          <w:rFonts w:ascii="Arial" w:hAnsi="Arial" w:cs="Arial"/>
        </w:rPr>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Default="00552E65" w:rsidP="00717060">
      <w:pPr>
        <w:spacing w:after="200" w:line="360" w:lineRule="auto"/>
        <w:jc w:val="both"/>
        <w:outlineLvl w:val="0"/>
        <w:rPr>
          <w:rFonts w:ascii="Arial" w:hAnsi="Arial" w:cs="Arial"/>
        </w:rPr>
      </w:pPr>
      <w:r>
        <w:rPr>
          <w:rFonts w:ascii="Arial" w:hAnsi="Arial" w:cs="Arial"/>
        </w:rPr>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Default="00552E65" w:rsidP="00717060">
      <w:pPr>
        <w:spacing w:after="200" w:line="360" w:lineRule="auto"/>
        <w:jc w:val="both"/>
        <w:outlineLvl w:val="0"/>
        <w:rPr>
          <w:rFonts w:ascii="Arial" w:hAnsi="Arial" w:cs="Arial"/>
        </w:rPr>
      </w:pPr>
      <w:r>
        <w:rPr>
          <w:rFonts w:ascii="Arial" w:hAnsi="Arial" w:cs="Arial"/>
        </w:rPr>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Pr>
          <w:rFonts w:ascii="Arial" w:hAnsi="Arial" w:cs="Arial"/>
        </w:rPr>
        <w:t xml:space="preserve">las comunicaciones de los equipos eran casi nulas ya que de la totalidad de computadoras solo la mitad estaban conectas en red y de estas no todas cumplían con los estándares técnicos requeridos, </w:t>
      </w:r>
      <w:r>
        <w:rPr>
          <w:rFonts w:ascii="Arial" w:hAnsi="Arial" w:cs="Arial"/>
        </w:rPr>
        <w:t>en virtud de esta necesidad y un correcto planeamiento al cubrir las falencias informáticas se creó la Dirección de Sistemas del municipio.</w:t>
      </w:r>
    </w:p>
    <w:p w:rsidR="00552E65" w:rsidRDefault="0098188A" w:rsidP="00717060">
      <w:pPr>
        <w:spacing w:after="200" w:line="360" w:lineRule="auto"/>
        <w:jc w:val="both"/>
        <w:outlineLvl w:val="0"/>
        <w:rPr>
          <w:rFonts w:ascii="Arial" w:hAnsi="Arial" w:cs="Arial"/>
        </w:rPr>
      </w:pPr>
      <w:r>
        <w:rPr>
          <w:rFonts w:ascii="Arial" w:hAnsi="Arial" w:cs="Arial"/>
        </w:rPr>
        <w:t xml:space="preserve">Es así que a partir del año 2005 se implementó una plataforma tecnología nueva e integrada: el Sistema de Administración Municipal (SAM) y  </w:t>
      </w:r>
      <w:r w:rsidRPr="00914580">
        <w:rPr>
          <w:rFonts w:ascii="Arial" w:hAnsi="Arial" w:cs="Arial"/>
        </w:rPr>
        <w:t>Programa Financiero Gubernamental (PFG).</w:t>
      </w:r>
    </w:p>
    <w:p w:rsidR="0098188A" w:rsidRDefault="0098188A" w:rsidP="00717060">
      <w:pPr>
        <w:spacing w:after="200" w:line="360" w:lineRule="auto"/>
        <w:jc w:val="both"/>
        <w:outlineLvl w:val="0"/>
        <w:rPr>
          <w:rFonts w:ascii="Arial" w:hAnsi="Arial" w:cs="Arial"/>
        </w:rPr>
      </w:pPr>
      <w:r>
        <w:rPr>
          <w:rFonts w:ascii="Arial" w:hAnsi="Arial" w:cs="Arial"/>
        </w:rPr>
        <w:t>En la actualidad todas las dependencias municipales utilizan los sistemas integrados y actualizados, la infraestructura de red cubre todos los computadores y equipos informáticos que necesiten estar interconectados.</w:t>
      </w:r>
    </w:p>
    <w:p w:rsidR="0098188A" w:rsidRDefault="0098188A" w:rsidP="00717060">
      <w:pPr>
        <w:spacing w:after="200" w:line="360" w:lineRule="auto"/>
        <w:jc w:val="both"/>
        <w:outlineLvl w:val="0"/>
        <w:rPr>
          <w:rFonts w:ascii="Arial" w:hAnsi="Arial" w:cs="Arial"/>
        </w:rPr>
      </w:pPr>
      <w:r>
        <w:rPr>
          <w:rFonts w:ascii="Arial" w:hAnsi="Arial" w:cs="Arial"/>
        </w:rPr>
        <w:lastRenderedPageBreak/>
        <w:t xml:space="preserve">Para el normalizar la actualización e implementación de sistemas informáticos rige a partir del año 2006 la </w:t>
      </w:r>
      <w:r w:rsidRPr="00914580">
        <w:rPr>
          <w:rFonts w:ascii="Arial" w:hAnsi="Arial" w:cs="Arial"/>
        </w:rPr>
        <w:t>Ley Orgánica de Régimen Municipal</w:t>
      </w:r>
      <w:r>
        <w:rPr>
          <w:rFonts w:ascii="Arial" w:hAnsi="Arial" w:cs="Arial"/>
        </w:rPr>
        <w:t>.</w:t>
      </w:r>
    </w:p>
    <w:p w:rsidR="0098188A" w:rsidRDefault="0098188A" w:rsidP="00717060">
      <w:pPr>
        <w:spacing w:after="200" w:line="360" w:lineRule="auto"/>
        <w:jc w:val="both"/>
        <w:outlineLvl w:val="0"/>
        <w:rPr>
          <w:rFonts w:ascii="Arial" w:hAnsi="Arial" w:cs="Arial"/>
        </w:rPr>
      </w:pPr>
      <w:r>
        <w:rPr>
          <w:rFonts w:ascii="Arial" w:hAnsi="Arial" w:cs="Arial"/>
        </w:rPr>
        <w:t>Todos los procesos y controles automatizados implementados ayudan a  agilitar los procesos del municipio y todas sus dependencias, tanto en el ámbito financiero como operacional.</w:t>
      </w:r>
    </w:p>
    <w:p w:rsidR="0098188A" w:rsidRDefault="000576D3" w:rsidP="00717060">
      <w:pPr>
        <w:spacing w:after="200" w:line="360" w:lineRule="auto"/>
        <w:jc w:val="both"/>
        <w:outlineLvl w:val="0"/>
        <w:rPr>
          <w:rFonts w:ascii="Arial" w:hAnsi="Arial" w:cs="Arial"/>
        </w:rPr>
      </w:pPr>
      <w:r>
        <w:rPr>
          <w:rFonts w:ascii="Arial" w:hAnsi="Arial" w:cs="Arial"/>
          <w:noProof/>
          <w:lang w:eastAsia="es-ES"/>
        </w:rPr>
        <mc:AlternateContent>
          <mc:Choice Requires="wpg">
            <w:drawing>
              <wp:anchor distT="0" distB="0" distL="114300" distR="114300" simplePos="0" relativeHeight="251672576" behindDoc="0" locked="0" layoutInCell="1" allowOverlap="1">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A183E" w:rsidRDefault="003A183E" w:rsidP="0098188A">
                              <w:pPr>
                                <w:jc w:val="center"/>
                              </w:pPr>
                              <w: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A183E" w:rsidRDefault="003A183E" w:rsidP="0098188A">
                              <w:pPr>
                                <w:jc w:val="center"/>
                              </w:pPr>
                              <w: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A183E" w:rsidRDefault="003A183E" w:rsidP="0098188A">
                              <w:pPr>
                                <w:jc w:val="center"/>
                              </w:pPr>
                              <w: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4" o:spid="_x0000_s1026" style="position:absolute;left:0;text-align:left;margin-left:20.7pt;margin-top:30.25pt;width:378pt;height:146.25pt;z-index:251672576;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3A183E" w:rsidRDefault="003A183E" w:rsidP="0098188A">
                        <w:pPr>
                          <w:jc w:val="center"/>
                        </w:pPr>
                        <w: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3A183E" w:rsidRDefault="003A183E" w:rsidP="0098188A">
                        <w:pPr>
                          <w:jc w:val="center"/>
                        </w:pPr>
                        <w: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3A183E" w:rsidRDefault="003A183E" w:rsidP="0098188A">
                        <w:pPr>
                          <w:jc w:val="center"/>
                        </w:pPr>
                        <w: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Pr>
          <w:rFonts w:ascii="Arial" w:hAnsi="Arial" w:cs="Arial"/>
        </w:rPr>
        <w:t>La dirección de sistemas está organizada de la siguiente forma:</w:t>
      </w:r>
    </w:p>
    <w:p w:rsidR="0098188A" w:rsidRDefault="0098188A" w:rsidP="0098188A">
      <w:pPr>
        <w:spacing w:after="200" w:line="360" w:lineRule="auto"/>
        <w:jc w:val="center"/>
        <w:outlineLvl w:val="0"/>
        <w:rPr>
          <w:rFonts w:ascii="Arial" w:hAnsi="Arial" w:cs="Arial"/>
        </w:rPr>
      </w:pPr>
      <w:r>
        <w:rPr>
          <w:rFonts w:ascii="Arial" w:hAnsi="Arial" w:cs="Arial"/>
        </w:rPr>
        <w:t>Figura 2.1: Organigrama de la Dirección de Sistemas del GAD Municipal del Cantón Machala</w:t>
      </w:r>
      <w:r w:rsidR="000576D3">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Default="00717060" w:rsidP="00717060">
      <w:pPr>
        <w:spacing w:after="200" w:line="360" w:lineRule="auto"/>
        <w:jc w:val="both"/>
        <w:outlineLvl w:val="0"/>
        <w:rPr>
          <w:rFonts w:ascii="Arial" w:hAnsi="Arial" w:cs="Arial"/>
          <w:b/>
        </w:rPr>
      </w:pPr>
    </w:p>
    <w:p w:rsidR="000576D3" w:rsidRDefault="000576D3" w:rsidP="00717060">
      <w:pPr>
        <w:spacing w:after="200" w:line="360" w:lineRule="auto"/>
        <w:jc w:val="both"/>
        <w:outlineLvl w:val="0"/>
        <w:rPr>
          <w:rFonts w:ascii="Arial" w:hAnsi="Arial" w:cs="Arial"/>
          <w:b/>
        </w:rPr>
      </w:pPr>
    </w:p>
    <w:p w:rsidR="000576D3" w:rsidRPr="007428BA" w:rsidRDefault="000576D3"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0576D3">
      <w:pPr>
        <w:spacing w:after="200" w:line="360" w:lineRule="auto"/>
        <w:jc w:val="center"/>
        <w:outlineLvl w:val="0"/>
        <w:rPr>
          <w:rFonts w:ascii="Arial" w:hAnsi="Arial" w:cs="Arial"/>
        </w:rPr>
      </w:pPr>
      <w:r>
        <w:rPr>
          <w:rFonts w:ascii="Arial" w:hAnsi="Arial" w:cs="Arial"/>
          <w:noProof/>
          <w:lang w:eastAsia="es-ES"/>
        </w:rPr>
        <w:drawing>
          <wp:anchor distT="0" distB="0" distL="114300" distR="114300" simplePos="0" relativeHeight="251658240"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Pr>
          <w:rFonts w:ascii="Arial" w:hAnsi="Arial" w:cs="Arial"/>
        </w:rPr>
        <w:t>Figura 2.2: Croquis GAD Municipal del Cantón Machala.</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 xml:space="preserve">Con la llegada de ISO </w:t>
      </w:r>
      <w:r w:rsidR="000576D3">
        <w:rPr>
          <w:rFonts w:ascii="Arial" w:hAnsi="Arial" w:cs="Arial"/>
        </w:rPr>
        <w:t>y su definición de calidad ayudaron</w:t>
      </w:r>
      <w:r>
        <w:rPr>
          <w:rFonts w:ascii="Arial" w:hAnsi="Arial" w:cs="Arial"/>
        </w:rPr>
        <w:t xml:space="preserve"> armoniza</w:t>
      </w:r>
      <w:r w:rsidR="000576D3">
        <w:rPr>
          <w:rFonts w:ascii="Arial" w:hAnsi="Arial" w:cs="Arial"/>
        </w:rPr>
        <w:t>ndo</w:t>
      </w:r>
      <w:r>
        <w:rPr>
          <w:rFonts w:ascii="Arial" w:hAnsi="Arial" w:cs="Arial"/>
        </w:rPr>
        <w:t xml:space="preserve">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 xml:space="preserve">ISO (International </w:t>
      </w:r>
      <w:proofErr w:type="spellStart"/>
      <w:r w:rsidRPr="00AC29EB">
        <w:rPr>
          <w:rFonts w:ascii="Arial" w:hAnsi="Arial" w:cs="Arial"/>
          <w:i/>
        </w:rPr>
        <w:t>Organization</w:t>
      </w:r>
      <w:proofErr w:type="spellEnd"/>
      <w:r w:rsidRPr="00AC29EB">
        <w:rPr>
          <w:rFonts w:ascii="Arial" w:hAnsi="Arial" w:cs="Arial"/>
          <w:i/>
        </w:rPr>
        <w:t xml:space="preserve"> </w:t>
      </w:r>
      <w:proofErr w:type="spellStart"/>
      <w:r w:rsidRPr="00AC29EB">
        <w:rPr>
          <w:rFonts w:ascii="Arial" w:hAnsi="Arial" w:cs="Arial"/>
          <w:i/>
        </w:rPr>
        <w:t>for</w:t>
      </w:r>
      <w:proofErr w:type="spellEnd"/>
      <w:r w:rsidRPr="00AC29EB">
        <w:rPr>
          <w:rFonts w:ascii="Arial" w:hAnsi="Arial" w:cs="Arial"/>
          <w:i/>
        </w:rPr>
        <w:t xml:space="preserve"> </w:t>
      </w:r>
      <w:proofErr w:type="spellStart"/>
      <w:r w:rsidRPr="00AC29EB">
        <w:rPr>
          <w:rFonts w:ascii="Arial" w:hAnsi="Arial" w:cs="Arial"/>
          <w:i/>
        </w:rPr>
        <w:t>Standardization</w:t>
      </w:r>
      <w:proofErr w:type="spellEnd"/>
      <w:r w:rsidRPr="00AC29EB">
        <w:rPr>
          <w:rFonts w:ascii="Arial" w:hAnsi="Arial" w:cs="Arial"/>
          <w:i/>
        </w:rPr>
        <w:t>)</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 xml:space="preserve">La American </w:t>
      </w:r>
      <w:proofErr w:type="spellStart"/>
      <w:r w:rsidRPr="00FE1C31">
        <w:rPr>
          <w:rFonts w:ascii="Arial" w:hAnsi="Arial" w:cs="Arial"/>
          <w:i/>
        </w:rPr>
        <w:t>Society</w:t>
      </w:r>
      <w:proofErr w:type="spellEnd"/>
      <w:r w:rsidRPr="00FE1C31">
        <w:rPr>
          <w:rFonts w:ascii="Arial" w:hAnsi="Arial" w:cs="Arial"/>
          <w:i/>
        </w:rPr>
        <w:t xml:space="preserve"> </w:t>
      </w:r>
      <w:proofErr w:type="spellStart"/>
      <w:r w:rsidRPr="00FE1C31">
        <w:rPr>
          <w:rFonts w:ascii="Arial" w:hAnsi="Arial" w:cs="Arial"/>
          <w:i/>
        </w:rPr>
        <w:t>for</w:t>
      </w:r>
      <w:proofErr w:type="spellEnd"/>
      <w:r w:rsidRPr="00FE1C31">
        <w:rPr>
          <w:rFonts w:ascii="Arial" w:hAnsi="Arial" w:cs="Arial"/>
          <w:i/>
        </w:rPr>
        <w:t xml:space="preserve"> </w:t>
      </w:r>
      <w:proofErr w:type="spellStart"/>
      <w:r w:rsidRPr="00FE1C31">
        <w:rPr>
          <w:rFonts w:ascii="Arial" w:hAnsi="Arial" w:cs="Arial"/>
          <w:i/>
        </w:rPr>
        <w:t>Quality</w:t>
      </w:r>
      <w:proofErr w:type="spellEnd"/>
      <w:r w:rsidRPr="00FE1C31">
        <w:rPr>
          <w:rFonts w:ascii="Arial" w:hAnsi="Arial" w:cs="Arial"/>
          <w:i/>
        </w:rPr>
        <w:t xml:space="preserve">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proofErr w:type="gramStart"/>
      <w:r w:rsidR="00C35753" w:rsidRPr="004E20FA">
        <w:rPr>
          <w:rFonts w:ascii="Arial" w:hAnsi="Arial" w:cs="Arial"/>
          <w:b/>
        </w:rPr>
        <w:t>continua</w:t>
      </w:r>
      <w:proofErr w:type="gramEnd"/>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9522CE" w:rsidP="00A82A37">
      <w:pPr>
        <w:pStyle w:val="Prrafodelista"/>
        <w:numPr>
          <w:ilvl w:val="0"/>
          <w:numId w:val="9"/>
        </w:numPr>
        <w:outlineLvl w:val="0"/>
        <w:rPr>
          <w:rFonts w:ascii="Arial" w:hAnsi="Arial" w:cs="Arial"/>
        </w:rPr>
      </w:pPr>
      <w:r>
        <w:rPr>
          <w:noProof/>
          <w:lang w:eastAsia="es-ES"/>
        </w:rPr>
        <w:drawing>
          <wp:anchor distT="0" distB="0" distL="114300" distR="114300" simplePos="0" relativeHeight="251659264" behindDoc="0" locked="0" layoutInCell="1" allowOverlap="1" wp14:anchorId="1003AE98" wp14:editId="784DACDF">
            <wp:simplePos x="0" y="0"/>
            <wp:positionH relativeFrom="margin">
              <wp:posOffset>396240</wp:posOffset>
            </wp:positionH>
            <wp:positionV relativeFrom="paragraph">
              <wp:posOffset>379730</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19FF" w:rsidRPr="00D419FF">
        <w:rPr>
          <w:rFonts w:ascii="Arial" w:hAnsi="Arial" w:cs="Arial"/>
        </w:rPr>
        <w:t xml:space="preserve">Reduce las molestias derivadas de las sobrecargas o </w:t>
      </w:r>
      <w:proofErr w:type="spellStart"/>
      <w:r w:rsidR="00D419FF" w:rsidRPr="00D419FF">
        <w:rPr>
          <w:rFonts w:ascii="Arial" w:hAnsi="Arial" w:cs="Arial"/>
        </w:rPr>
        <w:t>subcargas</w:t>
      </w:r>
      <w:proofErr w:type="spellEnd"/>
      <w:r w:rsidR="00D419FF" w:rsidRPr="00D419FF">
        <w:rPr>
          <w:rFonts w:ascii="Arial" w:hAnsi="Arial" w:cs="Arial"/>
        </w:rPr>
        <w:t xml:space="preserve"> de trabajo</w:t>
      </w:r>
      <w:r w:rsidR="00D419FF">
        <w:rPr>
          <w:rFonts w:ascii="Arial" w:hAnsi="Arial" w:cs="Arial"/>
        </w:rPr>
        <w:t>”</w:t>
      </w:r>
      <w:r w:rsidR="00D419FF">
        <w:rPr>
          <w:rStyle w:val="Refdenotaalpie"/>
          <w:rFonts w:ascii="Arial" w:hAnsi="Arial" w:cs="Arial"/>
        </w:rPr>
        <w:footnoteReference w:id="4"/>
      </w:r>
      <w:r w:rsidR="00D419FF" w:rsidRPr="00D419FF">
        <w:rPr>
          <w:rFonts w:ascii="Arial" w:hAnsi="Arial" w:cs="Arial"/>
        </w:rPr>
        <w:t>.</w:t>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804664" w:rsidP="009522CE">
      <w:pPr>
        <w:spacing w:after="200" w:line="360" w:lineRule="auto"/>
        <w:jc w:val="center"/>
        <w:rPr>
          <w:rFonts w:ascii="Arial" w:hAnsi="Arial" w:cs="Arial"/>
        </w:rPr>
      </w:pPr>
      <w:r>
        <w:rPr>
          <w:rFonts w:ascii="Arial" w:hAnsi="Arial" w:cs="Arial"/>
          <w:b/>
        </w:rPr>
        <w:t>Figura 2.3:</w:t>
      </w:r>
      <w:r w:rsidR="00205611">
        <w:rPr>
          <w:rFonts w:ascii="Arial" w:hAnsi="Arial" w:cs="Arial"/>
        </w:rPr>
        <w:t xml:space="preserve"> Sistema de Gestión de la Calidad</w:t>
      </w:r>
      <w:r w:rsidR="00205611">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lastRenderedPageBreak/>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r w:rsidR="00804664" w:rsidRPr="003E6FE0">
        <w:rPr>
          <w:rFonts w:ascii="Arial" w:eastAsiaTheme="minorHAnsi" w:hAnsi="Arial" w:cs="Arial"/>
          <w:sz w:val="22"/>
          <w:szCs w:val="22"/>
          <w:lang w:eastAsia="en-US"/>
        </w:rPr>
        <w:t> </w:t>
      </w:r>
      <w:r w:rsidR="00804664" w:rsidRPr="003E6FE0">
        <w:rPr>
          <w:rFonts w:ascii="Trebuchet MS" w:hAnsi="Trebuchet MS"/>
          <w:color w:val="000000"/>
          <w:sz w:val="22"/>
          <w:szCs w:val="22"/>
        </w:rPr>
        <w:t>En</w:t>
      </w:r>
      <w:r w:rsidR="005D75F2">
        <w:rPr>
          <w:rFonts w:ascii="Arial" w:hAnsi="Arial" w:cs="Arial"/>
          <w:color w:val="000000"/>
          <w:sz w:val="22"/>
          <w:szCs w:val="22"/>
        </w:rPr>
        <w:t xml:space="preserve">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695917" w:rsidRDefault="00804664"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rFonts w:ascii="Arial" w:hAnsi="Arial" w:cs="Arial"/>
          <w:b/>
        </w:rPr>
        <w:t>Figura 2.4</w:t>
      </w:r>
      <w:r w:rsidR="00A30BFF">
        <w:rPr>
          <w:rFonts w:ascii="Arial" w:hAnsi="Arial" w:cs="Arial"/>
        </w:rPr>
        <w:t xml:space="preserve"> Ciclo PHVA</w:t>
      </w:r>
      <w:r w:rsidR="00A30BFF">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9522CE" w:rsidRDefault="009522CE"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 xml:space="preserve">Business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Model</w:t>
      </w:r>
      <w:proofErr w:type="spellEnd"/>
      <w:r w:rsidRPr="00715B8D">
        <w:rPr>
          <w:rFonts w:ascii="Arial" w:hAnsi="Arial" w:cs="Arial"/>
        </w:rPr>
        <w:t xml:space="preserve"> and </w:t>
      </w:r>
      <w:proofErr w:type="spellStart"/>
      <w:r w:rsidRPr="00715B8D">
        <w:rPr>
          <w:rFonts w:ascii="Arial" w:hAnsi="Arial" w:cs="Arial"/>
        </w:rPr>
        <w:t>Notation</w:t>
      </w:r>
      <w:proofErr w:type="spellEnd"/>
      <w:r w:rsidRPr="00715B8D">
        <w:rPr>
          <w:rFonts w:ascii="Arial" w:hAnsi="Arial" w:cs="Arial"/>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Diagram</w:t>
      </w:r>
      <w:proofErr w:type="spellEnd"/>
      <w:r w:rsidRPr="00715B8D">
        <w:rPr>
          <w:rFonts w:ascii="Arial" w:hAnsi="Arial" w:cs="Arial"/>
        </w:rPr>
        <w:t>, BPD)</w:t>
      </w:r>
      <w:r w:rsidR="009522CE">
        <w:rPr>
          <w:rFonts w:ascii="Arial" w:hAnsi="Arial" w:cs="Arial"/>
        </w:rPr>
        <w:t>.</w:t>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w:t>
      </w:r>
      <w:r w:rsidR="009522CE">
        <w:rPr>
          <w:rFonts w:ascii="Arial" w:hAnsi="Arial" w:cs="Arial"/>
        </w:rPr>
        <w:t xml:space="preserve"> </w:t>
      </w:r>
      <w:r w:rsidRPr="00715B8D">
        <w:rPr>
          <w:rFonts w:ascii="Arial" w:hAnsi="Arial" w:cs="Arial"/>
        </w:rPr>
        <w:t>las actividades que ocurren durante un proceso, basado en la técnica de “</w:t>
      </w:r>
      <w:proofErr w:type="spellStart"/>
      <w:r w:rsidRPr="00715B8D">
        <w:rPr>
          <w:rFonts w:ascii="Arial" w:hAnsi="Arial" w:cs="Arial"/>
        </w:rPr>
        <w:t>Flow</w:t>
      </w:r>
      <w:proofErr w:type="spellEnd"/>
      <w:r w:rsidRPr="00715B8D">
        <w:rPr>
          <w:rFonts w:ascii="Arial" w:hAnsi="Arial" w:cs="Arial"/>
        </w:rPr>
        <w:t xml:space="preserve">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9522CE" w:rsidP="00717060">
      <w:pPr>
        <w:spacing w:after="200" w:line="360" w:lineRule="auto"/>
        <w:jc w:val="both"/>
        <w:outlineLvl w:val="0"/>
        <w:rPr>
          <w:rFonts w:ascii="Arial" w:hAnsi="Arial" w:cs="Arial"/>
        </w:rPr>
      </w:pPr>
      <w:r>
        <w:rPr>
          <w:noProof/>
          <w:lang w:eastAsia="es-ES"/>
        </w:rPr>
        <w:drawing>
          <wp:anchor distT="0" distB="0" distL="114300" distR="114300" simplePos="0" relativeHeight="251660288" behindDoc="0" locked="0" layoutInCell="1" allowOverlap="1" wp14:anchorId="3AD2DAA5" wp14:editId="461AB49F">
            <wp:simplePos x="0" y="0"/>
            <wp:positionH relativeFrom="margin">
              <wp:posOffset>215265</wp:posOffset>
            </wp:positionH>
            <wp:positionV relativeFrom="paragraph">
              <wp:posOffset>857250</wp:posOffset>
            </wp:positionV>
            <wp:extent cx="4524375" cy="3200400"/>
            <wp:effectExtent l="0" t="0" r="9525"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A41">
        <w:rPr>
          <w:rFonts w:ascii="Arial" w:hAnsi="Arial" w:cs="Arial"/>
        </w:rPr>
        <w:t xml:space="preserve">Es la representación gráfica de los diferentes pasos que tiene un proceso, a través del diagrama de flujo </w:t>
      </w:r>
      <w:r w:rsidR="005906A8">
        <w:rPr>
          <w:rFonts w:ascii="Arial" w:hAnsi="Arial" w:cs="Arial"/>
        </w:rPr>
        <w:t>poder</w:t>
      </w:r>
      <w:r w:rsidR="001D6A41">
        <w:rPr>
          <w:rFonts w:ascii="Arial" w:hAnsi="Arial" w:cs="Arial"/>
        </w:rPr>
        <w:t xml:space="preserve"> comprender rápidamente el proceso en su totalidad, lo que facilita su análisis para modificarlo y mejorarlo.</w:t>
      </w:r>
    </w:p>
    <w:p w:rsidR="00717060" w:rsidRDefault="00717060" w:rsidP="009522CE">
      <w:pPr>
        <w:spacing w:after="200" w:line="360" w:lineRule="auto"/>
        <w:jc w:val="both"/>
        <w:outlineLvl w:val="0"/>
        <w:rPr>
          <w:rFonts w:ascii="Arial" w:hAnsi="Arial" w:cs="Arial"/>
          <w:b/>
        </w:rPr>
      </w:pPr>
    </w:p>
    <w:p w:rsidR="004A2C80" w:rsidRPr="00567BFD" w:rsidRDefault="00254A03" w:rsidP="00567BFD">
      <w:pPr>
        <w:jc w:val="center"/>
        <w:outlineLvl w:val="0"/>
        <w:rPr>
          <w:rFonts w:ascii="Arial" w:hAnsi="Arial" w:cs="Arial"/>
        </w:rPr>
      </w:pPr>
      <w:r w:rsidRPr="00567BFD">
        <w:rPr>
          <w:rFonts w:ascii="Arial" w:hAnsi="Arial" w:cs="Arial"/>
          <w:b/>
        </w:rPr>
        <w:t>Figura 2.5:</w:t>
      </w:r>
      <w:r w:rsidR="004A2C80" w:rsidRPr="00567BFD">
        <w:rPr>
          <w:rFonts w:ascii="Arial" w:hAnsi="Arial" w:cs="Arial"/>
        </w:rPr>
        <w:t xml:space="preserve"> Diagrama de flujo de procesos</w:t>
      </w:r>
      <w:r w:rsidR="004A2C80">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4"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5832E8" w:rsidRDefault="005832E8" w:rsidP="00717060">
      <w:pPr>
        <w:spacing w:after="200" w:line="360" w:lineRule="auto"/>
        <w:jc w:val="both"/>
        <w:outlineLvl w:val="0"/>
        <w:rPr>
          <w:rFonts w:ascii="Arial" w:hAnsi="Arial" w:cs="Arial"/>
        </w:rPr>
      </w:pPr>
    </w:p>
    <w:p w:rsidR="005832E8" w:rsidRPr="0020124F" w:rsidRDefault="005832E8"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lastRenderedPageBreak/>
        <w:t>aumentar la satisfacción del cliente mediante el cumplimiento de sus requisitos.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9522CE" w:rsidRDefault="009522CE" w:rsidP="009522CE">
      <w:pPr>
        <w:pStyle w:val="Prrafodelista"/>
        <w:ind w:left="1440"/>
        <w:outlineLvl w:val="0"/>
        <w:rPr>
          <w:rFonts w:ascii="Arial" w:hAnsi="Arial" w:cs="Arial"/>
        </w:rPr>
      </w:pPr>
    </w:p>
    <w:p w:rsidR="009522CE" w:rsidRPr="00E05CAC" w:rsidRDefault="009522CE" w:rsidP="009522CE">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 xml:space="preserve">relativas </w:t>
      </w:r>
      <w:r w:rsidR="00254A03">
        <w:rPr>
          <w:rFonts w:ascii="Arial" w:hAnsi="Arial" w:cs="Arial"/>
        </w:rPr>
        <w:t>con</w:t>
      </w:r>
      <w:r w:rsidRPr="00107F30">
        <w:rPr>
          <w:rFonts w:ascii="Arial" w:hAnsi="Arial" w:cs="Arial"/>
        </w:rPr>
        <w:t>:</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 xml:space="preserve">tipo y el grado del control aplicado al proveedor y al producto adquirido </w:t>
      </w:r>
      <w:proofErr w:type="gramStart"/>
      <w:r w:rsidRPr="00CC23C3">
        <w:rPr>
          <w:rFonts w:ascii="Arial" w:hAnsi="Arial" w:cs="Arial"/>
        </w:rPr>
        <w:t>debe</w:t>
      </w:r>
      <w:proofErr w:type="gramEnd"/>
      <w:r w:rsidRPr="00CC23C3">
        <w:rPr>
          <w:rFonts w:ascii="Arial" w:hAnsi="Arial" w:cs="Arial"/>
        </w:rPr>
        <w:t xml:space="preserv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 xml:space="preserve">seguimiento o medición </w:t>
      </w:r>
      <w:proofErr w:type="gramStart"/>
      <w:r w:rsidRPr="005F4B95">
        <w:rPr>
          <w:rFonts w:ascii="Arial" w:hAnsi="Arial" w:cs="Arial"/>
        </w:rPr>
        <w:t>apropiado</w:t>
      </w:r>
      <w:proofErr w:type="gramEnd"/>
      <w:r w:rsidRPr="005F4B95">
        <w:rPr>
          <w:rFonts w:ascii="Arial" w:hAnsi="Arial" w:cs="Arial"/>
        </w:rPr>
        <w:t xml:space="preserve">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5832E8" w:rsidRDefault="005832E8" w:rsidP="005832E8">
      <w:pPr>
        <w:pStyle w:val="Prrafodelista"/>
        <w:numPr>
          <w:ilvl w:val="1"/>
          <w:numId w:val="1"/>
        </w:numPr>
        <w:contextualSpacing w:val="0"/>
        <w:outlineLvl w:val="0"/>
        <w:rPr>
          <w:rFonts w:ascii="Arial" w:hAnsi="Arial" w:cs="Arial"/>
          <w:b/>
        </w:rPr>
      </w:pPr>
      <w:r>
        <w:rPr>
          <w:rFonts w:ascii="Arial" w:hAnsi="Arial" w:cs="Arial"/>
          <w:b/>
        </w:rPr>
        <w:t>Análisis de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Alcance</w:t>
      </w:r>
    </w:p>
    <w:p w:rsidR="006731EB" w:rsidRDefault="006731EB" w:rsidP="00112FEF">
      <w:pPr>
        <w:jc w:val="both"/>
        <w:outlineLvl w:val="0"/>
        <w:rPr>
          <w:rFonts w:ascii="Arial" w:hAnsi="Arial" w:cs="Arial"/>
        </w:rPr>
      </w:pPr>
      <w:r>
        <w:rPr>
          <w:rFonts w:ascii="Arial" w:hAnsi="Arial" w:cs="Arial"/>
        </w:rPr>
        <w:t xml:space="preserve">El análisis de riego que se realizara en la dirección de sistemas del GAD Municipal de Cantón Machala es para obtener un estado de situación inicial, y conocer la realidad en que se encuentra la Dirección y con esto </w:t>
      </w:r>
      <w:r w:rsidR="00112FEF">
        <w:rPr>
          <w:rFonts w:ascii="Arial" w:hAnsi="Arial" w:cs="Arial"/>
        </w:rPr>
        <w:t>comenzar</w:t>
      </w:r>
      <w:r>
        <w:rPr>
          <w:rFonts w:ascii="Arial" w:hAnsi="Arial" w:cs="Arial"/>
        </w:rPr>
        <w:t xml:space="preserve"> a diseñar el Sistema de </w:t>
      </w:r>
      <w:r w:rsidR="00112FEF">
        <w:rPr>
          <w:rFonts w:ascii="Arial" w:hAnsi="Arial" w:cs="Arial"/>
        </w:rPr>
        <w:t>Gestión</w:t>
      </w:r>
      <w:r>
        <w:rPr>
          <w:rFonts w:ascii="Arial" w:hAnsi="Arial" w:cs="Arial"/>
        </w:rPr>
        <w:t xml:space="preserve"> de Calidad.</w:t>
      </w:r>
    </w:p>
    <w:p w:rsidR="006731EB" w:rsidRDefault="006731EB" w:rsidP="008827EC">
      <w:pPr>
        <w:jc w:val="both"/>
        <w:outlineLvl w:val="0"/>
        <w:rPr>
          <w:rFonts w:ascii="Arial" w:hAnsi="Arial" w:cs="Arial"/>
        </w:rPr>
      </w:pPr>
      <w:r>
        <w:rPr>
          <w:rFonts w:ascii="Arial" w:hAnsi="Arial" w:cs="Arial"/>
        </w:rPr>
        <w:t>El análisis se realizara sobre el proceso de Soporte y Mantenimiento de equipos informáticos de la Dirección de Sistemas y sus tareas como son:</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mante</w:t>
      </w:r>
      <w:r w:rsidR="008827EC">
        <w:rPr>
          <w:rFonts w:ascii="Arial" w:hAnsi="Arial" w:cs="Arial"/>
        </w:rPr>
        <w:t>ni</w:t>
      </w:r>
      <w:r>
        <w:rPr>
          <w:rFonts w:ascii="Arial" w:hAnsi="Arial" w:cs="Arial"/>
        </w:rPr>
        <w:t>miento</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suministros</w:t>
      </w:r>
    </w:p>
    <w:p w:rsidR="006731EB" w:rsidRDefault="006731EB" w:rsidP="008827EC">
      <w:pPr>
        <w:pStyle w:val="Prrafodelista"/>
        <w:numPr>
          <w:ilvl w:val="0"/>
          <w:numId w:val="51"/>
        </w:numPr>
        <w:outlineLvl w:val="0"/>
        <w:rPr>
          <w:rFonts w:ascii="Arial" w:hAnsi="Arial" w:cs="Arial"/>
        </w:rPr>
      </w:pPr>
      <w:r>
        <w:rPr>
          <w:rFonts w:ascii="Arial" w:hAnsi="Arial" w:cs="Arial"/>
        </w:rPr>
        <w:t>Requerimientos de aplicaciones informáticas</w:t>
      </w:r>
    </w:p>
    <w:p w:rsidR="006731EB" w:rsidRPr="006731EB" w:rsidRDefault="006731EB" w:rsidP="008827EC">
      <w:pPr>
        <w:jc w:val="both"/>
        <w:outlineLvl w:val="0"/>
        <w:rPr>
          <w:rFonts w:ascii="Arial" w:hAnsi="Arial" w:cs="Arial"/>
          <w:u w:val="words"/>
        </w:rPr>
      </w:pPr>
      <w:r>
        <w:rPr>
          <w:rFonts w:ascii="Arial" w:hAnsi="Arial" w:cs="Arial"/>
        </w:rPr>
        <w:t>Este proceso definido como</w:t>
      </w:r>
      <w:r w:rsidRPr="006731EB">
        <w:rPr>
          <w:rFonts w:ascii="Arial" w:hAnsi="Arial" w:cs="Arial"/>
        </w:rPr>
        <w:t xml:space="preserve"> principal por el </w:t>
      </w:r>
      <w:r>
        <w:rPr>
          <w:rFonts w:ascii="Arial" w:hAnsi="Arial" w:cs="Arial"/>
        </w:rPr>
        <w:t>Director de sistemas</w:t>
      </w:r>
      <w:r w:rsidR="008827EC">
        <w:rPr>
          <w:rFonts w:ascii="Arial" w:hAnsi="Arial" w:cs="Arial"/>
        </w:rPr>
        <w:t>, será el eje principal del análisis y del Sistema de Gestión de Calidad, debido q que es el de mayor número de solicitudes genera por parte de los demás departamentos y direcciones del GAD</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activos</w:t>
      </w:r>
    </w:p>
    <w:p w:rsidR="008827EC" w:rsidRDefault="008827EC" w:rsidP="008827EC">
      <w:pPr>
        <w:jc w:val="both"/>
        <w:outlineLvl w:val="0"/>
        <w:rPr>
          <w:rFonts w:ascii="Arial" w:hAnsi="Arial" w:cs="Arial"/>
        </w:rPr>
      </w:pPr>
      <w:r w:rsidRPr="008827EC">
        <w:rPr>
          <w:rFonts w:ascii="Arial" w:hAnsi="Arial" w:cs="Arial"/>
        </w:rPr>
        <w:t xml:space="preserve">La </w:t>
      </w:r>
      <w:r>
        <w:rPr>
          <w:rFonts w:ascii="Arial" w:hAnsi="Arial" w:cs="Arial"/>
        </w:rPr>
        <w:t>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827EC">
      <w:pPr>
        <w:jc w:val="both"/>
        <w:outlineLvl w:val="0"/>
        <w:rPr>
          <w:rFonts w:ascii="Arial" w:hAnsi="Arial" w:cs="Arial"/>
        </w:rPr>
      </w:pPr>
      <w:r>
        <w:rPr>
          <w:rFonts w:ascii="Arial" w:hAnsi="Arial" w:cs="Arial"/>
        </w:rPr>
        <w:t xml:space="preserve">Para la presente tarea se elaboró un cuadro en el cual se lista los activos primordiales para la Dirección de Sistemas y su funcionamiento, cuadro que se presenta a continuación: </w:t>
      </w:r>
    </w:p>
    <w:tbl>
      <w:tblPr>
        <w:tblStyle w:val="GridTable1Light"/>
        <w:tblW w:w="8642" w:type="dxa"/>
        <w:tblLayout w:type="fixed"/>
        <w:tblLook w:val="04A0" w:firstRow="1" w:lastRow="0" w:firstColumn="1" w:lastColumn="0" w:noHBand="0" w:noVBand="1"/>
      </w:tblPr>
      <w:tblGrid>
        <w:gridCol w:w="562"/>
        <w:gridCol w:w="1985"/>
        <w:gridCol w:w="2977"/>
        <w:gridCol w:w="1842"/>
        <w:gridCol w:w="1276"/>
      </w:tblGrid>
      <w:tr w:rsidR="006C6096" w:rsidTr="00582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20"/>
                <w:szCs w:val="20"/>
              </w:rPr>
            </w:pPr>
            <w:r w:rsidRPr="00EA240D">
              <w:rPr>
                <w:rFonts w:ascii="Arial" w:hAnsi="Arial" w:cs="Arial"/>
                <w:sz w:val="20"/>
                <w:szCs w:val="20"/>
              </w:rPr>
              <w:t>ID</w:t>
            </w:r>
          </w:p>
        </w:tc>
        <w:tc>
          <w:tcPr>
            <w:tcW w:w="1985"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NOMBRE</w:t>
            </w:r>
          </w:p>
        </w:tc>
        <w:tc>
          <w:tcPr>
            <w:tcW w:w="2977"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DESCRIPCION</w:t>
            </w:r>
          </w:p>
        </w:tc>
        <w:tc>
          <w:tcPr>
            <w:tcW w:w="1842"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RESPONSABLE</w:t>
            </w:r>
          </w:p>
        </w:tc>
        <w:tc>
          <w:tcPr>
            <w:tcW w:w="1276"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TIPO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b w:val="0"/>
                <w:sz w:val="18"/>
                <w:szCs w:val="18"/>
              </w:rPr>
            </w:pPr>
            <w:r w:rsidRPr="00EA240D">
              <w:rPr>
                <w:rFonts w:ascii="Arial" w:hAnsi="Arial" w:cs="Arial"/>
                <w:b w:val="0"/>
                <w:sz w:val="18"/>
                <w:szCs w:val="18"/>
              </w:rPr>
              <w:t>01</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electrónico</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de uso interno contratado a terceros para el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18"/>
                <w:szCs w:val="18"/>
              </w:rPr>
            </w:pPr>
            <w:r>
              <w:rPr>
                <w:rFonts w:ascii="Arial" w:hAnsi="Arial" w:cs="Arial"/>
                <w:sz w:val="18"/>
                <w:szCs w:val="18"/>
              </w:rPr>
              <w:t>02</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Internet </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r w:rsidRPr="00EA240D">
              <w:rPr>
                <w:rFonts w:ascii="Arial" w:hAnsi="Arial" w:cs="Arial"/>
                <w:sz w:val="18"/>
                <w:szCs w:val="18"/>
              </w:rPr>
              <w:t xml:space="preserve"> de uso interno contratado a terceros</w:t>
            </w:r>
            <w:r>
              <w:rPr>
                <w:rFonts w:ascii="Arial" w:hAnsi="Arial" w:cs="Arial"/>
                <w:sz w:val="18"/>
                <w:szCs w:val="18"/>
              </w:rPr>
              <w:t xml:space="preserve"> para el acceso a internet</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Servicio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Mensajería instantánea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w:t>
            </w:r>
            <w:r w:rsidRPr="00EA240D">
              <w:rPr>
                <w:rFonts w:ascii="Arial" w:hAnsi="Arial" w:cs="Arial"/>
                <w:sz w:val="18"/>
                <w:szCs w:val="18"/>
              </w:rPr>
              <w:t xml:space="preserve"> 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acceso remoto</w:t>
            </w:r>
            <w:r w:rsidRPr="00EA240D">
              <w:rPr>
                <w:rFonts w:ascii="Arial" w:hAnsi="Arial" w:cs="Arial"/>
                <w:sz w:val="18"/>
                <w:szCs w:val="18"/>
              </w:rPr>
              <w:t xml:space="preserve"> e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operativo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contingencia informática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mantenimiento preventivo y correctivo de equipos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Programas informáticos diseñados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Sistemas</w:t>
            </w:r>
            <w:r w:rsidRPr="00EA240D">
              <w:rPr>
                <w:rFonts w:ascii="Arial" w:hAnsi="Arial" w:cs="Arial"/>
                <w:sz w:val="18"/>
                <w:szCs w:val="18"/>
              </w:rPr>
              <w:t xml:space="preserve"> </w:t>
            </w:r>
            <w:r>
              <w:rPr>
                <w:rFonts w:ascii="Arial" w:hAnsi="Arial" w:cs="Arial"/>
                <w:sz w:val="18"/>
                <w:szCs w:val="18"/>
              </w:rPr>
              <w:t xml:space="preserve">ejecutables </w:t>
            </w:r>
            <w:r w:rsidRPr="00EA240D">
              <w:rPr>
                <w:rFonts w:ascii="Arial" w:hAnsi="Arial" w:cs="Arial"/>
                <w:sz w:val="18"/>
                <w:szCs w:val="18"/>
              </w:rPr>
              <w:t>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desempeño de tareas del GAD.</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A5916">
              <w:rPr>
                <w:rFonts w:ascii="Arial" w:hAnsi="Arial" w:cs="Arial"/>
                <w:sz w:val="18"/>
                <w:szCs w:val="18"/>
              </w:rPr>
              <w:t xml:space="preserve">Políticas y normas para el procedimiento de la operatividad y </w:t>
            </w:r>
            <w:r w:rsidRPr="008A5916">
              <w:rPr>
                <w:rFonts w:ascii="Arial" w:hAnsi="Arial" w:cs="Arial"/>
                <w:sz w:val="18"/>
                <w:szCs w:val="18"/>
              </w:rPr>
              <w:lastRenderedPageBreak/>
              <w:t>manejo de sistemas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lastRenderedPageBreak/>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09</w:t>
            </w:r>
          </w:p>
        </w:tc>
        <w:tc>
          <w:tcPr>
            <w:tcW w:w="1985" w:type="dxa"/>
          </w:tcPr>
          <w:p w:rsidR="006C6096" w:rsidRPr="008A591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Inventario de función y asignación de equipos de computación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Informes de ejecución de planes de la Dirección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Inventario actualizado de hardware y software adquirido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Respaldos de información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Bases de datos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Server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XP</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aplicaciones y estaciones de trabajo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Linux </w:t>
            </w:r>
            <w:proofErr w:type="spellStart"/>
            <w:r>
              <w:rPr>
                <w:rFonts w:ascii="Arial" w:hAnsi="Arial" w:cs="Arial"/>
                <w:sz w:val="18"/>
                <w:szCs w:val="18"/>
              </w:rPr>
              <w:t>Centos</w:t>
            </w:r>
            <w:proofErr w:type="spellEnd"/>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BorgChat</w:t>
            </w:r>
            <w:proofErr w:type="spellEnd"/>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mensajería de uso estándar para intercambio de mensajes y archivos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Kaspersky</w:t>
            </w:r>
            <w:proofErr w:type="spellEnd"/>
            <w:r>
              <w:rPr>
                <w:rFonts w:ascii="Arial" w:hAnsi="Arial" w:cs="Arial"/>
                <w:sz w:val="18"/>
                <w:szCs w:val="18"/>
              </w:rPr>
              <w:t xml:space="preserve"> Business </w:t>
            </w:r>
            <w:proofErr w:type="spellStart"/>
            <w:r>
              <w:rPr>
                <w:rFonts w:ascii="Arial" w:hAnsi="Arial" w:cs="Arial"/>
                <w:sz w:val="18"/>
                <w:szCs w:val="18"/>
              </w:rPr>
              <w:t>Space</w:t>
            </w:r>
            <w:proofErr w:type="spellEnd"/>
            <w:r>
              <w:rPr>
                <w:rFonts w:ascii="Arial" w:hAnsi="Arial" w:cs="Arial"/>
                <w:sz w:val="18"/>
                <w:szCs w:val="18"/>
              </w:rPr>
              <w:t xml:space="preserve"> Security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antivirus de uso estándar para </w:t>
            </w:r>
            <w:proofErr w:type="spellStart"/>
            <w:r>
              <w:rPr>
                <w:rFonts w:ascii="Arial" w:hAnsi="Arial" w:cs="Arial"/>
                <w:sz w:val="18"/>
                <w:szCs w:val="18"/>
              </w:rPr>
              <w:t>proteccion</w:t>
            </w:r>
            <w:proofErr w:type="spellEnd"/>
            <w:r>
              <w:rPr>
                <w:rFonts w:ascii="Arial" w:hAnsi="Arial" w:cs="Arial"/>
                <w:sz w:val="18"/>
                <w:szCs w:val="18"/>
              </w:rPr>
              <w:t xml:space="preserve">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SAM (Control de ingresos)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PFG (Control de Archivos y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OLYMPO (Control Contable y Presupuesto)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Bodega y Proveedores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Mercados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Principal</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Alterno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Servidor de Imágenes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30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de  Control de Antivirus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Proxy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para el almacenamiento de datos y acceso a internet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Switch</w:t>
            </w:r>
            <w:proofErr w:type="spellEnd"/>
            <w:r>
              <w:rPr>
                <w:rFonts w:ascii="Arial" w:hAnsi="Arial" w:cs="Arial"/>
                <w:sz w:val="18"/>
                <w:szCs w:val="18"/>
              </w:rPr>
              <w:t xml:space="preserve">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Router</w:t>
            </w:r>
            <w:proofErr w:type="spellEnd"/>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Impresora / Scanner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periférico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Interna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de área local</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Redes de Comunicación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Pendrive</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Disco duro externo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Alimentación Ininterrumpida (UPS)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Generador Eléctrico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bl>
    <w:p w:rsidR="008827EC" w:rsidRDefault="001C038E" w:rsidP="001C038E">
      <w:pPr>
        <w:jc w:val="center"/>
        <w:outlineLvl w:val="0"/>
        <w:rPr>
          <w:rFonts w:ascii="Arial" w:hAnsi="Arial" w:cs="Arial"/>
        </w:rPr>
      </w:pPr>
      <w:r>
        <w:rPr>
          <w:rFonts w:ascii="Arial" w:hAnsi="Arial" w:cs="Arial"/>
        </w:rPr>
        <w:t>Tabla 3.1 identificación de activos de la Dirección de Sistemas del GAD Municipal del Cantón Machala.</w:t>
      </w:r>
    </w:p>
    <w:p w:rsidR="006C6096" w:rsidRDefault="006C6096" w:rsidP="006C6096">
      <w:pPr>
        <w:jc w:val="both"/>
        <w:rPr>
          <w:rFonts w:ascii="Arial" w:hAnsi="Arial" w:cs="Arial"/>
        </w:rPr>
      </w:pPr>
      <w:r w:rsidRPr="008B6D7C">
        <w:rPr>
          <w:rFonts w:ascii="Arial" w:hAnsi="Arial" w:cs="Arial"/>
        </w:rPr>
        <w:t>Una vez identificados</w:t>
      </w:r>
      <w:r>
        <w:rPr>
          <w:rFonts w:ascii="Arial" w:hAnsi="Arial" w:cs="Arial"/>
        </w:rPr>
        <w:t xml:space="preserve"> los activos se </w:t>
      </w:r>
      <w:proofErr w:type="gramStart"/>
      <w:r>
        <w:rPr>
          <w:rFonts w:ascii="Arial" w:hAnsi="Arial" w:cs="Arial"/>
        </w:rPr>
        <w:t>continua</w:t>
      </w:r>
      <w:proofErr w:type="gramEnd"/>
      <w:r>
        <w:rPr>
          <w:rFonts w:ascii="Arial" w:hAnsi="Arial" w:cs="Arial"/>
        </w:rPr>
        <w:t xml:space="preserve"> con la respectiva valoración, esta se la realiza en base a las características y atributos propio que tiene cada activo y le dan valor. </w:t>
      </w:r>
    </w:p>
    <w:p w:rsidR="006C6096" w:rsidRDefault="006C6096" w:rsidP="006C6096">
      <w:pPr>
        <w:jc w:val="both"/>
        <w:rPr>
          <w:rFonts w:ascii="Arial" w:hAnsi="Arial" w:cs="Arial"/>
        </w:rPr>
      </w:pPr>
      <w:r>
        <w:rPr>
          <w:rFonts w:ascii="Arial" w:hAnsi="Arial" w:cs="Arial"/>
        </w:rPr>
        <w:t>La valoración la realiza el Director de sistemas como encargado de los activos y conocedor del valor e importancia, pudiendo determinar así los principales activos que posee la Dirección de Sistemas.</w:t>
      </w:r>
    </w:p>
    <w:p w:rsidR="006C6096" w:rsidRDefault="006C6096" w:rsidP="006C6096">
      <w:pPr>
        <w:jc w:val="both"/>
        <w:rPr>
          <w:rFonts w:ascii="Arial" w:hAnsi="Arial" w:cs="Arial"/>
        </w:rPr>
      </w:pPr>
      <w:r>
        <w:rPr>
          <w:rFonts w:ascii="Arial" w:hAnsi="Arial" w:cs="Arial"/>
        </w:rPr>
        <w:t>Esta valoración se la realiza en base a las siguientes dimensiones o características propias que poseen los activos y el perjuicio que causaría su perdida.</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proofErr w:type="gramStart"/>
      <w:r w:rsidRPr="009522CE">
        <w:rPr>
          <w:rFonts w:ascii="Arial" w:hAnsi="Arial" w:cs="Arial"/>
          <w:b/>
        </w:rPr>
        <w:t>[ D</w:t>
      </w:r>
      <w:proofErr w:type="gramEnd"/>
      <w:r w:rsidRPr="009522CE">
        <w:rPr>
          <w:rFonts w:ascii="Arial" w:hAnsi="Arial" w:cs="Arial"/>
          <w:b/>
        </w:rPr>
        <w:t xml:space="preserve"> ]</w:t>
      </w:r>
      <w:r w:rsidRPr="009522CE">
        <w:rPr>
          <w:rFonts w:ascii="Arial" w:hAnsi="Arial" w:cs="Arial"/>
        </w:rPr>
        <w:t xml:space="preserve"> </w:t>
      </w:r>
      <w:r w:rsidRPr="009522CE">
        <w:rPr>
          <w:rFonts w:ascii="Arial" w:hAnsi="Arial" w:cs="Arial"/>
          <w:b/>
        </w:rPr>
        <w:t>Disponibilidad</w:t>
      </w:r>
      <w:r w:rsidRPr="009522CE">
        <w:rPr>
          <w:rFonts w:ascii="Arial" w:hAnsi="Arial" w:cs="Arial"/>
        </w:rPr>
        <w:t xml:space="preserve">: </w:t>
      </w:r>
      <w:r w:rsidRPr="009522CE">
        <w:rPr>
          <w:rFonts w:ascii="ArialMT" w:hAnsi="ArialMT" w:cs="ArialMT"/>
        </w:rPr>
        <w:t>¿qué perjuicio causaría no tenerlo o no poder utilizarlo?</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proofErr w:type="gramStart"/>
      <w:r w:rsidRPr="009522CE">
        <w:rPr>
          <w:rFonts w:ascii="ArialMT" w:hAnsi="ArialMT" w:cs="ArialMT"/>
          <w:b/>
        </w:rPr>
        <w:t>[ I</w:t>
      </w:r>
      <w:proofErr w:type="gramEnd"/>
      <w:r w:rsidRPr="009522CE">
        <w:rPr>
          <w:rFonts w:ascii="ArialMT" w:hAnsi="ArialMT" w:cs="ArialMT"/>
          <w:b/>
        </w:rPr>
        <w:t xml:space="preserve"> ]</w:t>
      </w:r>
      <w:r w:rsidRPr="009522CE">
        <w:rPr>
          <w:rFonts w:ascii="ArialMT" w:hAnsi="ArialMT" w:cs="ArialMT"/>
        </w:rPr>
        <w:t xml:space="preserve"> </w:t>
      </w:r>
      <w:r w:rsidRPr="009522CE">
        <w:rPr>
          <w:rFonts w:ascii="ArialMT" w:hAnsi="ArialMT" w:cs="ArialMT"/>
          <w:b/>
        </w:rPr>
        <w:t>Integridad</w:t>
      </w:r>
      <w:r w:rsidRPr="009522CE">
        <w:rPr>
          <w:rFonts w:ascii="ArialMT" w:hAnsi="ArialMT" w:cs="ArialMT"/>
        </w:rPr>
        <w:t>: ¿qué perjuicio causaría que estuviera dañado o corrupto?</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proofErr w:type="gramStart"/>
      <w:r w:rsidRPr="009522CE">
        <w:rPr>
          <w:rFonts w:ascii="ArialMT" w:hAnsi="ArialMT" w:cs="ArialMT"/>
          <w:b/>
        </w:rPr>
        <w:t>[ C</w:t>
      </w:r>
      <w:proofErr w:type="gramEnd"/>
      <w:r w:rsidRPr="009522CE">
        <w:rPr>
          <w:rFonts w:ascii="ArialMT" w:hAnsi="ArialMT" w:cs="ArialMT"/>
          <w:b/>
        </w:rPr>
        <w:t xml:space="preserve"> ]</w:t>
      </w:r>
      <w:r w:rsidRPr="009522CE">
        <w:rPr>
          <w:rFonts w:ascii="ArialMT" w:hAnsi="ArialMT" w:cs="ArialMT"/>
        </w:rPr>
        <w:t xml:space="preserve"> </w:t>
      </w:r>
      <w:r w:rsidRPr="009522CE">
        <w:rPr>
          <w:rFonts w:ascii="ArialMT" w:hAnsi="ArialMT" w:cs="ArialMT"/>
          <w:b/>
        </w:rPr>
        <w:t>Confidencialidad</w:t>
      </w:r>
      <w:r w:rsidRPr="009522CE">
        <w:rPr>
          <w:rFonts w:ascii="ArialMT" w:hAnsi="ArialMT" w:cs="ArialMT"/>
        </w:rPr>
        <w:t>: ¿qué daño causaría que lo conociera quien no debe?</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r w:rsidRPr="009522CE">
        <w:rPr>
          <w:rFonts w:ascii="ArialMT" w:hAnsi="ArialMT" w:cs="ArialMT"/>
          <w:b/>
        </w:rPr>
        <w:t>[ A_S ]</w:t>
      </w:r>
      <w:r w:rsidRPr="009522CE">
        <w:rPr>
          <w:rFonts w:ascii="ArialMT" w:hAnsi="ArialMT" w:cs="ArialMT"/>
        </w:rPr>
        <w:t xml:space="preserve"> </w:t>
      </w:r>
      <w:r w:rsidRPr="009522CE">
        <w:rPr>
          <w:rFonts w:ascii="ArialMT" w:hAnsi="ArialMT" w:cs="ArialMT"/>
          <w:b/>
        </w:rPr>
        <w:t>Autenticidad</w:t>
      </w:r>
      <w:r w:rsidRPr="009522CE">
        <w:rPr>
          <w:rFonts w:ascii="ArialMT" w:hAnsi="ArialMT" w:cs="ArialMT"/>
        </w:rPr>
        <w:t>: ¿qué perjuicio causaría no saber exactamente quien hace o ha hecho cada cosa? Esta valoración es típica de servicios (autenticidad del usuario).</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r w:rsidRPr="009522CE">
        <w:rPr>
          <w:rFonts w:ascii="ArialMT" w:hAnsi="ArialMT" w:cs="ArialMT"/>
          <w:b/>
        </w:rPr>
        <w:t>[ A_D ]</w:t>
      </w:r>
      <w:r w:rsidRPr="009522CE">
        <w:rPr>
          <w:rFonts w:ascii="ArialMT" w:hAnsi="ArialMT" w:cs="ArialMT"/>
        </w:rPr>
        <w:t xml:space="preserve"> </w:t>
      </w:r>
      <w:r w:rsidRPr="009522CE">
        <w:rPr>
          <w:rFonts w:ascii="ArialMT" w:hAnsi="ArialMT" w:cs="ArialMT"/>
          <w:b/>
        </w:rPr>
        <w:t>Autenticidad</w:t>
      </w:r>
      <w:r w:rsidRPr="009522CE">
        <w:rPr>
          <w:rFonts w:ascii="ArialMT" w:hAnsi="ArialMT" w:cs="ArialMT"/>
        </w:rPr>
        <w:t>: ¿qué perjuicio causaría no saber exactamente quien hace o ha hecho cada cosa? Esta valoración es típica de los datos (autenticidad de quien accede a los datos para escribir o, simplemente, consultar).</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r w:rsidRPr="009522CE">
        <w:rPr>
          <w:rFonts w:ascii="ArialMT" w:hAnsi="ArialMT" w:cs="ArialMT"/>
          <w:b/>
        </w:rPr>
        <w:t>[ T_S ]</w:t>
      </w:r>
      <w:r w:rsidRPr="009522CE">
        <w:rPr>
          <w:rFonts w:ascii="ArialMT" w:hAnsi="ArialMT" w:cs="ArialMT"/>
        </w:rPr>
        <w:t xml:space="preserve"> </w:t>
      </w:r>
      <w:r w:rsidRPr="009522CE">
        <w:rPr>
          <w:rFonts w:ascii="ArialMT" w:hAnsi="ArialMT" w:cs="ArialMT"/>
          <w:b/>
        </w:rPr>
        <w:t>Trazabilidad</w:t>
      </w:r>
      <w:r w:rsidRPr="009522CE">
        <w:rPr>
          <w:rFonts w:ascii="ArialMT" w:hAnsi="ArialMT" w:cs="ArialMT"/>
        </w:rPr>
        <w:t xml:space="preserve"> del uso del </w:t>
      </w:r>
      <w:r w:rsidRPr="009522CE">
        <w:rPr>
          <w:rFonts w:ascii="ArialMT" w:hAnsi="ArialMT" w:cs="ArialMT"/>
          <w:b/>
        </w:rPr>
        <w:t>servicio</w:t>
      </w:r>
      <w:r w:rsidRPr="009522CE">
        <w:rPr>
          <w:rFonts w:ascii="ArialMT" w:hAnsi="ArialMT" w:cs="ArialMT"/>
        </w:rPr>
        <w:t>: ¿qué daño causaría no saber a quién se le presta tal servicio? O sea, ¿quién hace qué y cuándo?</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r w:rsidRPr="009522CE">
        <w:rPr>
          <w:rFonts w:ascii="ArialMT" w:hAnsi="ArialMT" w:cs="ArialMT"/>
          <w:b/>
        </w:rPr>
        <w:t>[ T_D ]</w:t>
      </w:r>
      <w:r w:rsidRPr="009522CE">
        <w:rPr>
          <w:rFonts w:ascii="ArialMT" w:hAnsi="ArialMT" w:cs="ArialMT"/>
        </w:rPr>
        <w:t xml:space="preserve"> </w:t>
      </w:r>
      <w:r w:rsidRPr="009522CE">
        <w:rPr>
          <w:rFonts w:ascii="Arial" w:hAnsi="Arial" w:cs="Arial"/>
          <w:b/>
          <w:bCs/>
        </w:rPr>
        <w:t xml:space="preserve">Trazabilidad </w:t>
      </w:r>
      <w:r w:rsidRPr="009522CE">
        <w:rPr>
          <w:rFonts w:ascii="ArialMT" w:hAnsi="ArialMT" w:cs="ArialMT"/>
        </w:rPr>
        <w:t xml:space="preserve">del acceso a los </w:t>
      </w:r>
      <w:r w:rsidRPr="009522CE">
        <w:rPr>
          <w:rFonts w:ascii="ArialMT" w:hAnsi="ArialMT" w:cs="ArialMT"/>
          <w:b/>
        </w:rPr>
        <w:t>datos</w:t>
      </w:r>
      <w:r w:rsidRPr="009522CE">
        <w:rPr>
          <w:rFonts w:ascii="ArialMT" w:hAnsi="ArialMT" w:cs="ArialMT"/>
        </w:rPr>
        <w:t>: ¿qué daño causaría no saber quién accede a qué datos y qué hace con ellos?</w:t>
      </w:r>
    </w:p>
    <w:p w:rsidR="006C6096" w:rsidRDefault="006C6096" w:rsidP="006C6096">
      <w:pPr>
        <w:pStyle w:val="Prrafodelista"/>
        <w:ind w:left="360"/>
        <w:rPr>
          <w:rFonts w:ascii="Arial" w:hAnsi="Arial" w:cs="Arial"/>
          <w:b/>
        </w:rPr>
      </w:pPr>
    </w:p>
    <w:p w:rsidR="009522CE" w:rsidRDefault="009522CE" w:rsidP="006C6096">
      <w:pPr>
        <w:pStyle w:val="Prrafodelista"/>
        <w:ind w:left="360"/>
        <w:rPr>
          <w:rFonts w:ascii="Arial" w:hAnsi="Arial" w:cs="Arial"/>
          <w:b/>
        </w:rPr>
      </w:pPr>
    </w:p>
    <w:p w:rsidR="009522CE" w:rsidRDefault="009522CE" w:rsidP="006C6096">
      <w:pPr>
        <w:pStyle w:val="Prrafodelista"/>
        <w:ind w:left="360"/>
        <w:rPr>
          <w:rFonts w:ascii="Arial" w:hAnsi="Arial" w:cs="Arial"/>
          <w:b/>
        </w:rPr>
      </w:pPr>
    </w:p>
    <w:p w:rsidR="009522CE" w:rsidRDefault="009522CE" w:rsidP="006C6096">
      <w:pPr>
        <w:pStyle w:val="Prrafodelista"/>
        <w:ind w:left="360"/>
        <w:rPr>
          <w:rFonts w:ascii="Arial" w:hAnsi="Arial" w:cs="Arial"/>
          <w:b/>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Default="006C6096" w:rsidP="005826DB">
            <w:pPr>
              <w:spacing w:line="360" w:lineRule="auto"/>
              <w:jc w:val="center"/>
              <w:rPr>
                <w:rFonts w:ascii="Arial" w:hAnsi="Arial" w:cs="Arial"/>
                <w:b w:val="0"/>
              </w:rPr>
            </w:pPr>
            <w:r>
              <w:rPr>
                <w:rFonts w:ascii="Arial" w:hAnsi="Arial" w:cs="Arial"/>
                <w:b w:val="0"/>
              </w:rPr>
              <w:lastRenderedPageBreak/>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02</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internet</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Mensajería instantánea </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sidRPr="00AE6F73">
        <w:rPr>
          <w:rFonts w:ascii="Arial" w:hAnsi="Arial" w:cs="Arial"/>
        </w:rPr>
        <w:t>Tabla</w:t>
      </w:r>
      <w:r>
        <w:rPr>
          <w:rFonts w:ascii="Arial" w:hAnsi="Arial" w:cs="Arial"/>
        </w:rPr>
        <w:t xml:space="preserve"> 3.3 Valoración de Servicios.</w:t>
      </w:r>
    </w:p>
    <w:p w:rsidR="006C6096"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 xml:space="preserve">[D] Datos/Información </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04</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operativo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05</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Plan de contingencia informática</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Plan de mantenimiento preventivo y correctivo de equipos informáticos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07</w:t>
            </w:r>
          </w:p>
        </w:tc>
        <w:tc>
          <w:tcPr>
            <w:tcW w:w="3119" w:type="dxa"/>
            <w:shd w:val="clear" w:color="auto" w:fill="auto"/>
          </w:tcPr>
          <w:p w:rsidR="006C6096" w:rsidRDefault="006C6096" w:rsidP="005826DB">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325456">
              <w:rPr>
                <w:rFonts w:ascii="Arial" w:hAnsi="Arial" w:cs="Arial"/>
              </w:rPr>
              <w:t>Programas informáticos diseñados por la institución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08</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Políticas y</w:t>
            </w:r>
            <w:r w:rsidRPr="001210C2">
              <w:rPr>
                <w:rFonts w:ascii="Arial" w:hAnsi="Arial" w:cs="Arial"/>
              </w:rPr>
              <w:t xml:space="preserve"> normas para el procedimiento de la operatividad y manejo de sistemas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09</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de distribución y asignación de equipos de computación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10</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Registro de equipos, materiales, herramientas y demás complementos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11</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Instructivos de  cuidado y mantenimiento físico  de los equipos y componentes informáticos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12</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Informes de ejecución de planes de la dirección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13</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actualizado de hardware y software adquirido por la municipalidad</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14</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Respaldos de información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15</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Base de datos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r>
    </w:tbl>
    <w:p w:rsidR="006C6096" w:rsidRDefault="006C6096" w:rsidP="006C6096">
      <w:pPr>
        <w:spacing w:line="360" w:lineRule="auto"/>
        <w:jc w:val="center"/>
        <w:rPr>
          <w:rFonts w:ascii="Arial" w:hAnsi="Arial" w:cs="Arial"/>
        </w:rPr>
      </w:pPr>
      <w:r>
        <w:rPr>
          <w:rFonts w:ascii="Arial" w:hAnsi="Arial" w:cs="Arial"/>
        </w:rPr>
        <w:t>Tabla 3.4 Valoración de Datos/Información.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[SW] Aplicaciones (Software)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Windows Server</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17</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Windows XP Profesional</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18</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Linux </w:t>
            </w:r>
            <w:proofErr w:type="spellStart"/>
            <w:r>
              <w:rPr>
                <w:rFonts w:ascii="Arial" w:hAnsi="Arial" w:cs="Arial"/>
              </w:rPr>
              <w:t>Centos</w:t>
            </w:r>
            <w:proofErr w:type="spellEnd"/>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19</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Borgchat</w:t>
            </w:r>
            <w:proofErr w:type="spellEnd"/>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20</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21</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SAM (Control de ingresos)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22</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PFG (Control de archivos y financiero)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23</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OLYMPO (Control contable y presupuesto)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24</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Control de bodega y proveedores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25</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Control de mercados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3.5 Valoración de Aplicaciones.</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Pr="00143EEB"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43EEB">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27</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28</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Alterno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29</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Imágenes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30</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Control de antivirus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31</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Proxy</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32</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Switch</w:t>
            </w:r>
            <w:proofErr w:type="spellEnd"/>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33</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Router</w:t>
            </w:r>
            <w:proofErr w:type="spellEnd"/>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34</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Impresora / Scanner</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3.6 Valoración de Hardware.</w:t>
      </w:r>
    </w:p>
    <w:p w:rsidR="006C6096" w:rsidRDefault="006C6096" w:rsidP="006C6096">
      <w:pPr>
        <w:spacing w:line="360" w:lineRule="auto"/>
        <w:jc w:val="center"/>
        <w:rPr>
          <w:rFonts w:ascii="Arial" w:hAnsi="Arial" w:cs="Arial"/>
        </w:rPr>
      </w:pPr>
    </w:p>
    <w:p w:rsidR="009522CE" w:rsidRPr="00AE6F73" w:rsidRDefault="009522CE"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lastRenderedPageBreak/>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35</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3.7 Valoración de Redes de Comunicación.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Pendrive </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143EEB" w:rsidRDefault="006C6096" w:rsidP="005826DB">
            <w:pPr>
              <w:spacing w:line="360" w:lineRule="auto"/>
              <w:jc w:val="center"/>
              <w:rPr>
                <w:rFonts w:ascii="Arial" w:hAnsi="Arial" w:cs="Arial"/>
                <w:b w:val="0"/>
              </w:rPr>
            </w:pPr>
            <w:r>
              <w:rPr>
                <w:rFonts w:ascii="Arial" w:hAnsi="Arial" w:cs="Arial"/>
                <w:b w:val="0"/>
              </w:rPr>
              <w:t>37</w:t>
            </w:r>
          </w:p>
        </w:tc>
        <w:tc>
          <w:tcPr>
            <w:tcW w:w="3119" w:type="dxa"/>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Disco duro portable</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3.8 valoración de Soporte de 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[AUX] Equipamiento auxiliar</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38</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alimentación ininterrumpida (UPS)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39</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Generador eléctrico </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Pr="00AE6F73" w:rsidRDefault="006C6096" w:rsidP="006C6096">
      <w:pPr>
        <w:spacing w:line="360" w:lineRule="auto"/>
        <w:jc w:val="center"/>
        <w:rPr>
          <w:rFonts w:ascii="Arial" w:hAnsi="Arial" w:cs="Arial"/>
        </w:rPr>
      </w:pPr>
      <w:r>
        <w:rPr>
          <w:rFonts w:ascii="Arial" w:hAnsi="Arial" w:cs="Arial"/>
        </w:rPr>
        <w:t>Tabla 3.9 Valoración de Equipamiento Auxiliar.</w:t>
      </w:r>
    </w:p>
    <w:p w:rsidR="006C6096" w:rsidRDefault="006C6096" w:rsidP="006C6096">
      <w:pPr>
        <w:spacing w:line="360" w:lineRule="auto"/>
        <w:jc w:val="both"/>
        <w:rPr>
          <w:rFonts w:ascii="Arial" w:hAnsi="Arial" w:cs="Arial"/>
        </w:rPr>
      </w:pPr>
      <w:r w:rsidRPr="00830931">
        <w:rPr>
          <w:rFonts w:ascii="Arial" w:hAnsi="Arial" w:cs="Arial"/>
        </w:rPr>
        <w:t xml:space="preserve">Con </w:t>
      </w:r>
      <w:r>
        <w:rPr>
          <w:rFonts w:ascii="Arial" w:hAnsi="Arial" w:cs="Arial"/>
        </w:rPr>
        <w:t>la valoración de los activos realizada, para continuar con el análisis de riesgo se tendrán en cuanta solamente aquellos activos que hayan alcanzado una calificación considerable y resalten sobre los demás.</w:t>
      </w:r>
    </w:p>
    <w:p w:rsidR="006C6096" w:rsidRDefault="006C6096" w:rsidP="006C6096">
      <w:pPr>
        <w:spacing w:line="360" w:lineRule="auto"/>
        <w:jc w:val="both"/>
        <w:rPr>
          <w:rFonts w:ascii="Arial" w:hAnsi="Arial" w:cs="Arial"/>
        </w:rPr>
      </w:pPr>
      <w:r>
        <w:rPr>
          <w:rFonts w:ascii="Arial" w:hAnsi="Arial" w:cs="Arial"/>
        </w:rPr>
        <w:t>Los activos fueron medidos en escala del 1 – 10 y para separar los más importantes se consideró los siguientes rangos de valoración:</w:t>
      </w:r>
    </w:p>
    <w:p w:rsidR="006C6096" w:rsidRDefault="006C6096" w:rsidP="00A50610">
      <w:pPr>
        <w:pStyle w:val="Prrafodelista"/>
        <w:numPr>
          <w:ilvl w:val="0"/>
          <w:numId w:val="57"/>
        </w:numPr>
        <w:rPr>
          <w:rFonts w:ascii="Arial" w:hAnsi="Arial" w:cs="Arial"/>
        </w:rPr>
      </w:pPr>
      <w:r>
        <w:rPr>
          <w:rFonts w:ascii="Arial" w:hAnsi="Arial" w:cs="Arial"/>
        </w:rPr>
        <w:t>10</w:t>
      </w:r>
      <w:r>
        <w:rPr>
          <w:rFonts w:ascii="Arial" w:hAnsi="Arial" w:cs="Arial"/>
        </w:rPr>
        <w:tab/>
      </w:r>
      <w:r>
        <w:rPr>
          <w:rFonts w:ascii="Arial" w:hAnsi="Arial" w:cs="Arial"/>
        </w:rPr>
        <w:tab/>
        <w:t>Muy Alto</w:t>
      </w:r>
    </w:p>
    <w:p w:rsidR="006C6096" w:rsidRDefault="006C6096" w:rsidP="00A50610">
      <w:pPr>
        <w:pStyle w:val="Prrafodelista"/>
        <w:numPr>
          <w:ilvl w:val="0"/>
          <w:numId w:val="57"/>
        </w:numPr>
        <w:rPr>
          <w:rFonts w:ascii="Arial" w:hAnsi="Arial" w:cs="Arial"/>
        </w:rPr>
      </w:pPr>
      <w:r>
        <w:rPr>
          <w:rFonts w:ascii="Arial" w:hAnsi="Arial" w:cs="Arial"/>
        </w:rPr>
        <w:t>7 – 9</w:t>
      </w:r>
      <w:r>
        <w:rPr>
          <w:rFonts w:ascii="Arial" w:hAnsi="Arial" w:cs="Arial"/>
        </w:rPr>
        <w:tab/>
      </w:r>
      <w:r>
        <w:rPr>
          <w:rFonts w:ascii="Arial" w:hAnsi="Arial" w:cs="Arial"/>
        </w:rPr>
        <w:tab/>
        <w:t>Alto</w:t>
      </w:r>
    </w:p>
    <w:p w:rsidR="006C6096" w:rsidRDefault="006C6096" w:rsidP="00A50610">
      <w:pPr>
        <w:pStyle w:val="Prrafodelista"/>
        <w:numPr>
          <w:ilvl w:val="0"/>
          <w:numId w:val="57"/>
        </w:numPr>
        <w:rPr>
          <w:rFonts w:ascii="Arial" w:hAnsi="Arial" w:cs="Arial"/>
        </w:rPr>
      </w:pPr>
      <w:r>
        <w:rPr>
          <w:rFonts w:ascii="Arial" w:hAnsi="Arial" w:cs="Arial"/>
        </w:rPr>
        <w:t>4 – 6</w:t>
      </w:r>
      <w:r>
        <w:rPr>
          <w:rFonts w:ascii="Arial" w:hAnsi="Arial" w:cs="Arial"/>
        </w:rPr>
        <w:tab/>
      </w:r>
      <w:r>
        <w:rPr>
          <w:rFonts w:ascii="Arial" w:hAnsi="Arial" w:cs="Arial"/>
        </w:rPr>
        <w:tab/>
        <w:t>Medio</w:t>
      </w:r>
    </w:p>
    <w:p w:rsidR="006C6096" w:rsidRDefault="006C6096" w:rsidP="00A50610">
      <w:pPr>
        <w:pStyle w:val="Prrafodelista"/>
        <w:numPr>
          <w:ilvl w:val="0"/>
          <w:numId w:val="57"/>
        </w:numPr>
        <w:rPr>
          <w:rFonts w:ascii="Arial" w:hAnsi="Arial" w:cs="Arial"/>
        </w:rPr>
      </w:pPr>
      <w:r>
        <w:rPr>
          <w:rFonts w:ascii="Arial" w:hAnsi="Arial" w:cs="Arial"/>
        </w:rPr>
        <w:t>1 – 3</w:t>
      </w:r>
      <w:r>
        <w:rPr>
          <w:rFonts w:ascii="Arial" w:hAnsi="Arial" w:cs="Arial"/>
        </w:rPr>
        <w:tab/>
      </w:r>
      <w:r>
        <w:rPr>
          <w:rFonts w:ascii="Arial" w:hAnsi="Arial" w:cs="Arial"/>
        </w:rPr>
        <w:tab/>
        <w:t>Bajo</w:t>
      </w:r>
    </w:p>
    <w:p w:rsidR="006C6096" w:rsidRDefault="006C6096" w:rsidP="00A50610">
      <w:pPr>
        <w:pStyle w:val="Prrafodelista"/>
        <w:numPr>
          <w:ilvl w:val="0"/>
          <w:numId w:val="57"/>
        </w:numPr>
        <w:rPr>
          <w:rFonts w:ascii="Arial" w:hAnsi="Arial" w:cs="Arial"/>
        </w:rPr>
      </w:pPr>
      <w:r>
        <w:rPr>
          <w:rFonts w:ascii="Arial" w:hAnsi="Arial" w:cs="Arial"/>
        </w:rPr>
        <w:t>0</w:t>
      </w:r>
      <w:r>
        <w:rPr>
          <w:rFonts w:ascii="Arial" w:hAnsi="Arial" w:cs="Arial"/>
        </w:rPr>
        <w:tab/>
      </w:r>
      <w:r>
        <w:rPr>
          <w:rFonts w:ascii="Arial" w:hAnsi="Arial" w:cs="Arial"/>
        </w:rPr>
        <w:tab/>
        <w:t>Despreciable</w:t>
      </w:r>
    </w:p>
    <w:p w:rsidR="009522CE" w:rsidRDefault="009522CE" w:rsidP="009522CE">
      <w:pPr>
        <w:rPr>
          <w:rFonts w:ascii="Arial" w:hAnsi="Arial" w:cs="Arial"/>
        </w:rPr>
      </w:pPr>
    </w:p>
    <w:p w:rsidR="009522CE" w:rsidRPr="009522CE" w:rsidRDefault="009522CE" w:rsidP="009522CE">
      <w:pPr>
        <w:rPr>
          <w:rFonts w:ascii="Arial" w:hAnsi="Arial" w:cs="Arial"/>
        </w:rPr>
      </w:pPr>
    </w:p>
    <w:p w:rsidR="006C6096" w:rsidRDefault="006C6096" w:rsidP="006C6096">
      <w:pPr>
        <w:rPr>
          <w:rFonts w:ascii="Arial" w:hAnsi="Arial" w:cs="Arial"/>
        </w:rPr>
      </w:pPr>
      <w:r>
        <w:rPr>
          <w:rFonts w:ascii="Arial" w:hAnsi="Arial" w:cs="Arial"/>
        </w:rPr>
        <w:lastRenderedPageBreak/>
        <w:t>En base a lo anteriormente señalado se obtuvieron los siguientes resultados: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Mensajería instantánea </w:t>
            </w:r>
          </w:p>
        </w:tc>
      </w:tr>
    </w:tbl>
    <w:p w:rsidR="006C6096" w:rsidRDefault="006C6096" w:rsidP="006C6096">
      <w:pPr>
        <w:jc w:val="center"/>
        <w:rPr>
          <w:rFonts w:ascii="Arial" w:hAnsi="Arial" w:cs="Arial"/>
        </w:rPr>
      </w:pPr>
      <w:r>
        <w:rPr>
          <w:rFonts w:ascii="Arial" w:hAnsi="Arial" w:cs="Arial"/>
        </w:rPr>
        <w:t>Tabla 3.10 Servicios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[D] Datos/Información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Plan de contingencia informática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Programas informáticos diseñados por la Institución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879E0">
              <w:rPr>
                <w:rFonts w:ascii="Arial" w:hAnsi="Arial" w:cs="Arial"/>
              </w:rPr>
              <w:t>Respaldos de información</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Base de datos</w:t>
            </w:r>
          </w:p>
        </w:tc>
      </w:tr>
    </w:tbl>
    <w:p w:rsidR="006C6096" w:rsidRDefault="006C6096" w:rsidP="006C6096">
      <w:pPr>
        <w:jc w:val="center"/>
        <w:rPr>
          <w:rFonts w:ascii="Arial" w:hAnsi="Arial" w:cs="Arial"/>
        </w:rPr>
      </w:pPr>
      <w:r>
        <w:rPr>
          <w:rFonts w:ascii="Arial" w:hAnsi="Arial" w:cs="Arial"/>
        </w:rPr>
        <w:t>Tabla 3.11 Datos/Información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[SW] Aplicaciones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Windows Server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879E0">
              <w:rPr>
                <w:rFonts w:ascii="Arial" w:hAnsi="Arial" w:cs="Arial"/>
              </w:rPr>
              <w:t>Windows XP Profesional</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Linux </w:t>
            </w:r>
            <w:proofErr w:type="spellStart"/>
            <w:r>
              <w:rPr>
                <w:rFonts w:ascii="Arial" w:hAnsi="Arial" w:cs="Arial"/>
              </w:rPr>
              <w:t>Centos</w:t>
            </w:r>
            <w:proofErr w:type="spellEnd"/>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SAM (Control de ingresos)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PFG (Control de archivo y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OLYMPO (Control contable y presupuesto</w:t>
            </w:r>
            <w:r w:rsidRPr="00643554">
              <w:rPr>
                <w:rFonts w:ascii="Arial" w:hAnsi="Arial" w:cs="Arial"/>
              </w:rPr>
              <w:t>)</w:t>
            </w:r>
          </w:p>
        </w:tc>
      </w:tr>
    </w:tbl>
    <w:p w:rsidR="006C6096" w:rsidRDefault="006C6096" w:rsidP="006C6096">
      <w:pPr>
        <w:jc w:val="center"/>
        <w:rPr>
          <w:rFonts w:ascii="Arial" w:hAnsi="Arial" w:cs="Arial"/>
        </w:rPr>
      </w:pPr>
      <w:r>
        <w:rPr>
          <w:rFonts w:ascii="Arial" w:hAnsi="Arial" w:cs="Arial"/>
        </w:rPr>
        <w:t>Tabla 3.12 Aplicaciones más valoradas.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12DFC"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12DFC">
              <w:rPr>
                <w:rFonts w:ascii="Arial" w:hAnsi="Arial" w:cs="Arial"/>
              </w:rPr>
              <w:t>Servidor Imágenes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Proxy</w:t>
            </w:r>
          </w:p>
        </w:tc>
      </w:tr>
    </w:tbl>
    <w:p w:rsidR="006C6096" w:rsidRDefault="006C6096" w:rsidP="006C6096">
      <w:pPr>
        <w:jc w:val="center"/>
        <w:rPr>
          <w:rFonts w:ascii="Arial" w:hAnsi="Arial" w:cs="Arial"/>
        </w:rPr>
      </w:pPr>
      <w:r>
        <w:rPr>
          <w:rFonts w:ascii="Arial" w:hAnsi="Arial" w:cs="Arial"/>
        </w:rPr>
        <w:t>Tabla 3.13 Hardware más valorados</w:t>
      </w:r>
    </w:p>
    <w:p w:rsidR="006C6096" w:rsidRDefault="006C6096" w:rsidP="006C6096">
      <w:pPr>
        <w:jc w:val="center"/>
        <w:rPr>
          <w:rFonts w:ascii="Arial" w:hAnsi="Arial" w:cs="Arial"/>
        </w:rPr>
      </w:pPr>
    </w:p>
    <w:p w:rsidR="009522CE" w:rsidRDefault="009522CE" w:rsidP="006C6096">
      <w:pPr>
        <w:jc w:val="center"/>
        <w:rPr>
          <w:rFonts w:ascii="Arial" w:hAnsi="Arial" w:cs="Arial"/>
        </w:rPr>
      </w:pPr>
    </w:p>
    <w:p w:rsidR="009522CE" w:rsidRDefault="009522CE"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lastRenderedPageBreak/>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r>
    </w:tbl>
    <w:p w:rsidR="006C6096" w:rsidRDefault="006C6096" w:rsidP="006C6096">
      <w:pPr>
        <w:jc w:val="center"/>
        <w:rPr>
          <w:rFonts w:ascii="Arial" w:hAnsi="Arial" w:cs="Arial"/>
        </w:rPr>
      </w:pPr>
      <w:r>
        <w:rPr>
          <w:rFonts w:ascii="Arial" w:hAnsi="Arial" w:cs="Arial"/>
        </w:rPr>
        <w:t>Tabla 3.14 Redes de Comunicación más valorada.</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Disco duro portable</w:t>
            </w:r>
          </w:p>
        </w:tc>
      </w:tr>
    </w:tbl>
    <w:p w:rsidR="006C6096" w:rsidRDefault="006C6096" w:rsidP="006C6096">
      <w:pPr>
        <w:jc w:val="center"/>
        <w:rPr>
          <w:rFonts w:ascii="Arial" w:hAnsi="Arial" w:cs="Arial"/>
        </w:rPr>
      </w:pPr>
      <w:r>
        <w:rPr>
          <w:rFonts w:ascii="Arial" w:hAnsi="Arial" w:cs="Arial"/>
        </w:rPr>
        <w:t>Tabla 3.15 Soporte de Información más valorado.</w:t>
      </w:r>
    </w:p>
    <w:p w:rsidR="006C6096" w:rsidRDefault="006C6096" w:rsidP="006C6096">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amenazas</w:t>
      </w:r>
    </w:p>
    <w:p w:rsidR="001C038E" w:rsidRDefault="001C038E" w:rsidP="002C3D5E">
      <w:pPr>
        <w:jc w:val="both"/>
        <w:outlineLvl w:val="0"/>
        <w:rPr>
          <w:rFonts w:ascii="Arial" w:hAnsi="Arial" w:cs="Arial"/>
        </w:rPr>
      </w:pPr>
      <w:r>
        <w:rPr>
          <w:rFonts w:ascii="Arial" w:hAnsi="Arial" w:cs="Arial"/>
        </w:rPr>
        <w:t>Para continuar s</w:t>
      </w:r>
      <w:r w:rsidR="001A7CA9">
        <w:rPr>
          <w:rFonts w:ascii="Arial" w:hAnsi="Arial" w:cs="Arial"/>
        </w:rPr>
        <w:t>e procede a identificar la amena</w:t>
      </w:r>
      <w:r>
        <w:rPr>
          <w:rFonts w:ascii="Arial" w:hAnsi="Arial" w:cs="Arial"/>
        </w:rPr>
        <w:t>zas que pueden afectar a los activos que se han identifica</w:t>
      </w:r>
      <w:r w:rsidR="002C3D5E">
        <w:rPr>
          <w:rFonts w:ascii="Arial" w:hAnsi="Arial" w:cs="Arial"/>
        </w:rPr>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Default="001A7CA9" w:rsidP="002C3D5E">
      <w:pPr>
        <w:jc w:val="both"/>
        <w:outlineLvl w:val="0"/>
        <w:rPr>
          <w:rFonts w:ascii="Arial" w:hAnsi="Arial" w:cs="Arial"/>
        </w:rPr>
      </w:pPr>
      <w:r>
        <w:rPr>
          <w:rFonts w:ascii="Arial" w:hAnsi="Arial" w:cs="Arial"/>
        </w:rPr>
        <w:t>En conjunto con el Director de Sistemas se analizaron los posibles hechos que pueden afectar a los activos y se determinó las siguientes amenazas:</w:t>
      </w:r>
    </w:p>
    <w:p w:rsidR="001A7CA9" w:rsidRDefault="001A7CA9" w:rsidP="001A7CA9">
      <w:pPr>
        <w:jc w:val="both"/>
        <w:rPr>
          <w:rFonts w:ascii="Arial" w:hAnsi="Arial" w:cs="Arial"/>
        </w:rPr>
      </w:pPr>
      <w:r>
        <w:rPr>
          <w:rFonts w:ascii="Arial" w:hAnsi="Arial" w:cs="Arial"/>
          <w:b/>
        </w:rPr>
        <w:t>Desastres naturales</w:t>
      </w:r>
    </w:p>
    <w:p w:rsidR="001A7CA9" w:rsidRDefault="001A7CA9" w:rsidP="001A7CA9">
      <w:pPr>
        <w:pStyle w:val="Prrafodelista"/>
        <w:numPr>
          <w:ilvl w:val="0"/>
          <w:numId w:val="52"/>
        </w:numPr>
        <w:rPr>
          <w:rFonts w:ascii="Arial" w:hAnsi="Arial" w:cs="Arial"/>
        </w:rPr>
      </w:pPr>
      <w:r>
        <w:rPr>
          <w:rFonts w:ascii="Arial" w:hAnsi="Arial" w:cs="Arial"/>
        </w:rPr>
        <w:t>Terremoto</w:t>
      </w:r>
    </w:p>
    <w:p w:rsidR="001A7CA9" w:rsidRDefault="001A7CA9" w:rsidP="001A7CA9">
      <w:pPr>
        <w:jc w:val="both"/>
        <w:rPr>
          <w:rFonts w:ascii="Arial" w:hAnsi="Arial" w:cs="Arial"/>
        </w:rPr>
      </w:pPr>
      <w:r>
        <w:rPr>
          <w:rFonts w:ascii="Arial" w:hAnsi="Arial" w:cs="Arial"/>
          <w:b/>
        </w:rPr>
        <w:t>De origen industrial</w:t>
      </w:r>
    </w:p>
    <w:p w:rsidR="001A7CA9" w:rsidRDefault="001A7CA9" w:rsidP="001A7CA9">
      <w:pPr>
        <w:pStyle w:val="Prrafodelista"/>
        <w:numPr>
          <w:ilvl w:val="0"/>
          <w:numId w:val="52"/>
        </w:numPr>
        <w:rPr>
          <w:rFonts w:ascii="Arial" w:hAnsi="Arial" w:cs="Arial"/>
        </w:rPr>
      </w:pPr>
      <w:r>
        <w:rPr>
          <w:rFonts w:ascii="Arial" w:hAnsi="Arial" w:cs="Arial"/>
        </w:rPr>
        <w:t xml:space="preserve">Corte del suministro eléctrico </w:t>
      </w:r>
    </w:p>
    <w:p w:rsidR="001A7CA9" w:rsidRDefault="001A7CA9" w:rsidP="001A7CA9">
      <w:pPr>
        <w:pStyle w:val="Prrafodelista"/>
        <w:numPr>
          <w:ilvl w:val="0"/>
          <w:numId w:val="52"/>
        </w:numPr>
        <w:rPr>
          <w:rFonts w:ascii="Arial" w:hAnsi="Arial" w:cs="Arial"/>
        </w:rPr>
      </w:pPr>
      <w:r>
        <w:rPr>
          <w:rFonts w:ascii="Arial" w:hAnsi="Arial" w:cs="Arial"/>
        </w:rPr>
        <w:t xml:space="preserve">Condiciones inadecuadas de temperatura y/o humedad </w:t>
      </w:r>
    </w:p>
    <w:p w:rsidR="001A7CA9" w:rsidRDefault="001A7CA9" w:rsidP="001A7CA9">
      <w:pPr>
        <w:pStyle w:val="Prrafodelista"/>
        <w:numPr>
          <w:ilvl w:val="0"/>
          <w:numId w:val="52"/>
        </w:numPr>
        <w:rPr>
          <w:rFonts w:ascii="Arial" w:hAnsi="Arial" w:cs="Arial"/>
        </w:rPr>
      </w:pPr>
      <w:r>
        <w:rPr>
          <w:rFonts w:ascii="Arial" w:hAnsi="Arial" w:cs="Arial"/>
        </w:rPr>
        <w:t xml:space="preserve">Fallo de servicios de comunicaciones </w:t>
      </w:r>
    </w:p>
    <w:p w:rsidR="001A7CA9" w:rsidRDefault="001A7CA9" w:rsidP="001A7CA9">
      <w:pPr>
        <w:pStyle w:val="Prrafodelista"/>
        <w:numPr>
          <w:ilvl w:val="0"/>
          <w:numId w:val="52"/>
        </w:numPr>
        <w:rPr>
          <w:rFonts w:ascii="Arial" w:hAnsi="Arial" w:cs="Arial"/>
        </w:rPr>
      </w:pPr>
      <w:r>
        <w:rPr>
          <w:rFonts w:ascii="Arial" w:hAnsi="Arial" w:cs="Arial"/>
        </w:rPr>
        <w:t xml:space="preserve">Degradación de los soportes de almacenamiento de la información </w:t>
      </w:r>
    </w:p>
    <w:p w:rsidR="008726D7" w:rsidRDefault="008726D7" w:rsidP="001A7CA9">
      <w:pPr>
        <w:pStyle w:val="Prrafodelista"/>
        <w:numPr>
          <w:ilvl w:val="0"/>
          <w:numId w:val="52"/>
        </w:numPr>
        <w:rPr>
          <w:rFonts w:ascii="Arial" w:hAnsi="Arial" w:cs="Arial"/>
        </w:rPr>
      </w:pPr>
      <w:r>
        <w:rPr>
          <w:rFonts w:ascii="Arial" w:hAnsi="Arial" w:cs="Arial"/>
        </w:rPr>
        <w:t>Inundaciones por fugas o filtraciones de agua</w:t>
      </w:r>
    </w:p>
    <w:p w:rsidR="001A7CA9" w:rsidRDefault="001A7CA9" w:rsidP="001A7CA9">
      <w:pPr>
        <w:jc w:val="both"/>
        <w:rPr>
          <w:rFonts w:ascii="Arial" w:hAnsi="Arial" w:cs="Arial"/>
        </w:rPr>
      </w:pPr>
      <w:r>
        <w:rPr>
          <w:rFonts w:ascii="Arial" w:hAnsi="Arial" w:cs="Arial"/>
          <w:b/>
        </w:rPr>
        <w:t>Errores y fallos no intencionados</w:t>
      </w:r>
    </w:p>
    <w:p w:rsidR="001A7CA9" w:rsidRDefault="001A7CA9" w:rsidP="001A7CA9">
      <w:pPr>
        <w:pStyle w:val="Prrafodelista"/>
        <w:numPr>
          <w:ilvl w:val="0"/>
          <w:numId w:val="53"/>
        </w:numPr>
        <w:rPr>
          <w:rFonts w:ascii="Arial" w:hAnsi="Arial" w:cs="Arial"/>
        </w:rPr>
      </w:pPr>
      <w:r>
        <w:rPr>
          <w:rFonts w:ascii="Arial" w:hAnsi="Arial" w:cs="Arial"/>
        </w:rPr>
        <w:t>Errores de los usuarios</w:t>
      </w:r>
    </w:p>
    <w:p w:rsidR="001A7CA9" w:rsidRDefault="001A7CA9" w:rsidP="001A7CA9">
      <w:pPr>
        <w:pStyle w:val="Prrafodelista"/>
        <w:numPr>
          <w:ilvl w:val="0"/>
          <w:numId w:val="53"/>
        </w:numPr>
        <w:rPr>
          <w:rFonts w:ascii="Arial" w:hAnsi="Arial" w:cs="Arial"/>
        </w:rPr>
      </w:pPr>
      <w:r>
        <w:rPr>
          <w:rFonts w:ascii="Arial" w:hAnsi="Arial" w:cs="Arial"/>
        </w:rPr>
        <w:t>Errores del administrador</w:t>
      </w:r>
    </w:p>
    <w:p w:rsidR="001A7CA9" w:rsidRDefault="001A7CA9" w:rsidP="001A7CA9">
      <w:pPr>
        <w:pStyle w:val="Prrafodelista"/>
        <w:numPr>
          <w:ilvl w:val="0"/>
          <w:numId w:val="53"/>
        </w:numPr>
        <w:rPr>
          <w:rFonts w:ascii="Arial" w:hAnsi="Arial" w:cs="Arial"/>
        </w:rPr>
      </w:pPr>
      <w:r>
        <w:rPr>
          <w:rFonts w:ascii="Arial" w:hAnsi="Arial" w:cs="Arial"/>
        </w:rPr>
        <w:t>Errores de monitorización (log)</w:t>
      </w:r>
    </w:p>
    <w:p w:rsidR="001A7CA9" w:rsidRDefault="001A7CA9" w:rsidP="001A7CA9">
      <w:pPr>
        <w:pStyle w:val="Prrafodelista"/>
        <w:numPr>
          <w:ilvl w:val="0"/>
          <w:numId w:val="53"/>
        </w:numPr>
        <w:rPr>
          <w:rFonts w:ascii="Arial" w:hAnsi="Arial" w:cs="Arial"/>
        </w:rPr>
      </w:pPr>
      <w:r>
        <w:rPr>
          <w:rFonts w:ascii="Arial" w:hAnsi="Arial" w:cs="Arial"/>
        </w:rPr>
        <w:t xml:space="preserve">Errores de configuración </w:t>
      </w:r>
    </w:p>
    <w:p w:rsidR="001A7CA9" w:rsidRDefault="001A7CA9" w:rsidP="001A7CA9">
      <w:pPr>
        <w:pStyle w:val="Prrafodelista"/>
        <w:numPr>
          <w:ilvl w:val="0"/>
          <w:numId w:val="53"/>
        </w:numPr>
        <w:rPr>
          <w:rFonts w:ascii="Arial" w:hAnsi="Arial" w:cs="Arial"/>
        </w:rPr>
      </w:pPr>
      <w:r>
        <w:rPr>
          <w:rFonts w:ascii="Arial" w:hAnsi="Arial" w:cs="Arial"/>
        </w:rPr>
        <w:t xml:space="preserve">Errores de re – encaminamiento </w:t>
      </w:r>
    </w:p>
    <w:p w:rsidR="001A7CA9" w:rsidRDefault="001A7CA9" w:rsidP="001A7CA9">
      <w:pPr>
        <w:pStyle w:val="Prrafodelista"/>
        <w:numPr>
          <w:ilvl w:val="0"/>
          <w:numId w:val="53"/>
        </w:numPr>
        <w:rPr>
          <w:rFonts w:ascii="Arial" w:hAnsi="Arial" w:cs="Arial"/>
        </w:rPr>
      </w:pPr>
      <w:r>
        <w:rPr>
          <w:rFonts w:ascii="Arial" w:hAnsi="Arial" w:cs="Arial"/>
        </w:rPr>
        <w:t xml:space="preserve">Errores de secuencia </w:t>
      </w:r>
    </w:p>
    <w:p w:rsidR="001A7CA9" w:rsidRDefault="001A7CA9" w:rsidP="001A7CA9">
      <w:pPr>
        <w:pStyle w:val="Prrafodelista"/>
        <w:numPr>
          <w:ilvl w:val="0"/>
          <w:numId w:val="53"/>
        </w:numPr>
        <w:rPr>
          <w:rFonts w:ascii="Arial" w:hAnsi="Arial" w:cs="Arial"/>
        </w:rPr>
      </w:pPr>
      <w:r>
        <w:rPr>
          <w:rFonts w:ascii="Arial" w:hAnsi="Arial" w:cs="Arial"/>
        </w:rPr>
        <w:t>Escapes de Información</w:t>
      </w:r>
    </w:p>
    <w:p w:rsidR="001A7CA9" w:rsidRDefault="001A7CA9" w:rsidP="001A7CA9">
      <w:pPr>
        <w:pStyle w:val="Prrafodelista"/>
        <w:numPr>
          <w:ilvl w:val="0"/>
          <w:numId w:val="53"/>
        </w:numPr>
        <w:rPr>
          <w:rFonts w:ascii="Arial" w:hAnsi="Arial" w:cs="Arial"/>
        </w:rPr>
      </w:pPr>
      <w:r>
        <w:rPr>
          <w:rFonts w:ascii="Arial" w:hAnsi="Arial" w:cs="Arial"/>
        </w:rPr>
        <w:t xml:space="preserve">Alteración de la información </w:t>
      </w:r>
    </w:p>
    <w:p w:rsidR="001A7CA9" w:rsidRDefault="001A7CA9" w:rsidP="001A7CA9">
      <w:pPr>
        <w:pStyle w:val="Prrafodelista"/>
        <w:numPr>
          <w:ilvl w:val="0"/>
          <w:numId w:val="53"/>
        </w:numPr>
        <w:rPr>
          <w:rFonts w:ascii="Arial" w:hAnsi="Arial" w:cs="Arial"/>
        </w:rPr>
      </w:pPr>
      <w:r>
        <w:rPr>
          <w:rFonts w:ascii="Arial" w:hAnsi="Arial" w:cs="Arial"/>
        </w:rPr>
        <w:t xml:space="preserve">Introducción de información incorrecta </w:t>
      </w:r>
    </w:p>
    <w:p w:rsidR="001A7CA9" w:rsidRDefault="001A7CA9" w:rsidP="001A7CA9">
      <w:pPr>
        <w:pStyle w:val="Prrafodelista"/>
        <w:numPr>
          <w:ilvl w:val="0"/>
          <w:numId w:val="53"/>
        </w:numPr>
        <w:rPr>
          <w:rFonts w:ascii="Arial" w:hAnsi="Arial" w:cs="Arial"/>
        </w:rPr>
      </w:pPr>
      <w:r>
        <w:rPr>
          <w:rFonts w:ascii="Arial" w:hAnsi="Arial" w:cs="Arial"/>
        </w:rPr>
        <w:lastRenderedPageBreak/>
        <w:t xml:space="preserve">Degradación de la información </w:t>
      </w:r>
    </w:p>
    <w:p w:rsidR="001A7CA9" w:rsidRDefault="00657F6E" w:rsidP="001A7CA9">
      <w:pPr>
        <w:pStyle w:val="Prrafodelista"/>
        <w:numPr>
          <w:ilvl w:val="0"/>
          <w:numId w:val="53"/>
        </w:numPr>
        <w:rPr>
          <w:rFonts w:ascii="Arial" w:hAnsi="Arial" w:cs="Arial"/>
        </w:rPr>
      </w:pPr>
      <w:r>
        <w:rPr>
          <w:rFonts w:ascii="Arial" w:hAnsi="Arial" w:cs="Arial"/>
        </w:rPr>
        <w:t>D</w:t>
      </w:r>
      <w:r w:rsidR="001A7CA9">
        <w:rPr>
          <w:rFonts w:ascii="Arial" w:hAnsi="Arial" w:cs="Arial"/>
        </w:rPr>
        <w:t xml:space="preserve">estrucción de  información </w:t>
      </w:r>
    </w:p>
    <w:p w:rsidR="001A7CA9" w:rsidRDefault="001A7CA9" w:rsidP="001A7CA9">
      <w:pPr>
        <w:pStyle w:val="Prrafodelista"/>
        <w:numPr>
          <w:ilvl w:val="0"/>
          <w:numId w:val="53"/>
        </w:numPr>
        <w:rPr>
          <w:rFonts w:ascii="Arial" w:hAnsi="Arial" w:cs="Arial"/>
        </w:rPr>
      </w:pPr>
      <w:r>
        <w:rPr>
          <w:rFonts w:ascii="Arial" w:hAnsi="Arial" w:cs="Arial"/>
        </w:rPr>
        <w:t>Divulgación de información</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programas (software)</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equipos (hardware)</w:t>
      </w:r>
    </w:p>
    <w:p w:rsidR="001A7CA9" w:rsidRDefault="001A7CA9" w:rsidP="001A7CA9">
      <w:pPr>
        <w:pStyle w:val="Prrafodelista"/>
        <w:numPr>
          <w:ilvl w:val="0"/>
          <w:numId w:val="53"/>
        </w:numPr>
        <w:rPr>
          <w:rFonts w:ascii="Arial" w:hAnsi="Arial" w:cs="Arial"/>
        </w:rPr>
      </w:pPr>
      <w:r>
        <w:rPr>
          <w:rFonts w:ascii="Arial" w:hAnsi="Arial" w:cs="Arial"/>
        </w:rPr>
        <w:t>Caída del sistema por agotamiento de recursos</w:t>
      </w:r>
    </w:p>
    <w:p w:rsidR="001A7CA9" w:rsidRDefault="001A7CA9" w:rsidP="001A7CA9">
      <w:pPr>
        <w:pStyle w:val="Prrafodelista"/>
        <w:numPr>
          <w:ilvl w:val="0"/>
          <w:numId w:val="53"/>
        </w:numPr>
        <w:rPr>
          <w:rFonts w:ascii="Arial" w:hAnsi="Arial" w:cs="Arial"/>
        </w:rPr>
      </w:pPr>
      <w:r>
        <w:rPr>
          <w:rFonts w:ascii="Arial" w:hAnsi="Arial" w:cs="Arial"/>
        </w:rPr>
        <w:t>Indisponibilidad del personal</w:t>
      </w:r>
    </w:p>
    <w:p w:rsidR="001A7CA9" w:rsidRDefault="001A7CA9" w:rsidP="001A7CA9">
      <w:pPr>
        <w:jc w:val="both"/>
        <w:rPr>
          <w:rFonts w:ascii="Arial" w:hAnsi="Arial" w:cs="Arial"/>
          <w:b/>
        </w:rPr>
      </w:pPr>
      <w:r>
        <w:rPr>
          <w:rFonts w:ascii="Arial" w:hAnsi="Arial" w:cs="Arial"/>
          <w:b/>
        </w:rPr>
        <w:t>Ataques intencionados</w:t>
      </w:r>
    </w:p>
    <w:p w:rsidR="001A7CA9" w:rsidRDefault="001A7CA9" w:rsidP="001A7CA9">
      <w:pPr>
        <w:pStyle w:val="Prrafodelista"/>
        <w:numPr>
          <w:ilvl w:val="0"/>
          <w:numId w:val="54"/>
        </w:numPr>
        <w:rPr>
          <w:rFonts w:ascii="Arial" w:hAnsi="Arial" w:cs="Arial"/>
        </w:rPr>
      </w:pPr>
      <w:r>
        <w:rPr>
          <w:rFonts w:ascii="Arial" w:hAnsi="Arial" w:cs="Arial"/>
        </w:rPr>
        <w:t xml:space="preserve">Abuso de privilegios de acceso </w:t>
      </w:r>
    </w:p>
    <w:p w:rsidR="001A7CA9" w:rsidRDefault="001A7CA9" w:rsidP="001A7CA9">
      <w:pPr>
        <w:pStyle w:val="Prrafodelista"/>
        <w:numPr>
          <w:ilvl w:val="0"/>
          <w:numId w:val="54"/>
        </w:numPr>
        <w:rPr>
          <w:rFonts w:ascii="Arial" w:hAnsi="Arial" w:cs="Arial"/>
        </w:rPr>
      </w:pPr>
      <w:r>
        <w:rPr>
          <w:rFonts w:ascii="Arial" w:hAnsi="Arial" w:cs="Arial"/>
        </w:rPr>
        <w:t>Uso no previsto</w:t>
      </w:r>
    </w:p>
    <w:p w:rsidR="001A7CA9" w:rsidRDefault="00D652FD" w:rsidP="001A7CA9">
      <w:pPr>
        <w:pStyle w:val="Prrafodelista"/>
        <w:numPr>
          <w:ilvl w:val="0"/>
          <w:numId w:val="54"/>
        </w:numPr>
        <w:rPr>
          <w:rFonts w:ascii="Arial" w:hAnsi="Arial" w:cs="Arial"/>
        </w:rPr>
      </w:pPr>
      <w:r>
        <w:rPr>
          <w:rFonts w:ascii="Arial" w:hAnsi="Arial" w:cs="Arial"/>
        </w:rPr>
        <w:t>D</w:t>
      </w:r>
      <w:r w:rsidR="001A7CA9">
        <w:rPr>
          <w:rFonts w:ascii="Arial" w:hAnsi="Arial" w:cs="Arial"/>
        </w:rPr>
        <w:t>ifusión de software dañino</w:t>
      </w:r>
    </w:p>
    <w:p w:rsidR="001A7CA9" w:rsidRDefault="001A7CA9" w:rsidP="001A7CA9">
      <w:pPr>
        <w:pStyle w:val="Prrafodelista"/>
        <w:numPr>
          <w:ilvl w:val="0"/>
          <w:numId w:val="54"/>
        </w:numPr>
        <w:rPr>
          <w:rFonts w:ascii="Arial" w:hAnsi="Arial" w:cs="Arial"/>
        </w:rPr>
      </w:pPr>
      <w:r>
        <w:rPr>
          <w:rFonts w:ascii="Arial" w:hAnsi="Arial" w:cs="Arial"/>
        </w:rPr>
        <w:t>Re- encaminamiento de mensajes</w:t>
      </w:r>
    </w:p>
    <w:p w:rsidR="001A7CA9" w:rsidRDefault="001A7CA9" w:rsidP="001A7CA9">
      <w:pPr>
        <w:pStyle w:val="Prrafodelista"/>
        <w:numPr>
          <w:ilvl w:val="0"/>
          <w:numId w:val="54"/>
        </w:numPr>
        <w:rPr>
          <w:rFonts w:ascii="Arial" w:hAnsi="Arial" w:cs="Arial"/>
        </w:rPr>
      </w:pPr>
      <w:r>
        <w:rPr>
          <w:rFonts w:ascii="Arial" w:hAnsi="Arial" w:cs="Arial"/>
        </w:rPr>
        <w:t xml:space="preserve">Alteración de secuencia </w:t>
      </w:r>
    </w:p>
    <w:p w:rsidR="001A7CA9" w:rsidRDefault="001A7CA9" w:rsidP="001A7CA9">
      <w:pPr>
        <w:pStyle w:val="Prrafodelista"/>
        <w:numPr>
          <w:ilvl w:val="0"/>
          <w:numId w:val="54"/>
        </w:numPr>
        <w:rPr>
          <w:rFonts w:ascii="Arial" w:hAnsi="Arial" w:cs="Arial"/>
        </w:rPr>
      </w:pPr>
      <w:r>
        <w:rPr>
          <w:rFonts w:ascii="Arial" w:hAnsi="Arial" w:cs="Arial"/>
        </w:rPr>
        <w:t xml:space="preserve">Acceso no autorizado </w:t>
      </w:r>
    </w:p>
    <w:p w:rsidR="001A7CA9" w:rsidRDefault="001A7CA9" w:rsidP="001A7CA9">
      <w:pPr>
        <w:pStyle w:val="Prrafodelista"/>
        <w:numPr>
          <w:ilvl w:val="0"/>
          <w:numId w:val="54"/>
        </w:numPr>
        <w:rPr>
          <w:rFonts w:ascii="Arial" w:hAnsi="Arial" w:cs="Arial"/>
        </w:rPr>
      </w:pPr>
      <w:r>
        <w:rPr>
          <w:rFonts w:ascii="Arial" w:hAnsi="Arial" w:cs="Arial"/>
        </w:rPr>
        <w:t xml:space="preserve">Repudio </w:t>
      </w:r>
    </w:p>
    <w:p w:rsidR="001A7CA9" w:rsidRDefault="001A7CA9" w:rsidP="001A7CA9">
      <w:pPr>
        <w:pStyle w:val="Prrafodelista"/>
        <w:numPr>
          <w:ilvl w:val="0"/>
          <w:numId w:val="54"/>
        </w:numPr>
        <w:rPr>
          <w:rFonts w:ascii="Arial" w:hAnsi="Arial" w:cs="Arial"/>
        </w:rPr>
      </w:pPr>
      <w:r>
        <w:rPr>
          <w:rFonts w:ascii="Arial" w:hAnsi="Arial" w:cs="Arial"/>
        </w:rPr>
        <w:t>Interceptación de información (escucha)</w:t>
      </w:r>
    </w:p>
    <w:p w:rsidR="001A7CA9" w:rsidRDefault="001A7CA9" w:rsidP="001A7CA9">
      <w:pPr>
        <w:pStyle w:val="Prrafodelista"/>
        <w:numPr>
          <w:ilvl w:val="0"/>
          <w:numId w:val="54"/>
        </w:numPr>
        <w:rPr>
          <w:rFonts w:ascii="Arial" w:hAnsi="Arial" w:cs="Arial"/>
        </w:rPr>
      </w:pPr>
      <w:r>
        <w:rPr>
          <w:rFonts w:ascii="Arial" w:hAnsi="Arial" w:cs="Arial"/>
        </w:rPr>
        <w:t xml:space="preserve">Modificación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Introducción de falsa información </w:t>
      </w:r>
    </w:p>
    <w:p w:rsidR="001A7CA9" w:rsidRDefault="001A7CA9" w:rsidP="001A7CA9">
      <w:pPr>
        <w:pStyle w:val="Prrafodelista"/>
        <w:numPr>
          <w:ilvl w:val="0"/>
          <w:numId w:val="54"/>
        </w:numPr>
        <w:rPr>
          <w:rFonts w:ascii="Arial" w:hAnsi="Arial" w:cs="Arial"/>
        </w:rPr>
      </w:pPr>
      <w:r>
        <w:rPr>
          <w:rFonts w:ascii="Arial" w:hAnsi="Arial" w:cs="Arial"/>
        </w:rPr>
        <w:t xml:space="preserve">Corrupción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Destrucción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Divulgación de información </w:t>
      </w:r>
    </w:p>
    <w:p w:rsidR="001A7CA9" w:rsidRDefault="001A7CA9" w:rsidP="001A7CA9">
      <w:pPr>
        <w:pStyle w:val="Prrafodelista"/>
        <w:numPr>
          <w:ilvl w:val="0"/>
          <w:numId w:val="54"/>
        </w:numPr>
        <w:rPr>
          <w:rFonts w:ascii="Arial" w:hAnsi="Arial" w:cs="Arial"/>
        </w:rPr>
      </w:pPr>
      <w:r>
        <w:rPr>
          <w:rFonts w:ascii="Arial" w:hAnsi="Arial" w:cs="Arial"/>
        </w:rPr>
        <w:t xml:space="preserve">Manipulación de programas </w:t>
      </w:r>
    </w:p>
    <w:p w:rsidR="001A7CA9" w:rsidRDefault="001A7CA9" w:rsidP="001A7CA9">
      <w:pPr>
        <w:pStyle w:val="Prrafodelista"/>
        <w:numPr>
          <w:ilvl w:val="0"/>
          <w:numId w:val="54"/>
        </w:numPr>
        <w:rPr>
          <w:rFonts w:ascii="Arial" w:hAnsi="Arial" w:cs="Arial"/>
        </w:rPr>
      </w:pPr>
      <w:r>
        <w:rPr>
          <w:rFonts w:ascii="Arial" w:hAnsi="Arial" w:cs="Arial"/>
        </w:rPr>
        <w:t xml:space="preserve">Ataque destructivo </w:t>
      </w:r>
    </w:p>
    <w:p w:rsidR="001A7CA9" w:rsidRDefault="001A7CA9" w:rsidP="001A7CA9">
      <w:pPr>
        <w:pStyle w:val="Prrafodelista"/>
        <w:numPr>
          <w:ilvl w:val="0"/>
          <w:numId w:val="54"/>
        </w:numPr>
        <w:rPr>
          <w:rFonts w:ascii="Arial" w:hAnsi="Arial" w:cs="Arial"/>
        </w:rPr>
      </w:pPr>
      <w:r>
        <w:rPr>
          <w:rFonts w:ascii="Arial" w:hAnsi="Arial" w:cs="Arial"/>
        </w:rPr>
        <w:t xml:space="preserve">Ocupación enemiga </w:t>
      </w:r>
    </w:p>
    <w:p w:rsidR="001A7CA9" w:rsidRDefault="00D652FD" w:rsidP="001A7CA9">
      <w:pPr>
        <w:pStyle w:val="Prrafodelista"/>
        <w:numPr>
          <w:ilvl w:val="0"/>
          <w:numId w:val="54"/>
        </w:numPr>
        <w:rPr>
          <w:rFonts w:ascii="Arial" w:hAnsi="Arial" w:cs="Arial"/>
        </w:rPr>
      </w:pPr>
      <w:r>
        <w:rPr>
          <w:rFonts w:ascii="Arial" w:hAnsi="Arial" w:cs="Arial"/>
        </w:rPr>
        <w:t>I</w:t>
      </w:r>
      <w:r w:rsidR="001A7CA9">
        <w:rPr>
          <w:rFonts w:ascii="Arial" w:hAnsi="Arial" w:cs="Arial"/>
        </w:rPr>
        <w:t>ndisponibilidad del personal</w:t>
      </w:r>
    </w:p>
    <w:p w:rsidR="001A7CA9" w:rsidRDefault="001A7CA9" w:rsidP="001A7CA9">
      <w:pPr>
        <w:pStyle w:val="Prrafodelista"/>
        <w:numPr>
          <w:ilvl w:val="0"/>
          <w:numId w:val="54"/>
        </w:numPr>
        <w:rPr>
          <w:rFonts w:ascii="Arial" w:hAnsi="Arial" w:cs="Arial"/>
        </w:rPr>
      </w:pPr>
      <w:r>
        <w:rPr>
          <w:rFonts w:ascii="Arial" w:hAnsi="Arial" w:cs="Arial"/>
        </w:rPr>
        <w:t>Extorsión</w:t>
      </w:r>
    </w:p>
    <w:p w:rsidR="001A7CA9" w:rsidRDefault="001A7CA9" w:rsidP="001A7CA9">
      <w:pPr>
        <w:pStyle w:val="Prrafodelista"/>
        <w:numPr>
          <w:ilvl w:val="0"/>
          <w:numId w:val="54"/>
        </w:numPr>
        <w:ind w:left="714" w:hanging="357"/>
        <w:rPr>
          <w:rFonts w:ascii="Arial" w:hAnsi="Arial" w:cs="Arial"/>
        </w:rPr>
      </w:pPr>
      <w:r>
        <w:rPr>
          <w:rFonts w:ascii="Arial" w:hAnsi="Arial" w:cs="Arial"/>
        </w:rPr>
        <w:t xml:space="preserve">Ingeniería social  </w:t>
      </w:r>
    </w:p>
    <w:p w:rsidR="008726D7" w:rsidRDefault="008726D7" w:rsidP="001A7CA9">
      <w:pPr>
        <w:pStyle w:val="Prrafodelista"/>
        <w:numPr>
          <w:ilvl w:val="0"/>
          <w:numId w:val="54"/>
        </w:numPr>
        <w:ind w:left="714" w:hanging="357"/>
        <w:rPr>
          <w:rFonts w:ascii="Arial" w:hAnsi="Arial" w:cs="Arial"/>
        </w:rPr>
      </w:pPr>
      <w:r>
        <w:rPr>
          <w:rFonts w:ascii="Arial" w:hAnsi="Arial" w:cs="Arial"/>
        </w:rPr>
        <w:t>Ataque de denegación de servicio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vulnerabilidades y salvaguardas</w:t>
      </w:r>
    </w:p>
    <w:p w:rsidR="00F75D64" w:rsidRDefault="00C70838" w:rsidP="00C70838">
      <w:pPr>
        <w:jc w:val="both"/>
        <w:outlineLvl w:val="0"/>
        <w:rPr>
          <w:rFonts w:ascii="Arial" w:hAnsi="Arial" w:cs="Arial"/>
        </w:rPr>
      </w:pPr>
      <w:r w:rsidRPr="00C70838">
        <w:rPr>
          <w:rFonts w:ascii="Arial" w:hAnsi="Arial" w:cs="Arial"/>
        </w:rPr>
        <w:t xml:space="preserve">En esta etapa se identifican </w:t>
      </w:r>
      <w:r>
        <w:rPr>
          <w:rFonts w:ascii="Arial" w:hAnsi="Arial" w:cs="Arial"/>
        </w:rPr>
        <w:t xml:space="preserve">los puntos débiles o vulnerabilidades, todo esto en base a las características únicas de cada activo, estudiando todo aquello que la amenazas pueden utilizar para  dañar a los activos. </w:t>
      </w:r>
    </w:p>
    <w:p w:rsidR="00E73954" w:rsidRDefault="00C70838" w:rsidP="00C70838">
      <w:pPr>
        <w:jc w:val="both"/>
        <w:outlineLvl w:val="0"/>
        <w:rPr>
          <w:rFonts w:ascii="Arial" w:hAnsi="Arial" w:cs="Arial"/>
        </w:rPr>
      </w:pPr>
      <w:r>
        <w:rPr>
          <w:rFonts w:ascii="Arial" w:hAnsi="Arial" w:cs="Arial"/>
        </w:rPr>
        <w:t xml:space="preserve">El trabajo conjunto y que personal y responsables de la Dirección de sistemas se involucren en esta parte del trabajo es fundamental, ya que ellos son los que están en constante contacto con los activos y por ende conocen todo lo que los puede afectar, a </w:t>
      </w:r>
      <w:r>
        <w:rPr>
          <w:rFonts w:ascii="Arial" w:hAnsi="Arial" w:cs="Arial"/>
        </w:rPr>
        <w:lastRenderedPageBreak/>
        <w:t xml:space="preserve">que están expuestos y quien se puede aprovechar de las deficiencias que puedan haber, esto permite una correcta identificación de vulnerabilidades. </w:t>
      </w:r>
    </w:p>
    <w:p w:rsidR="00C70838" w:rsidRDefault="00C70838" w:rsidP="00C70838">
      <w:pPr>
        <w:jc w:val="both"/>
        <w:outlineLvl w:val="0"/>
        <w:rPr>
          <w:rFonts w:ascii="Arial" w:hAnsi="Arial" w:cs="Arial"/>
        </w:rPr>
      </w:pPr>
      <w:r>
        <w:rPr>
          <w:rFonts w:ascii="Arial" w:hAnsi="Arial" w:cs="Arial"/>
        </w:rPr>
        <w:t>También se</w:t>
      </w:r>
      <w:r w:rsidR="00E73954">
        <w:rPr>
          <w:rFonts w:ascii="Arial" w:hAnsi="Arial" w:cs="Arial"/>
        </w:rPr>
        <w:t xml:space="preserve"> </w:t>
      </w:r>
      <w:r>
        <w:rPr>
          <w:rFonts w:ascii="Arial" w:hAnsi="Arial" w:cs="Arial"/>
        </w:rPr>
        <w:t>tienen que detectar toda medida preventiva</w:t>
      </w:r>
      <w:r w:rsidR="00E73954">
        <w:rPr>
          <w:rFonts w:ascii="Arial" w:hAnsi="Arial" w:cs="Arial"/>
        </w:rPr>
        <w:t xml:space="preserve"> y correctiva</w:t>
      </w:r>
      <w:r>
        <w:rPr>
          <w:rFonts w:ascii="Arial" w:hAnsi="Arial" w:cs="Arial"/>
        </w:rPr>
        <w:t xml:space="preserve"> </w:t>
      </w:r>
      <w:r w:rsidR="00E73954">
        <w:rPr>
          <w:rFonts w:ascii="Arial" w:hAnsi="Arial" w:cs="Arial"/>
        </w:rPr>
        <w:t xml:space="preserve">de seguridad </w:t>
      </w:r>
      <w:r>
        <w:rPr>
          <w:rFonts w:ascii="Arial" w:hAnsi="Arial" w:cs="Arial"/>
        </w:rPr>
        <w:t>existen</w:t>
      </w:r>
      <w:r w:rsidR="00E73954">
        <w:rPr>
          <w:rFonts w:ascii="Arial" w:hAnsi="Arial" w:cs="Arial"/>
        </w:rPr>
        <w:t>te debidamente documentada que ayude a reducir el riesgo de las amenazas, estas medidas son conocidas como salvaguardas.</w:t>
      </w:r>
    </w:p>
    <w:p w:rsidR="00C70838" w:rsidRDefault="00C70838" w:rsidP="00C70838">
      <w:pPr>
        <w:jc w:val="both"/>
        <w:outlineLvl w:val="0"/>
        <w:rPr>
          <w:rFonts w:ascii="Arial" w:hAnsi="Arial" w:cs="Arial"/>
        </w:rPr>
      </w:pPr>
      <w:r>
        <w:rPr>
          <w:rFonts w:ascii="Arial" w:hAnsi="Arial" w:cs="Arial"/>
        </w:rPr>
        <w:t xml:space="preserve">Con la ayuda de la </w:t>
      </w:r>
      <w:r w:rsidR="00E73954">
        <w:rPr>
          <w:rFonts w:ascii="Arial" w:hAnsi="Arial" w:cs="Arial"/>
        </w:rPr>
        <w:t>Dirección</w:t>
      </w:r>
      <w:r>
        <w:rPr>
          <w:rFonts w:ascii="Arial" w:hAnsi="Arial" w:cs="Arial"/>
        </w:rPr>
        <w:t xml:space="preserve"> de Sistemas se identificaron las siguientes vulnerabilidades</w:t>
      </w:r>
      <w:r w:rsidR="00E73954">
        <w:rPr>
          <w:rFonts w:ascii="Arial" w:hAnsi="Arial" w:cs="Arial"/>
        </w:rPr>
        <w:t xml:space="preserve"> y salvaguardas:</w:t>
      </w:r>
    </w:p>
    <w:tbl>
      <w:tblPr>
        <w:tblStyle w:val="GridTable1Light"/>
        <w:tblW w:w="0" w:type="auto"/>
        <w:tblLayout w:type="fixed"/>
        <w:tblLook w:val="04A0" w:firstRow="1" w:lastRow="0" w:firstColumn="1" w:lastColumn="0" w:noHBand="0" w:noVBand="1"/>
      </w:tblPr>
      <w:tblGrid>
        <w:gridCol w:w="2235"/>
        <w:gridCol w:w="3402"/>
        <w:gridCol w:w="2976"/>
      </w:tblGrid>
      <w:tr w:rsidR="00C645F8" w:rsidRPr="00E73954" w:rsidTr="00C645F8">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645F8" w:rsidRPr="00E73954" w:rsidRDefault="00C645F8" w:rsidP="00907D20">
            <w:pPr>
              <w:jc w:val="center"/>
              <w:outlineLvl w:val="0"/>
              <w:rPr>
                <w:rFonts w:ascii="Arial" w:hAnsi="Arial" w:cs="Arial"/>
                <w:sz w:val="20"/>
                <w:szCs w:val="20"/>
              </w:rPr>
            </w:pPr>
            <w:r w:rsidRPr="00E73954">
              <w:rPr>
                <w:rFonts w:ascii="Arial" w:hAnsi="Arial" w:cs="Arial"/>
                <w:sz w:val="20"/>
                <w:szCs w:val="20"/>
              </w:rPr>
              <w:t>ACTIVO</w:t>
            </w:r>
          </w:p>
        </w:tc>
        <w:tc>
          <w:tcPr>
            <w:tcW w:w="3402" w:type="dxa"/>
            <w:vAlign w:val="center"/>
          </w:tcPr>
          <w:p w:rsidR="00C645F8" w:rsidRPr="00E73954" w:rsidRDefault="00C645F8"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VULNERABILIDAD</w:t>
            </w:r>
          </w:p>
        </w:tc>
        <w:tc>
          <w:tcPr>
            <w:tcW w:w="2976" w:type="dxa"/>
            <w:vAlign w:val="center"/>
          </w:tcPr>
          <w:p w:rsidR="00C645F8" w:rsidRPr="00E73954" w:rsidRDefault="00C645F8"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SALVAGUARDA</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Pr="00EA240D" w:rsidRDefault="00C645F8" w:rsidP="005702ED">
            <w:pPr>
              <w:jc w:val="both"/>
              <w:outlineLvl w:val="0"/>
              <w:rPr>
                <w:rFonts w:ascii="Arial" w:hAnsi="Arial" w:cs="Arial"/>
                <w:sz w:val="18"/>
                <w:szCs w:val="18"/>
              </w:rPr>
            </w:pPr>
            <w:r w:rsidRPr="00EA240D">
              <w:rPr>
                <w:rFonts w:ascii="Arial" w:hAnsi="Arial" w:cs="Arial"/>
                <w:sz w:val="18"/>
                <w:szCs w:val="18"/>
              </w:rPr>
              <w:t>Correo electrónico</w:t>
            </w:r>
          </w:p>
        </w:tc>
        <w:tc>
          <w:tcPr>
            <w:tcW w:w="3402" w:type="dxa"/>
          </w:tcPr>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Phishing</w:t>
            </w:r>
            <w:proofErr w:type="spellEnd"/>
            <w:r>
              <w:rPr>
                <w:rFonts w:ascii="Arial" w:hAnsi="Arial" w:cs="Arial"/>
                <w:sz w:val="20"/>
                <w:szCs w:val="20"/>
              </w:rPr>
              <w:t xml:space="preserve"> </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Intrusiones externas</w:t>
            </w:r>
          </w:p>
          <w:p w:rsidR="00C645F8" w:rsidRPr="00E73954"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Filtración de información </w:t>
            </w:r>
          </w:p>
        </w:tc>
        <w:tc>
          <w:tcPr>
            <w:tcW w:w="2976" w:type="dxa"/>
          </w:tcPr>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Pr="00EA240D" w:rsidRDefault="00C645F8" w:rsidP="00D033B8">
            <w:pPr>
              <w:jc w:val="both"/>
              <w:outlineLvl w:val="0"/>
              <w:rPr>
                <w:rFonts w:ascii="Arial" w:hAnsi="Arial" w:cs="Arial"/>
                <w:sz w:val="18"/>
                <w:szCs w:val="18"/>
              </w:rPr>
            </w:pPr>
            <w:r>
              <w:rPr>
                <w:rFonts w:ascii="Arial" w:hAnsi="Arial" w:cs="Arial"/>
                <w:sz w:val="18"/>
                <w:szCs w:val="18"/>
              </w:rPr>
              <w:t xml:space="preserve">Internet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Phishing</w:t>
            </w:r>
            <w:proofErr w:type="spellEnd"/>
            <w:r>
              <w:rPr>
                <w:rFonts w:ascii="Arial" w:hAnsi="Arial" w:cs="Arial"/>
                <w:sz w:val="20"/>
                <w:szCs w:val="20"/>
              </w:rPr>
              <w:t xml:space="preserve"> </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Mensajería instantánea</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Plan operativo</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Plan de contingencia informática</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Plan de mantenimiento preventivo y correctivo de equipos informáticos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Programas informáticos diseñados por el GAD</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Pr="008A5916" w:rsidRDefault="00C645F8" w:rsidP="00D033B8">
            <w:pPr>
              <w:jc w:val="both"/>
              <w:outlineLvl w:val="0"/>
              <w:rPr>
                <w:rFonts w:ascii="Arial" w:hAnsi="Arial" w:cs="Arial"/>
                <w:sz w:val="18"/>
                <w:szCs w:val="18"/>
              </w:rPr>
            </w:pPr>
            <w:r>
              <w:rPr>
                <w:rFonts w:ascii="Arial" w:hAnsi="Arial" w:cs="Arial"/>
                <w:sz w:val="18"/>
                <w:szCs w:val="18"/>
              </w:rPr>
              <w:t xml:space="preserve">Inventario de función y asignación de equipos de computación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lastRenderedPageBreak/>
              <w:t xml:space="preserve">Registro de equipos, materiales, herramientas y demás complementos informáticos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 xml:space="preserve">Informes de ejecución de planes de la Dirección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Inventario actualizado de hardware y software adquirido por el GAD</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 xml:space="preserve">Respaldos de información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Bases de datos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Windows Server</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Windows XP</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 xml:space="preserve">Linux </w:t>
            </w:r>
            <w:proofErr w:type="spellStart"/>
            <w:r>
              <w:rPr>
                <w:rFonts w:ascii="Arial" w:hAnsi="Arial" w:cs="Arial"/>
                <w:sz w:val="18"/>
                <w:szCs w:val="18"/>
              </w:rPr>
              <w:t>Centos</w:t>
            </w:r>
            <w:proofErr w:type="spellEnd"/>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proofErr w:type="spellStart"/>
            <w:r>
              <w:rPr>
                <w:rFonts w:ascii="Arial" w:hAnsi="Arial" w:cs="Arial"/>
                <w:sz w:val="18"/>
                <w:szCs w:val="18"/>
              </w:rPr>
              <w:lastRenderedPageBreak/>
              <w:t>BorgChat</w:t>
            </w:r>
            <w:proofErr w:type="spellEnd"/>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proofErr w:type="spellStart"/>
            <w:r>
              <w:rPr>
                <w:rFonts w:ascii="Arial" w:hAnsi="Arial" w:cs="Arial"/>
                <w:sz w:val="18"/>
                <w:szCs w:val="18"/>
              </w:rPr>
              <w:t>Kaspersky</w:t>
            </w:r>
            <w:proofErr w:type="spellEnd"/>
            <w:r>
              <w:rPr>
                <w:rFonts w:ascii="Arial" w:hAnsi="Arial" w:cs="Arial"/>
                <w:sz w:val="18"/>
                <w:szCs w:val="18"/>
              </w:rPr>
              <w:t xml:space="preserve"> Business </w:t>
            </w:r>
            <w:proofErr w:type="spellStart"/>
            <w:r>
              <w:rPr>
                <w:rFonts w:ascii="Arial" w:hAnsi="Arial" w:cs="Arial"/>
                <w:sz w:val="18"/>
                <w:szCs w:val="18"/>
              </w:rPr>
              <w:t>Space</w:t>
            </w:r>
            <w:proofErr w:type="spellEnd"/>
            <w:r>
              <w:rPr>
                <w:rFonts w:ascii="Arial" w:hAnsi="Arial" w:cs="Arial"/>
                <w:sz w:val="18"/>
                <w:szCs w:val="18"/>
              </w:rPr>
              <w:t xml:space="preserve"> Security</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SAM (Control de ingresos)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PFG (Control de Archivos y Financiero)</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OLYMPO (Control Contable y Presupuesto)</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Control de Bodega y Proveedores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Control de Mercados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Servidor Principal</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Servidor Financiero</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lastRenderedPageBreak/>
              <w:t>Servidor Alterno</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 xml:space="preserve">Servidor de Imágenes </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Servidor de  Control de Antivirus</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Servidor Proxy</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proofErr w:type="spellStart"/>
            <w:r>
              <w:rPr>
                <w:rFonts w:ascii="Arial" w:hAnsi="Arial" w:cs="Arial"/>
                <w:sz w:val="18"/>
                <w:szCs w:val="18"/>
              </w:rPr>
              <w:t>Switch</w:t>
            </w:r>
            <w:proofErr w:type="spellEnd"/>
            <w:r>
              <w:rPr>
                <w:rFonts w:ascii="Arial" w:hAnsi="Arial" w:cs="Arial"/>
                <w:sz w:val="18"/>
                <w:szCs w:val="18"/>
              </w:rPr>
              <w:t xml:space="preserve"> </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proofErr w:type="spellStart"/>
            <w:r>
              <w:rPr>
                <w:rFonts w:ascii="Arial" w:hAnsi="Arial" w:cs="Arial"/>
                <w:sz w:val="18"/>
                <w:szCs w:val="18"/>
              </w:rPr>
              <w:t>Router</w:t>
            </w:r>
            <w:proofErr w:type="spellEnd"/>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Impresora / Scanner</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lastRenderedPageBreak/>
              <w:t>Red Interna</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proofErr w:type="spellStart"/>
            <w:r>
              <w:rPr>
                <w:rFonts w:ascii="Arial" w:hAnsi="Arial" w:cs="Arial"/>
                <w:sz w:val="18"/>
                <w:szCs w:val="18"/>
              </w:rPr>
              <w:t>Pendrive</w:t>
            </w:r>
            <w:proofErr w:type="spellEnd"/>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Disco duro externo</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Sistema de Alimentación Ininterrumpida (UPS)</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 xml:space="preserve">Generador Eléctrico </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bl>
    <w:p w:rsidR="00E73954" w:rsidRDefault="006C6096" w:rsidP="008B3CAF">
      <w:pPr>
        <w:jc w:val="center"/>
        <w:outlineLvl w:val="0"/>
        <w:rPr>
          <w:rFonts w:ascii="Arial" w:hAnsi="Arial" w:cs="Arial"/>
        </w:rPr>
      </w:pPr>
      <w:r>
        <w:rPr>
          <w:rFonts w:ascii="Arial" w:hAnsi="Arial" w:cs="Arial"/>
        </w:rPr>
        <w:t>TABLA 3.16</w:t>
      </w:r>
      <w:r w:rsidR="008B3CAF">
        <w:rPr>
          <w:rFonts w:ascii="Arial" w:hAnsi="Arial" w:cs="Arial"/>
        </w:rPr>
        <w:t xml:space="preserve"> Vulnerabilidades y Salvaguardas.</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Evaluación del riesgo</w:t>
      </w:r>
    </w:p>
    <w:p w:rsidR="00340AF4" w:rsidRDefault="00340AF4" w:rsidP="00340AF4">
      <w:pPr>
        <w:jc w:val="both"/>
        <w:outlineLvl w:val="0"/>
        <w:rPr>
          <w:rFonts w:ascii="Arial" w:hAnsi="Arial" w:cs="Arial"/>
        </w:rPr>
      </w:pPr>
      <w:r w:rsidRPr="00340AF4">
        <w:rPr>
          <w:rFonts w:ascii="Arial" w:hAnsi="Arial" w:cs="Arial"/>
        </w:rPr>
        <w:t>Una vez ejecutadas</w:t>
      </w:r>
      <w:r>
        <w:rPr>
          <w:rFonts w:ascii="Arial" w:hAnsi="Arial" w:cs="Arial"/>
        </w:rPr>
        <w:t xml:space="preserve"> las etapas anteriores del análisis de riesgo disponemos de la siguiente información:</w:t>
      </w:r>
    </w:p>
    <w:p w:rsidR="00340AF4" w:rsidRDefault="00340AF4" w:rsidP="00340AF4">
      <w:pPr>
        <w:pStyle w:val="Prrafodelista"/>
        <w:numPr>
          <w:ilvl w:val="0"/>
          <w:numId w:val="56"/>
        </w:numPr>
        <w:outlineLvl w:val="0"/>
        <w:rPr>
          <w:rFonts w:ascii="Arial" w:hAnsi="Arial" w:cs="Arial"/>
        </w:rPr>
      </w:pPr>
      <w:r>
        <w:rPr>
          <w:rFonts w:ascii="Arial" w:hAnsi="Arial" w:cs="Arial"/>
        </w:rPr>
        <w:t>Inventario de activos</w:t>
      </w:r>
    </w:p>
    <w:p w:rsidR="00340AF4" w:rsidRDefault="00340AF4" w:rsidP="00340AF4">
      <w:pPr>
        <w:pStyle w:val="Prrafodelista"/>
        <w:numPr>
          <w:ilvl w:val="0"/>
          <w:numId w:val="56"/>
        </w:numPr>
        <w:outlineLvl w:val="0"/>
        <w:rPr>
          <w:rFonts w:ascii="Arial" w:hAnsi="Arial" w:cs="Arial"/>
        </w:rPr>
      </w:pPr>
      <w:r>
        <w:rPr>
          <w:rFonts w:ascii="Arial" w:hAnsi="Arial" w:cs="Arial"/>
        </w:rPr>
        <w:t>Amenazas que afecten a los activos</w:t>
      </w:r>
    </w:p>
    <w:p w:rsidR="00340AF4" w:rsidRDefault="00340AF4" w:rsidP="00340AF4">
      <w:pPr>
        <w:pStyle w:val="Prrafodelista"/>
        <w:numPr>
          <w:ilvl w:val="0"/>
          <w:numId w:val="56"/>
        </w:numPr>
        <w:outlineLvl w:val="0"/>
        <w:rPr>
          <w:rFonts w:ascii="Arial" w:hAnsi="Arial" w:cs="Arial"/>
        </w:rPr>
      </w:pPr>
      <w:r>
        <w:rPr>
          <w:rFonts w:ascii="Arial" w:hAnsi="Arial" w:cs="Arial"/>
        </w:rPr>
        <w:t>Vulnerabilidades que exploten las amenazas</w:t>
      </w:r>
    </w:p>
    <w:p w:rsidR="00340AF4" w:rsidRDefault="00340AF4" w:rsidP="00340AF4">
      <w:pPr>
        <w:pStyle w:val="Prrafodelista"/>
        <w:numPr>
          <w:ilvl w:val="0"/>
          <w:numId w:val="56"/>
        </w:numPr>
        <w:outlineLvl w:val="0"/>
        <w:rPr>
          <w:rFonts w:ascii="Arial" w:hAnsi="Arial" w:cs="Arial"/>
        </w:rPr>
      </w:pPr>
      <w:r>
        <w:rPr>
          <w:rFonts w:ascii="Arial" w:hAnsi="Arial" w:cs="Arial"/>
        </w:rPr>
        <w:t>Salvaguardas para controlar las amenazas</w:t>
      </w:r>
    </w:p>
    <w:p w:rsidR="00340AF4" w:rsidRDefault="00340AF4" w:rsidP="00340AF4">
      <w:pPr>
        <w:jc w:val="both"/>
        <w:outlineLvl w:val="0"/>
        <w:rPr>
          <w:rFonts w:ascii="Arial" w:hAnsi="Arial" w:cs="Arial"/>
        </w:rPr>
      </w:pPr>
      <w:r>
        <w:rPr>
          <w:rFonts w:ascii="Arial" w:hAnsi="Arial" w:cs="Arial"/>
        </w:rPr>
        <w:t>Recogida la</w:t>
      </w:r>
      <w:r w:rsidRPr="00340AF4">
        <w:rPr>
          <w:rFonts w:ascii="Arial" w:hAnsi="Arial" w:cs="Arial"/>
        </w:rPr>
        <w:t xml:space="preserve"> información</w:t>
      </w:r>
      <w:r>
        <w:rPr>
          <w:rFonts w:ascii="Arial" w:hAnsi="Arial" w:cs="Arial"/>
        </w:rPr>
        <w:t xml:space="preserve"> antes mencionada</w:t>
      </w:r>
      <w:r w:rsidRPr="00340AF4">
        <w:rPr>
          <w:rFonts w:ascii="Arial" w:hAnsi="Arial" w:cs="Arial"/>
        </w:rPr>
        <w:t xml:space="preserve">, </w:t>
      </w:r>
      <w:r>
        <w:rPr>
          <w:rFonts w:ascii="Arial" w:hAnsi="Arial" w:cs="Arial"/>
        </w:rPr>
        <w:t>se puede realizar el</w:t>
      </w:r>
      <w:r w:rsidRPr="00340AF4">
        <w:rPr>
          <w:rFonts w:ascii="Arial" w:hAnsi="Arial" w:cs="Arial"/>
        </w:rPr>
        <w:t xml:space="preserve"> cálcul</w:t>
      </w:r>
      <w:r>
        <w:rPr>
          <w:rFonts w:ascii="Arial" w:hAnsi="Arial" w:cs="Arial"/>
        </w:rPr>
        <w:t>o</w:t>
      </w:r>
      <w:r w:rsidRPr="00340AF4">
        <w:rPr>
          <w:rFonts w:ascii="Arial" w:hAnsi="Arial" w:cs="Arial"/>
        </w:rPr>
        <w:t xml:space="preserve"> </w:t>
      </w:r>
      <w:r>
        <w:rPr>
          <w:rFonts w:ascii="Arial" w:hAnsi="Arial" w:cs="Arial"/>
        </w:rPr>
        <w:t>d</w:t>
      </w:r>
      <w:r w:rsidRPr="00340AF4">
        <w:rPr>
          <w:rFonts w:ascii="Arial" w:hAnsi="Arial" w:cs="Arial"/>
        </w:rPr>
        <w:t xml:space="preserve">el riesgo. </w:t>
      </w:r>
      <w:r>
        <w:rPr>
          <w:rFonts w:ascii="Arial" w:hAnsi="Arial" w:cs="Arial"/>
        </w:rPr>
        <w:t>Según el</w:t>
      </w:r>
      <w:r w:rsidRPr="00340AF4">
        <w:rPr>
          <w:rFonts w:ascii="Arial" w:hAnsi="Arial" w:cs="Arial"/>
        </w:rPr>
        <w:t xml:space="preserve"> activo</w:t>
      </w:r>
      <w:r>
        <w:rPr>
          <w:rFonts w:ascii="Arial" w:hAnsi="Arial" w:cs="Arial"/>
        </w:rPr>
        <w:t xml:space="preserve"> y las </w:t>
      </w:r>
      <w:r w:rsidRPr="00340AF4">
        <w:rPr>
          <w:rFonts w:ascii="Arial" w:hAnsi="Arial" w:cs="Arial"/>
        </w:rPr>
        <w:t>amenaza</w:t>
      </w:r>
      <w:r>
        <w:rPr>
          <w:rFonts w:ascii="Arial" w:hAnsi="Arial" w:cs="Arial"/>
        </w:rPr>
        <w:t>s que lo afecten</w:t>
      </w:r>
      <w:r w:rsidRPr="00340AF4">
        <w:rPr>
          <w:rFonts w:ascii="Arial" w:hAnsi="Arial" w:cs="Arial"/>
        </w:rPr>
        <w:t xml:space="preserve">, </w:t>
      </w:r>
      <w:r>
        <w:rPr>
          <w:rFonts w:ascii="Arial" w:hAnsi="Arial" w:cs="Arial"/>
        </w:rPr>
        <w:t>se debe estimar</w:t>
      </w:r>
      <w:r w:rsidRPr="00340AF4">
        <w:rPr>
          <w:rFonts w:ascii="Arial" w:hAnsi="Arial" w:cs="Arial"/>
        </w:rPr>
        <w:t xml:space="preserve"> la probabilidad de que la amenaza </w:t>
      </w:r>
      <w:r>
        <w:rPr>
          <w:rFonts w:ascii="Arial" w:hAnsi="Arial" w:cs="Arial"/>
        </w:rPr>
        <w:t>se haga realidad</w:t>
      </w:r>
      <w:r w:rsidRPr="00340AF4">
        <w:rPr>
          <w:rFonts w:ascii="Arial" w:hAnsi="Arial" w:cs="Arial"/>
        </w:rPr>
        <w:t xml:space="preserve"> y el impacto </w:t>
      </w:r>
      <w:r>
        <w:rPr>
          <w:rFonts w:ascii="Arial" w:hAnsi="Arial" w:cs="Arial"/>
        </w:rPr>
        <w:t>que su materialización tiene sobre el funcionamiento de la Dirección de Sistemas</w:t>
      </w:r>
      <w:r w:rsidR="00955C0E">
        <w:rPr>
          <w:rFonts w:ascii="Arial" w:hAnsi="Arial" w:cs="Arial"/>
        </w:rPr>
        <w:t>. El cálculo de riesgo se realiza</w:t>
      </w:r>
      <w:r w:rsidRPr="00340AF4">
        <w:rPr>
          <w:rFonts w:ascii="Arial" w:hAnsi="Arial" w:cs="Arial"/>
        </w:rPr>
        <w:t xml:space="preserve"> </w:t>
      </w:r>
      <w:r w:rsidR="00955C0E">
        <w:rPr>
          <w:rFonts w:ascii="Arial" w:hAnsi="Arial" w:cs="Arial"/>
        </w:rPr>
        <w:t>teniendo en cuenta</w:t>
      </w:r>
      <w:r w:rsidRPr="00340AF4">
        <w:rPr>
          <w:rFonts w:ascii="Arial" w:hAnsi="Arial" w:cs="Arial"/>
        </w:rPr>
        <w:t xml:space="preserve"> criterios cuantitativos como cualitativos. </w:t>
      </w:r>
    </w:p>
    <w:p w:rsidR="00E349EF" w:rsidRDefault="00E349EF" w:rsidP="00340AF4">
      <w:pPr>
        <w:jc w:val="both"/>
        <w:outlineLvl w:val="0"/>
        <w:rPr>
          <w:rFonts w:ascii="Arial" w:hAnsi="Arial" w:cs="Arial"/>
        </w:rPr>
      </w:pPr>
      <w:r>
        <w:rPr>
          <w:rFonts w:ascii="Arial" w:hAnsi="Arial" w:cs="Arial"/>
        </w:rPr>
        <w:t>La probabilidad de ocurrencia de cada amenaza se calculó de la siguiente forma:</w:t>
      </w:r>
    </w:p>
    <w:p w:rsidR="00C645F8" w:rsidRDefault="00C645F8" w:rsidP="00340AF4">
      <w:pPr>
        <w:jc w:val="both"/>
        <w:outlineLvl w:val="0"/>
        <w:rPr>
          <w:rFonts w:ascii="Arial" w:hAnsi="Arial" w:cs="Arial"/>
        </w:rPr>
      </w:pPr>
    </w:p>
    <w:p w:rsidR="00C645F8" w:rsidRDefault="00C645F8" w:rsidP="00340AF4">
      <w:pPr>
        <w:jc w:val="both"/>
        <w:outlineLvl w:val="0"/>
        <w:rPr>
          <w:rFonts w:ascii="Arial" w:hAnsi="Arial" w:cs="Arial"/>
        </w:rPr>
      </w:pPr>
    </w:p>
    <w:p w:rsidR="00C645F8" w:rsidRDefault="00C645F8" w:rsidP="00340AF4">
      <w:pPr>
        <w:jc w:val="both"/>
        <w:outlineLvl w:val="0"/>
        <w:rPr>
          <w:rFonts w:ascii="Arial" w:hAnsi="Arial" w:cs="Arial"/>
        </w:rPr>
      </w:pP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8E051D" w:rsidRDefault="006C6096" w:rsidP="005826DB">
            <w:pPr>
              <w:spacing w:line="360" w:lineRule="auto"/>
              <w:jc w:val="center"/>
              <w:rPr>
                <w:rFonts w:ascii="Arial" w:hAnsi="Arial" w:cs="Arial"/>
              </w:rPr>
            </w:pPr>
            <w:r w:rsidRPr="008E051D">
              <w:rPr>
                <w:rFonts w:ascii="Arial" w:hAnsi="Arial" w:cs="Arial"/>
                <w:b w:val="0"/>
              </w:rPr>
              <w:lastRenderedPageBreak/>
              <w:t xml:space="preserve">ACTIVO: </w:t>
            </w:r>
            <w:r w:rsidRPr="005E05D5">
              <w:rPr>
                <w:rFonts w:ascii="Arial" w:hAnsi="Arial" w:cs="Arial"/>
                <w:lang w:val="es-ES"/>
              </w:rPr>
              <w:t xml:space="preserve">Correo </w:t>
            </w:r>
            <w:r>
              <w:rPr>
                <w:rFonts w:ascii="Arial" w:hAnsi="Arial" w:cs="Arial"/>
                <w:lang w:val="es-ES"/>
              </w:rPr>
              <w:t xml:space="preserve">electrónico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Impacto</w:t>
            </w:r>
            <w:r>
              <w:rPr>
                <w:rFonts w:ascii="Arial" w:hAnsi="Arial" w:cs="Arial"/>
                <w:b/>
                <w:lang w:val="es-ES"/>
              </w:rPr>
              <w:t xml:space="preserve"> </w:t>
            </w:r>
          </w:p>
        </w:tc>
        <w:tc>
          <w:tcPr>
            <w:tcW w:w="1378"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Frecuencia</w:t>
            </w:r>
          </w:p>
        </w:tc>
        <w:tc>
          <w:tcPr>
            <w:tcW w:w="1276"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Riesgo</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8E051D"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8E051D">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E051D">
              <w:rPr>
                <w:rFonts w:ascii="Arial" w:hAnsi="Arial" w:cs="Arial"/>
              </w:rPr>
              <w:t>0.08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E051D">
              <w:rPr>
                <w:rFonts w:ascii="Arial" w:hAnsi="Arial" w:cs="Arial"/>
              </w:rPr>
              <w:t>10</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0.008</w:t>
            </w:r>
          </w:p>
        </w:tc>
      </w:tr>
    </w:tbl>
    <w:p w:rsidR="006C6096" w:rsidRPr="00087E55"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3.16 Estimación del riesgo. Correo electrónico.</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FB3411" w:rsidRDefault="006C6096" w:rsidP="005826DB">
            <w:pPr>
              <w:spacing w:line="360" w:lineRule="auto"/>
              <w:jc w:val="center"/>
              <w:rPr>
                <w:rFonts w:ascii="Arial" w:hAnsi="Arial" w:cs="Arial"/>
              </w:rPr>
            </w:pPr>
            <w:r w:rsidRPr="00FB3411">
              <w:rPr>
                <w:rFonts w:ascii="Arial" w:hAnsi="Arial" w:cs="Arial"/>
                <w:b w:val="0"/>
              </w:rPr>
              <w:t xml:space="preserve">ACTIVO: </w:t>
            </w:r>
            <w:r w:rsidRPr="007C3A15">
              <w:rPr>
                <w:rFonts w:ascii="Arial" w:hAnsi="Arial" w:cs="Arial"/>
                <w:lang w:val="es-ES"/>
              </w:rPr>
              <w:t>Mensajería</w:t>
            </w:r>
            <w:r w:rsidRPr="00FB3411">
              <w:rPr>
                <w:rFonts w:ascii="Arial" w:hAnsi="Arial" w:cs="Arial"/>
              </w:rPr>
              <w:t xml:space="preserve"> </w:t>
            </w:r>
            <w:r w:rsidRPr="007C3A15">
              <w:rPr>
                <w:rFonts w:ascii="Arial" w:hAnsi="Arial" w:cs="Arial"/>
                <w:lang w:val="es-ES"/>
              </w:rPr>
              <w:t xml:space="preserve">instantánea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FB3411">
              <w:rPr>
                <w:rFonts w:ascii="Arial" w:hAnsi="Arial" w:cs="Arial"/>
                <w:b/>
              </w:rPr>
              <w:t>mpacto</w:t>
            </w:r>
          </w:p>
        </w:tc>
        <w:tc>
          <w:tcPr>
            <w:tcW w:w="1378"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FB3411">
              <w:rPr>
                <w:rFonts w:ascii="Arial" w:hAnsi="Arial" w:cs="Arial"/>
                <w:b/>
              </w:rPr>
              <w:t>recuencia</w:t>
            </w:r>
          </w:p>
        </w:tc>
        <w:tc>
          <w:tcPr>
            <w:tcW w:w="1262"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B3411">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FB3411" w:rsidRDefault="006C6096" w:rsidP="005826DB">
            <w:pPr>
              <w:spacing w:after="0" w:line="360" w:lineRule="auto"/>
              <w:rPr>
                <w:rFonts w:ascii="Arial" w:hAnsi="Arial" w:cs="Arial"/>
                <w:sz w:val="18"/>
                <w:szCs w:val="18"/>
              </w:rPr>
            </w:pPr>
            <w:r w:rsidRPr="00FB3411">
              <w:rPr>
                <w:rFonts w:ascii="Arial" w:hAnsi="Arial" w:cs="Arial"/>
                <w:sz w:val="18"/>
                <w:szCs w:val="18"/>
              </w:rPr>
              <w:t xml:space="preserve">E.1 </w:t>
            </w:r>
            <w:r w:rsidRPr="004645BC">
              <w:rPr>
                <w:rFonts w:ascii="Arial" w:hAnsi="Arial" w:cs="Arial"/>
                <w:sz w:val="18"/>
                <w:szCs w:val="18"/>
              </w:rPr>
              <w:t>Errores</w:t>
            </w:r>
            <w:r w:rsidRPr="00FB3411">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w:t>
            </w:r>
          </w:p>
        </w:tc>
        <w:tc>
          <w:tcPr>
            <w:tcW w:w="1378"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c>
          <w:tcPr>
            <w:tcW w:w="1262"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w:t>
            </w:r>
          </w:p>
        </w:tc>
        <w:tc>
          <w:tcPr>
            <w:tcW w:w="1378"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3.17 Estimación del riesgo. Mensajería instantánea.</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5F5F92">
              <w:rPr>
                <w:rFonts w:ascii="Arial" w:hAnsi="Arial" w:cs="Arial"/>
                <w:b w:val="0"/>
              </w:rPr>
              <w:lastRenderedPageBreak/>
              <w:t xml:space="preserve">ACTIVO: </w:t>
            </w:r>
            <w:r w:rsidRPr="005F5F92">
              <w:rPr>
                <w:rFonts w:ascii="Arial" w:hAnsi="Arial" w:cs="Arial"/>
              </w:rPr>
              <w:t>T</w:t>
            </w:r>
            <w:r w:rsidRPr="007C3A15">
              <w:rPr>
                <w:rFonts w:ascii="Arial" w:hAnsi="Arial" w:cs="Arial"/>
                <w:lang w:val="es-ES"/>
              </w:rPr>
              <w:t xml:space="preserve">transferencia de archivos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0.6</w:t>
            </w:r>
          </w:p>
        </w:tc>
        <w:tc>
          <w:tcPr>
            <w:tcW w:w="1317"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3.18 Estimación del riesgo. Transferencia de archivos.</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AC279C">
              <w:rPr>
                <w:rFonts w:ascii="Arial" w:hAnsi="Arial" w:cs="Arial"/>
                <w:b w:val="0"/>
              </w:rPr>
              <w:t xml:space="preserve">ACTIVO: </w:t>
            </w:r>
            <w:r w:rsidRPr="00AC279C">
              <w:rPr>
                <w:rFonts w:ascii="Arial" w:hAnsi="Arial" w:cs="Arial"/>
              </w:rPr>
              <w:t>P</w:t>
            </w:r>
            <w:r>
              <w:rPr>
                <w:rFonts w:ascii="Arial" w:hAnsi="Arial" w:cs="Arial"/>
              </w:rPr>
              <w:t xml:space="preserve">lan de contingencia informática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w:t>
            </w:r>
            <w:r>
              <w:rPr>
                <w:rFonts w:ascii="Arial" w:hAnsi="Arial" w:cs="Arial"/>
                <w:sz w:val="18"/>
                <w:szCs w:val="18"/>
                <w:lang w:val="es-ES"/>
              </w:rPr>
              <w:t xml:space="preserve">scapes de información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0.6</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Divulgación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Alteración de la información </w:t>
            </w:r>
            <w:r w:rsidRPr="005E05D5">
              <w:rPr>
                <w:rFonts w:ascii="Arial" w:hAnsi="Arial" w:cs="Arial"/>
                <w:sz w:val="18"/>
                <w:szCs w:val="18"/>
              </w:rPr>
              <w:t xml:space="preserve">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3.19 Estimación del riesgo. Plan de contingencia informática.</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Programas informáticos diseñados por la institución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3</w:t>
            </w:r>
          </w:p>
        </w:tc>
        <w:tc>
          <w:tcPr>
            <w:tcW w:w="1317"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sidRPr="005F5F92">
              <w:rPr>
                <w:rFonts w:ascii="Arial" w:hAnsi="Arial" w:cs="Arial"/>
              </w:rPr>
              <w:t>1</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3.20 Estimación del riesgo. Programas informáticos diseñados por la institución.</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 xml:space="preserve">Respaldos de información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3.21 Estimación del riesgo. Respaldos de información.</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Base de datos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6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Alteració</w:t>
            </w:r>
            <w:r w:rsidRPr="00D479F5">
              <w:rPr>
                <w:rFonts w:ascii="Arial" w:hAnsi="Arial" w:cs="Arial"/>
                <w:sz w:val="18"/>
                <w:szCs w:val="18"/>
              </w:rPr>
              <w:t xml:space="preserve">n de la información </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w:t>
            </w:r>
          </w:p>
        </w:tc>
        <w:tc>
          <w:tcPr>
            <w:tcW w:w="1378"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10</w:t>
            </w:r>
          </w:p>
        </w:tc>
        <w:tc>
          <w:tcPr>
            <w:tcW w:w="1262"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Introducción de información incorrecta </w:t>
            </w:r>
          </w:p>
        </w:tc>
        <w:tc>
          <w:tcPr>
            <w:tcW w:w="1060"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0.7</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Modificación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Corrupción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Degradación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0.9</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3.22 Estimación del riesgo. Base de datos.</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57"/>
        <w:gridCol w:w="1060"/>
        <w:gridCol w:w="1378"/>
        <w:gridCol w:w="1325"/>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56"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Server</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993"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275"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32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Difusión de software dañino</w:t>
            </w:r>
          </w:p>
        </w:tc>
        <w:tc>
          <w:tcPr>
            <w:tcW w:w="993"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275"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32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sidRPr="009D73B9">
              <w:rPr>
                <w:rFonts w:ascii="Arial" w:hAnsi="Arial" w:cs="Arial"/>
                <w:sz w:val="18"/>
                <w:szCs w:val="18"/>
                <w:lang w:val="es-ES"/>
              </w:rPr>
              <w:t>Acceso</w:t>
            </w:r>
            <w:r w:rsidRPr="009D73B9">
              <w:rPr>
                <w:rFonts w:ascii="Arial" w:hAnsi="Arial" w:cs="Arial"/>
                <w:sz w:val="18"/>
                <w:szCs w:val="18"/>
              </w:rPr>
              <w:t xml:space="preserve"> no </w:t>
            </w:r>
            <w:r w:rsidRPr="009D73B9">
              <w:rPr>
                <w:rFonts w:ascii="Arial" w:hAnsi="Arial" w:cs="Arial"/>
                <w:sz w:val="18"/>
                <w:szCs w:val="18"/>
                <w:lang w:val="es-ES"/>
              </w:rPr>
              <w:t>autorizado</w:t>
            </w:r>
            <w:r>
              <w:rPr>
                <w:rFonts w:ascii="Arial" w:hAnsi="Arial" w:cs="Arial"/>
                <w:sz w:val="18"/>
                <w:szCs w:val="18"/>
                <w:lang w:val="es-ES"/>
              </w:rPr>
              <w:t xml:space="preserve"> </w:t>
            </w:r>
            <w:r w:rsidRPr="009D73B9">
              <w:rPr>
                <w:rFonts w:ascii="Arial" w:hAnsi="Arial" w:cs="Arial"/>
                <w:sz w:val="18"/>
                <w:szCs w:val="18"/>
              </w:rPr>
              <w:t xml:space="preserve">  </w:t>
            </w:r>
          </w:p>
        </w:tc>
        <w:tc>
          <w:tcPr>
            <w:tcW w:w="99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275"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32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3.23 Estimación del riesgo. Windows server.</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78"/>
        <w:gridCol w:w="1060"/>
        <w:gridCol w:w="1378"/>
        <w:gridCol w:w="1504"/>
      </w:tblGrid>
      <w:tr w:rsidR="006C6096" w:rsidRPr="009D73B9"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0" w:type="dxa"/>
            <w:gridSpan w:val="4"/>
            <w:shd w:val="clear" w:color="auto" w:fill="8DB3E2"/>
          </w:tcPr>
          <w:p w:rsidR="006C6096" w:rsidRPr="003C7493"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Windows XP</w:t>
            </w:r>
            <w:r w:rsidRPr="00AC279C">
              <w:rPr>
                <w:rFonts w:ascii="Arial" w:hAnsi="Arial" w:cs="Arial"/>
                <w:lang w:val="es-ES"/>
              </w:rPr>
              <w:t xml:space="preserve"> </w:t>
            </w:r>
            <w:r w:rsidRPr="00D479F5">
              <w:rPr>
                <w:rFonts w:ascii="Arial" w:hAnsi="Arial" w:cs="Arial"/>
                <w:b w:val="0"/>
              </w:rPr>
              <w:t xml:space="preserve"> </w:t>
            </w:r>
            <w:r>
              <w:rPr>
                <w:rFonts w:ascii="Arial" w:hAnsi="Arial" w:cs="Arial"/>
              </w:rPr>
              <w:t>Profesional</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FF5050"/>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513"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3.24 Estimación del riesgo. Windows XP Profesional.</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689"/>
        <w:gridCol w:w="1060"/>
        <w:gridCol w:w="1378"/>
        <w:gridCol w:w="159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03"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Linux </w:t>
            </w:r>
            <w:proofErr w:type="spellStart"/>
            <w:r>
              <w:rPr>
                <w:rFonts w:ascii="Arial" w:hAnsi="Arial" w:cs="Arial"/>
                <w:lang w:val="es-ES"/>
              </w:rPr>
              <w:t>Centos</w:t>
            </w:r>
            <w:proofErr w:type="spellEnd"/>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60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Riesgo</w:t>
            </w:r>
          </w:p>
        </w:tc>
      </w:tr>
      <w:tr w:rsidR="006C6096" w:rsidRPr="006758C4"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w:t>
            </w:r>
            <w:r>
              <w:rPr>
                <w:rFonts w:ascii="Arial" w:hAnsi="Arial" w:cs="Arial"/>
                <w:sz w:val="18"/>
                <w:szCs w:val="18"/>
                <w:lang w:val="es-ES"/>
              </w:rPr>
              <w:t xml:space="preserve">scapes de información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sidRPr="005F5F92">
              <w:rPr>
                <w:rFonts w:ascii="Arial" w:hAnsi="Arial" w:cs="Arial"/>
                <w:sz w:val="18"/>
                <w:szCs w:val="18"/>
              </w:rPr>
              <w:t xml:space="preserve"> de </w:t>
            </w:r>
            <w:r>
              <w:rPr>
                <w:rFonts w:ascii="Arial" w:hAnsi="Arial" w:cs="Arial"/>
                <w:sz w:val="18"/>
                <w:szCs w:val="18"/>
                <w:lang w:val="es-ES"/>
              </w:rPr>
              <w:t xml:space="preserve">configuración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bl>
    <w:p w:rsidR="006C6096" w:rsidRPr="000F6FD0"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 xml:space="preserve">Tabla 3.25 Estimación del riesgo. Linux </w:t>
      </w:r>
      <w:proofErr w:type="spellStart"/>
      <w:r>
        <w:rPr>
          <w:rFonts w:ascii="Arial" w:hAnsi="Arial" w:cs="Arial"/>
        </w:rPr>
        <w:t>centos</w:t>
      </w:r>
      <w:proofErr w:type="spellEnd"/>
      <w:r>
        <w:rPr>
          <w:rFonts w:ascii="Arial" w:hAnsi="Arial" w:cs="Arial"/>
        </w:rPr>
        <w:t>.</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3A183E"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lang w:val="en-US"/>
              </w:rPr>
            </w:pPr>
            <w:r w:rsidRPr="005F5F92">
              <w:rPr>
                <w:rFonts w:ascii="Arial" w:hAnsi="Arial" w:cs="Arial"/>
                <w:b w:val="0"/>
                <w:lang w:val="en-US"/>
              </w:rPr>
              <w:t xml:space="preserve">ACTIVO: </w:t>
            </w:r>
            <w:r w:rsidRPr="005F5F92">
              <w:rPr>
                <w:rFonts w:ascii="Arial" w:hAnsi="Arial" w:cs="Arial"/>
                <w:lang w:val="en-US"/>
              </w:rPr>
              <w:t xml:space="preserve">Kaspersky Business Space </w:t>
            </w:r>
            <w:r w:rsidRPr="005F5F92">
              <w:rPr>
                <w:rFonts w:ascii="Arial" w:hAnsi="Arial" w:cs="Arial"/>
                <w:b w:val="0"/>
                <w:lang w:val="en-US"/>
              </w:rPr>
              <w:t xml:space="preserve"> </w:t>
            </w:r>
            <w:r w:rsidRPr="005F5F92">
              <w:rPr>
                <w:rFonts w:ascii="Arial" w:hAnsi="Arial" w:cs="Arial"/>
                <w:lang w:val="en-US"/>
              </w:rPr>
              <w:t>Security</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vulnerabilidades de los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 xml:space="preserve">Tabla 3.26 Estimación del riesgo. </w:t>
      </w: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SAM</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r w:rsidRPr="00D479F5">
              <w:rPr>
                <w:rFonts w:ascii="Arial" w:hAnsi="Arial" w:cs="Arial"/>
                <w:sz w:val="18"/>
                <w:szCs w:val="18"/>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Default="006C6096" w:rsidP="005826DB">
            <w:pPr>
              <w:spacing w:after="0" w:line="360" w:lineRule="auto"/>
              <w:jc w:val="both"/>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C279C" w:rsidRDefault="006C6096" w:rsidP="005826DB">
            <w:pPr>
              <w:spacing w:after="0" w:line="360" w:lineRule="auto"/>
              <w:jc w:val="both"/>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45BC" w:rsidRDefault="006C6096" w:rsidP="005826DB">
            <w:pPr>
              <w:spacing w:after="0" w:line="360" w:lineRule="auto"/>
              <w:jc w:val="both"/>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3.27 Estimación del riesgo. SAM</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54"/>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0"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lastRenderedPageBreak/>
              <w:t xml:space="preserve">ACTIVO: </w:t>
            </w:r>
            <w:r>
              <w:rPr>
                <w:rFonts w:ascii="Arial" w:hAnsi="Arial" w:cs="Arial"/>
                <w:lang w:val="es-ES"/>
              </w:rPr>
              <w:t>PFG</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54"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(software) </w:t>
            </w:r>
            <w:r w:rsidRPr="00D479F5">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0.16</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54"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0.08</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3.28 Estimación del riesgo. PFG.</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73"/>
        <w:gridCol w:w="1060"/>
        <w:gridCol w:w="1378"/>
        <w:gridCol w:w="1218"/>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OLYMPO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2</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0.1</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Escapes de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1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w:t>
            </w:r>
          </w:p>
        </w:tc>
        <w:tc>
          <w:tcPr>
            <w:tcW w:w="1060"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Pr="001F2468"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3.29 Estimación del riesgo. OLYMPO.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4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Principal</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4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42"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3.30 Estimación del riesgo. Servidor principal.</w:t>
      </w:r>
    </w:p>
    <w:p w:rsidR="006C6096" w:rsidRDefault="006C6096"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62"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3.31 Estimación del riesgo. Servidor financiero.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Proxy</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4E18F3">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78"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3.32 Estimación del riesgo. Servidor proxy.</w:t>
      </w:r>
    </w:p>
    <w:p w:rsidR="006C6096" w:rsidRDefault="006C6096"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Servidor Imágenes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17"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17"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 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3.33 Estimación del riesgo. Servidor imágenes.</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5B224D"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100</w:t>
            </w:r>
          </w:p>
        </w:tc>
        <w:tc>
          <w:tcPr>
            <w:tcW w:w="1276"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3.34 Estimación del riesgo. Servidor control de antivirus.</w:t>
      </w:r>
    </w:p>
    <w:p w:rsidR="006C6096" w:rsidRDefault="006C6096"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Pr="005B224D" w:rsidRDefault="00C645F8"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Red Interna</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I</w:t>
            </w:r>
            <w:r w:rsidRPr="009F0A28">
              <w:rPr>
                <w:rFonts w:ascii="Arial" w:hAnsi="Arial" w:cs="Arial"/>
                <w:b/>
                <w:lang w:val="es-ES"/>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F</w:t>
            </w:r>
            <w:r w:rsidRPr="009F0A28">
              <w:rPr>
                <w:rFonts w:ascii="Arial" w:hAnsi="Arial" w:cs="Arial"/>
                <w:b/>
                <w:lang w:val="es-ES"/>
              </w:rPr>
              <w:t>recuencia</w:t>
            </w:r>
          </w:p>
        </w:tc>
        <w:tc>
          <w:tcPr>
            <w:tcW w:w="1263"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3"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3"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pStyle w:val="Prrafodelista"/>
        <w:spacing w:after="0" w:line="240" w:lineRule="auto"/>
        <w:ind w:left="360"/>
        <w:rPr>
          <w:rFonts w:ascii="Arial" w:hAnsi="Arial" w:cs="Arial"/>
          <w:b/>
        </w:rPr>
      </w:pPr>
    </w:p>
    <w:p w:rsidR="006C6096" w:rsidRDefault="006C6096" w:rsidP="006C6096">
      <w:pPr>
        <w:jc w:val="center"/>
        <w:rPr>
          <w:rFonts w:ascii="Arial" w:hAnsi="Arial" w:cs="Arial"/>
        </w:rPr>
      </w:pPr>
      <w:r>
        <w:rPr>
          <w:rFonts w:ascii="Arial" w:hAnsi="Arial" w:cs="Arial"/>
        </w:rPr>
        <w:t>Tabla 3.35 Estimación del riesgo. Red interna</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Disco Duro Portable</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bl>
    <w:p w:rsidR="006C6096" w:rsidRDefault="006C6096" w:rsidP="006C6096">
      <w:pPr>
        <w:pStyle w:val="Prrafodelista"/>
        <w:spacing w:after="0" w:line="240" w:lineRule="auto"/>
        <w:ind w:left="360"/>
        <w:rPr>
          <w:rFonts w:ascii="Arial" w:hAnsi="Arial" w:cs="Arial"/>
          <w:b/>
        </w:rPr>
      </w:pPr>
    </w:p>
    <w:p w:rsidR="00376BE0" w:rsidRDefault="006C6096" w:rsidP="00C645F8">
      <w:pPr>
        <w:jc w:val="center"/>
        <w:outlineLvl w:val="0"/>
        <w:rPr>
          <w:rFonts w:ascii="Arial" w:hAnsi="Arial" w:cs="Arial"/>
        </w:rPr>
      </w:pPr>
      <w:r>
        <w:rPr>
          <w:rFonts w:ascii="Arial" w:hAnsi="Arial" w:cs="Arial"/>
        </w:rPr>
        <w:t>Tabla 3.36 Estimación del riesgo. Disco duro portable.</w:t>
      </w:r>
    </w:p>
    <w:p w:rsidR="005832E8" w:rsidRDefault="006C6096" w:rsidP="005832E8">
      <w:pPr>
        <w:pStyle w:val="Prrafodelista"/>
        <w:numPr>
          <w:ilvl w:val="2"/>
          <w:numId w:val="1"/>
        </w:numPr>
        <w:contextualSpacing w:val="0"/>
        <w:outlineLvl w:val="0"/>
        <w:rPr>
          <w:rFonts w:ascii="Arial" w:hAnsi="Arial" w:cs="Arial"/>
          <w:b/>
        </w:rPr>
      </w:pPr>
      <w:r>
        <w:rPr>
          <w:rFonts w:ascii="Arial" w:hAnsi="Arial" w:cs="Arial"/>
          <w:b/>
        </w:rPr>
        <w:t>INTERPRETACIÓN DE RESULTADOS</w:t>
      </w:r>
    </w:p>
    <w:p w:rsidR="006C6096" w:rsidRDefault="006C6096" w:rsidP="006C6096">
      <w:pPr>
        <w:jc w:val="both"/>
        <w:rPr>
          <w:rFonts w:ascii="Arial" w:hAnsi="Arial" w:cs="Arial"/>
        </w:rPr>
      </w:pPr>
      <w:r>
        <w:rPr>
          <w:rFonts w:ascii="Arial" w:hAnsi="Arial" w:cs="Arial"/>
        </w:rPr>
        <w:t>Terminado el análisis de riesgo sobre la Dirección de Sistemas se han identificado los activos con mayor riesgo, valorando los siguientes aspectos:</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 xml:space="preserve">activos, </w:t>
      </w:r>
    </w:p>
    <w:p w:rsidR="006C6096" w:rsidRDefault="006C6096" w:rsidP="00A50610">
      <w:pPr>
        <w:pStyle w:val="Prrafodelista"/>
        <w:numPr>
          <w:ilvl w:val="0"/>
          <w:numId w:val="58"/>
        </w:numPr>
        <w:rPr>
          <w:rFonts w:ascii="Arial" w:hAnsi="Arial" w:cs="Arial"/>
        </w:rPr>
      </w:pPr>
      <w:r w:rsidRPr="002359AC">
        <w:rPr>
          <w:rFonts w:ascii="Arial" w:hAnsi="Arial" w:cs="Arial"/>
        </w:rPr>
        <w:t xml:space="preserve">importancia para la dirección, </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 xml:space="preserve">vulnerabilidades que los afectan, </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amenazas que pueden explotar estas vulnerabilidades</w:t>
      </w:r>
    </w:p>
    <w:p w:rsidR="006C6096" w:rsidRDefault="006C6096" w:rsidP="006C6096">
      <w:pPr>
        <w:jc w:val="both"/>
        <w:rPr>
          <w:rFonts w:ascii="Arial" w:hAnsi="Arial" w:cs="Arial"/>
          <w:b/>
        </w:rPr>
      </w:pPr>
      <w:r>
        <w:rPr>
          <w:rFonts w:ascii="Arial" w:hAnsi="Arial" w:cs="Arial"/>
          <w:b/>
        </w:rPr>
        <w:t>IMPACTO</w:t>
      </w:r>
    </w:p>
    <w:p w:rsidR="006C6096" w:rsidRDefault="006C6096" w:rsidP="006C6096">
      <w:pPr>
        <w:jc w:val="both"/>
        <w:rPr>
          <w:rFonts w:ascii="Arial" w:hAnsi="Arial" w:cs="Arial"/>
        </w:rPr>
      </w:pPr>
      <w:r>
        <w:rPr>
          <w:rFonts w:ascii="Arial" w:hAnsi="Arial" w:cs="Arial"/>
        </w:rPr>
        <w:t>Los activos expuestos a mayor impacto, teniendo en cuenta su valor y la degradación que estos sufrirían al ser atacados por las amenazas que los afectan, son los siguientes:</w:t>
      </w:r>
    </w:p>
    <w:tbl>
      <w:tblPr>
        <w:tblStyle w:val="Cuadrculaclara-nfasis5"/>
        <w:tblW w:w="6980" w:type="dxa"/>
        <w:jc w:val="center"/>
        <w:tblLook w:val="04A0" w:firstRow="1" w:lastRow="0" w:firstColumn="1" w:lastColumn="0" w:noHBand="0" w:noVBand="1"/>
      </w:tblPr>
      <w:tblGrid>
        <w:gridCol w:w="5780"/>
        <w:gridCol w:w="1200"/>
      </w:tblGrid>
      <w:tr w:rsidR="006C6096" w:rsidRPr="008B5B8C"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8B5B8C"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bCs w:val="0"/>
                <w:color w:val="000000"/>
                <w:sz w:val="24"/>
                <w:szCs w:val="24"/>
                <w:lang w:eastAsia="es-EC"/>
              </w:rPr>
              <w:t>Ac</w:t>
            </w:r>
            <w:r w:rsidRPr="008B5B8C">
              <w:rPr>
                <w:rFonts w:ascii="Calibri" w:eastAsia="Times New Roman" w:hAnsi="Calibri" w:cs="Calibri"/>
                <w:color w:val="000000"/>
                <w:sz w:val="24"/>
                <w:szCs w:val="24"/>
                <w:lang w:eastAsia="es-EC"/>
              </w:rPr>
              <w:t>tivos</w:t>
            </w:r>
          </w:p>
        </w:tc>
        <w:tc>
          <w:tcPr>
            <w:tcW w:w="1200" w:type="dxa"/>
            <w:shd w:val="clear" w:color="auto" w:fill="8DB3E2"/>
            <w:noWrap/>
            <w:hideMark/>
          </w:tcPr>
          <w:p w:rsidR="006C6096" w:rsidRPr="008B5B8C" w:rsidRDefault="006C6096" w:rsidP="005826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C"/>
              </w:rPr>
            </w:pPr>
            <w:r w:rsidRPr="008B5B8C">
              <w:rPr>
                <w:rFonts w:ascii="Calibri" w:eastAsia="Times New Roman" w:hAnsi="Calibri" w:cs="Calibri"/>
                <w:color w:val="000000"/>
                <w:sz w:val="24"/>
                <w:szCs w:val="24"/>
                <w:lang w:eastAsia="es-EC"/>
              </w:rPr>
              <w:t>Impacto</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8B5B8C">
              <w:rPr>
                <w:rFonts w:ascii="Calibri" w:eastAsia="Times New Roman" w:hAnsi="Calibri" w:cs="Calibri"/>
                <w:color w:val="000000"/>
                <w:lang w:eastAsia="es-EC"/>
              </w:rPr>
              <w:t>] Base de Datos</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48,90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8B5B8C">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8B5B8C">
              <w:rPr>
                <w:rFonts w:ascii="Calibri" w:eastAsia="Times New Roman" w:hAnsi="Calibri" w:cs="Calibri"/>
                <w:color w:val="000000"/>
                <w:lang w:eastAsia="es-EC"/>
              </w:rPr>
              <w:t>] Servidor Financiero</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31</w:t>
            </w:r>
            <w:r w:rsidRPr="008B5B8C">
              <w:rPr>
                <w:rFonts w:ascii="Calibri" w:eastAsia="Times New Roman" w:hAnsi="Calibri" w:cs="Calibri"/>
                <w:color w:val="000000"/>
                <w:lang w:eastAsia="es-EC"/>
              </w:rPr>
              <w:t>] Servidor Proxy</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33,60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29</w:t>
            </w:r>
            <w:r w:rsidRPr="008B5B8C">
              <w:rPr>
                <w:rFonts w:ascii="Calibri" w:eastAsia="Times New Roman" w:hAnsi="Calibri" w:cs="Calibri"/>
                <w:color w:val="000000"/>
                <w:lang w:eastAsia="es-EC"/>
              </w:rPr>
              <w:t xml:space="preserve">] Servidor de </w:t>
            </w:r>
            <w:r w:rsidR="00C645F8" w:rsidRPr="008B5B8C">
              <w:rPr>
                <w:rFonts w:ascii="Calibri" w:eastAsia="Times New Roman" w:hAnsi="Calibri" w:cs="Calibri"/>
                <w:color w:val="000000"/>
                <w:lang w:eastAsia="es-EC"/>
              </w:rPr>
              <w:t>Imágen</w:t>
            </w:r>
            <w:r w:rsidR="00C645F8">
              <w:rPr>
                <w:rFonts w:ascii="Calibri" w:eastAsia="Times New Roman" w:hAnsi="Calibri" w:cs="Calibri"/>
                <w:color w:val="000000"/>
                <w:lang w:eastAsia="es-EC"/>
              </w:rPr>
              <w:t>es</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29,60</w:t>
            </w:r>
          </w:p>
        </w:tc>
      </w:tr>
    </w:tbl>
    <w:p w:rsidR="006C6096"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3.37 Activos con mayor impacto.</w:t>
      </w:r>
    </w:p>
    <w:p w:rsidR="006C6096" w:rsidRDefault="006C6096" w:rsidP="006C6096">
      <w:pPr>
        <w:jc w:val="both"/>
        <w:rPr>
          <w:rFonts w:ascii="Arial" w:hAnsi="Arial" w:cs="Arial"/>
          <w:b/>
        </w:rPr>
      </w:pPr>
      <w:r>
        <w:rPr>
          <w:rFonts w:ascii="Arial" w:hAnsi="Arial" w:cs="Arial"/>
          <w:b/>
        </w:rPr>
        <w:lastRenderedPageBreak/>
        <w:t>RIESGO</w:t>
      </w:r>
    </w:p>
    <w:p w:rsidR="006C6096" w:rsidRDefault="006C6096" w:rsidP="006C6096">
      <w:pPr>
        <w:jc w:val="both"/>
        <w:rPr>
          <w:rFonts w:ascii="Arial" w:hAnsi="Arial" w:cs="Arial"/>
        </w:rPr>
      </w:pPr>
      <w:r>
        <w:rPr>
          <w:rFonts w:ascii="Arial" w:hAnsi="Arial" w:cs="Arial"/>
        </w:rPr>
        <w:t>Se obtuvo los</w:t>
      </w:r>
      <w:r w:rsidRPr="00901545">
        <w:rPr>
          <w:rFonts w:ascii="Arial" w:hAnsi="Arial" w:cs="Arial"/>
        </w:rPr>
        <w:t xml:space="preserve"> activos</w:t>
      </w:r>
      <w:r>
        <w:rPr>
          <w:rFonts w:ascii="Arial" w:hAnsi="Arial" w:cs="Arial"/>
        </w:rPr>
        <w:t xml:space="preserve"> con mayor riesgo, conociendo su impacto y frecuencia de la ocurrencia de las vulnerabilidades, teniendo la siguiente lista, la cual se trabajará en el Análisis Forense.</w:t>
      </w:r>
    </w:p>
    <w:tbl>
      <w:tblPr>
        <w:tblW w:w="6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1200"/>
      </w:tblGrid>
      <w:tr w:rsidR="006C6096" w:rsidRPr="0018214F" w:rsidTr="00C645F8">
        <w:trPr>
          <w:trHeight w:val="300"/>
          <w:jc w:val="center"/>
        </w:trPr>
        <w:tc>
          <w:tcPr>
            <w:tcW w:w="578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Activos</w:t>
            </w:r>
          </w:p>
        </w:tc>
        <w:tc>
          <w:tcPr>
            <w:tcW w:w="120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Riesgos</w:t>
            </w:r>
          </w:p>
        </w:tc>
      </w:tr>
      <w:tr w:rsidR="006C6096" w:rsidRPr="0018214F" w:rsidTr="00C645F8">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18214F">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630,00</w:t>
            </w:r>
          </w:p>
        </w:tc>
      </w:tr>
      <w:tr w:rsidR="006C6096" w:rsidRPr="0018214F" w:rsidTr="00C645F8">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18214F">
              <w:rPr>
                <w:rFonts w:ascii="Calibri" w:eastAsia="Times New Roman" w:hAnsi="Calibri" w:cs="Calibri"/>
                <w:color w:val="000000"/>
                <w:lang w:eastAsia="es-EC"/>
              </w:rPr>
              <w:t>] Base de Datos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133,51</w:t>
            </w:r>
          </w:p>
        </w:tc>
      </w:tr>
      <w:tr w:rsidR="006C6096" w:rsidRPr="0018214F" w:rsidTr="00C645F8">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18214F">
              <w:rPr>
                <w:rFonts w:ascii="Calibri" w:eastAsia="Times New Roman" w:hAnsi="Calibri" w:cs="Calibri"/>
                <w:color w:val="000000"/>
                <w:lang w:eastAsia="es-EC"/>
              </w:rPr>
              <w:t>] Servidor Financiero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92,70</w:t>
            </w:r>
          </w:p>
        </w:tc>
      </w:tr>
      <w:tr w:rsidR="006C6096" w:rsidRPr="0018214F" w:rsidTr="00C645F8">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   [</w:t>
            </w:r>
            <w:r w:rsidRPr="0018214F">
              <w:rPr>
                <w:rFonts w:ascii="Calibri" w:eastAsia="Times New Roman" w:hAnsi="Calibri" w:cs="Calibri"/>
                <w:color w:val="000000"/>
                <w:lang w:eastAsia="es-EC"/>
              </w:rPr>
              <w:t>01] Correo Electrónico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83,57</w:t>
            </w:r>
          </w:p>
        </w:tc>
      </w:tr>
    </w:tbl>
    <w:p w:rsidR="006C6096" w:rsidRDefault="006C6096" w:rsidP="006C6096">
      <w:pPr>
        <w:spacing w:after="0" w:line="240" w:lineRule="auto"/>
        <w:jc w:val="both"/>
        <w:rPr>
          <w:rFonts w:ascii="Arial" w:hAnsi="Arial" w:cs="Arial"/>
        </w:rPr>
      </w:pPr>
    </w:p>
    <w:p w:rsidR="006C6096" w:rsidRPr="006C6096" w:rsidRDefault="006C6096" w:rsidP="006C6096">
      <w:pPr>
        <w:jc w:val="center"/>
        <w:outlineLvl w:val="0"/>
        <w:rPr>
          <w:rFonts w:ascii="Arial" w:hAnsi="Arial" w:cs="Arial"/>
          <w:b/>
        </w:rPr>
      </w:pPr>
      <w:r>
        <w:rPr>
          <w:rFonts w:ascii="Arial" w:hAnsi="Arial" w:cs="Arial"/>
        </w:rPr>
        <w:t>Tabla 3.38 Activos con mayor riesgo.</w:t>
      </w:r>
    </w:p>
    <w:p w:rsidR="00523065" w:rsidRDefault="00523065" w:rsidP="00E65FA6">
      <w:pPr>
        <w:pStyle w:val="Prrafodelista"/>
        <w:numPr>
          <w:ilvl w:val="1"/>
          <w:numId w:val="1"/>
        </w:numPr>
        <w:contextualSpacing w:val="0"/>
        <w:outlineLvl w:val="0"/>
        <w:rPr>
          <w:rFonts w:ascii="Arial" w:hAnsi="Arial" w:cs="Arial"/>
          <w:b/>
        </w:rPr>
      </w:pPr>
      <w:r>
        <w:rPr>
          <w:rFonts w:ascii="Arial" w:hAnsi="Arial" w:cs="Arial"/>
          <w:b/>
        </w:rPr>
        <w:t xml:space="preserve"> ISO 9001:2008</w:t>
      </w:r>
    </w:p>
    <w:p w:rsidR="00E65FA6" w:rsidRDefault="00523065" w:rsidP="00523065">
      <w:pPr>
        <w:pStyle w:val="Prrafodelista"/>
        <w:numPr>
          <w:ilvl w:val="2"/>
          <w:numId w:val="1"/>
        </w:numPr>
        <w:contextualSpacing w:val="0"/>
        <w:outlineLvl w:val="0"/>
        <w:rPr>
          <w:rFonts w:ascii="Arial" w:hAnsi="Arial" w:cs="Arial"/>
          <w:b/>
        </w:rPr>
      </w:pPr>
      <w:r>
        <w:rPr>
          <w:rFonts w:ascii="Arial" w:hAnsi="Arial" w:cs="Arial"/>
          <w:b/>
        </w:rPr>
        <w:t xml:space="preserve">SISTEMA DE GESTIÓN DE LA CALIDAD </w:t>
      </w:r>
    </w:p>
    <w:p w:rsidR="00523065" w:rsidRDefault="0088506B" w:rsidP="0088506B">
      <w:pPr>
        <w:pStyle w:val="Prrafodelista"/>
        <w:numPr>
          <w:ilvl w:val="3"/>
          <w:numId w:val="1"/>
        </w:numPr>
        <w:contextualSpacing w:val="0"/>
        <w:outlineLvl w:val="0"/>
        <w:rPr>
          <w:rFonts w:ascii="Arial" w:hAnsi="Arial" w:cs="Arial"/>
          <w:b/>
        </w:rPr>
      </w:pPr>
      <w:r>
        <w:rPr>
          <w:rFonts w:ascii="Arial" w:hAnsi="Arial" w:cs="Arial"/>
          <w:b/>
        </w:rPr>
        <w:t>Identificación de procesos del sistema de gestión de calidad</w:t>
      </w:r>
    </w:p>
    <w:p w:rsidR="00AF68F1" w:rsidRDefault="00AF68F1" w:rsidP="00AF68F1">
      <w:pPr>
        <w:jc w:val="both"/>
        <w:outlineLvl w:val="0"/>
        <w:rPr>
          <w:rFonts w:ascii="Arial" w:hAnsi="Arial" w:cs="Arial"/>
        </w:rPr>
      </w:pPr>
      <w:r>
        <w:rPr>
          <w:rFonts w:ascii="Arial" w:hAnsi="Arial" w:cs="Arial"/>
        </w:rPr>
        <w:t>Como tarea inicial para el diseño del Sistema de Gestión de Calidad (SGC) es identificar los procesos que se ejecutan en la Dirección  de Sistemas Del GAD Municipal del Cantón Machala y que formaran parte del SGC.</w:t>
      </w:r>
    </w:p>
    <w:p w:rsidR="00AF68F1" w:rsidRDefault="00AF68F1" w:rsidP="00AF68F1">
      <w:pPr>
        <w:jc w:val="both"/>
        <w:outlineLvl w:val="0"/>
        <w:rPr>
          <w:rFonts w:ascii="Arial" w:hAnsi="Arial" w:cs="Arial"/>
        </w:rPr>
      </w:pPr>
      <w:r>
        <w:rPr>
          <w:rFonts w:ascii="Arial" w:hAnsi="Arial" w:cs="Arial"/>
        </w:rPr>
        <w:t>Los procesos se dividen en cuatro categorías:</w:t>
      </w:r>
    </w:p>
    <w:p w:rsidR="00AF68F1" w:rsidRDefault="00AF68F1" w:rsidP="00A50610">
      <w:pPr>
        <w:pStyle w:val="Prrafodelista"/>
        <w:numPr>
          <w:ilvl w:val="0"/>
          <w:numId w:val="59"/>
        </w:numPr>
        <w:outlineLvl w:val="0"/>
        <w:rPr>
          <w:rFonts w:ascii="Arial" w:hAnsi="Arial" w:cs="Arial"/>
        </w:rPr>
      </w:pPr>
      <w:r>
        <w:rPr>
          <w:rFonts w:ascii="Arial" w:hAnsi="Arial" w:cs="Arial"/>
        </w:rPr>
        <w:t>Procesos estratégicos.</w:t>
      </w:r>
    </w:p>
    <w:p w:rsidR="00AF68F1" w:rsidRDefault="00AF68F1" w:rsidP="00A50610">
      <w:pPr>
        <w:pStyle w:val="Prrafodelista"/>
        <w:numPr>
          <w:ilvl w:val="0"/>
          <w:numId w:val="59"/>
        </w:numPr>
        <w:outlineLvl w:val="0"/>
        <w:rPr>
          <w:rFonts w:ascii="Arial" w:hAnsi="Arial" w:cs="Arial"/>
        </w:rPr>
      </w:pPr>
      <w:r>
        <w:rPr>
          <w:rFonts w:ascii="Arial" w:hAnsi="Arial" w:cs="Arial"/>
        </w:rPr>
        <w:t>Procesos misionales.</w:t>
      </w:r>
    </w:p>
    <w:p w:rsidR="00AF68F1" w:rsidRDefault="00AF68F1" w:rsidP="00A50610">
      <w:pPr>
        <w:pStyle w:val="Prrafodelista"/>
        <w:numPr>
          <w:ilvl w:val="0"/>
          <w:numId w:val="59"/>
        </w:numPr>
        <w:outlineLvl w:val="0"/>
        <w:rPr>
          <w:rFonts w:ascii="Arial" w:hAnsi="Arial" w:cs="Arial"/>
        </w:rPr>
      </w:pPr>
      <w:r>
        <w:rPr>
          <w:rFonts w:ascii="Arial" w:hAnsi="Arial" w:cs="Arial"/>
        </w:rPr>
        <w:t>Procesos de apoyo.</w:t>
      </w:r>
    </w:p>
    <w:p w:rsidR="00AF68F1" w:rsidRPr="00AF68F1" w:rsidRDefault="00AF68F1" w:rsidP="00A50610">
      <w:pPr>
        <w:pStyle w:val="Prrafodelista"/>
        <w:numPr>
          <w:ilvl w:val="0"/>
          <w:numId w:val="59"/>
        </w:numPr>
        <w:outlineLvl w:val="0"/>
        <w:rPr>
          <w:rFonts w:ascii="Arial" w:hAnsi="Arial" w:cs="Arial"/>
        </w:rPr>
      </w:pPr>
      <w:r>
        <w:rPr>
          <w:rFonts w:ascii="Arial" w:hAnsi="Arial" w:cs="Arial"/>
        </w:rPr>
        <w:t>Procesos de evaluación.</w:t>
      </w:r>
    </w:p>
    <w:p w:rsidR="0088506B" w:rsidRDefault="0088506B" w:rsidP="00AF68F1">
      <w:pPr>
        <w:pStyle w:val="Prrafodelista"/>
        <w:numPr>
          <w:ilvl w:val="4"/>
          <w:numId w:val="1"/>
        </w:numPr>
        <w:contextualSpacing w:val="0"/>
        <w:outlineLvl w:val="0"/>
        <w:rPr>
          <w:rFonts w:ascii="Arial" w:hAnsi="Arial" w:cs="Arial"/>
          <w:b/>
        </w:rPr>
      </w:pPr>
      <w:r>
        <w:rPr>
          <w:rFonts w:ascii="Arial" w:hAnsi="Arial" w:cs="Arial"/>
          <w:b/>
        </w:rPr>
        <w:t xml:space="preserve">Procesos estratégicos </w:t>
      </w:r>
    </w:p>
    <w:p w:rsidR="00AF68F1" w:rsidRDefault="00AF68F1" w:rsidP="00AF68F1">
      <w:pPr>
        <w:jc w:val="both"/>
        <w:outlineLvl w:val="0"/>
        <w:rPr>
          <w:rFonts w:ascii="Arial" w:hAnsi="Arial" w:cs="Arial"/>
        </w:rPr>
      </w:pPr>
      <w:r w:rsidRPr="00AF68F1">
        <w:rPr>
          <w:rFonts w:ascii="Arial" w:hAnsi="Arial" w:cs="Arial"/>
        </w:rPr>
        <w:t>Incluyen procesos relativos al establecimiento de políticas y estrategias, fijación de objetivos,</w:t>
      </w:r>
      <w:r>
        <w:rPr>
          <w:rFonts w:ascii="Arial" w:hAnsi="Arial" w:cs="Arial"/>
        </w:rPr>
        <w:t xml:space="preserve"> </w:t>
      </w:r>
      <w:r w:rsidRPr="00AF68F1">
        <w:rPr>
          <w:rFonts w:ascii="Arial" w:hAnsi="Arial" w:cs="Arial"/>
        </w:rPr>
        <w:t>provisión de comunicación, aseguramiento de la disponibilidad de recursos necesarios</w:t>
      </w:r>
      <w:r>
        <w:rPr>
          <w:rFonts w:ascii="Arial" w:hAnsi="Arial" w:cs="Arial"/>
        </w:rPr>
        <w:t xml:space="preserve"> </w:t>
      </w:r>
      <w:r w:rsidRPr="00AF68F1">
        <w:rPr>
          <w:rFonts w:ascii="Arial" w:hAnsi="Arial" w:cs="Arial"/>
        </w:rPr>
        <w:t>y revisiones por la Dirección.</w:t>
      </w:r>
    </w:p>
    <w:p w:rsidR="006C479A" w:rsidRDefault="006C479A" w:rsidP="00AF68F1">
      <w:pPr>
        <w:jc w:val="both"/>
        <w:outlineLvl w:val="0"/>
        <w:rPr>
          <w:rFonts w:ascii="Arial" w:hAnsi="Arial" w:cs="Arial"/>
        </w:rPr>
      </w:pPr>
      <w:r>
        <w:rPr>
          <w:rFonts w:ascii="Arial" w:hAnsi="Arial" w:cs="Arial"/>
        </w:rPr>
        <w:t>En esta parte se ha definido el siguiente proceso</w:t>
      </w:r>
    </w:p>
    <w:p w:rsidR="006C479A" w:rsidRPr="006C479A" w:rsidRDefault="006C479A" w:rsidP="00A50610">
      <w:pPr>
        <w:pStyle w:val="Prrafodelista"/>
        <w:numPr>
          <w:ilvl w:val="0"/>
          <w:numId w:val="60"/>
        </w:numPr>
        <w:outlineLvl w:val="0"/>
        <w:rPr>
          <w:rFonts w:ascii="Arial" w:hAnsi="Arial" w:cs="Arial"/>
        </w:rPr>
      </w:pPr>
      <w:r>
        <w:rPr>
          <w:rFonts w:ascii="Arial" w:hAnsi="Arial" w:cs="Arial"/>
        </w:rPr>
        <w:t>Proceso de Dirección (Planeación Estratégica).</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misionales</w:t>
      </w:r>
    </w:p>
    <w:p w:rsidR="006C479A" w:rsidRDefault="006C479A" w:rsidP="006C479A">
      <w:pPr>
        <w:jc w:val="both"/>
        <w:outlineLvl w:val="0"/>
        <w:rPr>
          <w:rFonts w:ascii="Arial" w:hAnsi="Arial" w:cs="Arial"/>
        </w:rPr>
      </w:pPr>
      <w:r w:rsidRPr="006C479A">
        <w:rPr>
          <w:rFonts w:ascii="Arial" w:hAnsi="Arial" w:cs="Arial"/>
        </w:rPr>
        <w:t>Incluyen todos los procesos que proporcionan el resultado previsto por la entidad en el</w:t>
      </w:r>
      <w:r>
        <w:rPr>
          <w:rFonts w:ascii="Arial" w:hAnsi="Arial" w:cs="Arial"/>
        </w:rPr>
        <w:t xml:space="preserve"> </w:t>
      </w:r>
      <w:r w:rsidRPr="006C479A">
        <w:rPr>
          <w:rFonts w:ascii="Arial" w:hAnsi="Arial" w:cs="Arial"/>
        </w:rPr>
        <w:t>cumplimiento de su objeto social o razón de ser.</w:t>
      </w:r>
    </w:p>
    <w:p w:rsidR="006C479A" w:rsidRDefault="006C479A" w:rsidP="006C479A">
      <w:pPr>
        <w:jc w:val="both"/>
        <w:outlineLvl w:val="0"/>
        <w:rPr>
          <w:rFonts w:ascii="Arial" w:hAnsi="Arial" w:cs="Arial"/>
        </w:rPr>
      </w:pPr>
      <w:r>
        <w:rPr>
          <w:rFonts w:ascii="Arial" w:hAnsi="Arial" w:cs="Arial"/>
        </w:rPr>
        <w:t>Como procesos misionales se determinaron:</w:t>
      </w:r>
    </w:p>
    <w:p w:rsidR="006C479A" w:rsidRDefault="006C479A" w:rsidP="00A50610">
      <w:pPr>
        <w:pStyle w:val="Prrafodelista"/>
        <w:numPr>
          <w:ilvl w:val="0"/>
          <w:numId w:val="60"/>
        </w:numPr>
        <w:outlineLvl w:val="0"/>
        <w:rPr>
          <w:rFonts w:ascii="Arial" w:hAnsi="Arial" w:cs="Arial"/>
        </w:rPr>
      </w:pPr>
      <w:r>
        <w:rPr>
          <w:rFonts w:ascii="Arial" w:hAnsi="Arial" w:cs="Arial"/>
        </w:rPr>
        <w:t>Requerimientos de mantenimiento.</w:t>
      </w:r>
    </w:p>
    <w:p w:rsidR="006C479A" w:rsidRDefault="006C479A" w:rsidP="00A50610">
      <w:pPr>
        <w:pStyle w:val="Prrafodelista"/>
        <w:numPr>
          <w:ilvl w:val="0"/>
          <w:numId w:val="60"/>
        </w:numPr>
        <w:outlineLvl w:val="0"/>
        <w:rPr>
          <w:rFonts w:ascii="Arial" w:hAnsi="Arial" w:cs="Arial"/>
        </w:rPr>
      </w:pPr>
      <w:r>
        <w:rPr>
          <w:rFonts w:ascii="Arial" w:hAnsi="Arial" w:cs="Arial"/>
        </w:rPr>
        <w:t>Requerimientos de suministros.</w:t>
      </w:r>
    </w:p>
    <w:p w:rsidR="006C479A" w:rsidRPr="006C479A" w:rsidRDefault="006C479A" w:rsidP="00A50610">
      <w:pPr>
        <w:pStyle w:val="Prrafodelista"/>
        <w:numPr>
          <w:ilvl w:val="0"/>
          <w:numId w:val="60"/>
        </w:numPr>
        <w:outlineLvl w:val="0"/>
        <w:rPr>
          <w:rFonts w:ascii="Arial" w:hAnsi="Arial" w:cs="Arial"/>
        </w:rPr>
      </w:pPr>
      <w:r>
        <w:rPr>
          <w:rFonts w:ascii="Arial" w:hAnsi="Arial" w:cs="Arial"/>
        </w:rPr>
        <w:lastRenderedPageBreak/>
        <w:t>Requerimientos de aplicaciones.</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de apoyo</w:t>
      </w:r>
    </w:p>
    <w:p w:rsidR="006C479A" w:rsidRDefault="006C479A" w:rsidP="006C479A">
      <w:pPr>
        <w:jc w:val="both"/>
        <w:outlineLvl w:val="0"/>
        <w:rPr>
          <w:rFonts w:ascii="Arial" w:hAnsi="Arial" w:cs="Arial"/>
        </w:rPr>
      </w:pPr>
      <w:r w:rsidRPr="006C479A">
        <w:rPr>
          <w:rFonts w:ascii="Arial" w:hAnsi="Arial" w:cs="Arial"/>
        </w:rPr>
        <w:t>Incluyen todos aquellos procesos para la provisión de los recursos que son necesarios en los</w:t>
      </w:r>
      <w:r>
        <w:rPr>
          <w:rFonts w:ascii="Arial" w:hAnsi="Arial" w:cs="Arial"/>
        </w:rPr>
        <w:t xml:space="preserve"> </w:t>
      </w:r>
      <w:r w:rsidRPr="006C479A">
        <w:rPr>
          <w:rFonts w:ascii="Arial" w:hAnsi="Arial" w:cs="Arial"/>
        </w:rPr>
        <w:t>procesos estratégicos, misionales y de evaluación, análisis y mejora.</w:t>
      </w:r>
    </w:p>
    <w:p w:rsidR="006C479A" w:rsidRDefault="006C479A" w:rsidP="006C479A">
      <w:pPr>
        <w:jc w:val="both"/>
        <w:outlineLvl w:val="0"/>
        <w:rPr>
          <w:rFonts w:ascii="Arial" w:hAnsi="Arial" w:cs="Arial"/>
        </w:rPr>
      </w:pPr>
      <w:r>
        <w:rPr>
          <w:rFonts w:ascii="Arial" w:hAnsi="Arial" w:cs="Arial"/>
        </w:rPr>
        <w:t>Los procesos de apoyo que intervienen en el SGC son:</w:t>
      </w:r>
    </w:p>
    <w:p w:rsidR="006C479A" w:rsidRDefault="006C479A" w:rsidP="00A50610">
      <w:pPr>
        <w:pStyle w:val="Prrafodelista"/>
        <w:numPr>
          <w:ilvl w:val="0"/>
          <w:numId w:val="61"/>
        </w:numPr>
        <w:outlineLvl w:val="0"/>
        <w:rPr>
          <w:rFonts w:ascii="Arial" w:hAnsi="Arial" w:cs="Arial"/>
        </w:rPr>
      </w:pPr>
      <w:r>
        <w:rPr>
          <w:rFonts w:ascii="Arial" w:hAnsi="Arial" w:cs="Arial"/>
        </w:rPr>
        <w:t>Gestión del talento humano.</w:t>
      </w:r>
    </w:p>
    <w:p w:rsidR="006C479A" w:rsidRPr="006C479A" w:rsidRDefault="006C479A" w:rsidP="00A50610">
      <w:pPr>
        <w:pStyle w:val="Prrafodelista"/>
        <w:numPr>
          <w:ilvl w:val="0"/>
          <w:numId w:val="61"/>
        </w:numPr>
        <w:outlineLvl w:val="0"/>
        <w:rPr>
          <w:rFonts w:ascii="Arial" w:hAnsi="Arial" w:cs="Arial"/>
        </w:rPr>
      </w:pPr>
      <w:r>
        <w:rPr>
          <w:rFonts w:ascii="Arial" w:hAnsi="Arial" w:cs="Arial"/>
        </w:rPr>
        <w:t>Adquisición de bienes y servicios</w:t>
      </w:r>
      <w:r w:rsidR="002711BE">
        <w:rPr>
          <w:rFonts w:ascii="Arial" w:hAnsi="Arial" w:cs="Arial"/>
        </w:rPr>
        <w:t xml:space="preserve"> (Compras)</w:t>
      </w:r>
      <w:r>
        <w:rPr>
          <w:rFonts w:ascii="Arial" w:hAnsi="Arial" w:cs="Arial"/>
        </w:rPr>
        <w:t>.</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de evaluación</w:t>
      </w:r>
    </w:p>
    <w:p w:rsidR="006C479A" w:rsidRDefault="006C479A" w:rsidP="006C479A">
      <w:pPr>
        <w:jc w:val="both"/>
        <w:outlineLvl w:val="0"/>
        <w:rPr>
          <w:rFonts w:ascii="Arial" w:hAnsi="Arial" w:cs="Arial"/>
        </w:rPr>
      </w:pPr>
      <w:r w:rsidRPr="006C479A">
        <w:rPr>
          <w:rFonts w:ascii="Arial" w:hAnsi="Arial" w:cs="Arial"/>
        </w:rPr>
        <w:t>Incluyen aquellos procesos necesarios para medir y recopilar datos destinados a realizar el</w:t>
      </w:r>
      <w:r>
        <w:rPr>
          <w:rFonts w:ascii="Arial" w:hAnsi="Arial" w:cs="Arial"/>
        </w:rPr>
        <w:t xml:space="preserve"> </w:t>
      </w:r>
      <w:r w:rsidRPr="006C479A">
        <w:rPr>
          <w:rFonts w:ascii="Arial" w:hAnsi="Arial" w:cs="Arial"/>
        </w:rPr>
        <w:t>análisis del desempeño y la mejora de la eficacia y la eficiencia.</w:t>
      </w:r>
    </w:p>
    <w:p w:rsidR="00592FB1" w:rsidRDefault="00592FB1" w:rsidP="006C479A">
      <w:pPr>
        <w:jc w:val="both"/>
        <w:outlineLvl w:val="0"/>
        <w:rPr>
          <w:rFonts w:ascii="Arial" w:hAnsi="Arial" w:cs="Arial"/>
        </w:rPr>
      </w:pPr>
      <w:r>
        <w:rPr>
          <w:rFonts w:ascii="Arial" w:hAnsi="Arial" w:cs="Arial"/>
        </w:rPr>
        <w:t>Aquí definimos como proceso de evaluación:</w:t>
      </w:r>
    </w:p>
    <w:p w:rsidR="00592FB1" w:rsidRDefault="00592FB1" w:rsidP="00A50610">
      <w:pPr>
        <w:pStyle w:val="Prrafodelista"/>
        <w:numPr>
          <w:ilvl w:val="0"/>
          <w:numId w:val="62"/>
        </w:numPr>
        <w:outlineLvl w:val="0"/>
        <w:rPr>
          <w:rFonts w:ascii="Arial" w:hAnsi="Arial" w:cs="Arial"/>
        </w:rPr>
      </w:pPr>
      <w:r>
        <w:rPr>
          <w:rFonts w:ascii="Arial" w:hAnsi="Arial" w:cs="Arial"/>
        </w:rPr>
        <w:t>Mejora continua.</w:t>
      </w:r>
    </w:p>
    <w:p w:rsidR="00592FB1" w:rsidRPr="00592FB1" w:rsidRDefault="00592FB1" w:rsidP="00592FB1">
      <w:pPr>
        <w:outlineLvl w:val="0"/>
        <w:rPr>
          <w:rFonts w:ascii="Arial" w:hAnsi="Arial" w:cs="Arial"/>
        </w:rPr>
      </w:pPr>
      <w:r>
        <w:rPr>
          <w:rFonts w:ascii="Arial" w:hAnsi="Arial" w:cs="Arial"/>
        </w:rPr>
        <w:t xml:space="preserve">Una vez definidos los todos los procesos que intervienen en el Sistema de Gestión de Calidad se procede a armar el </w:t>
      </w:r>
      <w:r w:rsidRPr="00592FB1">
        <w:rPr>
          <w:rFonts w:ascii="Arial" w:hAnsi="Arial" w:cs="Arial"/>
          <w:b/>
          <w:i/>
        </w:rPr>
        <w:t>Mapa de Procesos</w:t>
      </w:r>
      <w:r>
        <w:rPr>
          <w:rFonts w:ascii="Arial" w:hAnsi="Arial" w:cs="Arial"/>
          <w:b/>
          <w:i/>
        </w:rPr>
        <w:t xml:space="preserve"> </w:t>
      </w:r>
      <w:r>
        <w:rPr>
          <w:rFonts w:ascii="Arial" w:hAnsi="Arial" w:cs="Arial"/>
        </w:rPr>
        <w:t>(Ver Anexo 1).</w:t>
      </w:r>
    </w:p>
    <w:p w:rsidR="00AF68F1" w:rsidRDefault="00AF68F1" w:rsidP="00AF68F1">
      <w:pPr>
        <w:pStyle w:val="Prrafodelista"/>
        <w:numPr>
          <w:ilvl w:val="3"/>
          <w:numId w:val="1"/>
        </w:numPr>
        <w:contextualSpacing w:val="0"/>
        <w:outlineLvl w:val="0"/>
        <w:rPr>
          <w:rFonts w:ascii="Arial" w:hAnsi="Arial" w:cs="Arial"/>
          <w:b/>
        </w:rPr>
      </w:pPr>
      <w:r>
        <w:rPr>
          <w:rFonts w:ascii="Arial" w:hAnsi="Arial" w:cs="Arial"/>
          <w:b/>
        </w:rPr>
        <w:t>Caracterización de los procesos</w:t>
      </w:r>
    </w:p>
    <w:p w:rsidR="004F2C8A" w:rsidRPr="004F2C8A" w:rsidRDefault="004F2C8A" w:rsidP="004F2C8A">
      <w:pPr>
        <w:jc w:val="both"/>
        <w:outlineLvl w:val="0"/>
        <w:rPr>
          <w:rFonts w:ascii="Arial" w:hAnsi="Arial" w:cs="Arial"/>
        </w:rPr>
      </w:pPr>
      <w:r w:rsidRPr="004F2C8A">
        <w:rPr>
          <w:rFonts w:ascii="Arial" w:hAnsi="Arial" w:cs="Arial"/>
        </w:rPr>
        <w:t>Una vez que los procesos han sido identificados, se describen mediante una caracterización</w:t>
      </w:r>
      <w:r>
        <w:rPr>
          <w:rFonts w:ascii="Arial" w:hAnsi="Arial" w:cs="Arial"/>
        </w:rPr>
        <w:t xml:space="preserve"> </w:t>
      </w:r>
      <w:r w:rsidR="00C66262">
        <w:rPr>
          <w:rFonts w:ascii="Arial" w:hAnsi="Arial" w:cs="Arial"/>
        </w:rPr>
        <w:t>del proceso</w:t>
      </w:r>
      <w:r w:rsidRPr="004F2C8A">
        <w:rPr>
          <w:rFonts w:ascii="Arial" w:hAnsi="Arial" w:cs="Arial"/>
        </w:rPr>
        <w:t>.</w:t>
      </w: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Caracterización de procesos individual</w:t>
      </w:r>
    </w:p>
    <w:p w:rsidR="00C66262" w:rsidRDefault="00C66262" w:rsidP="00C66262">
      <w:pPr>
        <w:outlineLvl w:val="0"/>
        <w:rPr>
          <w:rFonts w:ascii="Arial" w:hAnsi="Arial" w:cs="Arial"/>
        </w:rPr>
      </w:pPr>
      <w:r w:rsidRPr="00C66262">
        <w:rPr>
          <w:rFonts w:ascii="Arial" w:hAnsi="Arial" w:cs="Arial"/>
        </w:rPr>
        <w:t>Proceso de Dirección (Planeación Estratégica).</w:t>
      </w:r>
      <w:r>
        <w:rPr>
          <w:rFonts w:ascii="Arial" w:hAnsi="Arial" w:cs="Arial"/>
        </w:rPr>
        <w:t xml:space="preserve"> (Ver Anexo 2).</w:t>
      </w:r>
    </w:p>
    <w:p w:rsidR="00C66262" w:rsidRPr="00C66262" w:rsidRDefault="00C66262" w:rsidP="00C66262">
      <w:pPr>
        <w:outlineLvl w:val="0"/>
        <w:rPr>
          <w:rFonts w:ascii="Arial" w:hAnsi="Arial" w:cs="Arial"/>
        </w:rPr>
      </w:pPr>
      <w:r w:rsidRPr="00C66262">
        <w:rPr>
          <w:rFonts w:ascii="Arial" w:hAnsi="Arial" w:cs="Arial"/>
        </w:rPr>
        <w:t>Requerimientos de mantenimiento.</w:t>
      </w:r>
      <w:r>
        <w:rPr>
          <w:rFonts w:ascii="Arial" w:hAnsi="Arial" w:cs="Arial"/>
        </w:rPr>
        <w:t xml:space="preserve"> (Ver Anexo 3).</w:t>
      </w:r>
    </w:p>
    <w:p w:rsidR="00C66262" w:rsidRPr="00C66262" w:rsidRDefault="00C66262" w:rsidP="00C66262">
      <w:pPr>
        <w:outlineLvl w:val="0"/>
        <w:rPr>
          <w:rFonts w:ascii="Arial" w:hAnsi="Arial" w:cs="Arial"/>
        </w:rPr>
      </w:pPr>
      <w:r w:rsidRPr="00C66262">
        <w:rPr>
          <w:rFonts w:ascii="Arial" w:hAnsi="Arial" w:cs="Arial"/>
        </w:rPr>
        <w:t>Requerimientos de suministros.</w:t>
      </w:r>
      <w:r>
        <w:rPr>
          <w:rFonts w:ascii="Arial" w:hAnsi="Arial" w:cs="Arial"/>
        </w:rPr>
        <w:t xml:space="preserve"> (Ver Anexo 4).</w:t>
      </w:r>
    </w:p>
    <w:p w:rsidR="00C66262" w:rsidRPr="00C66262" w:rsidRDefault="00C66262" w:rsidP="00C66262">
      <w:pPr>
        <w:outlineLvl w:val="0"/>
        <w:rPr>
          <w:rFonts w:ascii="Arial" w:hAnsi="Arial" w:cs="Arial"/>
        </w:rPr>
      </w:pPr>
      <w:r w:rsidRPr="00C66262">
        <w:rPr>
          <w:rFonts w:ascii="Arial" w:hAnsi="Arial" w:cs="Arial"/>
        </w:rPr>
        <w:t>Requerimientos de aplicaciones.</w:t>
      </w:r>
      <w:r>
        <w:rPr>
          <w:rFonts w:ascii="Arial" w:hAnsi="Arial" w:cs="Arial"/>
        </w:rPr>
        <w:t xml:space="preserve"> (Ver Anexo 5).</w:t>
      </w:r>
    </w:p>
    <w:p w:rsidR="00C66262" w:rsidRPr="00C66262" w:rsidRDefault="00C66262" w:rsidP="00C66262">
      <w:pPr>
        <w:outlineLvl w:val="0"/>
        <w:rPr>
          <w:rFonts w:ascii="Arial" w:hAnsi="Arial" w:cs="Arial"/>
        </w:rPr>
      </w:pPr>
      <w:r w:rsidRPr="00C66262">
        <w:rPr>
          <w:rFonts w:ascii="Arial" w:hAnsi="Arial" w:cs="Arial"/>
        </w:rPr>
        <w:t>Gestión del talento humano.</w:t>
      </w:r>
      <w:r>
        <w:rPr>
          <w:rFonts w:ascii="Arial" w:hAnsi="Arial" w:cs="Arial"/>
        </w:rPr>
        <w:t xml:space="preserve"> (Ver Anexo 6).</w:t>
      </w:r>
    </w:p>
    <w:p w:rsidR="00C66262" w:rsidRPr="00C66262" w:rsidRDefault="00C66262" w:rsidP="00C66262">
      <w:pPr>
        <w:outlineLvl w:val="0"/>
        <w:rPr>
          <w:rFonts w:ascii="Arial" w:hAnsi="Arial" w:cs="Arial"/>
        </w:rPr>
      </w:pPr>
      <w:r w:rsidRPr="00C66262">
        <w:rPr>
          <w:rFonts w:ascii="Arial" w:hAnsi="Arial" w:cs="Arial"/>
        </w:rPr>
        <w:t xml:space="preserve">Adquisición de bienes y servicios (Compras). </w:t>
      </w:r>
      <w:r>
        <w:rPr>
          <w:rFonts w:ascii="Arial" w:hAnsi="Arial" w:cs="Arial"/>
        </w:rPr>
        <w:t>(Ver Anexo 7).</w:t>
      </w:r>
    </w:p>
    <w:p w:rsidR="00C66262" w:rsidRPr="00C66262" w:rsidRDefault="00C66262" w:rsidP="00C66262">
      <w:pPr>
        <w:outlineLvl w:val="0"/>
        <w:rPr>
          <w:rFonts w:ascii="Arial" w:hAnsi="Arial" w:cs="Arial"/>
          <w:b/>
        </w:rPr>
      </w:pP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Métodos y criterios</w:t>
      </w:r>
    </w:p>
    <w:tbl>
      <w:tblPr>
        <w:tblStyle w:val="GridTable1LightAccent1"/>
        <w:tblW w:w="0" w:type="auto"/>
        <w:tblLook w:val="04A0" w:firstRow="1" w:lastRow="0" w:firstColumn="1" w:lastColumn="0" w:noHBand="0" w:noVBand="1"/>
      </w:tblPr>
      <w:tblGrid>
        <w:gridCol w:w="1733"/>
        <w:gridCol w:w="1688"/>
        <w:gridCol w:w="1695"/>
        <w:gridCol w:w="1691"/>
        <w:gridCol w:w="1687"/>
      </w:tblGrid>
      <w:tr w:rsidR="00B63E40" w:rsidRPr="00B63E40"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B63E40" w:rsidRDefault="00B63E40" w:rsidP="00B63E40">
            <w:pPr>
              <w:outlineLvl w:val="0"/>
              <w:rPr>
                <w:rFonts w:ascii="Arial" w:hAnsi="Arial" w:cs="Arial"/>
                <w:b w:val="0"/>
              </w:rPr>
            </w:pPr>
            <w:r w:rsidRPr="00B63E40">
              <w:rPr>
                <w:rFonts w:ascii="Arial" w:hAnsi="Arial" w:cs="Arial"/>
                <w:b w:val="0"/>
              </w:rPr>
              <w:t xml:space="preserve">Procedimientos </w:t>
            </w:r>
          </w:p>
        </w:tc>
        <w:tc>
          <w:tcPr>
            <w:tcW w:w="1688"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Manuales </w:t>
            </w:r>
          </w:p>
        </w:tc>
        <w:tc>
          <w:tcPr>
            <w:tcW w:w="1695"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Instrucciones de trabajo</w:t>
            </w:r>
          </w:p>
        </w:tc>
        <w:tc>
          <w:tcPr>
            <w:tcW w:w="1691"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687"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B63E40" w:rsidRPr="00B63E40"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B63E40" w:rsidRDefault="00B63E40" w:rsidP="00B63E40">
            <w:pPr>
              <w:outlineLvl w:val="0"/>
              <w:rPr>
                <w:rFonts w:ascii="Arial" w:hAnsi="Arial" w:cs="Arial"/>
                <w:b w:val="0"/>
              </w:rPr>
            </w:pPr>
            <w:r w:rsidRPr="00B63E40">
              <w:rPr>
                <w:rFonts w:ascii="Arial" w:hAnsi="Arial" w:cs="Arial"/>
                <w:b w:val="0"/>
              </w:rPr>
              <w:t>Revisión por la dirección</w:t>
            </w:r>
          </w:p>
        </w:tc>
        <w:tc>
          <w:tcPr>
            <w:tcW w:w="1688" w:type="dxa"/>
            <w:vMerge w:val="restart"/>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5" w:type="dxa"/>
            <w:vMerge w:val="restart"/>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1"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Revisión por la dirección</w:t>
            </w:r>
          </w:p>
        </w:tc>
        <w:tc>
          <w:tcPr>
            <w:tcW w:w="1687"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63E40" w:rsidRPr="00B63E40"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B63E40" w:rsidRDefault="00B63E40" w:rsidP="00B63E40">
            <w:pPr>
              <w:outlineLvl w:val="0"/>
              <w:rPr>
                <w:rFonts w:ascii="Arial" w:hAnsi="Arial" w:cs="Arial"/>
                <w:b w:val="0"/>
              </w:rPr>
            </w:pPr>
          </w:p>
        </w:tc>
        <w:tc>
          <w:tcPr>
            <w:tcW w:w="1688" w:type="dxa"/>
            <w:vMerge/>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5" w:type="dxa"/>
            <w:vMerge/>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1" w:type="dxa"/>
          </w:tcPr>
          <w:p w:rsidR="00B63E40" w:rsidRPr="00B63E40" w:rsidRDefault="009E6C35" w:rsidP="009E6C35">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Control de indicadores</w:t>
            </w:r>
          </w:p>
        </w:tc>
        <w:tc>
          <w:tcPr>
            <w:tcW w:w="1687"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B63E40" w:rsidRDefault="009E6C35" w:rsidP="009E6C35">
      <w:pPr>
        <w:jc w:val="center"/>
        <w:outlineLvl w:val="0"/>
        <w:rPr>
          <w:rFonts w:ascii="Arial" w:hAnsi="Arial" w:cs="Arial"/>
        </w:rPr>
      </w:pPr>
      <w:r w:rsidRPr="009E6C35">
        <w:rPr>
          <w:rFonts w:ascii="Arial" w:hAnsi="Arial" w:cs="Arial"/>
        </w:rPr>
        <w:t>Tabla</w:t>
      </w:r>
      <w:r>
        <w:rPr>
          <w:rFonts w:ascii="Arial" w:hAnsi="Arial" w:cs="Arial"/>
        </w:rPr>
        <w:t xml:space="preserve"> 3.39 Métodos y criterios. Proceso de Dirección.</w:t>
      </w:r>
    </w:p>
    <w:p w:rsidR="009202A8" w:rsidRDefault="009202A8" w:rsidP="009E6C35">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9E6C35" w:rsidTr="009E6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E6C35" w:rsidRPr="00B63E40" w:rsidRDefault="009E6C35" w:rsidP="009E6C35">
            <w:pPr>
              <w:outlineLvl w:val="0"/>
              <w:rPr>
                <w:rFonts w:ascii="Arial" w:hAnsi="Arial" w:cs="Arial"/>
                <w:b w:val="0"/>
              </w:rPr>
            </w:pPr>
            <w:r w:rsidRPr="00B63E40">
              <w:rPr>
                <w:rFonts w:ascii="Arial" w:hAnsi="Arial" w:cs="Arial"/>
                <w:b w:val="0"/>
              </w:rPr>
              <w:lastRenderedPageBreak/>
              <w:t xml:space="preserve">Procedimientos </w:t>
            </w:r>
          </w:p>
        </w:tc>
        <w:tc>
          <w:tcPr>
            <w:tcW w:w="1418"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9E6C35" w:rsidRPr="009E6C35"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val="restart"/>
          </w:tcPr>
          <w:p w:rsidR="009E6C35" w:rsidRPr="009E6C35" w:rsidRDefault="009E6C35" w:rsidP="009E6C35">
            <w:pPr>
              <w:jc w:val="both"/>
              <w:outlineLvl w:val="0"/>
              <w:rPr>
                <w:rFonts w:ascii="Arial" w:hAnsi="Arial" w:cs="Arial"/>
                <w:b w:val="0"/>
              </w:rPr>
            </w:pPr>
            <w:r w:rsidRPr="009E6C35">
              <w:rPr>
                <w:rFonts w:ascii="Arial" w:hAnsi="Arial" w:cs="Arial"/>
                <w:b w:val="0"/>
              </w:rPr>
              <w:t>mantenimiento</w:t>
            </w:r>
          </w:p>
        </w:tc>
        <w:tc>
          <w:tcPr>
            <w:tcW w:w="1418"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Plan de mantenimiento preventivo y correctivo de equipos informáticos.</w:t>
            </w:r>
          </w:p>
        </w:tc>
        <w:tc>
          <w:tcPr>
            <w:tcW w:w="1559"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tcPr>
          <w:p w:rsidR="009E6C35" w:rsidRPr="009E6C35" w:rsidRDefault="009E6C35" w:rsidP="009E6C35">
            <w:pPr>
              <w:jc w:val="both"/>
              <w:outlineLvl w:val="0"/>
              <w:rPr>
                <w:rFonts w:ascii="Arial" w:hAnsi="Arial" w:cs="Arial"/>
                <w:b w:val="0"/>
              </w:rPr>
            </w:pPr>
          </w:p>
        </w:tc>
        <w:tc>
          <w:tcPr>
            <w:tcW w:w="1418"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Instructivo de cuidado y mantenimiento físico de los equipos y componentes informáticos.</w:t>
            </w:r>
          </w:p>
        </w:tc>
        <w:tc>
          <w:tcPr>
            <w:tcW w:w="1559"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Estado del equipo Recibido</w:t>
            </w: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tcPr>
          <w:p w:rsidR="009E6C35" w:rsidRPr="009E6C35" w:rsidRDefault="009E6C35" w:rsidP="009E6C35">
            <w:pPr>
              <w:jc w:val="both"/>
              <w:outlineLvl w:val="0"/>
              <w:rPr>
                <w:rFonts w:ascii="Arial" w:hAnsi="Arial" w:cs="Arial"/>
                <w:b w:val="0"/>
              </w:rPr>
            </w:pPr>
          </w:p>
        </w:tc>
        <w:tc>
          <w:tcPr>
            <w:tcW w:w="1418"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E6C35" w:rsidRDefault="009E6C35" w:rsidP="009E6C35">
      <w:pPr>
        <w:jc w:val="center"/>
        <w:outlineLvl w:val="0"/>
        <w:rPr>
          <w:rFonts w:ascii="Arial" w:hAnsi="Arial" w:cs="Arial"/>
        </w:rPr>
      </w:pPr>
      <w:r w:rsidRPr="009E6C35">
        <w:rPr>
          <w:rFonts w:ascii="Arial" w:hAnsi="Arial" w:cs="Arial"/>
        </w:rPr>
        <w:t>Tabla</w:t>
      </w:r>
      <w:r>
        <w:rPr>
          <w:rFonts w:ascii="Arial" w:hAnsi="Arial" w:cs="Arial"/>
        </w:rPr>
        <w:t xml:space="preserve"> 3.40 Métodos y criterios. </w:t>
      </w:r>
      <w:r w:rsidRPr="00C66262">
        <w:rPr>
          <w:rFonts w:ascii="Arial" w:hAnsi="Arial" w:cs="Arial"/>
        </w:rPr>
        <w:t>Requerimientos de mantenimiento</w:t>
      </w:r>
      <w:r>
        <w:rPr>
          <w:rFonts w:ascii="Arial" w:hAnsi="Arial" w:cs="Arial"/>
        </w:rPr>
        <w:t>.</w:t>
      </w:r>
    </w:p>
    <w:p w:rsidR="00713851" w:rsidRDefault="00713851" w:rsidP="009E6C35">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713851" w:rsidTr="00C6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B63E40" w:rsidRDefault="00713851" w:rsidP="00C62D4B">
            <w:pPr>
              <w:outlineLvl w:val="0"/>
              <w:rPr>
                <w:rFonts w:ascii="Arial" w:hAnsi="Arial" w:cs="Arial"/>
                <w:b w:val="0"/>
              </w:rPr>
            </w:pPr>
            <w:r w:rsidRPr="00B63E40">
              <w:rPr>
                <w:rFonts w:ascii="Arial" w:hAnsi="Arial" w:cs="Arial"/>
                <w:b w:val="0"/>
              </w:rPr>
              <w:t xml:space="preserve">Procedimientos </w:t>
            </w:r>
          </w:p>
        </w:tc>
        <w:tc>
          <w:tcPr>
            <w:tcW w:w="1418"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713851" w:rsidRPr="009E6C35"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val="restart"/>
          </w:tcPr>
          <w:p w:rsidR="00713851" w:rsidRPr="009E6C35" w:rsidRDefault="00713851" w:rsidP="00C62D4B">
            <w:pPr>
              <w:jc w:val="both"/>
              <w:outlineLvl w:val="0"/>
              <w:rPr>
                <w:rFonts w:ascii="Arial" w:hAnsi="Arial" w:cs="Arial"/>
                <w:b w:val="0"/>
              </w:rPr>
            </w:pPr>
            <w:r>
              <w:rPr>
                <w:rFonts w:ascii="Arial" w:hAnsi="Arial" w:cs="Arial"/>
                <w:b w:val="0"/>
              </w:rPr>
              <w:t xml:space="preserve">Suministros </w:t>
            </w:r>
          </w:p>
        </w:tc>
        <w:tc>
          <w:tcPr>
            <w:tcW w:w="1418" w:type="dxa"/>
            <w:vMerge w:val="restart"/>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vMerge w:val="restart"/>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13851">
              <w:rPr>
                <w:rFonts w:ascii="Arial" w:hAnsi="Arial" w:cs="Arial"/>
                <w:lang w:val="es-EC"/>
              </w:rPr>
              <w:t xml:space="preserve">Registro de equipos, materiales, herramientas y </w:t>
            </w:r>
            <w:r>
              <w:rPr>
                <w:rFonts w:ascii="Arial" w:hAnsi="Arial" w:cs="Arial"/>
                <w:lang w:val="es-EC"/>
              </w:rPr>
              <w:t>demás complementos informáticos</w:t>
            </w:r>
            <w:r w:rsidRPr="00713851">
              <w:rPr>
                <w:rFonts w:ascii="Arial" w:hAnsi="Arial" w:cs="Arial"/>
                <w:lang w:val="es-EC"/>
              </w:rPr>
              <w:t>.</w:t>
            </w:r>
          </w:p>
        </w:tc>
        <w:tc>
          <w:tcPr>
            <w:tcW w:w="1559" w:type="dxa"/>
            <w:vMerge w:val="restart"/>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C62D4B">
            <w:pPr>
              <w:jc w:val="both"/>
              <w:outlineLvl w:val="0"/>
              <w:rPr>
                <w:rFonts w:ascii="Arial" w:hAnsi="Arial" w:cs="Arial"/>
                <w:b w:val="0"/>
              </w:rPr>
            </w:pPr>
          </w:p>
        </w:tc>
        <w:tc>
          <w:tcPr>
            <w:tcW w:w="1418"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lang w:val="es-EC"/>
              </w:rPr>
              <w:t>De Estado del equipo Entregado</w:t>
            </w:r>
          </w:p>
        </w:tc>
        <w:tc>
          <w:tcPr>
            <w:tcW w:w="1276"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C62D4B">
            <w:pPr>
              <w:jc w:val="both"/>
              <w:outlineLvl w:val="0"/>
              <w:rPr>
                <w:rFonts w:ascii="Arial" w:hAnsi="Arial" w:cs="Arial"/>
                <w:b w:val="0"/>
              </w:rPr>
            </w:pPr>
          </w:p>
        </w:tc>
        <w:tc>
          <w:tcPr>
            <w:tcW w:w="1418"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E6C35" w:rsidRDefault="00713851" w:rsidP="00713851">
      <w:pPr>
        <w:jc w:val="center"/>
        <w:outlineLvl w:val="0"/>
        <w:rPr>
          <w:rFonts w:ascii="Arial" w:hAnsi="Arial" w:cs="Arial"/>
        </w:rPr>
      </w:pPr>
      <w:r w:rsidRPr="009E6C35">
        <w:rPr>
          <w:rFonts w:ascii="Arial" w:hAnsi="Arial" w:cs="Arial"/>
        </w:rPr>
        <w:t>Tabla</w:t>
      </w:r>
      <w:r>
        <w:rPr>
          <w:rFonts w:ascii="Arial" w:hAnsi="Arial" w:cs="Arial"/>
        </w:rPr>
        <w:t xml:space="preserve"> 3.41 Métodos y criterios. </w:t>
      </w:r>
      <w:r w:rsidRPr="00C66262">
        <w:rPr>
          <w:rFonts w:ascii="Arial" w:hAnsi="Arial" w:cs="Arial"/>
        </w:rPr>
        <w:t xml:space="preserve">Requerimientos </w:t>
      </w:r>
      <w:r>
        <w:rPr>
          <w:rFonts w:ascii="Arial" w:hAnsi="Arial" w:cs="Arial"/>
        </w:rPr>
        <w:t>de suministros.</w:t>
      </w:r>
    </w:p>
    <w:p w:rsidR="00713851" w:rsidRDefault="00713851" w:rsidP="00713851">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713851" w:rsidTr="00C6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B63E40" w:rsidRDefault="00713851" w:rsidP="00C62D4B">
            <w:pPr>
              <w:outlineLvl w:val="0"/>
              <w:rPr>
                <w:rFonts w:ascii="Arial" w:hAnsi="Arial" w:cs="Arial"/>
                <w:b w:val="0"/>
              </w:rPr>
            </w:pPr>
            <w:r w:rsidRPr="00B63E40">
              <w:rPr>
                <w:rFonts w:ascii="Arial" w:hAnsi="Arial" w:cs="Arial"/>
                <w:b w:val="0"/>
              </w:rPr>
              <w:t xml:space="preserve">Procedimientos </w:t>
            </w:r>
          </w:p>
        </w:tc>
        <w:tc>
          <w:tcPr>
            <w:tcW w:w="1418"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713851" w:rsidRPr="009E6C35"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713851" w:rsidTr="00C62D4B">
        <w:trPr>
          <w:trHeight w:val="759"/>
        </w:trPr>
        <w:tc>
          <w:tcPr>
            <w:cnfStyle w:val="001000000000" w:firstRow="0" w:lastRow="0" w:firstColumn="1" w:lastColumn="0" w:oddVBand="0" w:evenVBand="0" w:oddHBand="0" w:evenHBand="0" w:firstRowFirstColumn="0" w:firstRowLastColumn="0" w:lastRowFirstColumn="0" w:lastRowLastColumn="0"/>
            <w:tcW w:w="1838" w:type="dxa"/>
            <w:vMerge w:val="restart"/>
            <w:tcBorders>
              <w:bottom w:val="single" w:sz="4" w:space="0" w:color="BDD6EE" w:themeColor="accent1" w:themeTint="66"/>
            </w:tcBorders>
          </w:tcPr>
          <w:p w:rsidR="00713851" w:rsidRPr="009E6C35" w:rsidRDefault="00713851" w:rsidP="00C62D4B">
            <w:pPr>
              <w:jc w:val="both"/>
              <w:outlineLvl w:val="0"/>
              <w:rPr>
                <w:rFonts w:ascii="Arial" w:hAnsi="Arial" w:cs="Arial"/>
                <w:b w:val="0"/>
              </w:rPr>
            </w:pPr>
            <w:r>
              <w:rPr>
                <w:rFonts w:ascii="Arial" w:hAnsi="Arial" w:cs="Arial"/>
                <w:b w:val="0"/>
              </w:rPr>
              <w:t xml:space="preserve">Aplicaciones  </w:t>
            </w:r>
          </w:p>
        </w:tc>
        <w:tc>
          <w:tcPr>
            <w:tcW w:w="1418"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13851">
              <w:rPr>
                <w:rFonts w:ascii="Arial" w:hAnsi="Arial" w:cs="Arial"/>
                <w:lang w:val="es-EC"/>
              </w:rPr>
              <w:t>Políticas y normas para el procedimiento de la operatividad y manejo de sistemas.</w:t>
            </w:r>
          </w:p>
        </w:tc>
        <w:tc>
          <w:tcPr>
            <w:tcW w:w="1559"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C62D4B">
            <w:pPr>
              <w:jc w:val="both"/>
              <w:outlineLvl w:val="0"/>
              <w:rPr>
                <w:rFonts w:ascii="Arial" w:hAnsi="Arial" w:cs="Arial"/>
                <w:b w:val="0"/>
              </w:rPr>
            </w:pPr>
          </w:p>
        </w:tc>
        <w:tc>
          <w:tcPr>
            <w:tcW w:w="1418"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13851" w:rsidRDefault="00713851" w:rsidP="00713851">
      <w:pPr>
        <w:jc w:val="center"/>
        <w:outlineLvl w:val="0"/>
        <w:rPr>
          <w:rFonts w:ascii="Arial" w:hAnsi="Arial" w:cs="Arial"/>
        </w:rPr>
      </w:pPr>
      <w:r w:rsidRPr="009E6C35">
        <w:rPr>
          <w:rFonts w:ascii="Arial" w:hAnsi="Arial" w:cs="Arial"/>
        </w:rPr>
        <w:t>Tabla</w:t>
      </w:r>
      <w:r>
        <w:rPr>
          <w:rFonts w:ascii="Arial" w:hAnsi="Arial" w:cs="Arial"/>
        </w:rPr>
        <w:t xml:space="preserve"> 3.</w:t>
      </w:r>
      <w:r w:rsidR="00663A5F">
        <w:rPr>
          <w:rFonts w:ascii="Arial" w:hAnsi="Arial" w:cs="Arial"/>
        </w:rPr>
        <w:t>42</w:t>
      </w:r>
      <w:r>
        <w:rPr>
          <w:rFonts w:ascii="Arial" w:hAnsi="Arial" w:cs="Arial"/>
        </w:rPr>
        <w:t xml:space="preserve"> Métodos y criterios. </w:t>
      </w:r>
      <w:r w:rsidRPr="00C66262">
        <w:rPr>
          <w:rFonts w:ascii="Arial" w:hAnsi="Arial" w:cs="Arial"/>
        </w:rPr>
        <w:t xml:space="preserve">Requerimientos </w:t>
      </w:r>
      <w:r>
        <w:rPr>
          <w:rFonts w:ascii="Arial" w:hAnsi="Arial" w:cs="Arial"/>
        </w:rPr>
        <w:t>de aplicaciones.</w:t>
      </w: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C645F8" w:rsidRDefault="00C645F8"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663A5F" w:rsidTr="00492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63A5F" w:rsidRPr="00B63E40" w:rsidRDefault="00663A5F" w:rsidP="00663A5F">
            <w:pPr>
              <w:outlineLvl w:val="0"/>
              <w:rPr>
                <w:rFonts w:ascii="Arial" w:hAnsi="Arial" w:cs="Arial"/>
                <w:b w:val="0"/>
              </w:rPr>
            </w:pPr>
            <w:r w:rsidRPr="00B63E40">
              <w:rPr>
                <w:rFonts w:ascii="Arial" w:hAnsi="Arial" w:cs="Arial"/>
                <w:b w:val="0"/>
              </w:rPr>
              <w:lastRenderedPageBreak/>
              <w:t xml:space="preserve">Procedimientos </w:t>
            </w:r>
          </w:p>
        </w:tc>
        <w:tc>
          <w:tcPr>
            <w:tcW w:w="1418"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663A5F" w:rsidRPr="009E6C35"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tcPr>
          <w:p w:rsidR="004921CC" w:rsidRPr="00663A5F" w:rsidRDefault="004921CC" w:rsidP="00663A5F">
            <w:pPr>
              <w:jc w:val="center"/>
              <w:outlineLvl w:val="0"/>
              <w:rPr>
                <w:rFonts w:ascii="Arial" w:hAnsi="Arial" w:cs="Arial"/>
                <w:b w:val="0"/>
              </w:rPr>
            </w:pPr>
            <w:r w:rsidRPr="00663A5F">
              <w:rPr>
                <w:rFonts w:ascii="Arial" w:hAnsi="Arial" w:cs="Arial"/>
                <w:b w:val="0"/>
              </w:rPr>
              <w:t>Selección de personal</w:t>
            </w:r>
          </w:p>
        </w:tc>
        <w:tc>
          <w:tcPr>
            <w:tcW w:w="1418"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GAD Municipal</w:t>
            </w:r>
          </w:p>
        </w:tc>
        <w:tc>
          <w:tcPr>
            <w:tcW w:w="1701"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val="restart"/>
          </w:tcPr>
          <w:p w:rsidR="004921CC" w:rsidRPr="00663A5F" w:rsidRDefault="00347159"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Pruebas psicologías / conocimiento</w:t>
            </w:r>
          </w:p>
        </w:tc>
        <w:tc>
          <w:tcPr>
            <w:tcW w:w="1276"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val="restart"/>
          </w:tcPr>
          <w:p w:rsidR="004921CC" w:rsidRPr="00663A5F" w:rsidRDefault="004921CC" w:rsidP="00663A5F">
            <w:pPr>
              <w:jc w:val="center"/>
              <w:outlineLvl w:val="0"/>
              <w:rPr>
                <w:rFonts w:ascii="Arial" w:hAnsi="Arial" w:cs="Arial"/>
                <w:b w:val="0"/>
              </w:rPr>
            </w:pPr>
            <w:r w:rsidRPr="00663A5F">
              <w:rPr>
                <w:rFonts w:ascii="Arial" w:hAnsi="Arial" w:cs="Arial"/>
                <w:b w:val="0"/>
              </w:rPr>
              <w:t>capacitaciones</w:t>
            </w: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capacitación</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63A5F" w:rsidRDefault="004921CC" w:rsidP="00663A5F">
            <w:pPr>
              <w:jc w:val="center"/>
              <w:outlineLvl w:val="0"/>
              <w:rPr>
                <w:rFonts w:ascii="Arial" w:hAnsi="Arial" w:cs="Arial"/>
                <w:b w:val="0"/>
              </w:rPr>
            </w:pP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Evaluación de la eficacia</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63A5F" w:rsidRDefault="004921CC" w:rsidP="00663A5F">
            <w:pPr>
              <w:jc w:val="center"/>
              <w:outlineLvl w:val="0"/>
              <w:rPr>
                <w:rFonts w:ascii="Arial" w:hAnsi="Arial" w:cs="Arial"/>
              </w:rPr>
            </w:pP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Evaluación de la capacitación </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921CC" w:rsidRDefault="004921CC" w:rsidP="004921CC">
      <w:pPr>
        <w:jc w:val="center"/>
        <w:outlineLvl w:val="0"/>
        <w:rPr>
          <w:rFonts w:ascii="Arial" w:hAnsi="Arial" w:cs="Arial"/>
        </w:rPr>
      </w:pPr>
      <w:r w:rsidRPr="009E6C35">
        <w:rPr>
          <w:rFonts w:ascii="Arial" w:hAnsi="Arial" w:cs="Arial"/>
        </w:rPr>
        <w:t>Tabla</w:t>
      </w:r>
      <w:r>
        <w:rPr>
          <w:rFonts w:ascii="Arial" w:hAnsi="Arial" w:cs="Arial"/>
        </w:rPr>
        <w:t xml:space="preserve"> 3.4</w:t>
      </w:r>
      <w:r w:rsidR="00347159">
        <w:rPr>
          <w:rFonts w:ascii="Arial" w:hAnsi="Arial" w:cs="Arial"/>
        </w:rPr>
        <w:t>3</w:t>
      </w:r>
      <w:r>
        <w:rPr>
          <w:rFonts w:ascii="Arial" w:hAnsi="Arial" w:cs="Arial"/>
        </w:rPr>
        <w:t xml:space="preserve"> Métodos y criterios. Gestión de talento humano.</w:t>
      </w:r>
    </w:p>
    <w:p w:rsidR="00347159" w:rsidRDefault="00347159" w:rsidP="004921CC">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347159" w:rsidTr="00C6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47159" w:rsidRPr="00B63E40" w:rsidRDefault="00347159" w:rsidP="00C62D4B">
            <w:pPr>
              <w:outlineLvl w:val="0"/>
              <w:rPr>
                <w:rFonts w:ascii="Arial" w:hAnsi="Arial" w:cs="Arial"/>
                <w:b w:val="0"/>
              </w:rPr>
            </w:pPr>
            <w:r w:rsidRPr="00B63E40">
              <w:rPr>
                <w:rFonts w:ascii="Arial" w:hAnsi="Arial" w:cs="Arial"/>
                <w:b w:val="0"/>
              </w:rPr>
              <w:t xml:space="preserve">Procedimientos </w:t>
            </w:r>
          </w:p>
        </w:tc>
        <w:tc>
          <w:tcPr>
            <w:tcW w:w="1418"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347159" w:rsidRPr="009E6C35"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val="restart"/>
          </w:tcPr>
          <w:p w:rsidR="00347159" w:rsidRPr="00663A5F" w:rsidRDefault="00347159" w:rsidP="00C62D4B">
            <w:pPr>
              <w:jc w:val="center"/>
              <w:outlineLvl w:val="0"/>
              <w:rPr>
                <w:rFonts w:ascii="Arial" w:hAnsi="Arial" w:cs="Arial"/>
                <w:b w:val="0"/>
              </w:rPr>
            </w:pPr>
            <w:r>
              <w:rPr>
                <w:rFonts w:ascii="Arial" w:hAnsi="Arial" w:cs="Arial"/>
                <w:b w:val="0"/>
              </w:rPr>
              <w:t>Adquisición de suministros</w:t>
            </w:r>
          </w:p>
        </w:tc>
        <w:tc>
          <w:tcPr>
            <w:tcW w:w="1418"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GAD Municipal</w:t>
            </w:r>
          </w:p>
        </w:tc>
        <w:tc>
          <w:tcPr>
            <w:tcW w:w="1701"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Requisición de suministro</w:t>
            </w:r>
          </w:p>
        </w:tc>
        <w:tc>
          <w:tcPr>
            <w:tcW w:w="1276"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C62D4B">
            <w:pPr>
              <w:jc w:val="center"/>
              <w:outlineLvl w:val="0"/>
              <w:rPr>
                <w:rFonts w:ascii="Arial" w:hAnsi="Arial" w:cs="Arial"/>
                <w:b w:val="0"/>
              </w:rPr>
            </w:pPr>
          </w:p>
        </w:tc>
        <w:tc>
          <w:tcPr>
            <w:tcW w:w="1418"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Entrega de suministro</w:t>
            </w:r>
          </w:p>
        </w:tc>
        <w:tc>
          <w:tcPr>
            <w:tcW w:w="1276"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C62D4B">
            <w:pPr>
              <w:jc w:val="center"/>
              <w:outlineLvl w:val="0"/>
              <w:rPr>
                <w:rFonts w:ascii="Arial" w:hAnsi="Arial" w:cs="Arial"/>
                <w:b w:val="0"/>
              </w:rPr>
            </w:pPr>
          </w:p>
        </w:tc>
        <w:tc>
          <w:tcPr>
            <w:tcW w:w="1418"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C62D4B">
            <w:pPr>
              <w:jc w:val="center"/>
              <w:outlineLvl w:val="0"/>
              <w:rPr>
                <w:rFonts w:ascii="Arial" w:hAnsi="Arial" w:cs="Arial"/>
              </w:rPr>
            </w:pPr>
          </w:p>
        </w:tc>
        <w:tc>
          <w:tcPr>
            <w:tcW w:w="1418"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347159" w:rsidRDefault="00347159" w:rsidP="004921CC">
      <w:pPr>
        <w:jc w:val="center"/>
        <w:outlineLvl w:val="0"/>
        <w:rPr>
          <w:rFonts w:ascii="Arial" w:hAnsi="Arial" w:cs="Arial"/>
        </w:rPr>
      </w:pPr>
      <w:r w:rsidRPr="009E6C35">
        <w:rPr>
          <w:rFonts w:ascii="Arial" w:hAnsi="Arial" w:cs="Arial"/>
        </w:rPr>
        <w:t>Tabla</w:t>
      </w:r>
      <w:r>
        <w:rPr>
          <w:rFonts w:ascii="Arial" w:hAnsi="Arial" w:cs="Arial"/>
        </w:rPr>
        <w:t xml:space="preserve"> 3.44 Métodos y criterios. </w:t>
      </w:r>
      <w:r w:rsidRPr="00C66262">
        <w:rPr>
          <w:rFonts w:ascii="Arial" w:hAnsi="Arial" w:cs="Arial"/>
        </w:rPr>
        <w:t>Adquisición de bienes y servicios (Compras).</w:t>
      </w: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 xml:space="preserve">Objetivos e indicadores de gestión </w:t>
      </w:r>
    </w:p>
    <w:p w:rsidR="00545241" w:rsidRDefault="00AB7877" w:rsidP="00AB7877">
      <w:pPr>
        <w:jc w:val="both"/>
        <w:outlineLvl w:val="0"/>
        <w:rPr>
          <w:rFonts w:ascii="Arial" w:hAnsi="Arial" w:cs="Arial"/>
        </w:rPr>
      </w:pPr>
      <w:r w:rsidRPr="00AB7877">
        <w:rPr>
          <w:rFonts w:ascii="Arial" w:hAnsi="Arial" w:cs="Arial"/>
        </w:rPr>
        <w:t>Según los</w:t>
      </w:r>
      <w:r>
        <w:rPr>
          <w:rFonts w:ascii="Arial" w:hAnsi="Arial" w:cs="Arial"/>
        </w:rPr>
        <w:t xml:space="preserve"> procesos establecidos, su importancia y actividades específicas se establecieron los correspondientes indicadores de gestión para con estos monitorear y poder saber el estado de cada proceso y el desarrollo normal de sus actividades.</w:t>
      </w:r>
    </w:p>
    <w:p w:rsidR="00AB7877" w:rsidRDefault="00AB7877" w:rsidP="00AB7877">
      <w:pPr>
        <w:jc w:val="both"/>
        <w:outlineLvl w:val="0"/>
        <w:rPr>
          <w:rFonts w:ascii="Arial" w:hAnsi="Arial" w:cs="Arial"/>
        </w:rPr>
      </w:pPr>
      <w:r>
        <w:rPr>
          <w:rFonts w:ascii="Arial" w:hAnsi="Arial" w:cs="Arial"/>
        </w:rPr>
        <w:t>A continuación los indicadores de cada uno de los procesos:</w:t>
      </w: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8944C6" w:rsidRDefault="008944C6" w:rsidP="008944C6">
      <w:pPr>
        <w:jc w:val="both"/>
        <w:outlineLvl w:val="0"/>
        <w:rPr>
          <w:rFonts w:ascii="Arial" w:hAnsi="Arial" w:cs="Arial"/>
        </w:rPr>
        <w:sectPr w:rsidR="008944C6">
          <w:pgSz w:w="11906" w:h="16838"/>
          <w:pgMar w:top="1417" w:right="1701" w:bottom="1417" w:left="1701" w:header="708" w:footer="708" w:gutter="0"/>
          <w:cols w:space="708"/>
          <w:docGrid w:linePitch="360"/>
        </w:sectPr>
      </w:pPr>
    </w:p>
    <w:p w:rsidR="00AB7877" w:rsidRDefault="008944C6" w:rsidP="00AB7877">
      <w:pPr>
        <w:jc w:val="both"/>
        <w:outlineLvl w:val="0"/>
        <w:rPr>
          <w:rFonts w:ascii="Arial" w:hAnsi="Arial" w:cs="Arial"/>
        </w:rPr>
      </w:pPr>
      <w:r>
        <w:rPr>
          <w:rFonts w:ascii="Arial" w:hAnsi="Arial" w:cs="Arial"/>
        </w:rPr>
        <w:lastRenderedPageBreak/>
        <w:t>Tabla 3.45: I</w:t>
      </w:r>
      <w:r w:rsidR="00AB7877">
        <w:rPr>
          <w:rFonts w:ascii="Arial" w:hAnsi="Arial" w:cs="Arial"/>
        </w:rPr>
        <w:t>ndicadores del proceso Dirección.</w:t>
      </w:r>
    </w:p>
    <w:p w:rsidR="0035191C" w:rsidRDefault="0035191C" w:rsidP="00AB7877">
      <w:pPr>
        <w:jc w:val="both"/>
        <w:outlineLvl w:val="0"/>
        <w:rPr>
          <w:rFonts w:ascii="Arial" w:hAnsi="Arial" w:cs="Arial"/>
        </w:rPr>
      </w:pPr>
      <w:r>
        <w:rPr>
          <w:rFonts w:ascii="Arial" w:hAnsi="Arial" w:cs="Arial"/>
        </w:rPr>
        <w:t>Objetivo: un 85% de satisfacción del cliente en el año 2014.</w:t>
      </w:r>
    </w:p>
    <w:tbl>
      <w:tblPr>
        <w:tblStyle w:val="GridTable1LightAccent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35191C" w:rsidRDefault="0035191C" w:rsidP="003A183E">
            <w:pPr>
              <w:jc w:val="both"/>
              <w:outlineLvl w:val="0"/>
              <w:rPr>
                <w:rFonts w:ascii="Arial" w:hAnsi="Arial" w:cs="Arial"/>
                <w:b w:val="0"/>
              </w:rPr>
            </w:pPr>
            <w:r w:rsidRPr="0035191C">
              <w:rPr>
                <w:rFonts w:ascii="Arial" w:hAnsi="Arial" w:cs="Arial"/>
                <w:b w:val="0"/>
              </w:rPr>
              <w:t xml:space="preserve">Subproceso </w:t>
            </w:r>
          </w:p>
        </w:tc>
        <w:tc>
          <w:tcPr>
            <w:tcW w:w="1701" w:type="dxa"/>
          </w:tcPr>
          <w:p w:rsidR="0035191C" w:rsidRPr="0035191C" w:rsidRDefault="0035191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693" w:type="dxa"/>
          </w:tcPr>
          <w:p w:rsidR="0035191C" w:rsidRPr="0035191C" w:rsidRDefault="0035191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559" w:type="dxa"/>
          </w:tcPr>
          <w:p w:rsidR="0035191C" w:rsidRPr="0035191C" w:rsidRDefault="0035191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35191C" w:rsidRPr="0035191C" w:rsidRDefault="0035191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35191C" w:rsidRPr="0035191C" w:rsidRDefault="0035191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35191C" w:rsidRPr="0035191C" w:rsidRDefault="0035191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8944C6"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35191C" w:rsidRDefault="0035191C" w:rsidP="00AB7877">
            <w:pPr>
              <w:jc w:val="both"/>
              <w:outlineLvl w:val="0"/>
              <w:rPr>
                <w:rFonts w:ascii="Arial" w:hAnsi="Arial" w:cs="Arial"/>
                <w:b w:val="0"/>
              </w:rPr>
            </w:pPr>
            <w:r w:rsidRPr="0035191C">
              <w:rPr>
                <w:rFonts w:ascii="Arial" w:hAnsi="Arial" w:cs="Arial"/>
                <w:b w:val="0"/>
              </w:rPr>
              <w:t>Satisfacción del cliente</w:t>
            </w:r>
          </w:p>
        </w:tc>
        <w:tc>
          <w:tcPr>
            <w:tcW w:w="1701" w:type="dxa"/>
          </w:tcPr>
          <w:p w:rsidR="0035191C" w:rsidRDefault="0035191C" w:rsidP="00AB787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Eficiencia de la satisfacción del cliente</w:t>
            </w:r>
          </w:p>
        </w:tc>
        <w:tc>
          <w:tcPr>
            <w:tcW w:w="2693" w:type="dxa"/>
          </w:tcPr>
          <w:p w:rsidR="0035191C" w:rsidRDefault="0035191C" w:rsidP="0035191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de clientes satisfechos / # de clientes totales</w:t>
            </w:r>
          </w:p>
        </w:tc>
        <w:tc>
          <w:tcPr>
            <w:tcW w:w="1559" w:type="dxa"/>
          </w:tcPr>
          <w:p w:rsidR="0035191C" w:rsidRDefault="009202A8" w:rsidP="00AB787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Mensual </w:t>
            </w:r>
          </w:p>
        </w:tc>
        <w:tc>
          <w:tcPr>
            <w:tcW w:w="2127" w:type="dxa"/>
          </w:tcPr>
          <w:p w:rsidR="0035191C" w:rsidRDefault="009202A8" w:rsidP="00AB787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Director de Sistemas</w:t>
            </w:r>
          </w:p>
        </w:tc>
        <w:tc>
          <w:tcPr>
            <w:tcW w:w="2126" w:type="dxa"/>
          </w:tcPr>
          <w:p w:rsidR="0035191C" w:rsidRDefault="009202A8" w:rsidP="009202A8">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85%</w:t>
            </w:r>
          </w:p>
        </w:tc>
        <w:tc>
          <w:tcPr>
            <w:tcW w:w="1852" w:type="dxa"/>
          </w:tcPr>
          <w:p w:rsidR="0035191C" w:rsidRDefault="009202A8" w:rsidP="009202A8">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65%</w:t>
            </w:r>
          </w:p>
        </w:tc>
      </w:tr>
    </w:tbl>
    <w:p w:rsidR="0035191C" w:rsidRDefault="0035191C" w:rsidP="008944C6">
      <w:pPr>
        <w:jc w:val="both"/>
        <w:rPr>
          <w:rFonts w:ascii="Arial" w:hAnsi="Arial" w:cs="Arial"/>
        </w:rPr>
      </w:pPr>
    </w:p>
    <w:p w:rsidR="008944C6" w:rsidRDefault="008944C6" w:rsidP="008944C6">
      <w:pPr>
        <w:jc w:val="both"/>
        <w:rPr>
          <w:rFonts w:ascii="Arial" w:hAnsi="Arial" w:cs="Arial"/>
        </w:rPr>
      </w:pPr>
      <w:r>
        <w:rPr>
          <w:rFonts w:ascii="Arial" w:hAnsi="Arial" w:cs="Arial"/>
        </w:rPr>
        <w:t xml:space="preserve">Tabla 3.46: indicadores del proceso </w:t>
      </w:r>
      <w:r w:rsidR="009202A8">
        <w:rPr>
          <w:rFonts w:ascii="Arial" w:hAnsi="Arial" w:cs="Arial"/>
        </w:rPr>
        <w:t>Requerimiento de Mantenimiento de equipos</w:t>
      </w:r>
    </w:p>
    <w:p w:rsidR="009202A8" w:rsidRDefault="009202A8" w:rsidP="008944C6">
      <w:pPr>
        <w:jc w:val="both"/>
        <w:rPr>
          <w:rFonts w:ascii="Arial" w:hAnsi="Arial" w:cs="Arial"/>
        </w:rPr>
      </w:pPr>
      <w:r>
        <w:rPr>
          <w:rFonts w:ascii="Arial" w:hAnsi="Arial" w:cs="Arial"/>
        </w:rPr>
        <w:t>Objetivo:</w:t>
      </w:r>
      <w:r w:rsidR="00D061DA">
        <w:rPr>
          <w:rFonts w:ascii="Arial" w:hAnsi="Arial" w:cs="Arial"/>
        </w:rPr>
        <w:t xml:space="preserve"> C</w:t>
      </w:r>
      <w:r>
        <w:rPr>
          <w:rFonts w:ascii="Arial" w:hAnsi="Arial" w:cs="Arial"/>
        </w:rPr>
        <w:t>umplir con un 90% de los mantenimientos requeridos.</w:t>
      </w:r>
    </w:p>
    <w:tbl>
      <w:tblPr>
        <w:tblStyle w:val="GridTable1LightAccent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35191C" w:rsidRDefault="009202A8" w:rsidP="003A183E">
            <w:pPr>
              <w:jc w:val="both"/>
              <w:outlineLvl w:val="0"/>
              <w:rPr>
                <w:rFonts w:ascii="Arial" w:hAnsi="Arial" w:cs="Arial"/>
                <w:b w:val="0"/>
              </w:rPr>
            </w:pPr>
            <w:r w:rsidRPr="0035191C">
              <w:rPr>
                <w:rFonts w:ascii="Arial" w:hAnsi="Arial" w:cs="Arial"/>
                <w:b w:val="0"/>
              </w:rPr>
              <w:t xml:space="preserve">Subproceso </w:t>
            </w:r>
          </w:p>
        </w:tc>
        <w:tc>
          <w:tcPr>
            <w:tcW w:w="1843" w:type="dxa"/>
          </w:tcPr>
          <w:p w:rsidR="009202A8" w:rsidRPr="0035191C" w:rsidRDefault="009202A8"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410" w:type="dxa"/>
          </w:tcPr>
          <w:p w:rsidR="009202A8" w:rsidRPr="0035191C" w:rsidRDefault="009202A8"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417" w:type="dxa"/>
          </w:tcPr>
          <w:p w:rsidR="009202A8" w:rsidRPr="0035191C" w:rsidRDefault="009202A8"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9202A8" w:rsidRPr="0035191C" w:rsidRDefault="009202A8"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9202A8" w:rsidRPr="0035191C" w:rsidRDefault="009202A8"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9202A8" w:rsidRPr="0035191C" w:rsidRDefault="009202A8"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9202A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9202A8" w:rsidRDefault="009202A8">
            <w:pPr>
              <w:pStyle w:val="NormalWeb"/>
              <w:spacing w:before="0" w:beforeAutospacing="0" w:after="0" w:afterAutospacing="0"/>
              <w:jc w:val="center"/>
              <w:textAlignment w:val="center"/>
              <w:rPr>
                <w:rFonts w:ascii="Arial" w:hAnsi="Arial" w:cs="Arial"/>
                <w:b w:val="0"/>
                <w:sz w:val="22"/>
                <w:szCs w:val="22"/>
              </w:rPr>
            </w:pPr>
            <w:r w:rsidRPr="009202A8">
              <w:rPr>
                <w:rFonts w:ascii="Arial" w:hAnsi="Arial" w:cs="Arial"/>
                <w:b w:val="0"/>
                <w:color w:val="000000"/>
                <w:kern w:val="24"/>
                <w:sz w:val="22"/>
                <w:szCs w:val="22"/>
                <w:lang w:val="es-EC"/>
              </w:rPr>
              <w:t>Mantenimiento</w:t>
            </w:r>
            <w:r w:rsidR="00612FCE">
              <w:rPr>
                <w:rFonts w:ascii="Arial" w:hAnsi="Arial" w:cs="Arial"/>
                <w:b w:val="0"/>
                <w:color w:val="000000"/>
                <w:kern w:val="24"/>
                <w:sz w:val="22"/>
                <w:szCs w:val="22"/>
                <w:lang w:val="es-EC"/>
              </w:rPr>
              <w:t>s</w:t>
            </w:r>
          </w:p>
        </w:tc>
        <w:tc>
          <w:tcPr>
            <w:tcW w:w="1843"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Eficiencia de mantenimientos</w:t>
            </w:r>
          </w:p>
        </w:tc>
        <w:tc>
          <w:tcPr>
            <w:tcW w:w="2410"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N° de Requerimientos atendidos</w:t>
            </w:r>
            <w:r>
              <w:rPr>
                <w:rFonts w:ascii="Arial" w:hAnsi="Arial" w:cs="Arial"/>
                <w:color w:val="000000"/>
                <w:kern w:val="24"/>
                <w:sz w:val="22"/>
                <w:szCs w:val="22"/>
                <w:lang w:val="es-EC"/>
              </w:rPr>
              <w:t xml:space="preserve"> </w:t>
            </w:r>
            <w:r w:rsidRPr="009202A8">
              <w:rPr>
                <w:rFonts w:ascii="Arial" w:hAnsi="Arial" w:cs="Arial"/>
                <w:color w:val="000000"/>
                <w:kern w:val="24"/>
                <w:sz w:val="22"/>
                <w:szCs w:val="22"/>
                <w:lang w:val="es-EC"/>
              </w:rPr>
              <w:t>/</w:t>
            </w:r>
            <w:r>
              <w:rPr>
                <w:rFonts w:ascii="Arial" w:hAnsi="Arial" w:cs="Arial"/>
                <w:color w:val="000000"/>
                <w:kern w:val="24"/>
                <w:sz w:val="22"/>
                <w:szCs w:val="22"/>
                <w:lang w:val="es-EC"/>
              </w:rPr>
              <w:t xml:space="preserve"> </w:t>
            </w:r>
            <w:r w:rsidRPr="009202A8">
              <w:rPr>
                <w:rFonts w:ascii="Arial" w:hAnsi="Arial" w:cs="Arial"/>
                <w:color w:val="000000"/>
                <w:kern w:val="24"/>
                <w:sz w:val="22"/>
                <w:szCs w:val="22"/>
                <w:lang w:val="es-EC"/>
              </w:rPr>
              <w:t>N° requerimientos solicitados</w:t>
            </w:r>
          </w:p>
        </w:tc>
        <w:tc>
          <w:tcPr>
            <w:tcW w:w="1417"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semestral</w:t>
            </w:r>
          </w:p>
        </w:tc>
        <w:tc>
          <w:tcPr>
            <w:tcW w:w="2127"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90</w:t>
            </w:r>
          </w:p>
        </w:tc>
        <w:tc>
          <w:tcPr>
            <w:tcW w:w="1852" w:type="dxa"/>
            <w:vAlign w:val="center"/>
          </w:tcPr>
          <w:p w:rsidR="009202A8" w:rsidRPr="009202A8" w:rsidRDefault="009202A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202A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9202A8" w:rsidRDefault="009202A8">
            <w:pPr>
              <w:pStyle w:val="NormalWeb"/>
              <w:spacing w:before="0" w:beforeAutospacing="0" w:after="0" w:afterAutospacing="0"/>
              <w:jc w:val="center"/>
              <w:textAlignment w:val="center"/>
              <w:rPr>
                <w:rFonts w:ascii="Arial" w:hAnsi="Arial" w:cs="Arial"/>
                <w:b w:val="0"/>
                <w:color w:val="000000"/>
                <w:kern w:val="24"/>
                <w:sz w:val="22"/>
                <w:szCs w:val="22"/>
                <w:lang w:val="es-EC"/>
              </w:rPr>
            </w:pPr>
            <w:r>
              <w:rPr>
                <w:rFonts w:ascii="Arial" w:hAnsi="Arial" w:cs="Arial"/>
                <w:b w:val="0"/>
                <w:color w:val="000000"/>
                <w:kern w:val="24"/>
                <w:sz w:val="22"/>
                <w:szCs w:val="22"/>
                <w:lang w:val="es-EC"/>
              </w:rPr>
              <w:t xml:space="preserve">Comunicación </w:t>
            </w:r>
          </w:p>
        </w:tc>
        <w:tc>
          <w:tcPr>
            <w:tcW w:w="1843"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Eficiencia en conectividad</w:t>
            </w:r>
          </w:p>
        </w:tc>
        <w:tc>
          <w:tcPr>
            <w:tcW w:w="2410"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Porcentaje de paquetes recibidos</w:t>
            </w:r>
            <w:r>
              <w:rPr>
                <w:rFonts w:ascii="Arial" w:hAnsi="Arial" w:cs="Arial"/>
                <w:color w:val="000000"/>
                <w:kern w:val="24"/>
                <w:sz w:val="22"/>
                <w:szCs w:val="22"/>
                <w:lang w:val="es-EC"/>
              </w:rPr>
              <w:t xml:space="preserve"> </w:t>
            </w:r>
            <w:r w:rsidRPr="009202A8">
              <w:rPr>
                <w:rFonts w:ascii="Arial" w:hAnsi="Arial" w:cs="Arial"/>
                <w:color w:val="000000"/>
                <w:kern w:val="24"/>
                <w:sz w:val="22"/>
                <w:szCs w:val="22"/>
                <w:lang w:val="es-EC"/>
              </w:rPr>
              <w:t>/</w:t>
            </w:r>
            <w:r>
              <w:rPr>
                <w:rFonts w:ascii="Arial" w:hAnsi="Arial" w:cs="Arial"/>
                <w:color w:val="000000"/>
                <w:kern w:val="24"/>
                <w:sz w:val="22"/>
                <w:szCs w:val="22"/>
                <w:lang w:val="es-EC"/>
              </w:rPr>
              <w:t xml:space="preserve"> </w:t>
            </w:r>
            <w:r w:rsidRPr="009202A8">
              <w:rPr>
                <w:rFonts w:ascii="Arial" w:hAnsi="Arial" w:cs="Arial"/>
                <w:color w:val="000000"/>
                <w:kern w:val="24"/>
                <w:sz w:val="22"/>
                <w:szCs w:val="22"/>
                <w:lang w:val="es-EC"/>
              </w:rPr>
              <w:t>Porcentaje de paquetes enviados</w:t>
            </w:r>
          </w:p>
        </w:tc>
        <w:tc>
          <w:tcPr>
            <w:tcW w:w="1417"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mensual</w:t>
            </w:r>
          </w:p>
        </w:tc>
        <w:tc>
          <w:tcPr>
            <w:tcW w:w="2127"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95</w:t>
            </w:r>
          </w:p>
        </w:tc>
        <w:tc>
          <w:tcPr>
            <w:tcW w:w="1852" w:type="dxa"/>
            <w:vAlign w:val="center"/>
          </w:tcPr>
          <w:p w:rsidR="009202A8" w:rsidRPr="009202A8" w:rsidRDefault="009202A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061DA"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061DA" w:rsidRDefault="00D061DA">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 xml:space="preserve">Entrega </w:t>
            </w:r>
          </w:p>
        </w:tc>
        <w:tc>
          <w:tcPr>
            <w:tcW w:w="1843" w:type="dxa"/>
            <w:vAlign w:val="center"/>
          </w:tcPr>
          <w:p w:rsidR="00D061DA" w:rsidRPr="00D061DA" w:rsidRDefault="00D061DA" w:rsidP="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Pr>
                <w:rFonts w:ascii="Arial" w:hAnsi="Arial" w:cs="Arial"/>
                <w:color w:val="000000"/>
                <w:kern w:val="24"/>
                <w:sz w:val="22"/>
                <w:szCs w:val="22"/>
                <w:lang w:val="es-EC"/>
              </w:rPr>
              <w:t>plazos de entrega</w:t>
            </w:r>
          </w:p>
        </w:tc>
        <w:tc>
          <w:tcPr>
            <w:tcW w:w="2410"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Fecha de entrega real /</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fecha de entrega planificada</w:t>
            </w:r>
          </w:p>
        </w:tc>
        <w:tc>
          <w:tcPr>
            <w:tcW w:w="1417"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Trimestral</w:t>
            </w:r>
          </w:p>
        </w:tc>
        <w:tc>
          <w:tcPr>
            <w:tcW w:w="2127" w:type="dxa"/>
            <w:vAlign w:val="center"/>
          </w:tcPr>
          <w:p w:rsidR="00D061DA" w:rsidRPr="009202A8" w:rsidRDefault="00D061DA"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95</w:t>
            </w:r>
          </w:p>
        </w:tc>
        <w:tc>
          <w:tcPr>
            <w:tcW w:w="1852"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9202A8" w:rsidRDefault="009202A8" w:rsidP="008944C6">
      <w:pPr>
        <w:jc w:val="both"/>
        <w:rPr>
          <w:rFonts w:ascii="Arial" w:hAnsi="Arial" w:cs="Arial"/>
        </w:rPr>
      </w:pPr>
    </w:p>
    <w:p w:rsidR="00D061DA" w:rsidRDefault="00D061DA" w:rsidP="008944C6">
      <w:pPr>
        <w:jc w:val="both"/>
        <w:rPr>
          <w:rFonts w:ascii="Arial" w:hAnsi="Arial" w:cs="Arial"/>
        </w:rPr>
      </w:pPr>
    </w:p>
    <w:p w:rsidR="00D061DA" w:rsidRDefault="00D061DA" w:rsidP="008944C6">
      <w:pPr>
        <w:jc w:val="both"/>
        <w:rPr>
          <w:rFonts w:ascii="Arial" w:hAnsi="Arial" w:cs="Arial"/>
        </w:rPr>
      </w:pPr>
    </w:p>
    <w:p w:rsidR="00D061DA" w:rsidRDefault="00D061DA" w:rsidP="008944C6">
      <w:pPr>
        <w:jc w:val="both"/>
        <w:rPr>
          <w:rFonts w:ascii="Arial" w:hAnsi="Arial" w:cs="Arial"/>
        </w:rPr>
      </w:pPr>
    </w:p>
    <w:p w:rsidR="00D061DA" w:rsidRDefault="00D061DA" w:rsidP="008944C6">
      <w:pPr>
        <w:jc w:val="both"/>
        <w:rPr>
          <w:rFonts w:ascii="Arial" w:hAnsi="Arial" w:cs="Arial"/>
        </w:rPr>
      </w:pPr>
    </w:p>
    <w:p w:rsidR="00D061DA" w:rsidRDefault="00D061DA" w:rsidP="008944C6">
      <w:pPr>
        <w:jc w:val="both"/>
        <w:rPr>
          <w:rFonts w:ascii="Arial" w:hAnsi="Arial" w:cs="Arial"/>
        </w:rPr>
      </w:pPr>
    </w:p>
    <w:p w:rsidR="009202A8" w:rsidRDefault="009202A8" w:rsidP="008944C6">
      <w:pPr>
        <w:jc w:val="both"/>
        <w:rPr>
          <w:rFonts w:ascii="Arial" w:hAnsi="Arial" w:cs="Arial"/>
        </w:rPr>
      </w:pPr>
      <w:r>
        <w:rPr>
          <w:rFonts w:ascii="Arial" w:hAnsi="Arial" w:cs="Arial"/>
        </w:rPr>
        <w:t>Tabla 3.47: Indicadores del proceso de Requerimiento de Aplicaciones.</w:t>
      </w:r>
    </w:p>
    <w:p w:rsidR="009202A8" w:rsidRDefault="009202A8" w:rsidP="008944C6">
      <w:pPr>
        <w:jc w:val="both"/>
        <w:rPr>
          <w:rFonts w:ascii="Arial" w:hAnsi="Arial" w:cs="Arial"/>
        </w:rPr>
      </w:pPr>
      <w:r>
        <w:rPr>
          <w:rFonts w:ascii="Arial" w:hAnsi="Arial" w:cs="Arial"/>
        </w:rPr>
        <w:t xml:space="preserve">Objetivo: </w:t>
      </w:r>
      <w:r w:rsidR="00D061DA">
        <w:rPr>
          <w:rFonts w:ascii="Arial" w:hAnsi="Arial" w:cs="Arial"/>
        </w:rPr>
        <w:t>Cumplir con el 95% de los la instalación de aplicaciones requeridas.</w:t>
      </w:r>
    </w:p>
    <w:tbl>
      <w:tblPr>
        <w:tblStyle w:val="GridTable1LightAccent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35191C" w:rsidRDefault="00D061DA" w:rsidP="003A183E">
            <w:pPr>
              <w:jc w:val="both"/>
              <w:outlineLvl w:val="0"/>
              <w:rPr>
                <w:rFonts w:ascii="Arial" w:hAnsi="Arial" w:cs="Arial"/>
                <w:b w:val="0"/>
              </w:rPr>
            </w:pPr>
            <w:r w:rsidRPr="0035191C">
              <w:rPr>
                <w:rFonts w:ascii="Arial" w:hAnsi="Arial" w:cs="Arial"/>
                <w:b w:val="0"/>
              </w:rPr>
              <w:t xml:space="preserve">Subproceso </w:t>
            </w:r>
          </w:p>
        </w:tc>
        <w:tc>
          <w:tcPr>
            <w:tcW w:w="1842" w:type="dxa"/>
          </w:tcPr>
          <w:p w:rsidR="00D061DA" w:rsidRPr="0035191C" w:rsidRDefault="00D061DA"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552" w:type="dxa"/>
          </w:tcPr>
          <w:p w:rsidR="00D061DA" w:rsidRPr="0035191C" w:rsidRDefault="00D061DA"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417" w:type="dxa"/>
          </w:tcPr>
          <w:p w:rsidR="00D061DA" w:rsidRPr="0035191C" w:rsidRDefault="00D061DA"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D061DA" w:rsidRPr="0035191C" w:rsidRDefault="00D061DA"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D061DA" w:rsidRPr="0035191C" w:rsidRDefault="00D061DA"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D061DA" w:rsidRPr="0035191C" w:rsidRDefault="00D061DA"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D061DA"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061DA" w:rsidRDefault="00612FCE">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Aplicaciones</w:t>
            </w:r>
          </w:p>
        </w:tc>
        <w:tc>
          <w:tcPr>
            <w:tcW w:w="1842" w:type="dxa"/>
            <w:vAlign w:val="center"/>
          </w:tcPr>
          <w:p w:rsidR="00D061DA" w:rsidRPr="00D061DA" w:rsidRDefault="00D061DA" w:rsidP="00612FC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sidR="00612FCE">
              <w:rPr>
                <w:rFonts w:ascii="Arial" w:hAnsi="Arial" w:cs="Arial"/>
                <w:color w:val="000000"/>
                <w:kern w:val="24"/>
                <w:sz w:val="22"/>
                <w:szCs w:val="22"/>
                <w:lang w:val="es-EC"/>
              </w:rPr>
              <w:t>Aplicaciones</w:t>
            </w:r>
          </w:p>
        </w:tc>
        <w:tc>
          <w:tcPr>
            <w:tcW w:w="2552"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N° de Requerimientos atendidos</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N° requerimientos solicitados</w:t>
            </w:r>
          </w:p>
        </w:tc>
        <w:tc>
          <w:tcPr>
            <w:tcW w:w="1417"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Mensual</w:t>
            </w:r>
          </w:p>
        </w:tc>
        <w:tc>
          <w:tcPr>
            <w:tcW w:w="2127" w:type="dxa"/>
            <w:vAlign w:val="center"/>
          </w:tcPr>
          <w:p w:rsidR="00D061DA" w:rsidRPr="009202A8" w:rsidRDefault="00D061DA"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95</w:t>
            </w:r>
          </w:p>
        </w:tc>
        <w:tc>
          <w:tcPr>
            <w:tcW w:w="1852"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90</w:t>
            </w:r>
          </w:p>
        </w:tc>
      </w:tr>
      <w:tr w:rsidR="00D061DA"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061DA" w:rsidRDefault="00D061DA" w:rsidP="003A183E">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 xml:space="preserve">Entrega </w:t>
            </w:r>
          </w:p>
        </w:tc>
        <w:tc>
          <w:tcPr>
            <w:tcW w:w="1842" w:type="dxa"/>
            <w:vAlign w:val="center"/>
          </w:tcPr>
          <w:p w:rsidR="00D061DA" w:rsidRPr="00D061DA" w:rsidRDefault="00D061DA"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Pr>
                <w:rFonts w:ascii="Arial" w:hAnsi="Arial" w:cs="Arial"/>
                <w:color w:val="000000"/>
                <w:kern w:val="24"/>
                <w:sz w:val="22"/>
                <w:szCs w:val="22"/>
                <w:lang w:val="es-EC"/>
              </w:rPr>
              <w:t>plazos de entrega</w:t>
            </w:r>
          </w:p>
        </w:tc>
        <w:tc>
          <w:tcPr>
            <w:tcW w:w="2552" w:type="dxa"/>
            <w:vAlign w:val="center"/>
          </w:tcPr>
          <w:p w:rsidR="00D061DA" w:rsidRPr="00D061DA" w:rsidRDefault="00D061DA"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Fecha de entrega real /</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fecha de entrega planificada</w:t>
            </w:r>
          </w:p>
        </w:tc>
        <w:tc>
          <w:tcPr>
            <w:tcW w:w="1417" w:type="dxa"/>
            <w:vAlign w:val="center"/>
          </w:tcPr>
          <w:p w:rsidR="00D061DA" w:rsidRPr="00D061DA" w:rsidRDefault="00D061DA"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Trimestral</w:t>
            </w:r>
          </w:p>
        </w:tc>
        <w:tc>
          <w:tcPr>
            <w:tcW w:w="2127" w:type="dxa"/>
            <w:vAlign w:val="center"/>
          </w:tcPr>
          <w:p w:rsidR="00D061DA" w:rsidRPr="009202A8" w:rsidRDefault="00D061DA"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D061DA" w:rsidRPr="00D061DA" w:rsidRDefault="00D061DA"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95</w:t>
            </w:r>
          </w:p>
        </w:tc>
        <w:tc>
          <w:tcPr>
            <w:tcW w:w="1852" w:type="dxa"/>
            <w:vAlign w:val="center"/>
          </w:tcPr>
          <w:p w:rsidR="00D061DA" w:rsidRPr="00D061DA" w:rsidRDefault="00D061DA"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8944C6" w:rsidRDefault="008944C6" w:rsidP="008944C6">
      <w:pPr>
        <w:jc w:val="both"/>
        <w:rPr>
          <w:rFonts w:ascii="Arial" w:hAnsi="Arial" w:cs="Arial"/>
        </w:rPr>
      </w:pPr>
    </w:p>
    <w:p w:rsidR="008944C6" w:rsidRDefault="00D061DA" w:rsidP="008944C6">
      <w:pPr>
        <w:jc w:val="both"/>
        <w:rPr>
          <w:rFonts w:ascii="Arial" w:hAnsi="Arial" w:cs="Arial"/>
        </w:rPr>
      </w:pPr>
      <w:r>
        <w:rPr>
          <w:rFonts w:ascii="Arial" w:hAnsi="Arial" w:cs="Arial"/>
        </w:rPr>
        <w:t>Tabla 3.48: Indicadores del proceso de Requerimiento de Suministros.</w:t>
      </w:r>
    </w:p>
    <w:p w:rsidR="00D061DA" w:rsidRDefault="00D061DA" w:rsidP="008944C6">
      <w:pPr>
        <w:jc w:val="both"/>
        <w:rPr>
          <w:rFonts w:ascii="Arial" w:hAnsi="Arial" w:cs="Arial"/>
        </w:rPr>
      </w:pPr>
      <w:r>
        <w:rPr>
          <w:rFonts w:ascii="Arial" w:hAnsi="Arial" w:cs="Arial"/>
        </w:rPr>
        <w:t xml:space="preserve">Objetivo: </w:t>
      </w:r>
      <w:r w:rsidR="00612FCE">
        <w:rPr>
          <w:rFonts w:ascii="Arial" w:hAnsi="Arial" w:cs="Arial"/>
        </w:rPr>
        <w:t>Cumplir con el 90% de entrega de suministros requeridos.</w:t>
      </w:r>
    </w:p>
    <w:tbl>
      <w:tblPr>
        <w:tblStyle w:val="GridTable1LightAccent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35191C" w:rsidRDefault="00612FCE" w:rsidP="003A183E">
            <w:pPr>
              <w:jc w:val="both"/>
              <w:outlineLvl w:val="0"/>
              <w:rPr>
                <w:rFonts w:ascii="Arial" w:hAnsi="Arial" w:cs="Arial"/>
                <w:b w:val="0"/>
              </w:rPr>
            </w:pPr>
            <w:r w:rsidRPr="0035191C">
              <w:rPr>
                <w:rFonts w:ascii="Arial" w:hAnsi="Arial" w:cs="Arial"/>
                <w:b w:val="0"/>
              </w:rPr>
              <w:t xml:space="preserve">Subproceso </w:t>
            </w:r>
          </w:p>
        </w:tc>
        <w:tc>
          <w:tcPr>
            <w:tcW w:w="1842" w:type="dxa"/>
          </w:tcPr>
          <w:p w:rsidR="00612FCE" w:rsidRPr="0035191C" w:rsidRDefault="00612FCE"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552" w:type="dxa"/>
          </w:tcPr>
          <w:p w:rsidR="00612FCE" w:rsidRPr="0035191C" w:rsidRDefault="00612FCE"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417" w:type="dxa"/>
          </w:tcPr>
          <w:p w:rsidR="00612FCE" w:rsidRPr="0035191C" w:rsidRDefault="00612FCE"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612FCE" w:rsidRPr="0035191C" w:rsidRDefault="00612FCE"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612FCE" w:rsidRPr="0035191C" w:rsidRDefault="00612FCE"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612FCE" w:rsidRPr="0035191C" w:rsidRDefault="00612FCE"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612FCE"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061DA" w:rsidRDefault="00612FCE" w:rsidP="003A183E">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Aplicaciones</w:t>
            </w:r>
          </w:p>
        </w:tc>
        <w:tc>
          <w:tcPr>
            <w:tcW w:w="1842"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Pr>
                <w:rFonts w:ascii="Arial" w:hAnsi="Arial" w:cs="Arial"/>
                <w:color w:val="000000"/>
                <w:kern w:val="24"/>
                <w:sz w:val="22"/>
                <w:szCs w:val="22"/>
                <w:lang w:val="es-EC"/>
              </w:rPr>
              <w:t>Aplicaciones</w:t>
            </w:r>
          </w:p>
        </w:tc>
        <w:tc>
          <w:tcPr>
            <w:tcW w:w="2552"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N° de Requerimientos atendidos</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N° requerimientos solicitados</w:t>
            </w:r>
          </w:p>
        </w:tc>
        <w:tc>
          <w:tcPr>
            <w:tcW w:w="1417"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Mensual</w:t>
            </w:r>
          </w:p>
        </w:tc>
        <w:tc>
          <w:tcPr>
            <w:tcW w:w="2127" w:type="dxa"/>
            <w:vAlign w:val="center"/>
          </w:tcPr>
          <w:p w:rsidR="00612FCE" w:rsidRPr="009202A8"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90</w:t>
            </w:r>
          </w:p>
        </w:tc>
        <w:tc>
          <w:tcPr>
            <w:tcW w:w="1852"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70</w:t>
            </w:r>
          </w:p>
        </w:tc>
      </w:tr>
      <w:tr w:rsidR="00612FCE"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061DA" w:rsidRDefault="00612FCE" w:rsidP="003A183E">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 xml:space="preserve">Entrega </w:t>
            </w:r>
          </w:p>
        </w:tc>
        <w:tc>
          <w:tcPr>
            <w:tcW w:w="1842"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Pr>
                <w:rFonts w:ascii="Arial" w:hAnsi="Arial" w:cs="Arial"/>
                <w:color w:val="000000"/>
                <w:kern w:val="24"/>
                <w:sz w:val="22"/>
                <w:szCs w:val="22"/>
                <w:lang w:val="es-EC"/>
              </w:rPr>
              <w:t>plazos de entrega</w:t>
            </w:r>
          </w:p>
        </w:tc>
        <w:tc>
          <w:tcPr>
            <w:tcW w:w="2552"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Fecha de entrega real /</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fecha de entrega planificada</w:t>
            </w:r>
          </w:p>
        </w:tc>
        <w:tc>
          <w:tcPr>
            <w:tcW w:w="1417"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Trimestral</w:t>
            </w:r>
          </w:p>
        </w:tc>
        <w:tc>
          <w:tcPr>
            <w:tcW w:w="2127" w:type="dxa"/>
            <w:vAlign w:val="center"/>
          </w:tcPr>
          <w:p w:rsidR="00612FCE" w:rsidRPr="009202A8"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90</w:t>
            </w:r>
          </w:p>
        </w:tc>
        <w:tc>
          <w:tcPr>
            <w:tcW w:w="1852" w:type="dxa"/>
            <w:vAlign w:val="center"/>
          </w:tcPr>
          <w:p w:rsidR="00612FCE" w:rsidRPr="00D061DA" w:rsidRDefault="00612FCE"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8944C6" w:rsidRDefault="008944C6" w:rsidP="008944C6">
      <w:pPr>
        <w:jc w:val="both"/>
        <w:rPr>
          <w:rFonts w:ascii="Arial" w:hAnsi="Arial" w:cs="Arial"/>
        </w:rPr>
      </w:pPr>
    </w:p>
    <w:p w:rsidR="008944C6" w:rsidRDefault="008944C6" w:rsidP="008944C6">
      <w:pPr>
        <w:jc w:val="both"/>
        <w:rPr>
          <w:rFonts w:ascii="Arial" w:hAnsi="Arial" w:cs="Arial"/>
        </w:rPr>
      </w:pPr>
    </w:p>
    <w:p w:rsidR="00612FCE" w:rsidRDefault="00612FCE" w:rsidP="008944C6">
      <w:pPr>
        <w:jc w:val="both"/>
        <w:rPr>
          <w:rFonts w:ascii="Arial" w:hAnsi="Arial" w:cs="Arial"/>
        </w:rPr>
      </w:pPr>
      <w:r>
        <w:rPr>
          <w:rFonts w:ascii="Arial" w:hAnsi="Arial" w:cs="Arial"/>
        </w:rPr>
        <w:lastRenderedPageBreak/>
        <w:t>Tabla 3.49: Indicadores del proceso de Gestión de Talento Humano.</w:t>
      </w:r>
    </w:p>
    <w:p w:rsidR="00612FCE" w:rsidRDefault="00612FCE" w:rsidP="008944C6">
      <w:pPr>
        <w:jc w:val="both"/>
        <w:rPr>
          <w:rFonts w:ascii="Arial" w:hAnsi="Arial" w:cs="Arial"/>
        </w:rPr>
      </w:pPr>
      <w:r>
        <w:rPr>
          <w:rFonts w:ascii="Arial" w:hAnsi="Arial" w:cs="Arial"/>
        </w:rPr>
        <w:t xml:space="preserve">Objetivo: </w:t>
      </w:r>
      <w:r w:rsidR="00B5785C" w:rsidRPr="00B5785C">
        <w:rPr>
          <w:rFonts w:ascii="Arial" w:hAnsi="Arial" w:cs="Arial"/>
        </w:rPr>
        <w:t>Cumplir con el 95% en eficiencia del proceso.</w:t>
      </w:r>
    </w:p>
    <w:p w:rsidR="00B5785C" w:rsidRDefault="00B5785C" w:rsidP="008944C6">
      <w:pPr>
        <w:jc w:val="both"/>
        <w:rPr>
          <w:rFonts w:ascii="Arial" w:hAnsi="Arial" w:cs="Arial"/>
        </w:rPr>
      </w:pPr>
    </w:p>
    <w:tbl>
      <w:tblPr>
        <w:tblStyle w:val="GridTable1LightAccent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35191C" w:rsidRDefault="00B5785C" w:rsidP="003A183E">
            <w:pPr>
              <w:jc w:val="both"/>
              <w:outlineLvl w:val="0"/>
              <w:rPr>
                <w:rFonts w:ascii="Arial" w:hAnsi="Arial" w:cs="Arial"/>
                <w:b w:val="0"/>
              </w:rPr>
            </w:pPr>
            <w:r w:rsidRPr="0035191C">
              <w:rPr>
                <w:rFonts w:ascii="Arial" w:hAnsi="Arial" w:cs="Arial"/>
                <w:b w:val="0"/>
              </w:rPr>
              <w:t xml:space="preserve">Subproceso </w:t>
            </w:r>
          </w:p>
        </w:tc>
        <w:tc>
          <w:tcPr>
            <w:tcW w:w="1842" w:type="dxa"/>
          </w:tcPr>
          <w:p w:rsidR="00B5785C" w:rsidRPr="0035191C" w:rsidRDefault="00B5785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552" w:type="dxa"/>
          </w:tcPr>
          <w:p w:rsidR="00B5785C" w:rsidRPr="0035191C" w:rsidRDefault="00B5785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417" w:type="dxa"/>
          </w:tcPr>
          <w:p w:rsidR="00B5785C" w:rsidRPr="0035191C" w:rsidRDefault="00B5785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B5785C" w:rsidRPr="0035191C" w:rsidRDefault="00B5785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B5785C" w:rsidRPr="0035191C" w:rsidRDefault="00B5785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B5785C" w:rsidRPr="0035191C" w:rsidRDefault="00B5785C" w:rsidP="003A183E">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B5785C"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B5785C" w:rsidRDefault="00B5785C">
            <w:pPr>
              <w:pStyle w:val="NormalWeb"/>
              <w:spacing w:before="0" w:beforeAutospacing="0" w:after="0" w:afterAutospacing="0"/>
              <w:jc w:val="center"/>
              <w:textAlignment w:val="center"/>
              <w:rPr>
                <w:rFonts w:ascii="Arial" w:hAnsi="Arial" w:cs="Arial"/>
                <w:b w:val="0"/>
                <w:sz w:val="36"/>
                <w:szCs w:val="36"/>
              </w:rPr>
            </w:pPr>
            <w:r>
              <w:rPr>
                <w:rFonts w:ascii="Arial" w:hAnsi="Arial" w:cs="Arial"/>
                <w:b w:val="0"/>
                <w:color w:val="000000"/>
                <w:kern w:val="24"/>
                <w:sz w:val="22"/>
                <w:szCs w:val="22"/>
                <w:lang w:val="es-EC"/>
              </w:rPr>
              <w:t>Gestión de talento humano</w:t>
            </w:r>
          </w:p>
        </w:tc>
        <w:tc>
          <w:tcPr>
            <w:tcW w:w="1842" w:type="dxa"/>
            <w:vAlign w:val="center"/>
          </w:tcPr>
          <w:p w:rsidR="00B5785C" w:rsidRPr="00B5785C" w:rsidRDefault="00B5785C">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5785C">
              <w:rPr>
                <w:rFonts w:ascii="Arial" w:hAnsi="Arial" w:cs="Arial"/>
                <w:color w:val="000000"/>
                <w:kern w:val="24"/>
                <w:sz w:val="22"/>
                <w:szCs w:val="22"/>
                <w:lang w:val="es-EC"/>
              </w:rPr>
              <w:t>Eficiencia De Gestión</w:t>
            </w:r>
          </w:p>
        </w:tc>
        <w:tc>
          <w:tcPr>
            <w:tcW w:w="2552" w:type="dxa"/>
            <w:vAlign w:val="center"/>
          </w:tcPr>
          <w:p w:rsidR="00B5785C" w:rsidRPr="00B5785C" w:rsidRDefault="00B5785C">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5785C">
              <w:rPr>
                <w:rFonts w:ascii="Arial" w:hAnsi="Arial" w:cs="Arial"/>
                <w:color w:val="000000"/>
                <w:kern w:val="24"/>
                <w:sz w:val="22"/>
                <w:szCs w:val="22"/>
                <w:lang w:val="es-EC"/>
              </w:rPr>
              <w:t>Gestión realizada/ gestión planificada</w:t>
            </w:r>
          </w:p>
        </w:tc>
        <w:tc>
          <w:tcPr>
            <w:tcW w:w="1417" w:type="dxa"/>
            <w:vAlign w:val="center"/>
          </w:tcPr>
          <w:p w:rsidR="00B5785C" w:rsidRPr="00B5785C" w:rsidRDefault="00B5785C">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5785C">
              <w:rPr>
                <w:rFonts w:ascii="Arial" w:hAnsi="Arial" w:cs="Arial"/>
                <w:color w:val="000000"/>
                <w:kern w:val="24"/>
                <w:sz w:val="22"/>
                <w:szCs w:val="22"/>
                <w:lang w:val="es-EC"/>
              </w:rPr>
              <w:t>MENSUAL</w:t>
            </w:r>
          </w:p>
        </w:tc>
        <w:tc>
          <w:tcPr>
            <w:tcW w:w="2127" w:type="dxa"/>
            <w:vAlign w:val="center"/>
          </w:tcPr>
          <w:p w:rsidR="00B5785C" w:rsidRPr="009202A8" w:rsidRDefault="00B5785C"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B5785C" w:rsidRPr="00B5785C" w:rsidRDefault="00B5785C">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5785C">
              <w:rPr>
                <w:rFonts w:ascii="Arial" w:hAnsi="Arial" w:cs="Arial"/>
                <w:color w:val="000000"/>
                <w:kern w:val="24"/>
                <w:sz w:val="22"/>
                <w:szCs w:val="22"/>
                <w:lang w:val="es-EC"/>
              </w:rPr>
              <w:t>98%</w:t>
            </w:r>
          </w:p>
        </w:tc>
        <w:tc>
          <w:tcPr>
            <w:tcW w:w="1852" w:type="dxa"/>
            <w:vAlign w:val="center"/>
          </w:tcPr>
          <w:p w:rsidR="00B5785C" w:rsidRPr="00D061DA" w:rsidRDefault="00B5785C" w:rsidP="003A183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70</w:t>
            </w:r>
          </w:p>
        </w:tc>
      </w:tr>
    </w:tbl>
    <w:p w:rsidR="00B5785C" w:rsidRDefault="00B5785C"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AB7877" w:rsidRPr="00AB7877" w:rsidRDefault="00AB7877" w:rsidP="00AB7877">
      <w:pPr>
        <w:jc w:val="both"/>
        <w:outlineLvl w:val="0"/>
        <w:rPr>
          <w:rFonts w:ascii="Arial" w:hAnsi="Arial" w:cs="Arial"/>
        </w:rPr>
      </w:pPr>
    </w:p>
    <w:p w:rsidR="008944C6" w:rsidRDefault="008944C6" w:rsidP="004F2C8A">
      <w:pPr>
        <w:pStyle w:val="Prrafodelista"/>
        <w:numPr>
          <w:ilvl w:val="4"/>
          <w:numId w:val="1"/>
        </w:numPr>
        <w:contextualSpacing w:val="0"/>
        <w:outlineLvl w:val="0"/>
        <w:rPr>
          <w:rFonts w:ascii="Arial" w:hAnsi="Arial" w:cs="Arial"/>
          <w:b/>
        </w:rPr>
        <w:sectPr w:rsidR="008944C6" w:rsidSect="0035191C">
          <w:pgSz w:w="16838" w:h="11906" w:orient="landscape"/>
          <w:pgMar w:top="1701" w:right="1418" w:bottom="1701" w:left="1418" w:header="709" w:footer="709" w:gutter="0"/>
          <w:cols w:space="708"/>
          <w:docGrid w:linePitch="360"/>
        </w:sectPr>
      </w:pPr>
    </w:p>
    <w:p w:rsidR="003A183E" w:rsidRDefault="003A183E" w:rsidP="003A183E">
      <w:pPr>
        <w:pStyle w:val="Prrafodelista"/>
        <w:numPr>
          <w:ilvl w:val="3"/>
          <w:numId w:val="1"/>
        </w:numPr>
        <w:contextualSpacing w:val="0"/>
        <w:outlineLvl w:val="0"/>
        <w:rPr>
          <w:rFonts w:ascii="Arial" w:hAnsi="Arial" w:cs="Arial"/>
          <w:b/>
        </w:rPr>
      </w:pPr>
      <w:r>
        <w:rPr>
          <w:rFonts w:ascii="Arial" w:hAnsi="Arial" w:cs="Arial"/>
          <w:b/>
        </w:rPr>
        <w:lastRenderedPageBreak/>
        <w:t xml:space="preserve">Planificación estratégica </w:t>
      </w:r>
    </w:p>
    <w:p w:rsidR="00780C80" w:rsidRPr="00780C80" w:rsidRDefault="00780C80" w:rsidP="00780C80">
      <w:pPr>
        <w:jc w:val="both"/>
        <w:outlineLvl w:val="0"/>
        <w:rPr>
          <w:rFonts w:ascii="Arial" w:hAnsi="Arial" w:cs="Arial"/>
        </w:rPr>
      </w:pPr>
      <w:r>
        <w:rPr>
          <w:rFonts w:ascii="Arial" w:hAnsi="Arial" w:cs="Arial"/>
        </w:rPr>
        <w:t>Para realizar l</w:t>
      </w:r>
      <w:r w:rsidRPr="00780C80">
        <w:rPr>
          <w:rFonts w:ascii="Arial" w:hAnsi="Arial" w:cs="Arial"/>
        </w:rPr>
        <w:t xml:space="preserve">a planificación estratégica de la calidad, </w:t>
      </w:r>
      <w:r>
        <w:rPr>
          <w:rFonts w:ascii="Arial" w:hAnsi="Arial" w:cs="Arial"/>
        </w:rPr>
        <w:t>se</w:t>
      </w:r>
      <w:r w:rsidRPr="00780C80">
        <w:rPr>
          <w:rFonts w:ascii="Arial" w:hAnsi="Arial" w:cs="Arial"/>
        </w:rPr>
        <w:t xml:space="preserve"> </w:t>
      </w:r>
      <w:r w:rsidR="00D057B8">
        <w:rPr>
          <w:rFonts w:ascii="Arial" w:hAnsi="Arial" w:cs="Arial"/>
        </w:rPr>
        <w:t xml:space="preserve">definirán </w:t>
      </w:r>
      <w:r w:rsidRPr="00780C80">
        <w:rPr>
          <w:rFonts w:ascii="Arial" w:hAnsi="Arial" w:cs="Arial"/>
        </w:rPr>
        <w:t>políticas</w:t>
      </w:r>
      <w:r w:rsidR="00D057B8">
        <w:rPr>
          <w:rFonts w:ascii="Arial" w:hAnsi="Arial" w:cs="Arial"/>
        </w:rPr>
        <w:t xml:space="preserve"> en conjunto con la</w:t>
      </w:r>
      <w:r w:rsidRPr="00780C80">
        <w:rPr>
          <w:rFonts w:ascii="Arial" w:hAnsi="Arial" w:cs="Arial"/>
        </w:rPr>
        <w:t xml:space="preserve"> alta dirección para satisfacer las necesidades y expectativas del cliente, </w:t>
      </w:r>
      <w:r w:rsidR="00D057B8">
        <w:rPr>
          <w:rFonts w:ascii="Arial" w:hAnsi="Arial" w:cs="Arial"/>
        </w:rPr>
        <w:t xml:space="preserve">que serán integradas a la </w:t>
      </w:r>
      <w:r w:rsidRPr="00780C80">
        <w:rPr>
          <w:rFonts w:ascii="Arial" w:hAnsi="Arial" w:cs="Arial"/>
        </w:rPr>
        <w:t>Misión</w:t>
      </w:r>
      <w:r w:rsidRPr="00780C80">
        <w:rPr>
          <w:rFonts w:ascii="Arial" w:hAnsi="Arial" w:cs="Arial"/>
        </w:rPr>
        <w:t>, Visión y Directrices</w:t>
      </w:r>
      <w:r>
        <w:rPr>
          <w:rFonts w:ascii="Arial" w:hAnsi="Arial" w:cs="Arial"/>
        </w:rPr>
        <w:t xml:space="preserve"> </w:t>
      </w:r>
      <w:r w:rsidRPr="00780C80">
        <w:rPr>
          <w:rFonts w:ascii="Arial" w:hAnsi="Arial" w:cs="Arial"/>
        </w:rPr>
        <w:t>Organizacionales</w:t>
      </w:r>
      <w:r w:rsidR="00D057B8">
        <w:rPr>
          <w:rFonts w:ascii="Arial" w:hAnsi="Arial" w:cs="Arial"/>
        </w:rPr>
        <w:t>, adaptándose al entorno cambiante de la Municipalidad para brindar el mejor servicio a las demás dependencias municipales.</w:t>
      </w:r>
    </w:p>
    <w:p w:rsidR="003A183E" w:rsidRPr="003A4BC0" w:rsidRDefault="003A183E" w:rsidP="003A183E">
      <w:pPr>
        <w:pStyle w:val="Prrafodelista"/>
        <w:numPr>
          <w:ilvl w:val="4"/>
          <w:numId w:val="1"/>
        </w:numPr>
        <w:contextualSpacing w:val="0"/>
        <w:outlineLvl w:val="0"/>
        <w:rPr>
          <w:rFonts w:ascii="Arial" w:hAnsi="Arial" w:cs="Arial"/>
          <w:b/>
          <w:color w:val="FF0000"/>
        </w:rPr>
      </w:pPr>
      <w:r w:rsidRPr="003A4BC0">
        <w:rPr>
          <w:rFonts w:ascii="Arial" w:hAnsi="Arial" w:cs="Arial"/>
          <w:b/>
          <w:color w:val="FF0000"/>
        </w:rPr>
        <w:t>Identificación de clientes</w:t>
      </w:r>
    </w:p>
    <w:p w:rsidR="003A183E" w:rsidRPr="0003459A" w:rsidRDefault="003A183E" w:rsidP="0003459A">
      <w:pPr>
        <w:outlineLvl w:val="0"/>
        <w:rPr>
          <w:rFonts w:ascii="Arial" w:hAnsi="Arial" w:cs="Arial"/>
          <w:b/>
          <w:color w:val="FF0000"/>
        </w:rPr>
      </w:pPr>
    </w:p>
    <w:p w:rsidR="003A183E" w:rsidRDefault="003A183E" w:rsidP="003A183E">
      <w:pPr>
        <w:pStyle w:val="Prrafodelista"/>
        <w:numPr>
          <w:ilvl w:val="4"/>
          <w:numId w:val="1"/>
        </w:numPr>
        <w:contextualSpacing w:val="0"/>
        <w:outlineLvl w:val="0"/>
        <w:rPr>
          <w:rFonts w:ascii="Arial" w:hAnsi="Arial" w:cs="Arial"/>
          <w:b/>
        </w:rPr>
      </w:pPr>
      <w:r>
        <w:rPr>
          <w:rFonts w:ascii="Arial" w:hAnsi="Arial" w:cs="Arial"/>
          <w:b/>
        </w:rPr>
        <w:t>Política de calidad</w:t>
      </w:r>
    </w:p>
    <w:p w:rsidR="003A4BC0" w:rsidRPr="003A4BC0" w:rsidRDefault="003A4BC0" w:rsidP="003A4BC0">
      <w:pPr>
        <w:jc w:val="both"/>
        <w:outlineLvl w:val="0"/>
        <w:rPr>
          <w:rFonts w:ascii="Arial" w:hAnsi="Arial" w:cs="Arial"/>
        </w:rPr>
      </w:pPr>
      <w:r>
        <w:rPr>
          <w:rFonts w:ascii="Arial" w:hAnsi="Arial" w:cs="Arial"/>
        </w:rPr>
        <w:t>Para elaborar la política de calidad, se le plantearon al Director de sistemas las siguientes preguntas</w:t>
      </w:r>
      <w:r w:rsidRPr="003A4BC0">
        <w:rPr>
          <w:rFonts w:ascii="Arial" w:hAnsi="Arial" w:cs="Arial"/>
        </w:rPr>
        <w:t>:</w:t>
      </w:r>
    </w:p>
    <w:p w:rsidR="003A4BC0" w:rsidRPr="003A4BC0" w:rsidRDefault="003A4BC0" w:rsidP="003A4BC0">
      <w:pPr>
        <w:jc w:val="both"/>
        <w:outlineLvl w:val="0"/>
        <w:rPr>
          <w:rFonts w:ascii="Arial" w:hAnsi="Arial" w:cs="Arial"/>
        </w:rPr>
      </w:pPr>
      <w:r w:rsidRPr="003A4BC0">
        <w:rPr>
          <w:rFonts w:ascii="Arial" w:hAnsi="Arial" w:cs="Arial"/>
        </w:rPr>
        <w:t>• ¿A qué se dedica mi organización?</w:t>
      </w:r>
    </w:p>
    <w:p w:rsidR="003A4BC0" w:rsidRPr="003A4BC0" w:rsidRDefault="003A4BC0" w:rsidP="003A4BC0">
      <w:pPr>
        <w:jc w:val="both"/>
        <w:outlineLvl w:val="0"/>
        <w:rPr>
          <w:rFonts w:ascii="Arial" w:hAnsi="Arial" w:cs="Arial"/>
        </w:rPr>
      </w:pPr>
      <w:r w:rsidRPr="003A4BC0">
        <w:rPr>
          <w:rFonts w:ascii="Arial" w:hAnsi="Arial" w:cs="Arial"/>
        </w:rPr>
        <w:t>• ¿Cuáles son las necesidades presentes y futuras?</w:t>
      </w:r>
    </w:p>
    <w:p w:rsidR="003A4BC0" w:rsidRPr="003A4BC0" w:rsidRDefault="003A4BC0" w:rsidP="003A4BC0">
      <w:pPr>
        <w:jc w:val="both"/>
        <w:outlineLvl w:val="0"/>
        <w:rPr>
          <w:rFonts w:ascii="Arial" w:hAnsi="Arial" w:cs="Arial"/>
        </w:rPr>
      </w:pPr>
      <w:r w:rsidRPr="003A4BC0">
        <w:rPr>
          <w:rFonts w:ascii="Arial" w:hAnsi="Arial" w:cs="Arial"/>
        </w:rPr>
        <w:t>• ¿Qué quiero alcanzar, a dónde quiero llegar?</w:t>
      </w:r>
    </w:p>
    <w:p w:rsidR="003A4BC0" w:rsidRDefault="003A4BC0" w:rsidP="003A4BC0">
      <w:pPr>
        <w:jc w:val="both"/>
        <w:outlineLvl w:val="0"/>
        <w:rPr>
          <w:rFonts w:ascii="Arial" w:hAnsi="Arial" w:cs="Arial"/>
        </w:rPr>
      </w:pPr>
      <w:r w:rsidRPr="003A4BC0">
        <w:rPr>
          <w:rFonts w:ascii="Arial" w:hAnsi="Arial" w:cs="Arial"/>
        </w:rPr>
        <w:t xml:space="preserve">• ¿Quiénes son mis clientes y mi mercado? </w:t>
      </w:r>
    </w:p>
    <w:p w:rsidR="003A4BC0" w:rsidRPr="003A4BC0" w:rsidRDefault="003A4BC0" w:rsidP="003A4BC0">
      <w:pPr>
        <w:jc w:val="both"/>
        <w:outlineLvl w:val="0"/>
        <w:rPr>
          <w:rFonts w:ascii="Arial" w:hAnsi="Arial" w:cs="Arial"/>
        </w:rPr>
      </w:pPr>
      <w:r w:rsidRPr="003A4BC0">
        <w:rPr>
          <w:rFonts w:ascii="Arial" w:hAnsi="Arial" w:cs="Arial"/>
        </w:rPr>
        <w:t>¿</w:t>
      </w:r>
      <w:r w:rsidRPr="003A4BC0">
        <w:rPr>
          <w:rFonts w:ascii="Arial" w:hAnsi="Arial" w:cs="Arial"/>
        </w:rPr>
        <w:t>Qué</w:t>
      </w:r>
      <w:r w:rsidRPr="003A4BC0">
        <w:rPr>
          <w:rFonts w:ascii="Arial" w:hAnsi="Arial" w:cs="Arial"/>
        </w:rPr>
        <w:t xml:space="preserve"> esperan de mi organización?</w:t>
      </w:r>
    </w:p>
    <w:p w:rsidR="003A4BC0" w:rsidRPr="003A4BC0" w:rsidRDefault="003A4BC0" w:rsidP="003A4BC0">
      <w:pPr>
        <w:jc w:val="both"/>
        <w:outlineLvl w:val="0"/>
        <w:rPr>
          <w:rFonts w:ascii="Arial" w:hAnsi="Arial" w:cs="Arial"/>
        </w:rPr>
      </w:pPr>
      <w:r w:rsidRPr="003A4BC0">
        <w:rPr>
          <w:rFonts w:ascii="Arial" w:hAnsi="Arial" w:cs="Arial"/>
        </w:rPr>
        <w:t>• ¿Cuáles son mis métodos trabajo?</w:t>
      </w:r>
    </w:p>
    <w:p w:rsidR="003A4BC0" w:rsidRDefault="003A4BC0" w:rsidP="003A4BC0">
      <w:pPr>
        <w:jc w:val="both"/>
        <w:outlineLvl w:val="0"/>
        <w:rPr>
          <w:rFonts w:ascii="Arial" w:hAnsi="Arial" w:cs="Arial"/>
        </w:rPr>
      </w:pPr>
      <w:r w:rsidRPr="003A4BC0">
        <w:rPr>
          <w:rFonts w:ascii="Arial" w:hAnsi="Arial" w:cs="Arial"/>
        </w:rPr>
        <w:t>• ¿Cómo lo quiero lograr?</w:t>
      </w:r>
    </w:p>
    <w:p w:rsidR="003A4BC0" w:rsidRDefault="003A4BC0" w:rsidP="003A4BC0">
      <w:pPr>
        <w:jc w:val="both"/>
        <w:outlineLvl w:val="0"/>
        <w:rPr>
          <w:rFonts w:ascii="Arial" w:hAnsi="Arial" w:cs="Arial"/>
        </w:rPr>
      </w:pPr>
      <w:r w:rsidRPr="003A4BC0">
        <w:rPr>
          <w:rFonts w:ascii="Arial" w:hAnsi="Arial" w:cs="Arial"/>
        </w:rPr>
        <w:t>¿Cómo puedo medir, evaluar y mejorar los avances?</w:t>
      </w:r>
    </w:p>
    <w:p w:rsidR="003A4BC0" w:rsidRPr="003A4BC0" w:rsidRDefault="003A4BC0" w:rsidP="003A4BC0">
      <w:pPr>
        <w:jc w:val="both"/>
        <w:outlineLvl w:val="0"/>
        <w:rPr>
          <w:rFonts w:ascii="Arial" w:hAnsi="Arial" w:cs="Arial"/>
        </w:rPr>
      </w:pPr>
      <w:r>
        <w:rPr>
          <w:rFonts w:ascii="Arial" w:hAnsi="Arial" w:cs="Arial"/>
        </w:rPr>
        <w:t>Y en base a las respuestas de estas preguntas se empieza a redactar la política de calidad.</w:t>
      </w:r>
    </w:p>
    <w:p w:rsidR="003A183E" w:rsidRDefault="003A183E" w:rsidP="003A183E">
      <w:pPr>
        <w:pStyle w:val="Prrafodelista"/>
        <w:numPr>
          <w:ilvl w:val="5"/>
          <w:numId w:val="1"/>
        </w:numPr>
        <w:contextualSpacing w:val="0"/>
        <w:outlineLvl w:val="0"/>
        <w:rPr>
          <w:rFonts w:ascii="Arial" w:hAnsi="Arial" w:cs="Arial"/>
          <w:b/>
        </w:rPr>
      </w:pPr>
      <w:r>
        <w:rPr>
          <w:rFonts w:ascii="Arial" w:hAnsi="Arial" w:cs="Arial"/>
          <w:b/>
        </w:rPr>
        <w:t>Determinar directrices</w:t>
      </w:r>
    </w:p>
    <w:p w:rsidR="003A4BC0" w:rsidRDefault="005E6853" w:rsidP="005E6853">
      <w:pPr>
        <w:jc w:val="both"/>
        <w:outlineLvl w:val="0"/>
        <w:rPr>
          <w:rFonts w:ascii="Arial" w:hAnsi="Arial" w:cs="Arial"/>
        </w:rPr>
      </w:pPr>
      <w:r>
        <w:rPr>
          <w:rFonts w:ascii="Arial" w:hAnsi="Arial" w:cs="Arial"/>
          <w:b/>
        </w:rPr>
        <w:t xml:space="preserve">Para </w:t>
      </w:r>
      <w:r>
        <w:rPr>
          <w:rFonts w:ascii="Arial" w:hAnsi="Arial" w:cs="Arial"/>
        </w:rPr>
        <w:t>determinar las directrices de calidad se tuvo en cuenta los objetivos de la Dirección de sistemas y los requisitos de los clientes identificando cuales estén directamente relacionados.</w:t>
      </w:r>
    </w:p>
    <w:p w:rsidR="005E6853" w:rsidRDefault="005E6853" w:rsidP="005E6853">
      <w:pPr>
        <w:jc w:val="both"/>
        <w:outlineLvl w:val="0"/>
        <w:rPr>
          <w:rFonts w:ascii="Arial" w:hAnsi="Arial" w:cs="Arial"/>
        </w:rPr>
      </w:pPr>
      <w:r>
        <w:rPr>
          <w:rFonts w:ascii="Arial" w:hAnsi="Arial" w:cs="Arial"/>
        </w:rPr>
        <w:t>Tabla 3.50: Directrices de la calidad.</w:t>
      </w:r>
    </w:p>
    <w:tbl>
      <w:tblPr>
        <w:tblStyle w:val="GridTable1LightAccent1"/>
        <w:tblW w:w="0" w:type="auto"/>
        <w:tblLook w:val="04A0" w:firstRow="1" w:lastRow="0" w:firstColumn="1" w:lastColumn="0" w:noHBand="0" w:noVBand="1"/>
      </w:tblPr>
      <w:tblGrid>
        <w:gridCol w:w="1384"/>
        <w:gridCol w:w="2268"/>
        <w:gridCol w:w="4992"/>
      </w:tblGrid>
      <w:tr w:rsidR="005E6853"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Default="005E6853" w:rsidP="005E6853">
            <w:pPr>
              <w:jc w:val="both"/>
              <w:outlineLvl w:val="0"/>
              <w:rPr>
                <w:rFonts w:ascii="Arial" w:hAnsi="Arial" w:cs="Arial"/>
              </w:rPr>
            </w:pPr>
            <w:r>
              <w:rPr>
                <w:rFonts w:ascii="Arial" w:hAnsi="Arial" w:cs="Arial"/>
              </w:rPr>
              <w:t xml:space="preserve">Verbo </w:t>
            </w:r>
          </w:p>
        </w:tc>
        <w:tc>
          <w:tcPr>
            <w:tcW w:w="2268" w:type="dxa"/>
          </w:tcPr>
          <w:p w:rsidR="005E6853" w:rsidRDefault="005E6853" w:rsidP="005E6853">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Producto </w:t>
            </w:r>
          </w:p>
        </w:tc>
        <w:tc>
          <w:tcPr>
            <w:tcW w:w="4992" w:type="dxa"/>
          </w:tcPr>
          <w:p w:rsidR="005E6853" w:rsidRDefault="005E6853" w:rsidP="005E6853">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Requisito del cliente </w:t>
            </w:r>
          </w:p>
        </w:tc>
      </w:tr>
      <w:tr w:rsidR="005E6853"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5E6853" w:rsidRDefault="001537DC" w:rsidP="005E6853">
            <w:pPr>
              <w:jc w:val="both"/>
              <w:outlineLvl w:val="0"/>
              <w:rPr>
                <w:rFonts w:ascii="Arial" w:hAnsi="Arial" w:cs="Arial"/>
                <w:b w:val="0"/>
              </w:rPr>
            </w:pPr>
            <w:r w:rsidRPr="005E6853">
              <w:rPr>
                <w:rFonts w:ascii="Arial" w:hAnsi="Arial" w:cs="Arial"/>
                <w:b w:val="0"/>
              </w:rPr>
              <w:t>P</w:t>
            </w:r>
            <w:r w:rsidR="005E6853" w:rsidRPr="005E6853">
              <w:rPr>
                <w:rFonts w:ascii="Arial" w:hAnsi="Arial" w:cs="Arial"/>
                <w:b w:val="0"/>
              </w:rPr>
              <w:t>roveer</w:t>
            </w:r>
            <w:r>
              <w:rPr>
                <w:rFonts w:ascii="Arial" w:hAnsi="Arial" w:cs="Arial"/>
                <w:b w:val="0"/>
              </w:rPr>
              <w:t xml:space="preserve"> </w:t>
            </w:r>
          </w:p>
        </w:tc>
        <w:tc>
          <w:tcPr>
            <w:tcW w:w="2268" w:type="dxa"/>
          </w:tcPr>
          <w:p w:rsidR="005E6853" w:rsidRPr="005E6853" w:rsidRDefault="005E6853" w:rsidP="005E6853">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Servicios públicos</w:t>
            </w:r>
          </w:p>
        </w:tc>
        <w:tc>
          <w:tcPr>
            <w:tcW w:w="4992" w:type="dxa"/>
          </w:tcPr>
          <w:p w:rsidR="005E6853" w:rsidRPr="005E6853" w:rsidRDefault="005E6853" w:rsidP="005E6853">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 la calidad y oportunidad requerida por los usuarios.</w:t>
            </w:r>
          </w:p>
        </w:tc>
      </w:tr>
      <w:tr w:rsidR="005E6853"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5E6853" w:rsidRDefault="001537DC" w:rsidP="005E6853">
            <w:pPr>
              <w:jc w:val="both"/>
              <w:outlineLvl w:val="0"/>
              <w:rPr>
                <w:rFonts w:ascii="Arial" w:hAnsi="Arial" w:cs="Arial"/>
                <w:b w:val="0"/>
              </w:rPr>
            </w:pPr>
            <w:r>
              <w:rPr>
                <w:rFonts w:ascii="Arial" w:hAnsi="Arial" w:cs="Arial"/>
                <w:b w:val="0"/>
              </w:rPr>
              <w:t xml:space="preserve">Optimizar </w:t>
            </w:r>
          </w:p>
        </w:tc>
        <w:tc>
          <w:tcPr>
            <w:tcW w:w="2268" w:type="dxa"/>
          </w:tcPr>
          <w:p w:rsidR="005E6853" w:rsidRPr="005E6853" w:rsidRDefault="001537DC" w:rsidP="005E6853">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recursos tecnológicos </w:t>
            </w:r>
          </w:p>
        </w:tc>
        <w:tc>
          <w:tcPr>
            <w:tcW w:w="4992" w:type="dxa"/>
          </w:tcPr>
          <w:p w:rsidR="005E6853" w:rsidRPr="005E6853" w:rsidRDefault="001537DC" w:rsidP="005E6853">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Asesorando a las </w:t>
            </w:r>
            <w:r w:rsidR="0007679D">
              <w:rPr>
                <w:rFonts w:ascii="Arial" w:hAnsi="Arial" w:cs="Arial"/>
              </w:rPr>
              <w:t>autoridades</w:t>
            </w:r>
            <w:r>
              <w:rPr>
                <w:rFonts w:ascii="Arial" w:hAnsi="Arial" w:cs="Arial"/>
              </w:rPr>
              <w:t xml:space="preserve"> y personal de la institución sobre vialidad, manejo, </w:t>
            </w:r>
            <w:r w:rsidR="0007679D">
              <w:rPr>
                <w:rFonts w:ascii="Arial" w:hAnsi="Arial" w:cs="Arial"/>
              </w:rPr>
              <w:t>y adquisición.</w:t>
            </w:r>
          </w:p>
        </w:tc>
      </w:tr>
      <w:tr w:rsidR="0007679D"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Default="0007679D" w:rsidP="005E6853">
            <w:pPr>
              <w:jc w:val="both"/>
              <w:outlineLvl w:val="0"/>
              <w:rPr>
                <w:rFonts w:ascii="Arial" w:hAnsi="Arial" w:cs="Arial"/>
                <w:b w:val="0"/>
              </w:rPr>
            </w:pPr>
            <w:r>
              <w:rPr>
                <w:rFonts w:ascii="Arial" w:hAnsi="Arial" w:cs="Arial"/>
                <w:b w:val="0"/>
              </w:rPr>
              <w:t xml:space="preserve">Mantener </w:t>
            </w:r>
          </w:p>
        </w:tc>
        <w:tc>
          <w:tcPr>
            <w:tcW w:w="2268" w:type="dxa"/>
          </w:tcPr>
          <w:p w:rsidR="0007679D" w:rsidRDefault="0007679D" w:rsidP="005E6853">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Políticas de seguridad, soporte de datos y responsabilidades</w:t>
            </w:r>
          </w:p>
        </w:tc>
        <w:tc>
          <w:tcPr>
            <w:tcW w:w="4992" w:type="dxa"/>
          </w:tcPr>
          <w:p w:rsidR="0007679D" w:rsidRDefault="0007679D" w:rsidP="005E6853">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 fin de salvaguardar la información e intereses de la institución.</w:t>
            </w:r>
          </w:p>
        </w:tc>
      </w:tr>
    </w:tbl>
    <w:p w:rsidR="005E6853" w:rsidRDefault="005E6853" w:rsidP="005E6853">
      <w:pPr>
        <w:jc w:val="both"/>
        <w:outlineLvl w:val="0"/>
        <w:rPr>
          <w:rFonts w:ascii="Arial" w:hAnsi="Arial" w:cs="Arial"/>
        </w:rPr>
      </w:pPr>
    </w:p>
    <w:p w:rsidR="005E6853" w:rsidRPr="005E6853" w:rsidRDefault="005E6853" w:rsidP="005E6853">
      <w:pPr>
        <w:jc w:val="both"/>
        <w:outlineLvl w:val="0"/>
        <w:rPr>
          <w:rFonts w:ascii="Arial" w:hAnsi="Arial" w:cs="Arial"/>
        </w:rPr>
      </w:pPr>
    </w:p>
    <w:p w:rsidR="003A183E" w:rsidRDefault="00780C80" w:rsidP="003A183E">
      <w:pPr>
        <w:pStyle w:val="Prrafodelista"/>
        <w:numPr>
          <w:ilvl w:val="5"/>
          <w:numId w:val="1"/>
        </w:numPr>
        <w:contextualSpacing w:val="0"/>
        <w:outlineLvl w:val="0"/>
        <w:rPr>
          <w:rFonts w:ascii="Arial" w:hAnsi="Arial" w:cs="Arial"/>
          <w:b/>
        </w:rPr>
      </w:pPr>
      <w:r>
        <w:rPr>
          <w:rFonts w:ascii="Arial" w:hAnsi="Arial" w:cs="Arial"/>
          <w:b/>
        </w:rPr>
        <w:lastRenderedPageBreak/>
        <w:t>Formulación</w:t>
      </w:r>
      <w:r w:rsidR="003A183E">
        <w:rPr>
          <w:rFonts w:ascii="Arial" w:hAnsi="Arial" w:cs="Arial"/>
          <w:b/>
        </w:rPr>
        <w:t xml:space="preserve"> de la política de calidad </w:t>
      </w:r>
    </w:p>
    <w:p w:rsidR="0007679D" w:rsidRDefault="0007679D" w:rsidP="0007679D">
      <w:pPr>
        <w:jc w:val="both"/>
        <w:outlineLvl w:val="0"/>
        <w:rPr>
          <w:rFonts w:ascii="Arial" w:hAnsi="Arial" w:cs="Arial"/>
        </w:rPr>
      </w:pPr>
      <w:r w:rsidRPr="0007679D">
        <w:rPr>
          <w:rFonts w:ascii="Arial" w:hAnsi="Arial" w:cs="Arial"/>
        </w:rPr>
        <w:t>La política</w:t>
      </w:r>
      <w:r w:rsidR="00C16573">
        <w:rPr>
          <w:rFonts w:ascii="Arial" w:hAnsi="Arial" w:cs="Arial"/>
        </w:rPr>
        <w:t xml:space="preserve"> de calidad</w:t>
      </w:r>
      <w:r w:rsidRPr="0007679D">
        <w:rPr>
          <w:rFonts w:ascii="Arial" w:hAnsi="Arial" w:cs="Arial"/>
        </w:rPr>
        <w:t xml:space="preserve"> representa las intenciones de la dirección, la misma que debe ser </w:t>
      </w:r>
      <w:r w:rsidR="00C16573" w:rsidRPr="0007679D">
        <w:rPr>
          <w:rFonts w:ascii="Arial" w:hAnsi="Arial" w:cs="Arial"/>
        </w:rPr>
        <w:t>socializada</w:t>
      </w:r>
      <w:r w:rsidRPr="0007679D">
        <w:rPr>
          <w:rFonts w:ascii="Arial" w:hAnsi="Arial" w:cs="Arial"/>
        </w:rPr>
        <w:t xml:space="preserve"> y entendida por todo el personal de la dirección de sistemas y consta</w:t>
      </w:r>
      <w:r w:rsidR="00C16573">
        <w:rPr>
          <w:rFonts w:ascii="Arial" w:hAnsi="Arial" w:cs="Arial"/>
        </w:rPr>
        <w:t>nte</w:t>
      </w:r>
      <w:r w:rsidRPr="0007679D">
        <w:rPr>
          <w:rFonts w:ascii="Arial" w:hAnsi="Arial" w:cs="Arial"/>
        </w:rPr>
        <w:t xml:space="preserve">mente revisada por la </w:t>
      </w:r>
      <w:r w:rsidR="00C16573" w:rsidRPr="0007679D">
        <w:rPr>
          <w:rFonts w:ascii="Arial" w:hAnsi="Arial" w:cs="Arial"/>
        </w:rPr>
        <w:t>Dirección</w:t>
      </w:r>
      <w:r w:rsidRPr="0007679D">
        <w:rPr>
          <w:rFonts w:ascii="Arial" w:hAnsi="Arial" w:cs="Arial"/>
        </w:rPr>
        <w:t xml:space="preserve"> para su adecuación y mejora.</w:t>
      </w:r>
    </w:p>
    <w:p w:rsidR="00C16573" w:rsidRDefault="00C16573" w:rsidP="0007679D">
      <w:pPr>
        <w:jc w:val="both"/>
        <w:outlineLvl w:val="0"/>
        <w:rPr>
          <w:rFonts w:ascii="Arial" w:hAnsi="Arial" w:cs="Arial"/>
        </w:rPr>
      </w:pPr>
      <w:r>
        <w:rPr>
          <w:rFonts w:ascii="Arial" w:hAnsi="Arial" w:cs="Arial"/>
        </w:rPr>
        <w:t>Política de calidad:</w:t>
      </w:r>
    </w:p>
    <w:p w:rsidR="00C16573" w:rsidRDefault="0010007D" w:rsidP="0007679D">
      <w:pPr>
        <w:jc w:val="both"/>
        <w:outlineLvl w:val="0"/>
        <w:rPr>
          <w:rFonts w:ascii="Arial" w:hAnsi="Arial" w:cs="Arial"/>
        </w:rPr>
      </w:pPr>
      <w:r>
        <w:rPr>
          <w:rFonts w:ascii="Arial" w:hAnsi="Arial" w:cs="Arial"/>
        </w:rPr>
        <w:t>“</w:t>
      </w:r>
      <w:r w:rsidR="00C16573">
        <w:rPr>
          <w:rFonts w:ascii="Arial" w:hAnsi="Arial" w:cs="Arial"/>
        </w:rPr>
        <w:t>La Dirección de Sistemas del GAD Municipal del Cantón Machala, tiene como como compromiso proveer servicios públicos de calidad y de forma oportuna para satisfacer la</w:t>
      </w:r>
      <w:r>
        <w:rPr>
          <w:rFonts w:ascii="Arial" w:hAnsi="Arial" w:cs="Arial"/>
        </w:rPr>
        <w:t>s</w:t>
      </w:r>
      <w:r w:rsidR="00C16573">
        <w:rPr>
          <w:rFonts w:ascii="Arial" w:hAnsi="Arial" w:cs="Arial"/>
        </w:rPr>
        <w:t xml:space="preserve"> necesidades de las demás dependencias municipales y la ciudadanía machaleña. Optimizamos los recursos tecnologías por medio de asesoramiento continuo a las autoridades y personal municipal sobre vialidad, manejo y adquisición. Y mantenemos políticas </w:t>
      </w:r>
      <w:r w:rsidR="00C16573">
        <w:rPr>
          <w:rFonts w:ascii="Arial" w:hAnsi="Arial" w:cs="Arial"/>
        </w:rPr>
        <w:t>de seguridad, soporte de datos y responsabilidades</w:t>
      </w:r>
      <w:r w:rsidR="00C16573">
        <w:rPr>
          <w:rFonts w:ascii="Arial" w:hAnsi="Arial" w:cs="Arial"/>
        </w:rPr>
        <w:t xml:space="preserve"> a</w:t>
      </w:r>
      <w:r w:rsidR="00C16573">
        <w:rPr>
          <w:rFonts w:ascii="Arial" w:hAnsi="Arial" w:cs="Arial"/>
        </w:rPr>
        <w:t xml:space="preserve"> fin de salvaguardar la información e intereses de la institución.</w:t>
      </w:r>
      <w:r>
        <w:rPr>
          <w:rFonts w:ascii="Arial" w:hAnsi="Arial" w:cs="Arial"/>
        </w:rPr>
        <w:t>”</w:t>
      </w:r>
    </w:p>
    <w:p w:rsidR="0010007D" w:rsidRDefault="0010007D" w:rsidP="0010007D">
      <w:pPr>
        <w:jc w:val="right"/>
        <w:outlineLvl w:val="0"/>
        <w:rPr>
          <w:rFonts w:ascii="Arial" w:hAnsi="Arial" w:cs="Arial"/>
        </w:rPr>
      </w:pPr>
      <w:r>
        <w:rPr>
          <w:rFonts w:ascii="Arial" w:hAnsi="Arial" w:cs="Arial"/>
        </w:rPr>
        <w:t>Versión 01.</w:t>
      </w:r>
    </w:p>
    <w:p w:rsidR="003A183E" w:rsidRDefault="003A183E" w:rsidP="003A183E">
      <w:pPr>
        <w:pStyle w:val="Prrafodelista"/>
        <w:numPr>
          <w:ilvl w:val="4"/>
          <w:numId w:val="1"/>
        </w:numPr>
        <w:contextualSpacing w:val="0"/>
        <w:outlineLvl w:val="0"/>
        <w:rPr>
          <w:rFonts w:ascii="Arial" w:hAnsi="Arial" w:cs="Arial"/>
          <w:b/>
        </w:rPr>
      </w:pPr>
      <w:r>
        <w:rPr>
          <w:rFonts w:ascii="Arial" w:hAnsi="Arial" w:cs="Arial"/>
          <w:b/>
        </w:rPr>
        <w:t xml:space="preserve">Objetivos de la calidad </w:t>
      </w:r>
    </w:p>
    <w:p w:rsidR="0010007D" w:rsidRDefault="0010007D" w:rsidP="001A27E0">
      <w:pPr>
        <w:jc w:val="both"/>
        <w:outlineLvl w:val="0"/>
        <w:rPr>
          <w:rFonts w:ascii="Arial" w:hAnsi="Arial" w:cs="Arial"/>
        </w:rPr>
      </w:pPr>
      <w:r w:rsidRPr="0010007D">
        <w:rPr>
          <w:rFonts w:ascii="Arial" w:hAnsi="Arial" w:cs="Arial"/>
        </w:rPr>
        <w:t xml:space="preserve">Los </w:t>
      </w:r>
      <w:r>
        <w:rPr>
          <w:rFonts w:ascii="Arial" w:hAnsi="Arial" w:cs="Arial"/>
        </w:rPr>
        <w:t xml:space="preserve">objetivos de calidad se basan en la política, y para su elaboración se tuvieron </w:t>
      </w:r>
      <w:r w:rsidR="001A27E0">
        <w:rPr>
          <w:rFonts w:ascii="Arial" w:hAnsi="Arial" w:cs="Arial"/>
        </w:rPr>
        <w:t xml:space="preserve">en </w:t>
      </w:r>
      <w:r>
        <w:rPr>
          <w:rFonts w:ascii="Arial" w:hAnsi="Arial" w:cs="Arial"/>
        </w:rPr>
        <w:t>cuenta las siguientes consideraciones:</w:t>
      </w:r>
    </w:p>
    <w:p w:rsidR="0010007D" w:rsidRDefault="0010007D" w:rsidP="0010007D">
      <w:pPr>
        <w:pStyle w:val="Prrafodelista"/>
        <w:numPr>
          <w:ilvl w:val="0"/>
          <w:numId w:val="62"/>
        </w:numPr>
        <w:outlineLvl w:val="0"/>
        <w:rPr>
          <w:rFonts w:ascii="Arial" w:hAnsi="Arial" w:cs="Arial"/>
        </w:rPr>
      </w:pPr>
      <w:r w:rsidRPr="0010007D">
        <w:rPr>
          <w:rFonts w:ascii="Arial" w:hAnsi="Arial" w:cs="Arial"/>
        </w:rPr>
        <w:t>Los objetivos deben ser claros y específicos; es decir que no permitan varias interpretaciones</w:t>
      </w:r>
      <w:r>
        <w:rPr>
          <w:rFonts w:ascii="Arial" w:hAnsi="Arial" w:cs="Arial"/>
        </w:rPr>
        <w:t>.</w:t>
      </w:r>
    </w:p>
    <w:p w:rsidR="0010007D" w:rsidRDefault="0010007D" w:rsidP="0010007D">
      <w:pPr>
        <w:pStyle w:val="Prrafodelista"/>
        <w:numPr>
          <w:ilvl w:val="0"/>
          <w:numId w:val="62"/>
        </w:numPr>
        <w:outlineLvl w:val="0"/>
        <w:rPr>
          <w:rFonts w:ascii="Arial" w:hAnsi="Arial" w:cs="Arial"/>
        </w:rPr>
      </w:pPr>
      <w:r w:rsidRPr="0010007D">
        <w:rPr>
          <w:rFonts w:ascii="Arial" w:hAnsi="Arial" w:cs="Arial"/>
        </w:rPr>
        <w:t>Que tenga una unidad de medida</w:t>
      </w:r>
      <w:r>
        <w:rPr>
          <w:rFonts w:ascii="Arial" w:hAnsi="Arial" w:cs="Arial"/>
        </w:rPr>
        <w:t xml:space="preserve"> </w:t>
      </w:r>
      <w:r w:rsidRPr="0010007D">
        <w:rPr>
          <w:rFonts w:ascii="Arial" w:hAnsi="Arial" w:cs="Arial"/>
        </w:rPr>
        <w:t>que puedan expresarse a través de metas</w:t>
      </w:r>
      <w:r>
        <w:rPr>
          <w:rFonts w:ascii="Arial" w:hAnsi="Arial" w:cs="Arial"/>
        </w:rPr>
        <w:t>.</w:t>
      </w:r>
    </w:p>
    <w:p w:rsidR="0010007D" w:rsidRDefault="0010007D" w:rsidP="0010007D">
      <w:pPr>
        <w:pStyle w:val="Prrafodelista"/>
        <w:numPr>
          <w:ilvl w:val="0"/>
          <w:numId w:val="62"/>
        </w:numPr>
        <w:outlineLvl w:val="0"/>
        <w:rPr>
          <w:rFonts w:ascii="Arial" w:hAnsi="Arial" w:cs="Arial"/>
        </w:rPr>
      </w:pPr>
      <w:r w:rsidRPr="0010007D">
        <w:rPr>
          <w:rFonts w:ascii="Arial" w:hAnsi="Arial" w:cs="Arial"/>
        </w:rPr>
        <w:t>Los objetivos deben ser alcanzables</w:t>
      </w:r>
      <w:r w:rsidR="001A27E0">
        <w:rPr>
          <w:rFonts w:ascii="Arial" w:hAnsi="Arial" w:cs="Arial"/>
        </w:rPr>
        <w:t xml:space="preserve">, realizables en </w:t>
      </w:r>
      <w:r w:rsidRPr="0010007D">
        <w:rPr>
          <w:rFonts w:ascii="Arial" w:hAnsi="Arial" w:cs="Arial"/>
        </w:rPr>
        <w:t>tiempos determinados</w:t>
      </w:r>
      <w:r w:rsidR="001A27E0">
        <w:rPr>
          <w:rFonts w:ascii="Arial" w:hAnsi="Arial" w:cs="Arial"/>
        </w:rPr>
        <w:t xml:space="preserve"> por la entidad.</w:t>
      </w:r>
    </w:p>
    <w:p w:rsidR="001A27E0" w:rsidRDefault="001A27E0" w:rsidP="001A27E0">
      <w:pPr>
        <w:outlineLvl w:val="0"/>
        <w:rPr>
          <w:rFonts w:ascii="Arial" w:hAnsi="Arial" w:cs="Arial"/>
        </w:rPr>
      </w:pPr>
      <w:r>
        <w:rPr>
          <w:rFonts w:ascii="Arial" w:hAnsi="Arial" w:cs="Arial"/>
        </w:rPr>
        <w:t>Tabla 3.51: objetivos de calidad.</w:t>
      </w:r>
    </w:p>
    <w:tbl>
      <w:tblPr>
        <w:tblStyle w:val="GridTable1LightAccent1"/>
        <w:tblW w:w="0" w:type="auto"/>
        <w:tblLayout w:type="fixed"/>
        <w:tblLook w:val="04A0" w:firstRow="1" w:lastRow="0" w:firstColumn="1" w:lastColumn="0" w:noHBand="0" w:noVBand="1"/>
      </w:tblPr>
      <w:tblGrid>
        <w:gridCol w:w="2093"/>
        <w:gridCol w:w="1701"/>
        <w:gridCol w:w="1843"/>
        <w:gridCol w:w="1842"/>
        <w:gridCol w:w="1241"/>
      </w:tblGrid>
      <w:tr w:rsidR="001A27E0"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Default="001A27E0" w:rsidP="001A27E0">
            <w:pPr>
              <w:outlineLvl w:val="0"/>
              <w:rPr>
                <w:rFonts w:ascii="Arial" w:hAnsi="Arial" w:cs="Arial"/>
              </w:rPr>
            </w:pPr>
            <w:r>
              <w:rPr>
                <w:rFonts w:ascii="Arial" w:hAnsi="Arial" w:cs="Arial"/>
              </w:rPr>
              <w:t>Compromisos de la Política de Calidad</w:t>
            </w:r>
          </w:p>
        </w:tc>
        <w:tc>
          <w:tcPr>
            <w:tcW w:w="1701" w:type="dxa"/>
          </w:tcPr>
          <w:p w:rsidR="001A27E0" w:rsidRDefault="001A27E0" w:rsidP="001A27E0">
            <w:pPr>
              <w:outlineLvl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Objetivo </w:t>
            </w:r>
          </w:p>
        </w:tc>
        <w:tc>
          <w:tcPr>
            <w:tcW w:w="1843" w:type="dxa"/>
          </w:tcPr>
          <w:p w:rsidR="001A27E0" w:rsidRDefault="001A27E0" w:rsidP="001A27E0">
            <w:pPr>
              <w:outlineLvl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Meta </w:t>
            </w:r>
          </w:p>
        </w:tc>
        <w:tc>
          <w:tcPr>
            <w:tcW w:w="1842" w:type="dxa"/>
          </w:tcPr>
          <w:p w:rsidR="001A27E0" w:rsidRDefault="001A27E0" w:rsidP="001A27E0">
            <w:pPr>
              <w:outlineLvl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Indicador </w:t>
            </w:r>
          </w:p>
        </w:tc>
        <w:tc>
          <w:tcPr>
            <w:tcW w:w="1241" w:type="dxa"/>
          </w:tcPr>
          <w:p w:rsidR="001A27E0" w:rsidRDefault="001A27E0" w:rsidP="001A27E0">
            <w:pPr>
              <w:outlineLvl w:val="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Tiempo </w:t>
            </w:r>
          </w:p>
        </w:tc>
      </w:tr>
      <w:tr w:rsidR="001A27E0"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A27E0" w:rsidRDefault="001A27E0" w:rsidP="001A27E0">
            <w:pPr>
              <w:outlineLvl w:val="0"/>
              <w:rPr>
                <w:rFonts w:ascii="Arial" w:hAnsi="Arial" w:cs="Arial"/>
                <w:b w:val="0"/>
              </w:rPr>
            </w:pPr>
            <w:r>
              <w:rPr>
                <w:rFonts w:ascii="Arial" w:hAnsi="Arial" w:cs="Arial"/>
                <w:b w:val="0"/>
              </w:rPr>
              <w:t xml:space="preserve">Servicios públicos </w:t>
            </w:r>
          </w:p>
        </w:tc>
        <w:tc>
          <w:tcPr>
            <w:tcW w:w="1701" w:type="dxa"/>
          </w:tcPr>
          <w:p w:rsidR="001A27E0" w:rsidRPr="001A27E0" w:rsidRDefault="001A27E0"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Proveer servicios públicos de calidad</w:t>
            </w:r>
          </w:p>
        </w:tc>
        <w:tc>
          <w:tcPr>
            <w:tcW w:w="1843" w:type="dxa"/>
          </w:tcPr>
          <w:p w:rsidR="001A27E0" w:rsidRPr="001A27E0" w:rsidRDefault="001A27E0"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Reducir en un 80% las quejas por los servicios de la Dirección de sistemas.</w:t>
            </w:r>
          </w:p>
        </w:tc>
        <w:tc>
          <w:tcPr>
            <w:tcW w:w="1842" w:type="dxa"/>
          </w:tcPr>
          <w:p w:rsidR="001A27E0" w:rsidRPr="001A27E0" w:rsidRDefault="001A27E0"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Nro</w:t>
            </w:r>
            <w:proofErr w:type="spellEnd"/>
            <w:r>
              <w:rPr>
                <w:rFonts w:ascii="Arial" w:hAnsi="Arial" w:cs="Arial"/>
              </w:rPr>
              <w:t xml:space="preserve"> de quejas atendidas / </w:t>
            </w:r>
            <w:proofErr w:type="spellStart"/>
            <w:r>
              <w:rPr>
                <w:rFonts w:ascii="Arial" w:hAnsi="Arial" w:cs="Arial"/>
              </w:rPr>
              <w:t>Nro</w:t>
            </w:r>
            <w:proofErr w:type="spellEnd"/>
            <w:r>
              <w:rPr>
                <w:rFonts w:ascii="Arial" w:hAnsi="Arial" w:cs="Arial"/>
              </w:rPr>
              <w:t xml:space="preserve"> de quejas </w:t>
            </w:r>
          </w:p>
        </w:tc>
        <w:tc>
          <w:tcPr>
            <w:tcW w:w="1241" w:type="dxa"/>
          </w:tcPr>
          <w:p w:rsidR="001A27E0" w:rsidRPr="001A27E0" w:rsidRDefault="001A27E0"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meses</w:t>
            </w:r>
          </w:p>
        </w:tc>
      </w:tr>
      <w:tr w:rsidR="001A27E0"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A27E0" w:rsidRDefault="001A27E0" w:rsidP="001A27E0">
            <w:pPr>
              <w:outlineLvl w:val="0"/>
              <w:rPr>
                <w:rFonts w:ascii="Arial" w:hAnsi="Arial" w:cs="Arial"/>
                <w:b w:val="0"/>
              </w:rPr>
            </w:pPr>
            <w:r>
              <w:rPr>
                <w:rFonts w:ascii="Arial" w:hAnsi="Arial" w:cs="Arial"/>
                <w:b w:val="0"/>
              </w:rPr>
              <w:t xml:space="preserve">Recursos tecnológicos </w:t>
            </w:r>
          </w:p>
        </w:tc>
        <w:tc>
          <w:tcPr>
            <w:tcW w:w="1701" w:type="dxa"/>
          </w:tcPr>
          <w:p w:rsidR="001A27E0" w:rsidRPr="001A27E0" w:rsidRDefault="001A27E0"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Optimizar la vialidad, manejo y adquisición de recursos tecnológicos</w:t>
            </w:r>
          </w:p>
        </w:tc>
        <w:tc>
          <w:tcPr>
            <w:tcW w:w="1843" w:type="dxa"/>
          </w:tcPr>
          <w:p w:rsidR="001A27E0" w:rsidRPr="001A27E0" w:rsidRDefault="00CE3F58"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Disminuir la compra innecesaria de equipos y recursos tecnológicos.</w:t>
            </w:r>
          </w:p>
        </w:tc>
        <w:tc>
          <w:tcPr>
            <w:tcW w:w="1842" w:type="dxa"/>
          </w:tcPr>
          <w:p w:rsidR="001A27E0" w:rsidRPr="001A27E0" w:rsidRDefault="00CE3F58"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Nro</w:t>
            </w:r>
            <w:proofErr w:type="spellEnd"/>
            <w:r>
              <w:rPr>
                <w:rFonts w:ascii="Arial" w:hAnsi="Arial" w:cs="Arial"/>
              </w:rPr>
              <w:t xml:space="preserve"> de equipos necesarios / </w:t>
            </w:r>
            <w:proofErr w:type="spellStart"/>
            <w:r>
              <w:rPr>
                <w:rFonts w:ascii="Arial" w:hAnsi="Arial" w:cs="Arial"/>
              </w:rPr>
              <w:t>Nro</w:t>
            </w:r>
            <w:proofErr w:type="spellEnd"/>
            <w:r>
              <w:rPr>
                <w:rFonts w:ascii="Arial" w:hAnsi="Arial" w:cs="Arial"/>
              </w:rPr>
              <w:t xml:space="preserve"> de Equipos adquiridos</w:t>
            </w:r>
          </w:p>
        </w:tc>
        <w:tc>
          <w:tcPr>
            <w:tcW w:w="1241" w:type="dxa"/>
          </w:tcPr>
          <w:p w:rsidR="001A27E0" w:rsidRPr="001A27E0" w:rsidRDefault="00CE3F58"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meses</w:t>
            </w:r>
          </w:p>
        </w:tc>
      </w:tr>
      <w:tr w:rsidR="00CE3F58"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Default="00CE3F58" w:rsidP="001A27E0">
            <w:pPr>
              <w:outlineLvl w:val="0"/>
              <w:rPr>
                <w:rFonts w:ascii="Arial" w:hAnsi="Arial" w:cs="Arial"/>
                <w:b w:val="0"/>
              </w:rPr>
            </w:pPr>
            <w:r>
              <w:rPr>
                <w:rFonts w:ascii="Arial" w:hAnsi="Arial" w:cs="Arial"/>
                <w:b w:val="0"/>
              </w:rPr>
              <w:t>Políticas de seguridad</w:t>
            </w:r>
            <w:r w:rsidRPr="00CE3F58">
              <w:rPr>
                <w:rFonts w:ascii="Arial" w:hAnsi="Arial" w:cs="Arial"/>
                <w:b w:val="0"/>
              </w:rPr>
              <w:t>, soporte de datos y responsabilidades</w:t>
            </w:r>
          </w:p>
        </w:tc>
        <w:tc>
          <w:tcPr>
            <w:tcW w:w="1701" w:type="dxa"/>
          </w:tcPr>
          <w:p w:rsidR="00CE3F58" w:rsidRDefault="00CE3F58"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Salvaguardar la información de interés para la Institución </w:t>
            </w:r>
          </w:p>
        </w:tc>
        <w:tc>
          <w:tcPr>
            <w:tcW w:w="1843" w:type="dxa"/>
          </w:tcPr>
          <w:p w:rsidR="00CE3F58" w:rsidRDefault="00CE3F58"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Garantizar el acceso seguro a  información sensible</w:t>
            </w:r>
          </w:p>
        </w:tc>
        <w:tc>
          <w:tcPr>
            <w:tcW w:w="1842" w:type="dxa"/>
          </w:tcPr>
          <w:p w:rsidR="00CE3F58" w:rsidRDefault="00CE3F58"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Nro</w:t>
            </w:r>
            <w:proofErr w:type="spellEnd"/>
            <w:r>
              <w:rPr>
                <w:rFonts w:ascii="Arial" w:hAnsi="Arial" w:cs="Arial"/>
              </w:rPr>
              <w:t xml:space="preserve"> de accesos positivos / </w:t>
            </w:r>
            <w:proofErr w:type="spellStart"/>
            <w:r>
              <w:rPr>
                <w:rFonts w:ascii="Arial" w:hAnsi="Arial" w:cs="Arial"/>
              </w:rPr>
              <w:t>Nro</w:t>
            </w:r>
            <w:proofErr w:type="spellEnd"/>
            <w:r>
              <w:rPr>
                <w:rFonts w:ascii="Arial" w:hAnsi="Arial" w:cs="Arial"/>
              </w:rPr>
              <w:t xml:space="preserve"> de accesos solicitados</w:t>
            </w:r>
          </w:p>
        </w:tc>
        <w:tc>
          <w:tcPr>
            <w:tcW w:w="1241" w:type="dxa"/>
          </w:tcPr>
          <w:p w:rsidR="00CE3F58" w:rsidRDefault="00CE3F58" w:rsidP="001A27E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meses</w:t>
            </w:r>
          </w:p>
        </w:tc>
      </w:tr>
    </w:tbl>
    <w:p w:rsidR="001A27E0" w:rsidRDefault="001A27E0" w:rsidP="001A27E0">
      <w:pPr>
        <w:outlineLvl w:val="0"/>
        <w:rPr>
          <w:rFonts w:ascii="Arial" w:hAnsi="Arial" w:cs="Arial"/>
        </w:rPr>
      </w:pPr>
    </w:p>
    <w:p w:rsidR="001A27E0" w:rsidRPr="001A27E0" w:rsidRDefault="001A27E0" w:rsidP="001A27E0">
      <w:pPr>
        <w:outlineLvl w:val="0"/>
        <w:rPr>
          <w:rFonts w:ascii="Arial" w:hAnsi="Arial" w:cs="Arial"/>
        </w:rPr>
      </w:pPr>
    </w:p>
    <w:p w:rsidR="0010007D" w:rsidRPr="0010007D" w:rsidRDefault="0010007D" w:rsidP="0010007D">
      <w:pPr>
        <w:outlineLvl w:val="0"/>
        <w:rPr>
          <w:rFonts w:ascii="Arial" w:hAnsi="Arial" w:cs="Arial"/>
        </w:rPr>
      </w:pPr>
    </w:p>
    <w:p w:rsidR="00780C80" w:rsidRDefault="00780C80" w:rsidP="00780C80">
      <w:pPr>
        <w:pStyle w:val="Prrafodelista"/>
        <w:numPr>
          <w:ilvl w:val="3"/>
          <w:numId w:val="1"/>
        </w:numPr>
        <w:contextualSpacing w:val="0"/>
        <w:outlineLvl w:val="0"/>
        <w:rPr>
          <w:rFonts w:ascii="Arial" w:hAnsi="Arial" w:cs="Arial"/>
          <w:b/>
        </w:rPr>
      </w:pPr>
      <w:r>
        <w:rPr>
          <w:rFonts w:ascii="Arial" w:hAnsi="Arial" w:cs="Arial"/>
          <w:b/>
        </w:rPr>
        <w:t>Pla</w:t>
      </w:r>
      <w:bookmarkStart w:id="4" w:name="_GoBack"/>
      <w:bookmarkEnd w:id="4"/>
      <w:r>
        <w:rPr>
          <w:rFonts w:ascii="Arial" w:hAnsi="Arial" w:cs="Arial"/>
          <w:b/>
        </w:rPr>
        <w:t>nificación de la realización del producto o servicio.</w:t>
      </w:r>
    </w:p>
    <w:p w:rsidR="003A183E" w:rsidRPr="0003459A" w:rsidRDefault="003A183E" w:rsidP="0003459A">
      <w:pPr>
        <w:outlineLvl w:val="0"/>
        <w:rPr>
          <w:rFonts w:ascii="Arial" w:hAnsi="Arial" w:cs="Arial"/>
          <w:b/>
        </w:rPr>
      </w:pPr>
    </w:p>
    <w:p w:rsidR="00E65FA6" w:rsidRDefault="00E65FA6" w:rsidP="003A183E">
      <w:pPr>
        <w:pStyle w:val="Prrafodelista"/>
        <w:numPr>
          <w:ilvl w:val="2"/>
          <w:numId w:val="1"/>
        </w:numPr>
        <w:contextualSpacing w:val="0"/>
        <w:outlineLvl w:val="0"/>
        <w:rPr>
          <w:rFonts w:ascii="Arial" w:hAnsi="Arial" w:cs="Arial"/>
          <w:b/>
        </w:rPr>
      </w:pPr>
    </w:p>
    <w:p w:rsidR="005832E8" w:rsidRPr="005832E8" w:rsidRDefault="005832E8" w:rsidP="005832E8">
      <w:pPr>
        <w:outlineLvl w:val="0"/>
        <w:rPr>
          <w:rFonts w:ascii="Arial" w:hAnsi="Arial" w:cs="Arial"/>
          <w:b/>
        </w:rPr>
      </w:pP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066" w:rsidRDefault="00624066" w:rsidP="00B748C9">
      <w:pPr>
        <w:spacing w:after="0" w:line="240" w:lineRule="auto"/>
      </w:pPr>
      <w:r>
        <w:separator/>
      </w:r>
    </w:p>
  </w:endnote>
  <w:endnote w:type="continuationSeparator" w:id="0">
    <w:p w:rsidR="00624066" w:rsidRDefault="00624066"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066" w:rsidRDefault="00624066" w:rsidP="00B748C9">
      <w:pPr>
        <w:spacing w:after="0" w:line="240" w:lineRule="auto"/>
      </w:pPr>
      <w:r>
        <w:separator/>
      </w:r>
    </w:p>
  </w:footnote>
  <w:footnote w:type="continuationSeparator" w:id="0">
    <w:p w:rsidR="00624066" w:rsidRDefault="00624066" w:rsidP="00B748C9">
      <w:pPr>
        <w:spacing w:after="0" w:line="240" w:lineRule="auto"/>
      </w:pPr>
      <w:r>
        <w:continuationSeparator/>
      </w:r>
    </w:p>
  </w:footnote>
  <w:footnote w:id="1">
    <w:p w:rsidR="003A183E" w:rsidRDefault="003A183E">
      <w:pPr>
        <w:pStyle w:val="Textonotapie"/>
      </w:pPr>
      <w:r>
        <w:rPr>
          <w:rStyle w:val="Refdenotaalpie"/>
        </w:rPr>
        <w:footnoteRef/>
      </w:r>
      <w:r>
        <w:t xml:space="preserve"> </w:t>
      </w:r>
      <w:r w:rsidRPr="00B748C9">
        <w:t>http://buscon.rae.es/drae/?type=3&amp;val=CAL&amp;val_aux=&amp;origen=REDRAE</w:t>
      </w:r>
    </w:p>
  </w:footnote>
  <w:footnote w:id="2">
    <w:p w:rsidR="003A183E" w:rsidRDefault="003A183E">
      <w:pPr>
        <w:pStyle w:val="Textonotapie"/>
      </w:pPr>
      <w:r>
        <w:rPr>
          <w:rStyle w:val="Refdenotaalpie"/>
        </w:rPr>
        <w:footnoteRef/>
      </w:r>
      <w:r>
        <w:t xml:space="preserve"> </w:t>
      </w:r>
      <w:r w:rsidRPr="00F84F4A">
        <w:t>http://iso9001calidad.com/definicion-de-terminos-586.html</w:t>
      </w:r>
    </w:p>
  </w:footnote>
  <w:footnote w:id="3">
    <w:p w:rsidR="003A183E" w:rsidRDefault="003A183E">
      <w:pPr>
        <w:pStyle w:val="Textonotapie"/>
      </w:pPr>
      <w:r>
        <w:rPr>
          <w:rStyle w:val="Refdenotaalpie"/>
        </w:rPr>
        <w:footnoteRef/>
      </w:r>
      <w:r>
        <w:t xml:space="preserve"> </w:t>
      </w:r>
      <w:r w:rsidRPr="00291A36">
        <w:t>http://asq.org/glossary/q.html</w:t>
      </w:r>
    </w:p>
  </w:footnote>
  <w:footnote w:id="4">
    <w:p w:rsidR="003A183E" w:rsidRDefault="003A183E">
      <w:pPr>
        <w:pStyle w:val="Textonotapie"/>
      </w:pPr>
      <w:r>
        <w:rPr>
          <w:rStyle w:val="Refdenotaalpie"/>
        </w:rPr>
        <w:footnoteRef/>
      </w:r>
      <w:r>
        <w:t xml:space="preserve"> </w:t>
      </w:r>
      <w:r w:rsidRPr="00D419FF">
        <w:t>http://www.ucc.edu.co/sistema-gestion-integral/Paginas/sistema-gestion-calidad.aspx</w:t>
      </w:r>
    </w:p>
  </w:footnote>
  <w:footnote w:id="5">
    <w:p w:rsidR="003A183E" w:rsidRDefault="003A183E">
      <w:pPr>
        <w:pStyle w:val="Textonotapie"/>
      </w:pPr>
      <w:r>
        <w:rPr>
          <w:rStyle w:val="Refdenotaalpie"/>
        </w:rPr>
        <w:footnoteRef/>
      </w:r>
      <w:r>
        <w:t xml:space="preserve"> </w:t>
      </w:r>
      <w:r w:rsidRPr="001E6DA8">
        <w:t>http://farmacia.unmsm.edu.pe/noticias/2012/documentos/ISO-9001.pdf</w:t>
      </w:r>
    </w:p>
  </w:footnote>
  <w:footnote w:id="6">
    <w:p w:rsidR="003A183E" w:rsidRDefault="003A183E">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3A183E" w:rsidRDefault="003A183E">
      <w:pPr>
        <w:pStyle w:val="Textonotapie"/>
      </w:pPr>
      <w:r>
        <w:rPr>
          <w:rStyle w:val="Refdenotaalpie"/>
        </w:rPr>
        <w:footnoteRef/>
      </w:r>
      <w:r>
        <w:t xml:space="preserve"> </w:t>
      </w:r>
      <w:r w:rsidRPr="00A152D0">
        <w:t>http://www.aec.es/web/guest/centro-conocimiento/gestion-por-procesos</w:t>
      </w:r>
    </w:p>
  </w:footnote>
  <w:footnote w:id="8">
    <w:p w:rsidR="003A183E" w:rsidRDefault="003A183E"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3A183E" w:rsidRDefault="003A183E">
      <w:pPr>
        <w:pStyle w:val="Textonotapie"/>
      </w:pPr>
      <w:r>
        <w:rPr>
          <w:rStyle w:val="Refdenotaalpie"/>
        </w:rPr>
        <w:footnoteRef/>
      </w:r>
      <w:r>
        <w:t xml:space="preserve"> </w:t>
      </w:r>
      <w:r w:rsidRPr="00715B8D">
        <w:t>http://www.bizagi.com/docs/BPMNbyExampleSPA.pdf</w:t>
      </w:r>
    </w:p>
  </w:footnote>
  <w:footnote w:id="10">
    <w:p w:rsidR="003A183E" w:rsidRDefault="003A183E">
      <w:pPr>
        <w:pStyle w:val="Textonotapie"/>
      </w:pPr>
      <w:r>
        <w:rPr>
          <w:rStyle w:val="Refdenotaalpie"/>
        </w:rPr>
        <w:footnoteRef/>
      </w:r>
      <w:r>
        <w:t xml:space="preserve"> </w:t>
      </w:r>
      <w:r w:rsidRPr="004A2C80">
        <w:t>http://www.adrformacion.com/cursos/calidad08/leccion3/tutorial2.html</w:t>
      </w:r>
    </w:p>
  </w:footnote>
  <w:footnote w:id="11">
    <w:p w:rsidR="003A183E" w:rsidRDefault="003A183E">
      <w:pPr>
        <w:pStyle w:val="Textonotapie"/>
      </w:pPr>
      <w:r>
        <w:rPr>
          <w:rStyle w:val="Refdenotaalpie"/>
        </w:rPr>
        <w:footnoteRef/>
      </w:r>
      <w:r>
        <w:t xml:space="preserve"> </w:t>
      </w:r>
      <w:r w:rsidRPr="00284F6E">
        <w:t>http://calidadhoy.wordpress.com/2009/09/29/historia-de-la-iso9001/</w:t>
      </w:r>
    </w:p>
  </w:footnote>
  <w:footnote w:id="12">
    <w:p w:rsidR="003A183E" w:rsidRDefault="003A183E">
      <w:pPr>
        <w:pStyle w:val="Textonotapie"/>
      </w:pPr>
      <w:r>
        <w:rPr>
          <w:rStyle w:val="Refdenotaalpie"/>
        </w:rPr>
        <w:footnoteRef/>
      </w:r>
      <w:r>
        <w:t xml:space="preserve"> </w:t>
      </w:r>
      <w:r w:rsidRPr="00763498">
        <w:t>http://www.aec.es/web/guest/centro-conocimiento/normas-iso-9000</w:t>
      </w:r>
    </w:p>
  </w:footnote>
  <w:footnote w:id="13">
    <w:p w:rsidR="003A183E" w:rsidRDefault="003A183E">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3A183E" w:rsidRDefault="003A183E">
      <w:pPr>
        <w:pStyle w:val="Textonotapie"/>
      </w:pPr>
      <w:r>
        <w:rPr>
          <w:rStyle w:val="Refdenotaalpie"/>
        </w:rPr>
        <w:footnoteRef/>
      </w:r>
      <w:r>
        <w:t xml:space="preserve"> </w:t>
      </w:r>
      <w:r w:rsidRPr="001A0CA1">
        <w:t>http://www.isotools.org/2014/10/29/iso-9001-tacticas-exito-sistema-gestion-calidad/</w:t>
      </w:r>
    </w:p>
  </w:footnote>
  <w:footnote w:id="15">
    <w:p w:rsidR="003A183E" w:rsidRDefault="003A183E">
      <w:pPr>
        <w:pStyle w:val="Textonotapie"/>
      </w:pPr>
      <w:r>
        <w:rPr>
          <w:rStyle w:val="Refdenotaalpie"/>
        </w:rPr>
        <w:footnoteRef/>
      </w:r>
      <w:r>
        <w:t xml:space="preserve"> </w:t>
      </w:r>
      <w:r w:rsidRPr="00274D09">
        <w:t>http://es.slideshare.net/migueltorres777/beneficios-iso9001-15612673</w:t>
      </w:r>
    </w:p>
  </w:footnote>
  <w:footnote w:id="16">
    <w:p w:rsidR="003A183E" w:rsidRDefault="003A183E">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A7FE0"/>
    <w:multiLevelType w:val="hybridMultilevel"/>
    <w:tmpl w:val="311C8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nsid w:val="13AA1695"/>
    <w:multiLevelType w:val="hybridMultilevel"/>
    <w:tmpl w:val="300CA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81B70B1"/>
    <w:multiLevelType w:val="hybridMultilevel"/>
    <w:tmpl w:val="2FB0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2">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7">
    <w:nsid w:val="2D42733E"/>
    <w:multiLevelType w:val="hybridMultilevel"/>
    <w:tmpl w:val="679C66B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8">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E224F4A"/>
    <w:multiLevelType w:val="hybridMultilevel"/>
    <w:tmpl w:val="33A23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6">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DB60DB2"/>
    <w:multiLevelType w:val="hybridMultilevel"/>
    <w:tmpl w:val="C2C21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nsid w:val="58405F96"/>
    <w:multiLevelType w:val="hybridMultilevel"/>
    <w:tmpl w:val="9F88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A275D3D"/>
    <w:multiLevelType w:val="hybridMultilevel"/>
    <w:tmpl w:val="8690C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03F1ED1"/>
    <w:multiLevelType w:val="hybridMultilevel"/>
    <w:tmpl w:val="DA349A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0">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4">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2">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3"/>
  </w:num>
  <w:num w:numId="2">
    <w:abstractNumId w:val="53"/>
  </w:num>
  <w:num w:numId="3">
    <w:abstractNumId w:val="42"/>
  </w:num>
  <w:num w:numId="4">
    <w:abstractNumId w:val="19"/>
  </w:num>
  <w:num w:numId="5">
    <w:abstractNumId w:val="44"/>
  </w:num>
  <w:num w:numId="6">
    <w:abstractNumId w:val="62"/>
  </w:num>
  <w:num w:numId="7">
    <w:abstractNumId w:val="22"/>
  </w:num>
  <w:num w:numId="8">
    <w:abstractNumId w:val="29"/>
  </w:num>
  <w:num w:numId="9">
    <w:abstractNumId w:val="18"/>
  </w:num>
  <w:num w:numId="10">
    <w:abstractNumId w:val="17"/>
  </w:num>
  <w:num w:numId="11">
    <w:abstractNumId w:val="0"/>
  </w:num>
  <w:num w:numId="12">
    <w:abstractNumId w:val="4"/>
  </w:num>
  <w:num w:numId="13">
    <w:abstractNumId w:val="34"/>
  </w:num>
  <w:num w:numId="14">
    <w:abstractNumId w:val="50"/>
  </w:num>
  <w:num w:numId="15">
    <w:abstractNumId w:val="57"/>
  </w:num>
  <w:num w:numId="16">
    <w:abstractNumId w:val="10"/>
  </w:num>
  <w:num w:numId="17">
    <w:abstractNumId w:val="7"/>
  </w:num>
  <w:num w:numId="18">
    <w:abstractNumId w:val="13"/>
  </w:num>
  <w:num w:numId="19">
    <w:abstractNumId w:val="24"/>
  </w:num>
  <w:num w:numId="20">
    <w:abstractNumId w:val="32"/>
  </w:num>
  <w:num w:numId="21">
    <w:abstractNumId w:val="36"/>
  </w:num>
  <w:num w:numId="22">
    <w:abstractNumId w:val="1"/>
  </w:num>
  <w:num w:numId="23">
    <w:abstractNumId w:val="38"/>
  </w:num>
  <w:num w:numId="24">
    <w:abstractNumId w:val="47"/>
  </w:num>
  <w:num w:numId="25">
    <w:abstractNumId w:val="15"/>
  </w:num>
  <w:num w:numId="26">
    <w:abstractNumId w:val="14"/>
  </w:num>
  <w:num w:numId="27">
    <w:abstractNumId w:val="59"/>
  </w:num>
  <w:num w:numId="28">
    <w:abstractNumId w:val="60"/>
  </w:num>
  <w:num w:numId="29">
    <w:abstractNumId w:val="5"/>
  </w:num>
  <w:num w:numId="30">
    <w:abstractNumId w:val="51"/>
  </w:num>
  <w:num w:numId="31">
    <w:abstractNumId w:val="39"/>
  </w:num>
  <w:num w:numId="32">
    <w:abstractNumId w:val="11"/>
  </w:num>
  <w:num w:numId="33">
    <w:abstractNumId w:val="26"/>
  </w:num>
  <w:num w:numId="34">
    <w:abstractNumId w:val="28"/>
  </w:num>
  <w:num w:numId="35">
    <w:abstractNumId w:val="61"/>
  </w:num>
  <w:num w:numId="36">
    <w:abstractNumId w:val="30"/>
  </w:num>
  <w:num w:numId="37">
    <w:abstractNumId w:val="54"/>
  </w:num>
  <w:num w:numId="38">
    <w:abstractNumId w:val="41"/>
  </w:num>
  <w:num w:numId="39">
    <w:abstractNumId w:val="46"/>
  </w:num>
  <w:num w:numId="40">
    <w:abstractNumId w:val="20"/>
  </w:num>
  <w:num w:numId="41">
    <w:abstractNumId w:val="16"/>
  </w:num>
  <w:num w:numId="42">
    <w:abstractNumId w:val="56"/>
  </w:num>
  <w:num w:numId="43">
    <w:abstractNumId w:val="23"/>
  </w:num>
  <w:num w:numId="44">
    <w:abstractNumId w:val="55"/>
  </w:num>
  <w:num w:numId="45">
    <w:abstractNumId w:val="25"/>
  </w:num>
  <w:num w:numId="46">
    <w:abstractNumId w:val="52"/>
  </w:num>
  <w:num w:numId="47">
    <w:abstractNumId w:val="58"/>
  </w:num>
  <w:num w:numId="48">
    <w:abstractNumId w:val="37"/>
  </w:num>
  <w:num w:numId="49">
    <w:abstractNumId w:val="6"/>
  </w:num>
  <w:num w:numId="50">
    <w:abstractNumId w:val="3"/>
  </w:num>
  <w:num w:numId="51">
    <w:abstractNumId w:val="12"/>
  </w:num>
  <w:num w:numId="52">
    <w:abstractNumId w:val="35"/>
  </w:num>
  <w:num w:numId="53">
    <w:abstractNumId w:val="21"/>
  </w:num>
  <w:num w:numId="54">
    <w:abstractNumId w:val="8"/>
  </w:num>
  <w:num w:numId="55">
    <w:abstractNumId w:val="2"/>
  </w:num>
  <w:num w:numId="56">
    <w:abstractNumId w:val="33"/>
  </w:num>
  <w:num w:numId="57">
    <w:abstractNumId w:val="49"/>
  </w:num>
  <w:num w:numId="58">
    <w:abstractNumId w:val="31"/>
  </w:num>
  <w:num w:numId="59">
    <w:abstractNumId w:val="48"/>
  </w:num>
  <w:num w:numId="60">
    <w:abstractNumId w:val="27"/>
  </w:num>
  <w:num w:numId="61">
    <w:abstractNumId w:val="9"/>
  </w:num>
  <w:num w:numId="62">
    <w:abstractNumId w:val="40"/>
  </w:num>
  <w:num w:numId="63">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73AA"/>
    <w:rsid w:val="0003459A"/>
    <w:rsid w:val="00040EBA"/>
    <w:rsid w:val="000576D3"/>
    <w:rsid w:val="00062375"/>
    <w:rsid w:val="0007679D"/>
    <w:rsid w:val="000A5DDE"/>
    <w:rsid w:val="000A7DD3"/>
    <w:rsid w:val="000F2283"/>
    <w:rsid w:val="000F24A1"/>
    <w:rsid w:val="0010007D"/>
    <w:rsid w:val="00107F30"/>
    <w:rsid w:val="00112FEF"/>
    <w:rsid w:val="00123A35"/>
    <w:rsid w:val="001435F2"/>
    <w:rsid w:val="00151E72"/>
    <w:rsid w:val="001537DC"/>
    <w:rsid w:val="00153C23"/>
    <w:rsid w:val="00174F81"/>
    <w:rsid w:val="00196630"/>
    <w:rsid w:val="001A0CA1"/>
    <w:rsid w:val="001A1C73"/>
    <w:rsid w:val="001A27E0"/>
    <w:rsid w:val="001A7CA9"/>
    <w:rsid w:val="001C038E"/>
    <w:rsid w:val="001C43BB"/>
    <w:rsid w:val="001D06BF"/>
    <w:rsid w:val="001D6A41"/>
    <w:rsid w:val="001E6DA8"/>
    <w:rsid w:val="0020124F"/>
    <w:rsid w:val="00205611"/>
    <w:rsid w:val="0022697D"/>
    <w:rsid w:val="0023009E"/>
    <w:rsid w:val="00254A03"/>
    <w:rsid w:val="0026643D"/>
    <w:rsid w:val="002677E8"/>
    <w:rsid w:val="002711BE"/>
    <w:rsid w:val="0027455A"/>
    <w:rsid w:val="00274D09"/>
    <w:rsid w:val="002769AE"/>
    <w:rsid w:val="00284F6E"/>
    <w:rsid w:val="00291A36"/>
    <w:rsid w:val="00292A5A"/>
    <w:rsid w:val="002C3D5E"/>
    <w:rsid w:val="002D6E72"/>
    <w:rsid w:val="00337B9E"/>
    <w:rsid w:val="00340AF4"/>
    <w:rsid w:val="00342B5A"/>
    <w:rsid w:val="00347159"/>
    <w:rsid w:val="0035191C"/>
    <w:rsid w:val="003568BE"/>
    <w:rsid w:val="00376BE0"/>
    <w:rsid w:val="00387D57"/>
    <w:rsid w:val="003A183E"/>
    <w:rsid w:val="003A4BC0"/>
    <w:rsid w:val="003C47CC"/>
    <w:rsid w:val="003D5875"/>
    <w:rsid w:val="003E4744"/>
    <w:rsid w:val="003E4B60"/>
    <w:rsid w:val="003E6FE0"/>
    <w:rsid w:val="003F7349"/>
    <w:rsid w:val="00421AFC"/>
    <w:rsid w:val="00430B9B"/>
    <w:rsid w:val="00433D44"/>
    <w:rsid w:val="004503DE"/>
    <w:rsid w:val="00451D41"/>
    <w:rsid w:val="00454B92"/>
    <w:rsid w:val="004921CC"/>
    <w:rsid w:val="00493FBD"/>
    <w:rsid w:val="004A2C80"/>
    <w:rsid w:val="004B1E2B"/>
    <w:rsid w:val="004B2C89"/>
    <w:rsid w:val="004B7566"/>
    <w:rsid w:val="004D7852"/>
    <w:rsid w:val="004E20FA"/>
    <w:rsid w:val="004F2C8A"/>
    <w:rsid w:val="004F4D09"/>
    <w:rsid w:val="005152B8"/>
    <w:rsid w:val="00523065"/>
    <w:rsid w:val="00545241"/>
    <w:rsid w:val="00552E65"/>
    <w:rsid w:val="00567BFD"/>
    <w:rsid w:val="005702ED"/>
    <w:rsid w:val="0057759C"/>
    <w:rsid w:val="005826DB"/>
    <w:rsid w:val="005832E8"/>
    <w:rsid w:val="005906A8"/>
    <w:rsid w:val="00592FB1"/>
    <w:rsid w:val="005A3295"/>
    <w:rsid w:val="005B2B3D"/>
    <w:rsid w:val="005B2BB4"/>
    <w:rsid w:val="005D1B30"/>
    <w:rsid w:val="005D423D"/>
    <w:rsid w:val="005D75F2"/>
    <w:rsid w:val="005E6853"/>
    <w:rsid w:val="005F3D25"/>
    <w:rsid w:val="005F4B95"/>
    <w:rsid w:val="00612FCE"/>
    <w:rsid w:val="00624066"/>
    <w:rsid w:val="00644CAA"/>
    <w:rsid w:val="00657F6E"/>
    <w:rsid w:val="00663A5F"/>
    <w:rsid w:val="006731EB"/>
    <w:rsid w:val="00675439"/>
    <w:rsid w:val="00681B4E"/>
    <w:rsid w:val="0068258A"/>
    <w:rsid w:val="0068772A"/>
    <w:rsid w:val="006877BB"/>
    <w:rsid w:val="006906FF"/>
    <w:rsid w:val="00695917"/>
    <w:rsid w:val="006A5317"/>
    <w:rsid w:val="006B0AF9"/>
    <w:rsid w:val="006B2A91"/>
    <w:rsid w:val="006C479A"/>
    <w:rsid w:val="006C6010"/>
    <w:rsid w:val="006C6096"/>
    <w:rsid w:val="006F181F"/>
    <w:rsid w:val="00713851"/>
    <w:rsid w:val="007153F1"/>
    <w:rsid w:val="00715B8D"/>
    <w:rsid w:val="00717060"/>
    <w:rsid w:val="00755240"/>
    <w:rsid w:val="00755CB5"/>
    <w:rsid w:val="00763498"/>
    <w:rsid w:val="00774FDA"/>
    <w:rsid w:val="00780C80"/>
    <w:rsid w:val="00785E1D"/>
    <w:rsid w:val="007B74F4"/>
    <w:rsid w:val="007D5144"/>
    <w:rsid w:val="00803AD0"/>
    <w:rsid w:val="00803B20"/>
    <w:rsid w:val="00804664"/>
    <w:rsid w:val="008269DD"/>
    <w:rsid w:val="008348CA"/>
    <w:rsid w:val="008671BF"/>
    <w:rsid w:val="008726D7"/>
    <w:rsid w:val="00876CCA"/>
    <w:rsid w:val="008827EC"/>
    <w:rsid w:val="0088506B"/>
    <w:rsid w:val="008944C6"/>
    <w:rsid w:val="008A5916"/>
    <w:rsid w:val="008B3CAF"/>
    <w:rsid w:val="008C2AC1"/>
    <w:rsid w:val="008C2B96"/>
    <w:rsid w:val="008D7236"/>
    <w:rsid w:val="008E1FD4"/>
    <w:rsid w:val="00907D20"/>
    <w:rsid w:val="009157C2"/>
    <w:rsid w:val="00916372"/>
    <w:rsid w:val="009202A8"/>
    <w:rsid w:val="00934A4D"/>
    <w:rsid w:val="009522CE"/>
    <w:rsid w:val="00955C0E"/>
    <w:rsid w:val="00961ACD"/>
    <w:rsid w:val="009662F1"/>
    <w:rsid w:val="00973E10"/>
    <w:rsid w:val="0097619F"/>
    <w:rsid w:val="0098188A"/>
    <w:rsid w:val="0098408A"/>
    <w:rsid w:val="009A56B3"/>
    <w:rsid w:val="009A730F"/>
    <w:rsid w:val="009B5C74"/>
    <w:rsid w:val="009E6C35"/>
    <w:rsid w:val="009F14A7"/>
    <w:rsid w:val="00A06C00"/>
    <w:rsid w:val="00A152D0"/>
    <w:rsid w:val="00A30BFF"/>
    <w:rsid w:val="00A50610"/>
    <w:rsid w:val="00A553B7"/>
    <w:rsid w:val="00A64506"/>
    <w:rsid w:val="00A73E6D"/>
    <w:rsid w:val="00A766A3"/>
    <w:rsid w:val="00A82A37"/>
    <w:rsid w:val="00A8626E"/>
    <w:rsid w:val="00A91044"/>
    <w:rsid w:val="00AB7877"/>
    <w:rsid w:val="00AC29EB"/>
    <w:rsid w:val="00AD32A2"/>
    <w:rsid w:val="00AE5C5B"/>
    <w:rsid w:val="00AF46B6"/>
    <w:rsid w:val="00AF5F37"/>
    <w:rsid w:val="00AF68F1"/>
    <w:rsid w:val="00B05167"/>
    <w:rsid w:val="00B07851"/>
    <w:rsid w:val="00B26BFE"/>
    <w:rsid w:val="00B44703"/>
    <w:rsid w:val="00B55578"/>
    <w:rsid w:val="00B5785C"/>
    <w:rsid w:val="00B63E40"/>
    <w:rsid w:val="00B67BE5"/>
    <w:rsid w:val="00B748C9"/>
    <w:rsid w:val="00B84B71"/>
    <w:rsid w:val="00B875A0"/>
    <w:rsid w:val="00BE3270"/>
    <w:rsid w:val="00C16573"/>
    <w:rsid w:val="00C35753"/>
    <w:rsid w:val="00C4185D"/>
    <w:rsid w:val="00C52E82"/>
    <w:rsid w:val="00C54034"/>
    <w:rsid w:val="00C62D4B"/>
    <w:rsid w:val="00C645F8"/>
    <w:rsid w:val="00C66262"/>
    <w:rsid w:val="00C670C6"/>
    <w:rsid w:val="00C70838"/>
    <w:rsid w:val="00C908B9"/>
    <w:rsid w:val="00C9101D"/>
    <w:rsid w:val="00C97992"/>
    <w:rsid w:val="00CA3746"/>
    <w:rsid w:val="00CA4443"/>
    <w:rsid w:val="00CC23C3"/>
    <w:rsid w:val="00CE3F58"/>
    <w:rsid w:val="00D033B8"/>
    <w:rsid w:val="00D057B8"/>
    <w:rsid w:val="00D061DA"/>
    <w:rsid w:val="00D419FF"/>
    <w:rsid w:val="00D4585A"/>
    <w:rsid w:val="00D5766C"/>
    <w:rsid w:val="00D652FD"/>
    <w:rsid w:val="00D717A5"/>
    <w:rsid w:val="00D922A2"/>
    <w:rsid w:val="00D92487"/>
    <w:rsid w:val="00DB7566"/>
    <w:rsid w:val="00DC3434"/>
    <w:rsid w:val="00DD0BD8"/>
    <w:rsid w:val="00DE090B"/>
    <w:rsid w:val="00E05CAC"/>
    <w:rsid w:val="00E05F85"/>
    <w:rsid w:val="00E111B1"/>
    <w:rsid w:val="00E31128"/>
    <w:rsid w:val="00E349EF"/>
    <w:rsid w:val="00E373CF"/>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E5C3D"/>
    <w:rsid w:val="00F25FDA"/>
    <w:rsid w:val="00F26804"/>
    <w:rsid w:val="00F43EE8"/>
    <w:rsid w:val="00F4708C"/>
    <w:rsid w:val="00F5167F"/>
    <w:rsid w:val="00F75D64"/>
    <w:rsid w:val="00F84F4A"/>
    <w:rsid w:val="00F91CD1"/>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09E"/>
  </w:style>
  <w:style w:type="paragraph" w:styleId="Ttulo1">
    <w:name w:val="heading 1"/>
    <w:basedOn w:val="Normal"/>
    <w:next w:val="Normal"/>
    <w:link w:val="Ttulo1Car"/>
    <w:uiPriority w:val="9"/>
    <w:qFormat/>
    <w:rsid w:val="006C6096"/>
    <w:pPr>
      <w:keepNext/>
      <w:keepLines/>
      <w:spacing w:before="480" w:after="200" w:line="360" w:lineRule="auto"/>
      <w:outlineLvl w:val="0"/>
    </w:pPr>
    <w:rPr>
      <w:rFonts w:ascii="Arial" w:eastAsiaTheme="majorEastAsia" w:hAnsi="Arial" w:cstheme="majorBidi"/>
      <w:b/>
      <w:bCs/>
      <w:szCs w:val="28"/>
      <w:lang w:val="es-EC" w:eastAsia="es-EC"/>
    </w:rPr>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C6096"/>
    <w:pPr>
      <w:keepNext/>
      <w:keepLines/>
      <w:spacing w:before="200" w:after="200" w:line="360" w:lineRule="auto"/>
      <w:outlineLvl w:val="2"/>
    </w:pPr>
    <w:rPr>
      <w:rFonts w:asciiTheme="majorHAnsi" w:eastAsiaTheme="majorEastAsia" w:hAnsiTheme="majorHAnsi" w:cstheme="majorBidi"/>
      <w:b/>
      <w:bCs/>
      <w:color w:val="5B9BD5" w:themeColor="accent1"/>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6C6096"/>
    <w:rPr>
      <w:rFonts w:ascii="Arial" w:eastAsiaTheme="majorEastAsia" w:hAnsi="Arial" w:cstheme="majorBidi"/>
      <w:b/>
      <w:bCs/>
      <w:szCs w:val="28"/>
      <w:lang w:val="es-EC" w:eastAsia="es-EC"/>
    </w:rPr>
  </w:style>
  <w:style w:type="character" w:customStyle="1" w:styleId="Ttulo3Car">
    <w:name w:val="Título 3 Car"/>
    <w:basedOn w:val="Fuentedeprrafopredeter"/>
    <w:link w:val="Ttulo3"/>
    <w:uiPriority w:val="9"/>
    <w:semiHidden/>
    <w:rsid w:val="006C6096"/>
    <w:rPr>
      <w:rFonts w:asciiTheme="majorHAnsi" w:eastAsiaTheme="majorEastAsia" w:hAnsiTheme="majorHAnsi" w:cstheme="majorBidi"/>
      <w:b/>
      <w:bCs/>
      <w:color w:val="5B9BD5" w:themeColor="accent1"/>
      <w:lang w:val="es-EC" w:eastAsia="es-EC"/>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pPr>
      <w:spacing w:after="200" w:line="240" w:lineRule="auto"/>
    </w:pPr>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spacing w:after="200" w:line="240" w:lineRule="auto"/>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spacing w:after="200" w:line="240" w:lineRule="auto"/>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after="200"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pPr>
      <w:spacing w:after="200" w:line="240" w:lineRule="auto"/>
    </w:pPr>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6C6096"/>
    <w:pPr>
      <w:tabs>
        <w:tab w:val="left" w:pos="440"/>
        <w:tab w:val="right" w:leader="dot" w:pos="9111"/>
      </w:tabs>
      <w:spacing w:after="100" w:line="360" w:lineRule="auto"/>
    </w:pPr>
    <w:rPr>
      <w:rFonts w:ascii="Arial" w:eastAsiaTheme="minorEastAsia" w:hAnsi="Arial"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ascii="Arial" w:eastAsiaTheme="minorEastAsia" w:hAnsi="Arial" w:cs="Arial"/>
      <w:noProof/>
      <w:lang w:val="es-EC" w:eastAsia="es-EC"/>
    </w:rPr>
  </w:style>
  <w:style w:type="paragraph" w:styleId="TDC3">
    <w:name w:val="toc 3"/>
    <w:basedOn w:val="Normal"/>
    <w:next w:val="Normal"/>
    <w:autoRedefine/>
    <w:uiPriority w:val="39"/>
    <w:unhideWhenUsed/>
    <w:rsid w:val="006C6096"/>
    <w:pPr>
      <w:spacing w:after="100" w:line="360" w:lineRule="auto"/>
      <w:ind w:left="440"/>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GridTable1LightAccent1">
    <w:name w:val="Grid Table 1 Light Accent 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09E"/>
  </w:style>
  <w:style w:type="paragraph" w:styleId="Ttulo1">
    <w:name w:val="heading 1"/>
    <w:basedOn w:val="Normal"/>
    <w:next w:val="Normal"/>
    <w:link w:val="Ttulo1Car"/>
    <w:uiPriority w:val="9"/>
    <w:qFormat/>
    <w:rsid w:val="006C6096"/>
    <w:pPr>
      <w:keepNext/>
      <w:keepLines/>
      <w:spacing w:before="480" w:after="200" w:line="360" w:lineRule="auto"/>
      <w:outlineLvl w:val="0"/>
    </w:pPr>
    <w:rPr>
      <w:rFonts w:ascii="Arial" w:eastAsiaTheme="majorEastAsia" w:hAnsi="Arial" w:cstheme="majorBidi"/>
      <w:b/>
      <w:bCs/>
      <w:szCs w:val="28"/>
      <w:lang w:val="es-EC" w:eastAsia="es-EC"/>
    </w:rPr>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C6096"/>
    <w:pPr>
      <w:keepNext/>
      <w:keepLines/>
      <w:spacing w:before="200" w:after="200" w:line="360" w:lineRule="auto"/>
      <w:outlineLvl w:val="2"/>
    </w:pPr>
    <w:rPr>
      <w:rFonts w:asciiTheme="majorHAnsi" w:eastAsiaTheme="majorEastAsia" w:hAnsiTheme="majorHAnsi" w:cstheme="majorBidi"/>
      <w:b/>
      <w:bCs/>
      <w:color w:val="5B9BD5" w:themeColor="accent1"/>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6C6096"/>
    <w:rPr>
      <w:rFonts w:ascii="Arial" w:eastAsiaTheme="majorEastAsia" w:hAnsi="Arial" w:cstheme="majorBidi"/>
      <w:b/>
      <w:bCs/>
      <w:szCs w:val="28"/>
      <w:lang w:val="es-EC" w:eastAsia="es-EC"/>
    </w:rPr>
  </w:style>
  <w:style w:type="character" w:customStyle="1" w:styleId="Ttulo3Car">
    <w:name w:val="Título 3 Car"/>
    <w:basedOn w:val="Fuentedeprrafopredeter"/>
    <w:link w:val="Ttulo3"/>
    <w:uiPriority w:val="9"/>
    <w:semiHidden/>
    <w:rsid w:val="006C6096"/>
    <w:rPr>
      <w:rFonts w:asciiTheme="majorHAnsi" w:eastAsiaTheme="majorEastAsia" w:hAnsiTheme="majorHAnsi" w:cstheme="majorBidi"/>
      <w:b/>
      <w:bCs/>
      <w:color w:val="5B9BD5" w:themeColor="accent1"/>
      <w:lang w:val="es-EC" w:eastAsia="es-EC"/>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pPr>
      <w:spacing w:after="200" w:line="240" w:lineRule="auto"/>
    </w:pPr>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spacing w:after="200" w:line="240" w:lineRule="auto"/>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spacing w:after="200" w:line="240" w:lineRule="auto"/>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after="200"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pPr>
      <w:spacing w:after="200" w:line="240" w:lineRule="auto"/>
    </w:pPr>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6C6096"/>
    <w:pPr>
      <w:tabs>
        <w:tab w:val="left" w:pos="440"/>
        <w:tab w:val="right" w:leader="dot" w:pos="9111"/>
      </w:tabs>
      <w:spacing w:after="100" w:line="360" w:lineRule="auto"/>
    </w:pPr>
    <w:rPr>
      <w:rFonts w:ascii="Arial" w:eastAsiaTheme="minorEastAsia" w:hAnsi="Arial"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ascii="Arial" w:eastAsiaTheme="minorEastAsia" w:hAnsi="Arial" w:cs="Arial"/>
      <w:noProof/>
      <w:lang w:val="es-EC" w:eastAsia="es-EC"/>
    </w:rPr>
  </w:style>
  <w:style w:type="paragraph" w:styleId="TDC3">
    <w:name w:val="toc 3"/>
    <w:basedOn w:val="Normal"/>
    <w:next w:val="Normal"/>
    <w:autoRedefine/>
    <w:uiPriority w:val="39"/>
    <w:unhideWhenUsed/>
    <w:rsid w:val="006C6096"/>
    <w:pPr>
      <w:spacing w:after="100" w:line="360" w:lineRule="auto"/>
      <w:ind w:left="440"/>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GridTable1LightAccent1">
    <w:name w:val="Grid Table 1 Light Accent 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eb.isotools.org/soluciones/fichanormalizado/id/1/sistema/iso_90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112235E8-8420-4A05-AC59-9B0DE7C2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81</Pages>
  <Words>19299</Words>
  <Characters>106150</Characters>
  <Application>Microsoft Office Word</Application>
  <DocSecurity>0</DocSecurity>
  <Lines>884</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141</cp:revision>
  <dcterms:created xsi:type="dcterms:W3CDTF">2014-11-13T02:00:00Z</dcterms:created>
  <dcterms:modified xsi:type="dcterms:W3CDTF">2014-12-03T06:41:00Z</dcterms:modified>
</cp:coreProperties>
</file>