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4B" w:rsidRPr="00353412" w:rsidRDefault="00C62D4B" w:rsidP="00353412">
      <w:pPr>
        <w:ind w:left="709" w:hanging="709"/>
        <w:jc w:val="center"/>
        <w:rPr>
          <w:rFonts w:cs="Arial"/>
          <w:b/>
          <w:szCs w:val="24"/>
        </w:rPr>
      </w:pPr>
      <w:r w:rsidRPr="00353412">
        <w:rPr>
          <w:rFonts w:cs="Arial"/>
          <w:b/>
          <w:noProof/>
          <w:szCs w:val="24"/>
          <w:lang w:eastAsia="es-ES"/>
        </w:rPr>
        <w:drawing>
          <wp:inline distT="0" distB="0" distL="0" distR="0" wp14:anchorId="127073DA" wp14:editId="7F193F4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353412" w:rsidRDefault="00C62D4B" w:rsidP="00353412">
      <w:pPr>
        <w:jc w:val="center"/>
        <w:rPr>
          <w:rFonts w:cs="Arial"/>
          <w:b/>
          <w:szCs w:val="24"/>
        </w:rPr>
      </w:pPr>
      <w:r w:rsidRPr="00353412">
        <w:rPr>
          <w:rFonts w:cs="Arial"/>
          <w:b/>
          <w:szCs w:val="24"/>
        </w:rPr>
        <w:t>UNIVERSIDAD TÉCNICA DE MACHALA</w:t>
      </w:r>
    </w:p>
    <w:p w:rsidR="00C62D4B" w:rsidRPr="00353412" w:rsidRDefault="00C62D4B" w:rsidP="00353412">
      <w:pPr>
        <w:jc w:val="center"/>
        <w:rPr>
          <w:rFonts w:cs="Arial"/>
          <w:b/>
          <w:szCs w:val="24"/>
        </w:rPr>
      </w:pPr>
      <w:r w:rsidRPr="00353412">
        <w:rPr>
          <w:rFonts w:cs="Arial"/>
          <w:b/>
          <w:szCs w:val="24"/>
        </w:rPr>
        <w:t>FACULTAD DE INGENIERÍA CIVIL</w:t>
      </w:r>
    </w:p>
    <w:p w:rsidR="00C62D4B" w:rsidRPr="00353412" w:rsidRDefault="00C62D4B" w:rsidP="00353412">
      <w:pPr>
        <w:jc w:val="center"/>
        <w:rPr>
          <w:rFonts w:cs="Arial"/>
          <w:b/>
          <w:szCs w:val="24"/>
        </w:rPr>
      </w:pPr>
      <w:r w:rsidRPr="00353412">
        <w:rPr>
          <w:rFonts w:cs="Arial"/>
          <w:b/>
          <w:szCs w:val="24"/>
        </w:rPr>
        <w:t>ESCUELA DE INFORMÁTICA</w:t>
      </w:r>
    </w:p>
    <w:p w:rsidR="00C62D4B" w:rsidRPr="00353412" w:rsidRDefault="00C62D4B" w:rsidP="00353412">
      <w:pPr>
        <w:jc w:val="center"/>
        <w:rPr>
          <w:rFonts w:cs="Arial"/>
          <w:b/>
          <w:szCs w:val="24"/>
        </w:rPr>
      </w:pPr>
      <w:r w:rsidRPr="00353412">
        <w:rPr>
          <w:rFonts w:cs="Arial"/>
          <w:b/>
          <w:szCs w:val="24"/>
        </w:rPr>
        <w:t>INGENIERÍA EN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&lt;&lt;&lt; TESIS DE GRADO &gt;&gt;&gt;</w:t>
      </w:r>
    </w:p>
    <w:p w:rsidR="00C62D4B" w:rsidRPr="00353412" w:rsidRDefault="00C62D4B" w:rsidP="00353412">
      <w:pPr>
        <w:jc w:val="center"/>
        <w:rPr>
          <w:rFonts w:cs="Arial"/>
          <w:szCs w:val="24"/>
        </w:rPr>
      </w:pPr>
      <w:r w:rsidRPr="00353412">
        <w:rPr>
          <w:rFonts w:cs="Arial"/>
          <w:szCs w:val="24"/>
        </w:rPr>
        <w:t xml:space="preserve">PREVIA A LA OBTENCIÓN DEL TÍTULO DE: </w:t>
      </w:r>
    </w:p>
    <w:p w:rsidR="00C62D4B" w:rsidRPr="00353412" w:rsidRDefault="00C62D4B" w:rsidP="00353412">
      <w:pPr>
        <w:jc w:val="center"/>
        <w:rPr>
          <w:rFonts w:cs="Arial"/>
          <w:szCs w:val="24"/>
        </w:rPr>
      </w:pPr>
      <w:r w:rsidRPr="00353412">
        <w:rPr>
          <w:rFonts w:cs="Arial"/>
          <w:szCs w:val="24"/>
        </w:rPr>
        <w:t>INGENIERO DE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TÍTULO:</w:t>
      </w:r>
    </w:p>
    <w:p w:rsidR="00C62D4B" w:rsidRPr="00353412" w:rsidRDefault="00C62D4B" w:rsidP="00353412">
      <w:pPr>
        <w:jc w:val="center"/>
        <w:rPr>
          <w:rFonts w:cs="Arial"/>
          <w:b/>
          <w:szCs w:val="24"/>
        </w:rPr>
      </w:pPr>
      <w:r w:rsidRPr="00353412">
        <w:rPr>
          <w:rFonts w:eastAsia="Arial Unicode MS" w:cs="Arial"/>
          <w:color w:val="000000"/>
          <w:szCs w:val="24"/>
        </w:rPr>
        <w:t>“</w:t>
      </w:r>
      <w:r w:rsidRPr="00353412">
        <w:rPr>
          <w:rFonts w:cs="Arial"/>
          <w:szCs w:val="24"/>
        </w:rPr>
        <w:t>ANÁLISIS E IMPLEMENTACIÓN DE UN SISTEMA DE GESTIÓN DE CALIDAD EN EL DEPARTAMENTO DE TECNOLOGÍA BASADO EN EL ESTÁNDAR ISO 9001:2008 PARA EL GOBIERNO AUTÓNOMO DESCENTRALIZADO MUNICIPAL DE MACHALA”.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AUTORA:</w:t>
      </w:r>
    </w:p>
    <w:p w:rsidR="00C62D4B" w:rsidRPr="00353412" w:rsidRDefault="00C62D4B" w:rsidP="00353412">
      <w:pPr>
        <w:jc w:val="center"/>
        <w:rPr>
          <w:rFonts w:cs="Arial"/>
          <w:szCs w:val="24"/>
        </w:rPr>
      </w:pPr>
      <w:r w:rsidRPr="00353412">
        <w:rPr>
          <w:rFonts w:cs="Arial"/>
          <w:szCs w:val="24"/>
        </w:rPr>
        <w:t>SRTA. PALMA PRECIADO PATSY ALEXANDRA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TUTOR:</w:t>
      </w:r>
    </w:p>
    <w:p w:rsidR="00C62D4B" w:rsidRPr="00353412" w:rsidRDefault="00C62D4B" w:rsidP="00353412">
      <w:pPr>
        <w:jc w:val="center"/>
        <w:rPr>
          <w:rFonts w:cs="Arial"/>
          <w:szCs w:val="24"/>
        </w:rPr>
      </w:pPr>
      <w:r w:rsidRPr="00353412">
        <w:rPr>
          <w:rFonts w:cs="Arial"/>
          <w:szCs w:val="24"/>
        </w:rPr>
        <w:t>ING. SIST. JOFFRE CARTUCHE.</w:t>
      </w:r>
    </w:p>
    <w:p w:rsidR="00C62D4B" w:rsidRPr="00353412" w:rsidRDefault="00C62D4B" w:rsidP="00353412">
      <w:pPr>
        <w:jc w:val="center"/>
        <w:rPr>
          <w:rFonts w:cs="Arial"/>
          <w:szCs w:val="24"/>
        </w:rPr>
      </w:pPr>
    </w:p>
    <w:p w:rsidR="00C62D4B" w:rsidRPr="00353412" w:rsidRDefault="00C62D4B" w:rsidP="00353412">
      <w:pPr>
        <w:jc w:val="center"/>
        <w:rPr>
          <w:rFonts w:cs="Arial"/>
          <w:szCs w:val="24"/>
        </w:rPr>
      </w:pPr>
    </w:p>
    <w:p w:rsidR="00C62D4B" w:rsidRPr="00353412" w:rsidRDefault="00C62D4B" w:rsidP="00353412">
      <w:pPr>
        <w:jc w:val="center"/>
        <w:rPr>
          <w:rFonts w:cs="Arial"/>
          <w:b/>
          <w:szCs w:val="24"/>
        </w:rPr>
      </w:pPr>
      <w:r w:rsidRPr="00353412">
        <w:rPr>
          <w:rFonts w:cs="Arial"/>
          <w:b/>
          <w:szCs w:val="24"/>
        </w:rPr>
        <w:t>MACHALA – EL ORO – ECUADOR</w:t>
      </w:r>
    </w:p>
    <w:p w:rsidR="0023009E" w:rsidRPr="00353412" w:rsidRDefault="00C62D4B" w:rsidP="00353412">
      <w:pPr>
        <w:jc w:val="center"/>
        <w:rPr>
          <w:rFonts w:cs="Arial"/>
          <w:szCs w:val="24"/>
        </w:rPr>
      </w:pPr>
      <w:r w:rsidRPr="00353412">
        <w:rPr>
          <w:rFonts w:cs="Arial"/>
          <w:b/>
          <w:szCs w:val="24"/>
        </w:rPr>
        <w:t>2014</w:t>
      </w:r>
    </w:p>
    <w:p w:rsidR="0023009E" w:rsidRPr="00353412" w:rsidRDefault="0023009E" w:rsidP="00353412">
      <w:pPr>
        <w:rPr>
          <w:rFonts w:cs="Arial"/>
          <w:b/>
          <w:szCs w:val="24"/>
        </w:rPr>
      </w:pPr>
      <w:bookmarkStart w:id="0" w:name="_Toc291419404"/>
      <w:r w:rsidRPr="00353412">
        <w:rPr>
          <w:rFonts w:cs="Arial"/>
          <w:b/>
          <w:szCs w:val="24"/>
        </w:rPr>
        <w:lastRenderedPageBreak/>
        <w:t>AGRADECIMIENTO.</w:t>
      </w:r>
    </w:p>
    <w:p w:rsidR="0023009E" w:rsidRPr="00353412" w:rsidRDefault="0023009E" w:rsidP="00353412">
      <w:pPr>
        <w:rPr>
          <w:rFonts w:cs="Arial"/>
          <w:b/>
          <w:szCs w:val="24"/>
        </w:rPr>
      </w:pPr>
      <w:r w:rsidRPr="00353412">
        <w:rPr>
          <w:rFonts w:cs="Arial"/>
          <w:b/>
          <w:szCs w:val="24"/>
        </w:rPr>
        <w:t>DEDICATORIA.</w:t>
      </w:r>
    </w:p>
    <w:p w:rsidR="0023009E" w:rsidRPr="00353412" w:rsidRDefault="0023009E" w:rsidP="00353412">
      <w:pPr>
        <w:rPr>
          <w:rFonts w:cs="Arial"/>
          <w:b/>
          <w:szCs w:val="24"/>
        </w:rPr>
      </w:pPr>
      <w:r w:rsidRPr="00353412">
        <w:rPr>
          <w:rFonts w:cs="Arial"/>
          <w:b/>
          <w:szCs w:val="24"/>
        </w:rPr>
        <w:t>CERTIFICACIÓN DEL TUTOR.</w:t>
      </w:r>
    </w:p>
    <w:p w:rsidR="0023009E" w:rsidRPr="00353412" w:rsidRDefault="0023009E" w:rsidP="00353412">
      <w:pPr>
        <w:rPr>
          <w:rFonts w:cs="Arial"/>
          <w:b/>
          <w:szCs w:val="24"/>
        </w:rPr>
      </w:pPr>
      <w:r w:rsidRPr="00353412">
        <w:rPr>
          <w:rFonts w:cs="Arial"/>
          <w:b/>
          <w:szCs w:val="24"/>
        </w:rPr>
        <w:t>DECLARACIÓN DE AUTORÍA.</w:t>
      </w:r>
    </w:p>
    <w:p w:rsidR="0023009E" w:rsidRPr="00353412" w:rsidRDefault="0023009E" w:rsidP="00353412">
      <w:pPr>
        <w:rPr>
          <w:rFonts w:cs="Arial"/>
          <w:b/>
          <w:szCs w:val="24"/>
        </w:rPr>
      </w:pPr>
      <w:r w:rsidRPr="00353412">
        <w:rPr>
          <w:rFonts w:cs="Arial"/>
          <w:b/>
          <w:szCs w:val="24"/>
        </w:rPr>
        <w:t>SÍNTESIS (RESUMEN EJECUTIVO DE LA TESIS).</w:t>
      </w:r>
    </w:p>
    <w:p w:rsidR="0023009E" w:rsidRPr="00353412" w:rsidRDefault="0023009E" w:rsidP="00353412">
      <w:pPr>
        <w:rPr>
          <w:rFonts w:cs="Arial"/>
          <w:b/>
          <w:szCs w:val="24"/>
        </w:rPr>
      </w:pPr>
      <w:r w:rsidRPr="00353412">
        <w:rPr>
          <w:rFonts w:cs="Arial"/>
          <w:b/>
          <w:szCs w:val="24"/>
        </w:rPr>
        <w:tab/>
        <w:t>RESUMEN EN INGLÉS Y ESPAÑOL.</w:t>
      </w:r>
    </w:p>
    <w:p w:rsidR="0023009E" w:rsidRPr="00353412" w:rsidRDefault="0023009E" w:rsidP="00353412">
      <w:pPr>
        <w:rPr>
          <w:rFonts w:cs="Arial"/>
          <w:b/>
          <w:szCs w:val="24"/>
        </w:rPr>
      </w:pPr>
      <w:r w:rsidRPr="00353412">
        <w:rPr>
          <w:rFonts w:cs="Arial"/>
          <w:b/>
          <w:szCs w:val="24"/>
        </w:rPr>
        <w:tab/>
        <w:t>MÁXIMO 500 PALABRAS, MÍNIMO 200 PALABRAS.</w:t>
      </w:r>
    </w:p>
    <w:p w:rsidR="0023009E" w:rsidRPr="00353412" w:rsidRDefault="0023009E" w:rsidP="00353412">
      <w:pPr>
        <w:rPr>
          <w:rFonts w:cs="Arial"/>
          <w:b/>
          <w:szCs w:val="24"/>
        </w:rPr>
      </w:pPr>
      <w:r w:rsidRPr="00353412">
        <w:rPr>
          <w:rFonts w:cs="Arial"/>
          <w:b/>
          <w:szCs w:val="24"/>
        </w:rPr>
        <w:tab/>
        <w:t>UN SOLO PÁRRAFO.</w:t>
      </w:r>
    </w:p>
    <w:p w:rsidR="00451B46" w:rsidRDefault="00451B46">
      <w:pPr>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ÍNDICE GENERAL.</w:t>
      </w:r>
    </w:p>
    <w:p w:rsidR="006749BC" w:rsidRDefault="006749BC">
      <w:pPr>
        <w:spacing w:after="160" w:line="259" w:lineRule="auto"/>
        <w:jc w:val="left"/>
        <w:rPr>
          <w:rFonts w:cs="Arial"/>
          <w:b/>
          <w:szCs w:val="24"/>
        </w:rPr>
      </w:pPr>
      <w:bookmarkStart w:id="1" w:name="_GoBack"/>
      <w:bookmarkEnd w:id="1"/>
      <w:r>
        <w:rPr>
          <w:rFonts w:cs="Arial"/>
          <w:b/>
          <w:szCs w:val="24"/>
        </w:rPr>
        <w:br w:type="page"/>
      </w:r>
    </w:p>
    <w:p w:rsidR="0023009E" w:rsidRPr="00353412" w:rsidRDefault="0023009E" w:rsidP="00353412">
      <w:pPr>
        <w:rPr>
          <w:rFonts w:cs="Arial"/>
          <w:b/>
          <w:szCs w:val="24"/>
        </w:rPr>
      </w:pPr>
      <w:r w:rsidRPr="00353412">
        <w:rPr>
          <w:rFonts w:cs="Arial"/>
          <w:b/>
          <w:szCs w:val="24"/>
        </w:rPr>
        <w:lastRenderedPageBreak/>
        <w:t>ÍNDICE DE FIGURAS.</w:t>
      </w:r>
    </w:p>
    <w:p w:rsidR="0023009E" w:rsidRPr="00353412" w:rsidRDefault="0023009E" w:rsidP="00353412">
      <w:pPr>
        <w:rPr>
          <w:rFonts w:cs="Arial"/>
          <w:b/>
          <w:szCs w:val="24"/>
        </w:rPr>
      </w:pPr>
      <w:r w:rsidRPr="00353412">
        <w:rPr>
          <w:rFonts w:cs="Arial"/>
          <w:b/>
          <w:szCs w:val="24"/>
        </w:rPr>
        <w:t>ÍNDICE DE TABLAS.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23009E" w:rsidRPr="00353412" w:rsidRDefault="0023009E" w:rsidP="00353412">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353412" w:rsidRDefault="0023009E" w:rsidP="00353412">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353412" w:rsidRDefault="0023009E" w:rsidP="00353412">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23009E" w:rsidRPr="00353412" w:rsidRDefault="0023009E" w:rsidP="00353412">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353412" w:rsidRDefault="0023009E" w:rsidP="00353412">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353412" w:rsidRDefault="0023009E" w:rsidP="00353412">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23009E" w:rsidRPr="00353412" w:rsidRDefault="0023009E" w:rsidP="00353412">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353412" w:rsidRDefault="0023009E" w:rsidP="00353412">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23009E" w:rsidRPr="00353412" w:rsidRDefault="0023009E" w:rsidP="00353412">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23009E" w:rsidRPr="00353412" w:rsidRDefault="0023009E" w:rsidP="00353412">
      <w:pPr>
        <w:rPr>
          <w:rFonts w:cs="Arial"/>
          <w:szCs w:val="24"/>
        </w:rPr>
      </w:pPr>
      <w:r w:rsidRPr="00353412">
        <w:rPr>
          <w:rFonts w:cs="Arial"/>
          <w:szCs w:val="24"/>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por lo tanto deben comprender sus necesidades actuales y futuras, satisfacer sus requisitos y esforzarse en exceder sus expectativas. El segundo principio es el </w:t>
      </w:r>
      <w:r w:rsidRPr="00353412">
        <w:rPr>
          <w:rFonts w:cs="Arial"/>
          <w:b/>
          <w:szCs w:val="24"/>
        </w:rPr>
        <w:t>Liderazgo</w:t>
      </w:r>
      <w:r w:rsidRPr="00353412">
        <w:rPr>
          <w:rFonts w:cs="Arial"/>
          <w:szCs w:val="24"/>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353412">
        <w:rPr>
          <w:rFonts w:cs="Arial"/>
          <w:b/>
          <w:szCs w:val="24"/>
        </w:rPr>
        <w:t>Participación del Personal</w:t>
      </w:r>
      <w:r w:rsidRPr="00353412">
        <w:rPr>
          <w:rFonts w:cs="Arial"/>
          <w:szCs w:val="24"/>
        </w:rPr>
        <w:t xml:space="preserve">; quienes son la esencia de una organización y su total compromiso posibilita que sus habilidades sean usadas para el beneficio de ésta. Principio cuarto, </w:t>
      </w:r>
      <w:r w:rsidRPr="00353412">
        <w:rPr>
          <w:rFonts w:cs="Arial"/>
          <w:b/>
          <w:szCs w:val="24"/>
        </w:rPr>
        <w:t>Enfoque Basado en Procesos</w:t>
      </w:r>
      <w:r w:rsidRPr="00353412">
        <w:rPr>
          <w:rFonts w:cs="Arial"/>
          <w:szCs w:val="24"/>
        </w:rPr>
        <w:t xml:space="preserve">; un resultado deseado se alcanza más eficientemente cuando las actividades y los recursos relacionados se gestionan como un proceso, es indispensable identificar tales procesos y la interacción que existe entre ellos. Quinto principio, </w:t>
      </w:r>
      <w:r w:rsidRPr="00353412">
        <w:rPr>
          <w:rFonts w:cs="Arial"/>
          <w:b/>
          <w:szCs w:val="24"/>
        </w:rPr>
        <w:t>Enfoque de sistema para la gestión; i</w:t>
      </w:r>
      <w:r w:rsidRPr="00353412">
        <w:rPr>
          <w:rFonts w:cs="Arial"/>
          <w:szCs w:val="24"/>
        </w:rPr>
        <w:t xml:space="preserve">dentificar, entender y gestionar los procesos interrelacionados como un sistema contribuye a la eficacia y eficiencia de una organización en el logro de sus objetivos. Principio número seis, </w:t>
      </w:r>
      <w:r w:rsidRPr="00353412">
        <w:rPr>
          <w:rFonts w:cs="Arial"/>
          <w:b/>
          <w:szCs w:val="24"/>
        </w:rPr>
        <w:t>Mejora Continua; en</w:t>
      </w:r>
      <w:r w:rsidRPr="00353412">
        <w:rPr>
          <w:rFonts w:cs="Arial"/>
          <w:szCs w:val="24"/>
        </w:rPr>
        <w:t xml:space="preserve"> el desempeño global de la organización debería ser un objetivo permanente de ésta, esto se refiere a que dentro de la organización siempre se debe buscar alguna oportunidad para seguir mejorando. Séptimo principio, </w:t>
      </w:r>
      <w:r w:rsidRPr="00353412">
        <w:rPr>
          <w:rFonts w:cs="Arial"/>
          <w:b/>
          <w:szCs w:val="24"/>
        </w:rPr>
        <w:t>Enfoque basado en hechos para la toma de decisión; l</w:t>
      </w:r>
      <w:r w:rsidRPr="00353412">
        <w:rPr>
          <w:rFonts w:cs="Arial"/>
          <w:szCs w:val="24"/>
        </w:rPr>
        <w:t xml:space="preserve">as decisiones eficaces se basan en el análisis de los datos y la información.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23009E" w:rsidRPr="00353412" w:rsidRDefault="0023009E" w:rsidP="00353412">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23009E" w:rsidP="00353412">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353412">
        <w:rPr>
          <w:rFonts w:cs="Arial"/>
          <w:szCs w:val="24"/>
        </w:rPr>
        <w:t>continua</w:t>
      </w:r>
      <w:proofErr w:type="gramEnd"/>
      <w:r w:rsidRPr="00353412">
        <w:rPr>
          <w:rFonts w:cs="Arial"/>
          <w:szCs w:val="24"/>
        </w:rPr>
        <w:t xml:space="preserve">.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r w:rsidRPr="00353412">
        <w:lastRenderedPageBreak/>
        <w:t>CAPÍTULO I: MARCO REFERENCIAL</w:t>
      </w:r>
      <w:bookmarkEnd w:id="0"/>
    </w:p>
    <w:p w:rsidR="0023009E" w:rsidRPr="00353412" w:rsidRDefault="0023009E" w:rsidP="00353412">
      <w:pPr>
        <w:pStyle w:val="Ttulo2"/>
      </w:pPr>
      <w:r w:rsidRPr="00353412">
        <w:t>JUSTIFICACIÓN</w:t>
      </w:r>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r w:rsidRPr="00353412">
        <w:t>PROBLEMAS</w:t>
      </w:r>
    </w:p>
    <w:p w:rsidR="0023009E" w:rsidRPr="00353412" w:rsidRDefault="0023009E" w:rsidP="00353412">
      <w:pPr>
        <w:pStyle w:val="Ttulo3"/>
      </w:pPr>
      <w:r w:rsidRPr="00353412">
        <w:t>CENTRAL</w:t>
      </w:r>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r w:rsidRPr="00353412">
        <w:rPr>
          <w:rFonts w:cs="Arial"/>
          <w:b/>
          <w:szCs w:val="24"/>
        </w:rPr>
        <w:lastRenderedPageBreak/>
        <w:t>PARTICULARES</w:t>
      </w:r>
    </w:p>
    <w:p w:rsidR="0023009E" w:rsidRPr="00353412" w:rsidRDefault="0023009E" w:rsidP="001B147D">
      <w:pPr>
        <w:pStyle w:val="Prrafodelista"/>
        <w:numPr>
          <w:ilvl w:val="0"/>
          <w:numId w:val="12"/>
        </w:numPr>
      </w:pPr>
      <w:r w:rsidRPr="00353412">
        <w:t xml:space="preserve">¿Cuál es la situación actual del GAD Municipal de Machala sobre el manejo de los procesos críticos de tecnología? </w:t>
      </w:r>
    </w:p>
    <w:p w:rsidR="0023009E" w:rsidRPr="00353412" w:rsidRDefault="0023009E" w:rsidP="001B147D">
      <w:pPr>
        <w:pStyle w:val="Prrafodelista"/>
        <w:numPr>
          <w:ilvl w:val="0"/>
          <w:numId w:val="12"/>
        </w:numPr>
      </w:pPr>
      <w:r w:rsidRPr="00353412">
        <w:t>¿Cómo influye la falta de compromiso y capacitación de los funcionarios sobre la importancia, elaboración y uso de los elementos del Sistema de Gestión de Calidad planteado?</w:t>
      </w:r>
    </w:p>
    <w:p w:rsidR="0023009E" w:rsidRPr="00353412" w:rsidRDefault="0023009E" w:rsidP="001B147D">
      <w:pPr>
        <w:pStyle w:val="Prrafodelista"/>
        <w:numPr>
          <w:ilvl w:val="0"/>
          <w:numId w:val="12"/>
        </w:numPr>
      </w:pPr>
      <w:r w:rsidRPr="00353412">
        <w:t>¿Por qué es necesario que existan indicadores de gestión que permitan evaluar la calidad del servicio brindado por la empresa?</w:t>
      </w:r>
    </w:p>
    <w:p w:rsidR="0023009E" w:rsidRPr="00353412" w:rsidRDefault="0023009E" w:rsidP="001B147D">
      <w:pPr>
        <w:pStyle w:val="Prrafodelista"/>
        <w:numPr>
          <w:ilvl w:val="0"/>
          <w:numId w:val="12"/>
        </w:numPr>
      </w:pPr>
      <w:r w:rsidRPr="00353412">
        <w:t xml:space="preserve">¿Cuál es la propuesta de mejoramiento del Sistema de Gestión de Calidad en los procesos críticos de tecnología basado en el estándar ISO 9001:2008?  </w:t>
      </w:r>
    </w:p>
    <w:p w:rsidR="0023009E" w:rsidRPr="00353412" w:rsidRDefault="0023009E" w:rsidP="001B147D">
      <w:pPr>
        <w:pStyle w:val="Prrafodelista"/>
        <w:numPr>
          <w:ilvl w:val="0"/>
          <w:numId w:val="12"/>
        </w:numPr>
      </w:pPr>
      <w:r w:rsidRPr="00353412">
        <w:t xml:space="preserve">¿De qué manera se lograría la implementación de un Sistema de Gestión de Calidad bajo el estándar ISO 9001:2008 en el GAD Municipal de Machala? </w:t>
      </w:r>
    </w:p>
    <w:p w:rsidR="0023009E" w:rsidRPr="00353412" w:rsidRDefault="0023009E" w:rsidP="00353412">
      <w:pPr>
        <w:pStyle w:val="Ttulo2"/>
      </w:pPr>
      <w:r w:rsidRPr="00353412">
        <w:t>PREGUNTAS CIENTÍFICAS</w:t>
      </w:r>
    </w:p>
    <w:p w:rsidR="0023009E" w:rsidRPr="00353412" w:rsidRDefault="0023009E" w:rsidP="00353412">
      <w:pPr>
        <w:pStyle w:val="Ttulo3"/>
      </w:pPr>
      <w:r w:rsidRPr="00353412">
        <w:t>CENTRAL</w:t>
      </w:r>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r w:rsidRPr="00353412">
        <w:t>COMPLEMENTARIAS</w:t>
      </w:r>
    </w:p>
    <w:p w:rsidR="0023009E" w:rsidRPr="00353412" w:rsidRDefault="0023009E" w:rsidP="001B147D">
      <w:pPr>
        <w:pStyle w:val="Prrafodelista"/>
        <w:numPr>
          <w:ilvl w:val="0"/>
          <w:numId w:val="13"/>
        </w:numPr>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1B147D">
      <w:pPr>
        <w:pStyle w:val="Prrafodelista"/>
        <w:numPr>
          <w:ilvl w:val="0"/>
          <w:numId w:val="13"/>
        </w:numPr>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1B147D">
      <w:pPr>
        <w:pStyle w:val="Prrafodelista"/>
        <w:numPr>
          <w:ilvl w:val="0"/>
          <w:numId w:val="13"/>
        </w:numPr>
      </w:pPr>
      <w:r w:rsidRPr="00353412">
        <w:lastRenderedPageBreak/>
        <w:t>El uso de indicadores que permitan medir el desempeño de los procesos críticos de la dirección de sistemas ayuda a la correcta toma de decisiones permitiendo así un correcto funcionamiento y mejora de los mismos.</w:t>
      </w:r>
    </w:p>
    <w:p w:rsidR="0023009E" w:rsidRPr="00353412" w:rsidRDefault="0023009E" w:rsidP="001B147D">
      <w:pPr>
        <w:pStyle w:val="Prrafodelista"/>
        <w:numPr>
          <w:ilvl w:val="0"/>
          <w:numId w:val="13"/>
        </w:numPr>
      </w:pPr>
      <w:r w:rsidRPr="00353412">
        <w:t>Los estándares ISO son estrictos en el compromiso y cumplimiento de sus procesos, permitiendo que los involucrados puedan analizar los datos del sistema para tomar decisiones, establecer metas y optimizar sus recursos.</w:t>
      </w:r>
    </w:p>
    <w:p w:rsidR="0023009E" w:rsidRPr="00353412" w:rsidRDefault="0023009E" w:rsidP="001B147D">
      <w:pPr>
        <w:pStyle w:val="Prrafodelista"/>
        <w:numPr>
          <w:ilvl w:val="0"/>
          <w:numId w:val="13"/>
        </w:numPr>
      </w:pPr>
      <w:r w:rsidRPr="00353412">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353412" w:rsidRDefault="0023009E" w:rsidP="00353412">
      <w:pPr>
        <w:pStyle w:val="Ttulo2"/>
      </w:pPr>
      <w:r w:rsidRPr="00353412">
        <w:t>ALCANCE</w:t>
      </w:r>
    </w:p>
    <w:p w:rsidR="0023009E" w:rsidRPr="00353412" w:rsidRDefault="0023009E" w:rsidP="00FE5B1D">
      <w:r w:rsidRPr="00353412">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353412" w:rsidRDefault="0023009E" w:rsidP="00FE5B1D">
      <w:r w:rsidRPr="00353412">
        <w:t xml:space="preserve">Esta norma internacional promueve la adopción de un enfoque basado en procesos cuando se implementa y mejora la eficacia del Sistema de Gestión de la Calidad. </w:t>
      </w:r>
    </w:p>
    <w:p w:rsidR="0023009E" w:rsidRPr="00353412" w:rsidRDefault="0023009E" w:rsidP="00FE5B1D">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353412" w:rsidRDefault="0023009E" w:rsidP="00FE5B1D">
      <w:r w:rsidRPr="00353412">
        <w:t>En consecuencia de lo anterior planteamos las siguientes preguntas para determinar el estado de situación actual de la Dirección de Sistemas:</w:t>
      </w:r>
    </w:p>
    <w:p w:rsidR="0023009E" w:rsidRPr="00353412" w:rsidRDefault="0023009E" w:rsidP="001B147D">
      <w:pPr>
        <w:pStyle w:val="Prrafodelista"/>
        <w:numPr>
          <w:ilvl w:val="0"/>
          <w:numId w:val="14"/>
        </w:numPr>
      </w:pPr>
      <w:r w:rsidRPr="00353412">
        <w:t>¿Cuál es el estado de la Dirección de Sistemas con respecto a procesos y Sistemas de Gestión de Calidad?</w:t>
      </w:r>
    </w:p>
    <w:p w:rsidR="0023009E" w:rsidRPr="00353412" w:rsidRDefault="0023009E" w:rsidP="001B147D">
      <w:pPr>
        <w:pStyle w:val="Prrafodelista"/>
        <w:numPr>
          <w:ilvl w:val="0"/>
          <w:numId w:val="14"/>
        </w:numPr>
      </w:pPr>
      <w:r w:rsidRPr="00353412">
        <w:t>¿Qué directrices se está tomando en la actualidad para mejorar?</w:t>
      </w:r>
    </w:p>
    <w:p w:rsidR="0023009E" w:rsidRPr="00353412" w:rsidRDefault="0023009E" w:rsidP="001B147D">
      <w:pPr>
        <w:pStyle w:val="Prrafodelista"/>
        <w:numPr>
          <w:ilvl w:val="0"/>
          <w:numId w:val="14"/>
        </w:numPr>
      </w:pPr>
      <w:r w:rsidRPr="00353412">
        <w:t>¿Cómo se están trabajando?</w:t>
      </w:r>
    </w:p>
    <w:p w:rsidR="0023009E" w:rsidRPr="00353412" w:rsidRDefault="0023009E" w:rsidP="001B147D">
      <w:pPr>
        <w:pStyle w:val="Prrafodelista"/>
        <w:numPr>
          <w:ilvl w:val="0"/>
          <w:numId w:val="14"/>
        </w:numPr>
      </w:pPr>
      <w:r w:rsidRPr="00353412">
        <w:lastRenderedPageBreak/>
        <w:t>¿Qué se está haciendo mal?</w:t>
      </w:r>
    </w:p>
    <w:p w:rsidR="0023009E" w:rsidRPr="00353412" w:rsidRDefault="0023009E" w:rsidP="001B147D">
      <w:pPr>
        <w:pStyle w:val="Prrafodelista"/>
        <w:numPr>
          <w:ilvl w:val="0"/>
          <w:numId w:val="14"/>
        </w:numPr>
      </w:pPr>
      <w:r w:rsidRPr="00353412">
        <w:t>¿Cómo se puede mejorar?</w:t>
      </w:r>
    </w:p>
    <w:p w:rsidR="0023009E" w:rsidRPr="00353412" w:rsidRDefault="0023009E" w:rsidP="001B147D">
      <w:pPr>
        <w:pStyle w:val="Prrafodelista"/>
        <w:numPr>
          <w:ilvl w:val="0"/>
          <w:numId w:val="14"/>
        </w:numPr>
      </w:pPr>
      <w:r w:rsidRPr="00353412">
        <w:t>¿Qué acciones se debe tomar?</w:t>
      </w:r>
    </w:p>
    <w:p w:rsidR="0023009E" w:rsidRPr="00353412" w:rsidRDefault="0023009E" w:rsidP="001B147D">
      <w:pPr>
        <w:pStyle w:val="Prrafodelista"/>
        <w:numPr>
          <w:ilvl w:val="0"/>
          <w:numId w:val="14"/>
        </w:numPr>
      </w:pPr>
      <w:r w:rsidRPr="00353412">
        <w:t>¿Qué visión se tiene?</w:t>
      </w:r>
    </w:p>
    <w:p w:rsidR="0023009E" w:rsidRPr="00353412" w:rsidRDefault="0023009E" w:rsidP="00FE5B1D">
      <w:r w:rsidRPr="00353412">
        <w:t xml:space="preserve">Teniendo clara la situación actual, hay que determinar todos los procesos que se dan </w:t>
      </w:r>
      <w:r w:rsidR="005826DB" w:rsidRPr="00353412">
        <w:t xml:space="preserve">para cumplir con las funciones de </w:t>
      </w:r>
      <w:r w:rsidR="005826DB" w:rsidRPr="00353412">
        <w:rPr>
          <w:i/>
        </w:rPr>
        <w:t>soporte y mantenimiento de equipos informáticos</w:t>
      </w:r>
      <w:r w:rsidR="005826DB" w:rsidRPr="00353412">
        <w:t xml:space="preserve"> </w:t>
      </w:r>
      <w:r w:rsidR="00934A4D" w:rsidRPr="00353412">
        <w:t>que son</w:t>
      </w:r>
      <w:r w:rsidR="005826DB" w:rsidRPr="00353412">
        <w:t xml:space="preserve"> primordial</w:t>
      </w:r>
      <w:r w:rsidR="00934A4D" w:rsidRPr="00353412">
        <w:t>es</w:t>
      </w:r>
      <w:r w:rsidR="005826DB" w:rsidRPr="00353412">
        <w:t xml:space="preserve"> para </w:t>
      </w:r>
      <w:r w:rsidR="00934A4D" w:rsidRPr="00353412">
        <w:t>toda la operatividad del Municipio</w:t>
      </w:r>
      <w:r w:rsidR="005826DB" w:rsidRPr="00353412">
        <w:t>,</w:t>
      </w:r>
      <w:r w:rsidRPr="00353412">
        <w:t xml:space="preserve"> </w:t>
      </w:r>
      <w:r w:rsidR="00934A4D" w:rsidRPr="00353412">
        <w:t xml:space="preserve">y así </w:t>
      </w:r>
      <w:r w:rsidRPr="00353412">
        <w:t>estudiar</w:t>
      </w:r>
      <w:r w:rsidR="00934A4D" w:rsidRPr="00353412">
        <w:t xml:space="preserve"> </w:t>
      </w:r>
      <w:r w:rsidRPr="00353412">
        <w:t>los</w:t>
      </w:r>
      <w:r w:rsidR="00934A4D" w:rsidRPr="00353412">
        <w:t xml:space="preserve"> procesos</w:t>
      </w:r>
      <w:r w:rsidRPr="00353412">
        <w:t xml:space="preserve"> y estar al tanto de cómo funcionan, cuál es su interacción con los demás procesos internos y externos, conociendo el tipo de información que maneja cada proceso.</w:t>
      </w:r>
    </w:p>
    <w:p w:rsidR="0023009E" w:rsidRPr="00353412" w:rsidRDefault="0023009E" w:rsidP="00FE5B1D">
      <w:r w:rsidRPr="00353412">
        <w:t>Al conocer a detalle los procesos, se deben modificar, para que se adapten a un sistema de gestión de calidad basado en normas ISO utilizando guías y recomendaciones que beneficien a la Dirección de Sistemas.</w:t>
      </w:r>
    </w:p>
    <w:p w:rsidR="0023009E" w:rsidRPr="00353412" w:rsidRDefault="0023009E" w:rsidP="00FE5B1D">
      <w:r w:rsidRPr="00353412">
        <w:t>Con los procesos se tiene una idea clara, de que es lo que se tiene que hace para implantar el sistema de gestión, estableciendo indicadores y controles que ayuden a mejorar el funcionamiento de la Dirección.</w:t>
      </w:r>
    </w:p>
    <w:p w:rsidR="0023009E" w:rsidRPr="00353412" w:rsidRDefault="0023009E" w:rsidP="00FE5B1D">
      <w:r w:rsidRPr="00353412">
        <w:t>La documentación es vital para un sistema de gestión de calidad, determinando que puntos de</w:t>
      </w:r>
      <w:r w:rsidR="00D717A5" w:rsidRPr="00353412">
        <w:t xml:space="preserve"> </w:t>
      </w:r>
      <w:r w:rsidRPr="00353412">
        <w:t xml:space="preserve">la norma podemos aplicar, se documentara procesos y procedimientos que evidencien todo lo que se va a hacer, como lo vamos a hacer y determinar responsables de cada proceso y actividad de la Dirección. </w:t>
      </w:r>
    </w:p>
    <w:p w:rsidR="0023009E" w:rsidRPr="00353412" w:rsidRDefault="0023009E" w:rsidP="00FE5B1D">
      <w:r w:rsidRPr="00353412">
        <w:t>Se elaborara un Manual de Calidad en el cual se describirá es estándar ISO 9001</w:t>
      </w:r>
      <w:r w:rsidR="00D717A5" w:rsidRPr="00353412">
        <w:t>:2008</w:t>
      </w:r>
      <w:r w:rsidRPr="00353412">
        <w:t xml:space="preserve"> aplicado a los procesos de la Dirección de Sistemas.</w:t>
      </w:r>
      <w:r w:rsidR="002F0D45">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353412" w:rsidRDefault="0023009E" w:rsidP="00FE5B1D">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23009E" w:rsidP="00FE5B1D">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rsidR="002F0D45">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2" w:name="_Toc291419417"/>
      <w:r w:rsidRPr="00353412">
        <w:lastRenderedPageBreak/>
        <w:t>CAPÍTULO II: MARCO TEÓRICO CONCEPTUAL</w:t>
      </w:r>
      <w:bookmarkEnd w:id="2"/>
    </w:p>
    <w:p w:rsidR="0023009E" w:rsidRPr="00353412" w:rsidRDefault="0023009E" w:rsidP="001B010C">
      <w:pPr>
        <w:pStyle w:val="Ttulo2"/>
      </w:pPr>
      <w:bookmarkStart w:id="3" w:name="_Toc291419418"/>
      <w:r w:rsidRPr="00353412">
        <w:t xml:space="preserve">GOBIERNO AUTÓNOMO DESCENTRALIZADO DEL CANTÓN </w:t>
      </w:r>
      <w:bookmarkEnd w:id="3"/>
      <w:r w:rsidRPr="00353412">
        <w:t>MACHALA</w:t>
      </w:r>
    </w:p>
    <w:p w:rsidR="0023009E" w:rsidRPr="00353412" w:rsidRDefault="0023009E" w:rsidP="001B010C">
      <w:pPr>
        <w:pStyle w:val="Ttulo3"/>
      </w:pPr>
      <w:bookmarkStart w:id="4" w:name="_Toc291419419"/>
      <w:r w:rsidRPr="00353412">
        <w:t>RESEÑA HISTÓRICA</w:t>
      </w:r>
      <w:bookmarkEnd w:id="4"/>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proofErr w:type="spellStart"/>
      <w:r w:rsidRPr="00353412">
        <w:t>eregida</w:t>
      </w:r>
      <w:proofErr w:type="spellEnd"/>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83840" behindDoc="0" locked="0" layoutInCell="1" allowOverlap="1" wp14:anchorId="069E1CEE" wp14:editId="7AC89386">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43732F" w:rsidRPr="002F0D45" w:rsidRDefault="0043732F"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732F" w:rsidRPr="002F0D45" w:rsidRDefault="0043732F"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3732F" w:rsidRPr="002F0D45" w:rsidRDefault="0043732F" w:rsidP="0098188A">
                              <w:pPr>
                                <w:jc w:val="center"/>
                                <w:rPr>
                                  <w:sz w:val="20"/>
                                  <w:szCs w:val="20"/>
                                </w:rPr>
                              </w:pPr>
                              <w:r w:rsidRPr="002F0D45">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9E1CEE" id="Grupo 14" o:spid="_x0000_s1026" style="position:absolute;left:0;text-align:left;margin-left:20.7pt;margin-top:30.25pt;width:378pt;height:146.25pt;z-index:251683840;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43732F" w:rsidRPr="002F0D45" w:rsidRDefault="0043732F"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43732F" w:rsidRPr="002F0D45" w:rsidRDefault="0043732F"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43732F" w:rsidRPr="002F0D45" w:rsidRDefault="0043732F" w:rsidP="0098188A">
                        <w:pPr>
                          <w:jc w:val="center"/>
                          <w:rPr>
                            <w:sz w:val="20"/>
                            <w:szCs w:val="20"/>
                          </w:rPr>
                        </w:pPr>
                        <w:r w:rsidRPr="002F0D45">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Pr="00353412" w:rsidRDefault="0098188A" w:rsidP="002F0D45">
      <w:pPr>
        <w:jc w:val="center"/>
      </w:pPr>
      <w:r w:rsidRPr="00353412">
        <w:t>Figura 2.1: Organigrama de la Dirección de Sistemas del GAD Municipal del Cantón Machala</w:t>
      </w:r>
      <w:r w:rsidR="000576D3" w:rsidRPr="00353412">
        <w:t>.</w:t>
      </w:r>
    </w:p>
    <w:p w:rsidR="0023009E" w:rsidRPr="00353412" w:rsidRDefault="0023009E" w:rsidP="001B010C">
      <w:pPr>
        <w:pStyle w:val="Ttulo3"/>
      </w:pPr>
      <w:r w:rsidRPr="00353412">
        <w:t>MISIÓN</w:t>
      </w:r>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r w:rsidRPr="00353412">
        <w:t>VISIÓN</w:t>
      </w:r>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r w:rsidRPr="00353412">
        <w:t>UBICACIÓN</w:t>
      </w:r>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Pr="00353412" w:rsidRDefault="0023009E" w:rsidP="009E1F1E">
      <w:pPr>
        <w:jc w:val="center"/>
      </w:pPr>
      <w:r w:rsidRPr="00353412">
        <w:rPr>
          <w:noProof/>
          <w:lang w:eastAsia="es-ES"/>
        </w:rPr>
        <w:lastRenderedPageBreak/>
        <w:drawing>
          <wp:anchor distT="0" distB="0" distL="114300" distR="114300" simplePos="0" relativeHeight="251634688" behindDoc="0" locked="0" layoutInCell="1" allowOverlap="1" wp14:anchorId="7BD07D4D" wp14:editId="0863FC78">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p>
    <w:p w:rsidR="0023009E" w:rsidRPr="00353412" w:rsidRDefault="0023009E" w:rsidP="001B010C">
      <w:pPr>
        <w:pStyle w:val="Ttulo2"/>
      </w:pPr>
      <w:r w:rsidRPr="00353412">
        <w:t>LA CALIDAD</w:t>
      </w:r>
    </w:p>
    <w:p w:rsidR="00F84F4A" w:rsidRPr="00353412" w:rsidRDefault="00F84F4A" w:rsidP="009E1F1E">
      <w:r w:rsidRPr="00353412">
        <w:t xml:space="preserve">La calidad </w:t>
      </w:r>
      <w:r w:rsidR="000A5DDE" w:rsidRPr="00353412">
        <w:t>conlleva</w:t>
      </w:r>
      <w:r w:rsidRPr="00353412">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sidRPr="00353412">
        <w:t>, al punto en que Ismael Quintanilla llego a plantear a la calidad como “eso que todo el mundo entiende, aunque nadie sabe definirlo".</w:t>
      </w:r>
    </w:p>
    <w:p w:rsidR="0023009E" w:rsidRPr="00353412" w:rsidRDefault="000A5DDE" w:rsidP="009E1F1E">
      <w:r w:rsidRPr="00353412">
        <w:t xml:space="preserve">Con la llegada de ISO </w:t>
      </w:r>
      <w:r w:rsidR="000576D3" w:rsidRPr="00353412">
        <w:t>y su definición de calidad ayudaron</w:t>
      </w:r>
      <w:r w:rsidRPr="00353412">
        <w:t xml:space="preserve"> armoniza</w:t>
      </w:r>
      <w:r w:rsidR="000576D3" w:rsidRPr="00353412">
        <w:t>ndo</w:t>
      </w:r>
      <w:r w:rsidRPr="00353412">
        <w:t xml:space="preserve"> el ámbito de la calidad a nivel mundial, ayudando a su implementación en los ámbitos comerciales y laborales de todo tipo de áreas. Dado esto se presenta algunas definiciones a continuación.</w:t>
      </w:r>
    </w:p>
    <w:p w:rsidR="0023009E" w:rsidRPr="00353412" w:rsidRDefault="0026643D" w:rsidP="009E1F1E">
      <w:pPr>
        <w:rPr>
          <w:i/>
        </w:rPr>
      </w:pPr>
      <w:r w:rsidRPr="00353412">
        <w:t xml:space="preserve">Según </w:t>
      </w:r>
      <w:r w:rsidR="0023009E" w:rsidRPr="00353412">
        <w:t>La Real Acade</w:t>
      </w:r>
      <w:r w:rsidRPr="00353412">
        <w:t>mia de la Lengua Española</w:t>
      </w:r>
      <w:r w:rsidR="0023009E" w:rsidRPr="00353412">
        <w:t xml:space="preserve"> </w:t>
      </w:r>
      <w:r w:rsidRPr="00353412">
        <w:t>calidad se define como</w:t>
      </w:r>
      <w:r w:rsidR="0023009E" w:rsidRPr="00353412">
        <w:t xml:space="preserve"> </w:t>
      </w:r>
      <w:r w:rsidR="0023009E" w:rsidRPr="00353412">
        <w:rPr>
          <w:i/>
        </w:rPr>
        <w:t>“una propiedad o conjunto de propiedades relacionados a algo, que permiten juzgar su valor”</w:t>
      </w:r>
      <w:r w:rsidR="00B748C9" w:rsidRPr="00353412">
        <w:rPr>
          <w:rStyle w:val="Refdenotaalpie"/>
          <w:rFonts w:cs="Arial"/>
          <w:i/>
          <w:szCs w:val="24"/>
        </w:rPr>
        <w:footnoteReference w:id="1"/>
      </w:r>
      <w:r w:rsidR="0023009E" w:rsidRPr="00353412">
        <w:rPr>
          <w:i/>
        </w:rPr>
        <w:t xml:space="preserve">. </w:t>
      </w:r>
    </w:p>
    <w:p w:rsidR="00AC29EB" w:rsidRPr="00353412" w:rsidRDefault="00AC29EB" w:rsidP="009E1F1E">
      <w:pPr>
        <w:rPr>
          <w:i/>
        </w:rPr>
      </w:pPr>
      <w:r w:rsidRPr="00353412">
        <w:rPr>
          <w:i/>
        </w:rPr>
        <w:t xml:space="preserve">ISO (International </w:t>
      </w:r>
      <w:proofErr w:type="spellStart"/>
      <w:r w:rsidRPr="00353412">
        <w:rPr>
          <w:i/>
        </w:rPr>
        <w:t>Organization</w:t>
      </w:r>
      <w:proofErr w:type="spellEnd"/>
      <w:r w:rsidRPr="00353412">
        <w:rPr>
          <w:i/>
        </w:rPr>
        <w:t xml:space="preserve"> </w:t>
      </w:r>
      <w:proofErr w:type="spellStart"/>
      <w:r w:rsidRPr="00353412">
        <w:rPr>
          <w:i/>
        </w:rPr>
        <w:t>for</w:t>
      </w:r>
      <w:proofErr w:type="spellEnd"/>
      <w:r w:rsidRPr="00353412">
        <w:rPr>
          <w:i/>
        </w:rPr>
        <w:t xml:space="preserve"> </w:t>
      </w:r>
      <w:proofErr w:type="spellStart"/>
      <w:r w:rsidRPr="00353412">
        <w:rPr>
          <w:i/>
        </w:rPr>
        <w:t>Standardization</w:t>
      </w:r>
      <w:proofErr w:type="spellEnd"/>
      <w:r w:rsidRPr="00353412">
        <w:rPr>
          <w:i/>
        </w:rPr>
        <w:t>) define la Calidad como: “Grado en el que un conjunto de características inherentes cumple con los requisitos”.</w:t>
      </w:r>
      <w:r w:rsidR="00F84F4A" w:rsidRPr="00353412">
        <w:rPr>
          <w:rStyle w:val="Refdenotaalpie"/>
          <w:rFonts w:cs="Arial"/>
          <w:i/>
          <w:szCs w:val="24"/>
        </w:rPr>
        <w:footnoteReference w:id="2"/>
      </w:r>
    </w:p>
    <w:p w:rsidR="00FE1C31" w:rsidRPr="00353412" w:rsidRDefault="00FE1C31" w:rsidP="009E1F1E">
      <w:r w:rsidRPr="00353412">
        <w:lastRenderedPageBreak/>
        <w:t xml:space="preserve">Para La American </w:t>
      </w:r>
      <w:proofErr w:type="spellStart"/>
      <w:r w:rsidRPr="00353412">
        <w:t>Society</w:t>
      </w:r>
      <w:proofErr w:type="spellEnd"/>
      <w:r w:rsidRPr="00353412">
        <w:t xml:space="preserve"> </w:t>
      </w:r>
      <w:proofErr w:type="spellStart"/>
      <w:r w:rsidRPr="00353412">
        <w:t>for</w:t>
      </w:r>
      <w:proofErr w:type="spellEnd"/>
      <w:r w:rsidRPr="00353412">
        <w:t xml:space="preserve"> </w:t>
      </w:r>
      <w:proofErr w:type="spellStart"/>
      <w:r w:rsidRPr="00353412">
        <w:t>Quality</w:t>
      </w:r>
      <w:proofErr w:type="spellEnd"/>
      <w:r w:rsidRPr="00353412">
        <w:t xml:space="preserve"> Control (ASQC) la calidad</w:t>
      </w:r>
      <w:r w:rsidR="00291A36" w:rsidRPr="00353412">
        <w:t xml:space="preserve"> puede tener dos significados </w:t>
      </w:r>
      <w:r w:rsidR="00644CAA" w:rsidRPr="00353412">
        <w:t>detallándola</w:t>
      </w:r>
      <w:r w:rsidR="00291A36" w:rsidRPr="00353412">
        <w:t xml:space="preserve"> de la siguiente manera</w:t>
      </w:r>
      <w:r w:rsidRPr="00353412">
        <w:t xml:space="preserve"> “</w:t>
      </w:r>
      <w:r w:rsidR="00291A36" w:rsidRPr="00353412">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t>”</w:t>
      </w:r>
      <w:r w:rsidR="00291A36" w:rsidRPr="00353412">
        <w:rPr>
          <w:rStyle w:val="Refdenotaalpie"/>
          <w:rFonts w:cs="Arial"/>
          <w:i/>
          <w:szCs w:val="24"/>
        </w:rPr>
        <w:footnoteReference w:id="3"/>
      </w:r>
    </w:p>
    <w:p w:rsidR="0023009E" w:rsidRPr="00353412" w:rsidRDefault="0023009E" w:rsidP="001B010C">
      <w:pPr>
        <w:pStyle w:val="Ttulo3"/>
      </w:pPr>
      <w:r w:rsidRPr="00353412">
        <w:t>ENFOQUES DE LA CALIDAD</w:t>
      </w:r>
    </w:p>
    <w:p w:rsidR="004B1E2B" w:rsidRPr="00353412" w:rsidRDefault="0023009E" w:rsidP="009E1F1E">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353412" w:rsidRDefault="004B1E2B" w:rsidP="001B147D">
      <w:pPr>
        <w:pStyle w:val="Prrafodelista"/>
        <w:numPr>
          <w:ilvl w:val="0"/>
          <w:numId w:val="15"/>
        </w:numPr>
      </w:pPr>
      <w:r w:rsidRPr="00353412">
        <w:t>enfoque trascendente.</w:t>
      </w:r>
    </w:p>
    <w:p w:rsidR="004B1E2B" w:rsidRPr="00353412" w:rsidRDefault="004B1E2B" w:rsidP="001B147D">
      <w:pPr>
        <w:pStyle w:val="Prrafodelista"/>
        <w:numPr>
          <w:ilvl w:val="0"/>
          <w:numId w:val="15"/>
        </w:numPr>
      </w:pPr>
      <w:r w:rsidRPr="00353412">
        <w:t>enfoque basado en el producto.</w:t>
      </w:r>
    </w:p>
    <w:p w:rsidR="004B1E2B" w:rsidRPr="00353412" w:rsidRDefault="004B1E2B" w:rsidP="001B147D">
      <w:pPr>
        <w:pStyle w:val="Prrafodelista"/>
        <w:numPr>
          <w:ilvl w:val="0"/>
          <w:numId w:val="15"/>
        </w:numPr>
      </w:pPr>
      <w:r w:rsidRPr="00353412">
        <w:t>enfoque basado en el cliente.</w:t>
      </w:r>
    </w:p>
    <w:p w:rsidR="004B1E2B" w:rsidRPr="00353412" w:rsidRDefault="0023009E" w:rsidP="001B147D">
      <w:pPr>
        <w:pStyle w:val="Prrafodelista"/>
        <w:numPr>
          <w:ilvl w:val="0"/>
          <w:numId w:val="15"/>
        </w:numPr>
      </w:pPr>
      <w:r w:rsidRPr="00353412">
        <w:t>en</w:t>
      </w:r>
      <w:r w:rsidR="004B1E2B" w:rsidRPr="00353412">
        <w:t>foque basado en la producción.</w:t>
      </w:r>
    </w:p>
    <w:p w:rsidR="0023009E" w:rsidRPr="00353412" w:rsidRDefault="0023009E" w:rsidP="001B147D">
      <w:pPr>
        <w:pStyle w:val="Prrafodelista"/>
        <w:numPr>
          <w:ilvl w:val="0"/>
          <w:numId w:val="15"/>
        </w:numPr>
      </w:pPr>
      <w:r w:rsidRPr="00353412">
        <w:t xml:space="preserve">enfoque basado en </w:t>
      </w:r>
      <w:r w:rsidR="00291A36" w:rsidRPr="00353412">
        <w:t>el valor</w:t>
      </w:r>
      <w:r w:rsidRPr="00353412">
        <w:t>.</w:t>
      </w:r>
    </w:p>
    <w:p w:rsidR="0023009E" w:rsidRPr="00353412" w:rsidRDefault="0023009E" w:rsidP="001B010C">
      <w:pPr>
        <w:pStyle w:val="Ttulo3"/>
      </w:pPr>
      <w:r w:rsidRPr="00353412">
        <w:t>PRINCIPIOS DE LA CALIDAD.</w:t>
      </w:r>
    </w:p>
    <w:p w:rsidR="0023009E" w:rsidRPr="00353412" w:rsidRDefault="0023009E" w:rsidP="009E1F1E">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353412" w:rsidRDefault="004E20FA" w:rsidP="009E1F1E">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4E20FA" w:rsidRPr="00353412" w:rsidRDefault="004E20FA" w:rsidP="009E1F1E">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353412" w:rsidRDefault="004E20FA" w:rsidP="009E1F1E">
      <w:r w:rsidRPr="00353412">
        <w:rPr>
          <w:b/>
        </w:rPr>
        <w:t>3.- Participación del personal:</w:t>
      </w:r>
      <w:r w:rsidRPr="00353412">
        <w:t xml:space="preserve"> El personal, a todos los niveles, es la esencia de la organización, y su total compromiso posibilita que sus habilidades sean usadas para el beneficio de la organización.</w:t>
      </w:r>
    </w:p>
    <w:p w:rsidR="004E20FA" w:rsidRPr="00353412" w:rsidRDefault="004E20FA" w:rsidP="009E1F1E">
      <w:r w:rsidRPr="00353412">
        <w:rPr>
          <w:b/>
        </w:rPr>
        <w:lastRenderedPageBreak/>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4E20FA" w:rsidRPr="00353412" w:rsidRDefault="004E20FA" w:rsidP="009E1F1E">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4E20FA" w:rsidRPr="00353412" w:rsidRDefault="004E20FA" w:rsidP="009E1F1E">
      <w:r w:rsidRPr="00353412">
        <w:rPr>
          <w:b/>
        </w:rPr>
        <w:t xml:space="preserve">6.- Mejora </w:t>
      </w:r>
      <w:proofErr w:type="gramStart"/>
      <w:r w:rsidR="00C35753" w:rsidRPr="00353412">
        <w:rPr>
          <w:b/>
        </w:rPr>
        <w:t>continua</w:t>
      </w:r>
      <w:proofErr w:type="gramEnd"/>
      <w:r w:rsidRPr="00353412">
        <w:rPr>
          <w:b/>
        </w:rPr>
        <w:t>:</w:t>
      </w:r>
      <w:r w:rsidRPr="00353412">
        <w:t xml:space="preserve"> la mejora </w:t>
      </w:r>
      <w:r w:rsidR="00C35753" w:rsidRPr="00353412">
        <w:t>continua</w:t>
      </w:r>
      <w:r w:rsidRPr="00353412">
        <w:t xml:space="preserve"> del desempeño global de la organización, debe de ser un objetivo permanente de esta.</w:t>
      </w:r>
    </w:p>
    <w:p w:rsidR="004E20FA" w:rsidRPr="00353412" w:rsidRDefault="004E20FA" w:rsidP="009E1F1E">
      <w:r w:rsidRPr="00353412">
        <w:rPr>
          <w:b/>
        </w:rPr>
        <w:t>7.- Enfoque basado en la toma de decisiones:</w:t>
      </w:r>
      <w:r w:rsidRPr="00353412">
        <w:t xml:space="preserve"> las decisiones eficaces se basan en el análisis de los datos y en la información previa.</w:t>
      </w:r>
    </w:p>
    <w:p w:rsidR="0023009E" w:rsidRPr="00353412" w:rsidRDefault="004E20FA" w:rsidP="009E1F1E">
      <w:r w:rsidRPr="00353412">
        <w:rPr>
          <w:b/>
        </w:rPr>
        <w:t>8.- Las buenas relaciones con el proveedor:</w:t>
      </w:r>
      <w:r w:rsidRPr="00353412">
        <w:t xml:space="preserve"> una organización y sus proveedores son interdependientes, y una relación mutuamente beneficiosa aumenta la capacidad de ambos para crear valor.</w:t>
      </w:r>
    </w:p>
    <w:p w:rsidR="0023009E" w:rsidRPr="00353412" w:rsidRDefault="009157C2" w:rsidP="001B010C">
      <w:pPr>
        <w:pStyle w:val="Ttulo3"/>
      </w:pPr>
      <w:r w:rsidRPr="00353412">
        <w:t xml:space="preserve">SISTEMA DE GESTIÓN DE CALIDAD </w:t>
      </w:r>
    </w:p>
    <w:p w:rsidR="009157C2" w:rsidRPr="00353412" w:rsidRDefault="009157C2" w:rsidP="009E1F1E">
      <w:r w:rsidRPr="00353412">
        <w:t xml:space="preserve">Un sistema de gestión de calidad </w:t>
      </w:r>
      <w:r w:rsidR="00876CCA" w:rsidRPr="00353412">
        <w:t>es el cumplimiento de requisitos, necesidades y expectativas siguiendo un conjunto de normas y estándares internacionales que se interrelacionan entre sí logrando de esta manera la satisfacción del cliente.</w:t>
      </w:r>
    </w:p>
    <w:p w:rsidR="00876CCA" w:rsidRPr="00353412" w:rsidRDefault="00876CCA" w:rsidP="009E1F1E">
      <w:r w:rsidRPr="00353412">
        <w:t>Según la norma ISO 9001:2008 interviene en este sistema valorando la capacidad de cumplir con los requisitos del cliente.</w:t>
      </w:r>
    </w:p>
    <w:p w:rsidR="000A7DD3" w:rsidRPr="00353412" w:rsidRDefault="00D419FF" w:rsidP="009E1F1E">
      <w:r w:rsidRPr="00353412">
        <w:t>“</w:t>
      </w:r>
      <w:r w:rsidR="000A7DD3" w:rsidRPr="00353412">
        <w:t>Los beneficios que ofrece la adopción de un sistema de gestión de calidad son:</w:t>
      </w:r>
    </w:p>
    <w:p w:rsidR="000A7DD3" w:rsidRPr="009E1F1E" w:rsidRDefault="00D419FF" w:rsidP="009E1F1E">
      <w:pPr>
        <w:rPr>
          <w:b/>
        </w:rPr>
      </w:pPr>
      <w:r w:rsidRPr="009E1F1E">
        <w:rPr>
          <w:b/>
        </w:rPr>
        <w:t>Para el Cliente:</w:t>
      </w:r>
    </w:p>
    <w:p w:rsidR="00D419FF" w:rsidRPr="00353412" w:rsidRDefault="00D419FF" w:rsidP="001B147D">
      <w:pPr>
        <w:pStyle w:val="Prrafodelista"/>
        <w:numPr>
          <w:ilvl w:val="0"/>
          <w:numId w:val="16"/>
        </w:numPr>
      </w:pPr>
      <w:r w:rsidRPr="00353412">
        <w:t>Recibe servicios oportunos, eficientes y de calidad.</w:t>
      </w:r>
    </w:p>
    <w:p w:rsidR="00D419FF" w:rsidRPr="00353412" w:rsidRDefault="00D419FF" w:rsidP="001B147D">
      <w:pPr>
        <w:pStyle w:val="Prrafodelista"/>
        <w:numPr>
          <w:ilvl w:val="0"/>
          <w:numId w:val="16"/>
        </w:numPr>
      </w:pPr>
      <w:r w:rsidRPr="00353412">
        <w:t>Ahorra esfuerzos y dinero al no tener que repetir pasos y documentación.</w:t>
      </w:r>
    </w:p>
    <w:p w:rsidR="00D419FF" w:rsidRPr="009E1F1E" w:rsidRDefault="00D419FF" w:rsidP="009E1F1E">
      <w:pPr>
        <w:rPr>
          <w:b/>
        </w:rPr>
      </w:pPr>
      <w:r w:rsidRPr="009E1F1E">
        <w:rPr>
          <w:b/>
        </w:rPr>
        <w:t>Para el Personal:</w:t>
      </w:r>
    </w:p>
    <w:p w:rsidR="00D419FF" w:rsidRPr="00353412" w:rsidRDefault="00D419FF" w:rsidP="001B147D">
      <w:pPr>
        <w:pStyle w:val="Prrafodelista"/>
        <w:numPr>
          <w:ilvl w:val="0"/>
          <w:numId w:val="18"/>
        </w:numPr>
      </w:pPr>
      <w:r w:rsidRPr="00353412">
        <w:t>Reduce el esfuerzo tanto físico como mental.</w:t>
      </w:r>
    </w:p>
    <w:p w:rsidR="00D419FF" w:rsidRPr="00353412" w:rsidRDefault="00D419FF" w:rsidP="001B147D">
      <w:pPr>
        <w:pStyle w:val="Prrafodelista"/>
        <w:numPr>
          <w:ilvl w:val="0"/>
          <w:numId w:val="18"/>
        </w:numPr>
      </w:pPr>
      <w:r w:rsidRPr="00353412">
        <w:t>Aumenta el grado de satisfacción en sus actividades diarias.</w:t>
      </w:r>
    </w:p>
    <w:p w:rsidR="00D419FF" w:rsidRDefault="00D419FF" w:rsidP="001B147D">
      <w:pPr>
        <w:pStyle w:val="Prrafodelista"/>
        <w:numPr>
          <w:ilvl w:val="0"/>
          <w:numId w:val="18"/>
        </w:numPr>
      </w:pPr>
      <w:r w:rsidRPr="00353412">
        <w:t>Mejora el clima organizacional.</w:t>
      </w:r>
    </w:p>
    <w:p w:rsidR="00F43EE8" w:rsidRPr="00353412" w:rsidRDefault="00D419FF" w:rsidP="001B147D">
      <w:pPr>
        <w:pStyle w:val="Prrafodelista"/>
        <w:numPr>
          <w:ilvl w:val="0"/>
          <w:numId w:val="18"/>
        </w:numPr>
      </w:pPr>
      <w:r w:rsidRPr="00353412">
        <w:t xml:space="preserve">Reduce las molestias derivadas de las sobrecargas o </w:t>
      </w:r>
      <w:proofErr w:type="spellStart"/>
      <w:r w:rsidRPr="00353412">
        <w:t>subcargas</w:t>
      </w:r>
      <w:proofErr w:type="spellEnd"/>
      <w:r w:rsidRPr="00353412">
        <w:t xml:space="preserve"> de trabajo”</w:t>
      </w:r>
      <w:r w:rsidRPr="00353412">
        <w:rPr>
          <w:rStyle w:val="Refdenotaalpie"/>
          <w:rFonts w:cs="Arial"/>
          <w:szCs w:val="24"/>
        </w:rPr>
        <w:footnoteReference w:id="4"/>
      </w:r>
      <w:r w:rsidRPr="00353412">
        <w:t>.</w:t>
      </w:r>
    </w:p>
    <w:p w:rsidR="00F43EE8" w:rsidRPr="00353412" w:rsidRDefault="00F43EE8" w:rsidP="00353412">
      <w:pPr>
        <w:rPr>
          <w:rFonts w:cs="Arial"/>
          <w:szCs w:val="24"/>
        </w:rPr>
      </w:pPr>
    </w:p>
    <w:p w:rsidR="00F43EE8" w:rsidRPr="00353412" w:rsidRDefault="009E1F1E" w:rsidP="00353412">
      <w:pPr>
        <w:rPr>
          <w:rFonts w:cs="Arial"/>
          <w:szCs w:val="24"/>
        </w:rPr>
      </w:pPr>
      <w:r w:rsidRPr="00353412">
        <w:rPr>
          <w:noProof/>
          <w:lang w:eastAsia="es-ES"/>
        </w:rPr>
        <w:lastRenderedPageBreak/>
        <w:drawing>
          <wp:anchor distT="0" distB="0" distL="114300" distR="114300" simplePos="0" relativeHeight="251641856" behindDoc="0" locked="0" layoutInCell="1" allowOverlap="1" wp14:anchorId="17670250" wp14:editId="65D069A3">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F43EE8" w:rsidRPr="00353412" w:rsidRDefault="00F43EE8" w:rsidP="00353412">
      <w:pPr>
        <w:rPr>
          <w:rFonts w:cs="Arial"/>
          <w:szCs w:val="24"/>
        </w:rPr>
      </w:pPr>
    </w:p>
    <w:p w:rsidR="00205611" w:rsidRPr="00353412" w:rsidRDefault="00804664" w:rsidP="00353412">
      <w:pPr>
        <w:jc w:val="center"/>
        <w:rPr>
          <w:rFonts w:cs="Arial"/>
          <w:szCs w:val="24"/>
        </w:rPr>
      </w:pPr>
      <w:r w:rsidRPr="00353412">
        <w:rPr>
          <w:rFonts w:cs="Arial"/>
          <w:b/>
          <w:szCs w:val="24"/>
        </w:rPr>
        <w:t>Figura 2.3:</w:t>
      </w:r>
      <w:r w:rsidR="00205611" w:rsidRPr="00353412">
        <w:rPr>
          <w:rFonts w:cs="Arial"/>
          <w:szCs w:val="24"/>
        </w:rPr>
        <w:t xml:space="preserve"> Sistema de Gestión de la Calidad</w:t>
      </w:r>
      <w:r w:rsidR="00205611" w:rsidRPr="00353412">
        <w:rPr>
          <w:rStyle w:val="Refdenotaalpie"/>
          <w:rFonts w:cs="Arial"/>
          <w:szCs w:val="24"/>
        </w:rPr>
        <w:footnoteReference w:id="5"/>
      </w:r>
    </w:p>
    <w:p w:rsidR="006C601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w:t>
      </w:r>
      <w:r w:rsidR="00433D44" w:rsidRPr="00353412">
        <w:rPr>
          <w:rFonts w:ascii="Arial" w:eastAsiaTheme="minorHAnsi" w:hAnsi="Arial" w:cs="Arial"/>
          <w:lang w:eastAsia="en-US"/>
        </w:rPr>
        <w:t>2008</w:t>
      </w:r>
    </w:p>
    <w:p w:rsidR="00433D44"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00717060" w:rsidRPr="00353412">
        <w:rPr>
          <w:rFonts w:ascii="Arial" w:eastAsiaTheme="minorHAnsi" w:hAnsi="Arial" w:cs="Arial"/>
          <w:lang w:eastAsia="en-US"/>
        </w:rPr>
        <w:t>: La</w:t>
      </w:r>
      <w:r w:rsidR="00E41CEA" w:rsidRPr="00353412">
        <w:rPr>
          <w:rFonts w:ascii="Arial" w:hAnsi="Arial" w:cs="Arial"/>
          <w:color w:val="000000"/>
        </w:rPr>
        <w:t xml:space="preserve"> dirección es la pieza que inicia un sistema de gestión de calidad,  d</w:t>
      </w:r>
      <w:r w:rsidR="00755240" w:rsidRPr="00353412">
        <w:rPr>
          <w:rFonts w:ascii="Arial" w:hAnsi="Arial" w:cs="Arial"/>
          <w:color w:val="000000"/>
        </w:rPr>
        <w:t xml:space="preserve">ebe ser el impulsor de las ideas y filosofía de la calidad y, debe transmitirlo a todos los elementos intervinientes en los procesos de la </w:t>
      </w:r>
      <w:r w:rsidR="00E41CEA" w:rsidRPr="00353412">
        <w:rPr>
          <w:rFonts w:ascii="Arial" w:hAnsi="Arial" w:cs="Arial"/>
          <w:color w:val="000000"/>
        </w:rPr>
        <w:t>Dirección de Sistemas:</w:t>
      </w:r>
      <w:r w:rsidR="00755240" w:rsidRPr="00353412">
        <w:rPr>
          <w:rFonts w:ascii="Arial" w:hAnsi="Arial" w:cs="Arial"/>
          <w:color w:val="000000"/>
        </w:rPr>
        <w:t xml:space="preserve"> empleados, clientes, proveedores, colaboradores</w:t>
      </w:r>
      <w:r w:rsidR="00803AD0" w:rsidRPr="00353412">
        <w:rPr>
          <w:rFonts w:ascii="Arial" w:hAnsi="Arial" w:cs="Arial"/>
          <w:color w:val="000000"/>
        </w:rPr>
        <w:t>.</w:t>
      </w:r>
    </w:p>
    <w:p w:rsidR="00803AD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00EB040C" w:rsidRPr="00353412">
        <w:rPr>
          <w:rFonts w:ascii="Arial" w:hAnsi="Arial" w:cs="Arial"/>
          <w:color w:val="000000"/>
        </w:rPr>
        <w:t xml:space="preserve">En un sistema de gestión de la calidad es necesario contar con una adecuada administración de los recursos, estos son: </w:t>
      </w:r>
      <w:r w:rsidR="003E6FE0" w:rsidRPr="00353412">
        <w:rPr>
          <w:rFonts w:ascii="Arial" w:hAnsi="Arial" w:cs="Arial"/>
          <w:color w:val="000000"/>
        </w:rPr>
        <w:t>recursos humanos, técnicos y materiales para garantizar que los procesos y el producto/servicio obtenido s</w:t>
      </w:r>
      <w:r w:rsidR="00EB040C" w:rsidRPr="00353412">
        <w:rPr>
          <w:rFonts w:ascii="Arial" w:hAnsi="Arial" w:cs="Arial"/>
          <w:color w:val="000000"/>
        </w:rPr>
        <w:t>ean los</w:t>
      </w:r>
      <w:r w:rsidR="003E6FE0" w:rsidRPr="00353412">
        <w:rPr>
          <w:rFonts w:ascii="Arial" w:hAnsi="Arial" w:cs="Arial"/>
          <w:color w:val="000000"/>
        </w:rPr>
        <w:t xml:space="preserve"> adecuados. Para ello, será </w:t>
      </w:r>
      <w:r w:rsidR="00EB040C" w:rsidRPr="00353412">
        <w:rPr>
          <w:rFonts w:ascii="Arial" w:hAnsi="Arial" w:cs="Arial"/>
          <w:color w:val="000000"/>
        </w:rPr>
        <w:t>preciso</w:t>
      </w:r>
      <w:r w:rsidR="003E6FE0" w:rsidRPr="00353412">
        <w:rPr>
          <w:rFonts w:ascii="Arial" w:hAnsi="Arial" w:cs="Arial"/>
          <w:color w:val="000000"/>
        </w:rPr>
        <w:t xml:space="preserve"> definir las necesidades de</w:t>
      </w:r>
      <w:r w:rsidR="00EB040C" w:rsidRPr="00353412">
        <w:rPr>
          <w:rFonts w:ascii="Arial" w:hAnsi="Arial" w:cs="Arial"/>
          <w:color w:val="000000"/>
        </w:rPr>
        <w:t xml:space="preserve"> los</w:t>
      </w:r>
      <w:r w:rsidR="003E6FE0" w:rsidRPr="00353412">
        <w:rPr>
          <w:rFonts w:ascii="Arial" w:hAnsi="Arial" w:cs="Arial"/>
          <w:color w:val="000000"/>
        </w:rPr>
        <w:t xml:space="preserve"> recursos y garantizar su </w:t>
      </w:r>
      <w:r w:rsidR="00EB040C" w:rsidRPr="00353412">
        <w:rPr>
          <w:rFonts w:ascii="Arial" w:hAnsi="Arial" w:cs="Arial"/>
          <w:color w:val="000000"/>
        </w:rPr>
        <w:t>disposición</w:t>
      </w:r>
      <w:r w:rsidR="003E6FE0" w:rsidRPr="00353412">
        <w:rPr>
          <w:rFonts w:ascii="Arial" w:hAnsi="Arial" w:cs="Arial"/>
          <w:color w:val="000000"/>
        </w:rPr>
        <w:t xml:space="preserve"> a lo largo de todos los procesos.</w:t>
      </w:r>
    </w:p>
    <w:p w:rsidR="00803AD0" w:rsidRPr="00353412" w:rsidRDefault="006C6010" w:rsidP="00353412">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007B74F4" w:rsidRPr="00353412">
        <w:rPr>
          <w:rFonts w:ascii="Arial" w:hAnsi="Arial" w:cs="Arial"/>
          <w:color w:val="000000"/>
        </w:rPr>
        <w:t xml:space="preserve">Para la realización del producto </w:t>
      </w:r>
      <w:r w:rsidR="005D75F2" w:rsidRPr="00353412">
        <w:rPr>
          <w:rFonts w:ascii="Arial" w:hAnsi="Arial" w:cs="Arial"/>
          <w:color w:val="000000"/>
        </w:rPr>
        <w:t xml:space="preserve">se deben </w:t>
      </w:r>
      <w:r w:rsidR="003E6FE0" w:rsidRPr="00353412">
        <w:rPr>
          <w:rFonts w:ascii="Arial" w:hAnsi="Arial" w:cs="Arial"/>
          <w:color w:val="000000"/>
        </w:rPr>
        <w:t xml:space="preserve">identificar y definir los procesos que conforman la actividad global de la </w:t>
      </w:r>
      <w:r w:rsidR="005D75F2" w:rsidRPr="00353412">
        <w:rPr>
          <w:rFonts w:ascii="Arial" w:hAnsi="Arial" w:cs="Arial"/>
          <w:color w:val="000000"/>
        </w:rPr>
        <w:t>Dirección de Sistemas</w:t>
      </w:r>
      <w:r w:rsidR="003E6FE0" w:rsidRPr="00353412">
        <w:rPr>
          <w:rFonts w:ascii="Arial" w:hAnsi="Arial" w:cs="Arial"/>
          <w:color w:val="000000"/>
        </w:rPr>
        <w:t>. Una vez definidos, será conveniente establecer un procedimiento de trabajo para garantizar que el resultado final de cada proceso va a cumplir con los requisito</w:t>
      </w:r>
      <w:r w:rsidR="005D75F2" w:rsidRPr="00353412">
        <w:rPr>
          <w:rFonts w:ascii="Arial" w:hAnsi="Arial" w:cs="Arial"/>
          <w:color w:val="000000"/>
        </w:rPr>
        <w:t xml:space="preserve">s marcados inicialmente. De esta manera </w:t>
      </w:r>
      <w:r w:rsidR="003E6FE0" w:rsidRPr="00353412">
        <w:rPr>
          <w:rFonts w:ascii="Arial" w:hAnsi="Arial" w:cs="Arial"/>
          <w:color w:val="000000"/>
        </w:rPr>
        <w:t xml:space="preserve">se </w:t>
      </w:r>
      <w:r w:rsidR="005D75F2" w:rsidRPr="00353412">
        <w:rPr>
          <w:rFonts w:ascii="Arial" w:hAnsi="Arial" w:cs="Arial"/>
          <w:color w:val="000000"/>
        </w:rPr>
        <w:t>coordina</w:t>
      </w:r>
      <w:r w:rsidR="003E6FE0" w:rsidRPr="00353412">
        <w:rPr>
          <w:rFonts w:ascii="Arial" w:hAnsi="Arial" w:cs="Arial"/>
          <w:color w:val="000000"/>
        </w:rPr>
        <w:t xml:space="preserve"> el modo de actuar y se garantiza que las tareas se hacen siempre del mismo modo, independientemente de quien las realice.</w:t>
      </w:r>
    </w:p>
    <w:p w:rsidR="003E6FE0" w:rsidRPr="00353412" w:rsidRDefault="006C6010" w:rsidP="00353412">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lastRenderedPageBreak/>
        <w:t>4) Medición, análisis y mejora:</w:t>
      </w:r>
      <w:r w:rsidR="00804664" w:rsidRPr="00353412">
        <w:rPr>
          <w:rFonts w:ascii="Arial" w:eastAsiaTheme="minorHAnsi" w:hAnsi="Arial" w:cs="Arial"/>
          <w:lang w:eastAsia="en-US"/>
        </w:rPr>
        <w:t> </w:t>
      </w:r>
      <w:r w:rsidR="00804664" w:rsidRPr="00353412">
        <w:rPr>
          <w:rFonts w:ascii="Arial" w:hAnsi="Arial" w:cs="Arial"/>
          <w:color w:val="000000"/>
        </w:rPr>
        <w:t>En</w:t>
      </w:r>
      <w:r w:rsidR="005D75F2" w:rsidRPr="00353412">
        <w:rPr>
          <w:rFonts w:ascii="Arial" w:hAnsi="Arial" w:cs="Arial"/>
          <w:color w:val="000000"/>
        </w:rPr>
        <w:t xml:space="preserve"> la medición, análisis y mejora se trata de medir los datos y</w:t>
      </w:r>
      <w:r w:rsidR="003E6FE0" w:rsidRPr="00353412">
        <w:rPr>
          <w:rFonts w:ascii="Arial" w:hAnsi="Arial" w:cs="Arial"/>
          <w:color w:val="000000"/>
        </w:rPr>
        <w:t xml:space="preserve"> resultados derivados de los procesos r</w:t>
      </w:r>
      <w:r w:rsidR="005D75F2" w:rsidRPr="00353412">
        <w:rPr>
          <w:rFonts w:ascii="Arial" w:hAnsi="Arial" w:cs="Arial"/>
          <w:color w:val="000000"/>
        </w:rPr>
        <w:t xml:space="preserve">ealizados o productos obtenidos, luego de esto se realiza un análisis (el porqué </w:t>
      </w:r>
      <w:r w:rsidR="003E6FE0" w:rsidRPr="00353412">
        <w:rPr>
          <w:rFonts w:ascii="Arial" w:hAnsi="Arial" w:cs="Arial"/>
          <w:color w:val="000000"/>
        </w:rPr>
        <w:t>de esos resultados</w:t>
      </w:r>
      <w:r w:rsidR="005D75F2" w:rsidRPr="00353412">
        <w:rPr>
          <w:rFonts w:ascii="Arial" w:hAnsi="Arial" w:cs="Arial"/>
          <w:color w:val="000000"/>
        </w:rPr>
        <w:t>)</w:t>
      </w:r>
      <w:r w:rsidR="003E6FE0" w:rsidRPr="00353412">
        <w:rPr>
          <w:rFonts w:ascii="Arial" w:hAnsi="Arial" w:cs="Arial"/>
          <w:color w:val="000000"/>
        </w:rPr>
        <w:t>,</w:t>
      </w:r>
      <w:r w:rsidR="005D75F2" w:rsidRPr="00353412">
        <w:rPr>
          <w:rFonts w:ascii="Arial" w:hAnsi="Arial" w:cs="Arial"/>
          <w:color w:val="000000"/>
        </w:rPr>
        <w:t xml:space="preserve"> se observa su </w:t>
      </w:r>
      <w:r w:rsidR="003E6FE0" w:rsidRPr="00353412">
        <w:rPr>
          <w:rFonts w:ascii="Arial" w:hAnsi="Arial" w:cs="Arial"/>
          <w:color w:val="000000"/>
        </w:rPr>
        <w:t xml:space="preserve">tendencia, y </w:t>
      </w:r>
      <w:r w:rsidR="005D75F2" w:rsidRPr="00353412">
        <w:rPr>
          <w:rFonts w:ascii="Arial" w:hAnsi="Arial" w:cs="Arial"/>
          <w:color w:val="000000"/>
        </w:rPr>
        <w:t>se establecen</w:t>
      </w:r>
      <w:r w:rsidR="003E6FE0" w:rsidRPr="00353412">
        <w:rPr>
          <w:rFonts w:ascii="Arial" w:hAnsi="Arial" w:cs="Arial"/>
          <w:color w:val="000000"/>
        </w:rPr>
        <w:t xml:space="preserve"> nuevas metas y objetivos para el siguiente periodo, basados en los datos y condiciones de la </w:t>
      </w:r>
      <w:r w:rsidR="005D75F2" w:rsidRPr="00353412">
        <w:rPr>
          <w:rFonts w:ascii="Arial" w:hAnsi="Arial" w:cs="Arial"/>
          <w:color w:val="000000"/>
        </w:rPr>
        <w:t>Dirección de Sistemas.</w:t>
      </w:r>
    </w:p>
    <w:p w:rsidR="00B84B71" w:rsidRPr="00353412" w:rsidRDefault="00695917" w:rsidP="00353412">
      <w:pPr>
        <w:rPr>
          <w:rFonts w:cs="Arial"/>
          <w:szCs w:val="24"/>
        </w:rPr>
      </w:pPr>
      <w:r w:rsidRPr="00353412">
        <w:rPr>
          <w:rFonts w:cs="Arial"/>
          <w:szCs w:val="24"/>
        </w:rPr>
        <w:t xml:space="preserve">Para </w:t>
      </w:r>
      <w:r w:rsidR="00C35753" w:rsidRPr="00353412">
        <w:rPr>
          <w:rFonts w:cs="Arial"/>
          <w:szCs w:val="24"/>
        </w:rPr>
        <w:t>una mejora continua, la cual contempla todos los procesos mencionados anteriormente la norma ISO 9001:2008 adopta también la metodología PHVA que significa:</w:t>
      </w:r>
    </w:p>
    <w:p w:rsidR="00695917" w:rsidRPr="00353412" w:rsidRDefault="00A30BFF" w:rsidP="00353412">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277066AA" wp14:editId="1E1F5337">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A30BFF" w:rsidRPr="00353412" w:rsidRDefault="00804664" w:rsidP="00353412">
      <w:pPr>
        <w:shd w:val="clear" w:color="auto" w:fill="FFFFFF"/>
        <w:jc w:val="center"/>
        <w:rPr>
          <w:rFonts w:eastAsia="Times New Roman" w:cs="Arial"/>
          <w:color w:val="333333"/>
          <w:szCs w:val="24"/>
          <w:lang w:eastAsia="es-ES"/>
        </w:rPr>
      </w:pPr>
      <w:r w:rsidRPr="00353412">
        <w:rPr>
          <w:rFonts w:cs="Arial"/>
          <w:b/>
          <w:szCs w:val="24"/>
        </w:rPr>
        <w:t>Figura 2.4</w:t>
      </w:r>
      <w:r w:rsidR="00A30BFF" w:rsidRPr="00353412">
        <w:rPr>
          <w:rFonts w:cs="Arial"/>
          <w:szCs w:val="24"/>
        </w:rPr>
        <w:t xml:space="preserve"> Ciclo PHVA</w:t>
      </w:r>
      <w:r w:rsidR="00A30BFF" w:rsidRPr="00353412">
        <w:rPr>
          <w:rStyle w:val="Refdenotaalpie"/>
          <w:rFonts w:cs="Arial"/>
          <w:szCs w:val="24"/>
        </w:rPr>
        <w:footnoteReference w:id="6"/>
      </w:r>
    </w:p>
    <w:p w:rsidR="00C35753" w:rsidRPr="00353412" w:rsidRDefault="005906A8" w:rsidP="00353412">
      <w:pPr>
        <w:shd w:val="clear" w:color="auto" w:fill="FFFFFF"/>
        <w:rPr>
          <w:rFonts w:cs="Arial"/>
          <w:szCs w:val="24"/>
        </w:rPr>
      </w:pPr>
      <w:r w:rsidRPr="00353412">
        <w:rPr>
          <w:rFonts w:cs="Arial"/>
          <w:b/>
          <w:szCs w:val="24"/>
        </w:rPr>
        <w:t xml:space="preserve">1) </w:t>
      </w:r>
      <w:r w:rsidR="00C35753" w:rsidRPr="00353412">
        <w:rPr>
          <w:rFonts w:cs="Arial"/>
          <w:b/>
          <w:szCs w:val="24"/>
        </w:rPr>
        <w:t>Planear (o Planificación de la Calidad):</w:t>
      </w:r>
      <w:r w:rsidR="00C35753" w:rsidRPr="00353412">
        <w:rPr>
          <w:rFonts w:cs="Arial"/>
          <w:szCs w:val="24"/>
        </w:rPr>
        <w:t xml:space="preserve"> Aquí se desarrollan objetivos y las estrategias para lograrlos, también se establece que recursos se van a necesitar, los criterios, se diseñan los procesos, planes operativos, etc.</w:t>
      </w:r>
    </w:p>
    <w:p w:rsidR="00C35753" w:rsidRPr="00353412" w:rsidRDefault="005906A8" w:rsidP="00353412">
      <w:pPr>
        <w:shd w:val="clear" w:color="auto" w:fill="FFFFFF"/>
        <w:rPr>
          <w:rFonts w:cs="Arial"/>
          <w:szCs w:val="24"/>
        </w:rPr>
      </w:pPr>
      <w:r w:rsidRPr="00353412">
        <w:rPr>
          <w:rFonts w:cs="Arial"/>
          <w:b/>
          <w:szCs w:val="24"/>
        </w:rPr>
        <w:t xml:space="preserve">2) </w:t>
      </w:r>
      <w:r w:rsidR="00C35753" w:rsidRPr="00353412">
        <w:rPr>
          <w:rFonts w:cs="Arial"/>
          <w:b/>
          <w:szCs w:val="24"/>
        </w:rPr>
        <w:t>Hacer:</w:t>
      </w:r>
      <w:r w:rsidR="00C35753" w:rsidRPr="00353412">
        <w:rPr>
          <w:rFonts w:cs="Arial"/>
          <w:szCs w:val="24"/>
        </w:rPr>
        <w:t xml:space="preserve"> Se implementa el plan.</w:t>
      </w:r>
    </w:p>
    <w:p w:rsidR="00C35753" w:rsidRPr="00353412" w:rsidRDefault="005906A8" w:rsidP="00353412">
      <w:pPr>
        <w:shd w:val="clear" w:color="auto" w:fill="FFFFFF"/>
        <w:rPr>
          <w:rFonts w:cs="Arial"/>
          <w:szCs w:val="24"/>
        </w:rPr>
      </w:pPr>
      <w:r w:rsidRPr="00353412">
        <w:rPr>
          <w:rFonts w:cs="Arial"/>
          <w:b/>
          <w:szCs w:val="24"/>
        </w:rPr>
        <w:t xml:space="preserve">3) </w:t>
      </w:r>
      <w:r w:rsidR="00C35753" w:rsidRPr="00353412">
        <w:rPr>
          <w:rFonts w:cs="Arial"/>
          <w:b/>
          <w:szCs w:val="24"/>
        </w:rPr>
        <w:t>Verificar (o Control de Calidad):</w:t>
      </w:r>
      <w:r w:rsidR="00C35753" w:rsidRPr="00353412">
        <w:rPr>
          <w:rFonts w:cs="Arial"/>
          <w:szCs w:val="24"/>
        </w:rPr>
        <w:t xml:space="preserve"> En esta etapa se realizan actividades de análisis para verificar que lo que se ha ejecutado va acorde a lo planeado y a su vez detectar oportunidades de mejora.</w:t>
      </w:r>
    </w:p>
    <w:p w:rsidR="00C35753" w:rsidRPr="00353412" w:rsidRDefault="005906A8" w:rsidP="00353412">
      <w:pPr>
        <w:shd w:val="clear" w:color="auto" w:fill="FFFFFF"/>
        <w:rPr>
          <w:rFonts w:cs="Arial"/>
          <w:szCs w:val="24"/>
        </w:rPr>
      </w:pPr>
      <w:r w:rsidRPr="00353412">
        <w:rPr>
          <w:rFonts w:cs="Arial"/>
          <w:b/>
          <w:szCs w:val="24"/>
        </w:rPr>
        <w:t xml:space="preserve">4) </w:t>
      </w:r>
      <w:r w:rsidR="00C35753" w:rsidRPr="00353412">
        <w:rPr>
          <w:rFonts w:cs="Arial"/>
          <w:b/>
          <w:szCs w:val="24"/>
        </w:rPr>
        <w:t>Actuar (o Mejora de la Calidad):</w:t>
      </w:r>
      <w:r w:rsidR="00C35753" w:rsidRPr="00353412">
        <w:rPr>
          <w:rFonts w:cs="Arial"/>
          <w:szCs w:val="24"/>
        </w:rPr>
        <w:t xml:space="preserve"> Se implementan acciones para mejorar continuamente. En varias organizaciones esto se conoce como proyectos de mejora.</w:t>
      </w:r>
    </w:p>
    <w:p w:rsidR="009157C2" w:rsidRPr="00353412" w:rsidRDefault="009157C2" w:rsidP="001B010C">
      <w:pPr>
        <w:pStyle w:val="Ttulo3"/>
      </w:pPr>
      <w:r w:rsidRPr="00353412">
        <w:t>GESTIÓN BASADA EN PROCESOS</w:t>
      </w:r>
    </w:p>
    <w:p w:rsidR="008C2B96" w:rsidRPr="00353412" w:rsidRDefault="008C2B96" w:rsidP="009E1F1E">
      <w:r w:rsidRPr="00353412">
        <w:t>Antes de hablar sobre la gestión basada en procesos, entendamos que es un proceso:</w:t>
      </w:r>
    </w:p>
    <w:p w:rsidR="003C47CC" w:rsidRPr="00353412" w:rsidRDefault="008C2B96" w:rsidP="009E1F1E">
      <w:r w:rsidRPr="00353412">
        <w:t>Un proceso es una actividad o conjunto de actividades relacionadas</w:t>
      </w:r>
      <w:r w:rsidR="003C47CC" w:rsidRPr="00353412">
        <w:t xml:space="preserve"> entre sí, en las cuales se utilizan recursos y controles para transformar elementos de</w:t>
      </w:r>
      <w:r w:rsidR="009E1F1E">
        <w:t xml:space="preserve"> </w:t>
      </w:r>
      <w:r w:rsidR="003C47CC" w:rsidRPr="00353412">
        <w:lastRenderedPageBreak/>
        <w:t xml:space="preserve">entrada </w:t>
      </w:r>
      <w:r w:rsidR="00F5167F" w:rsidRPr="00353412">
        <w:t xml:space="preserve">como: información, especificaciones en resultados. </w:t>
      </w:r>
      <w:r w:rsidR="003C47CC" w:rsidRPr="00353412">
        <w:t>Un proceso en si cumple un objetivo.</w:t>
      </w:r>
    </w:p>
    <w:p w:rsidR="00A152D0" w:rsidRPr="00353412" w:rsidRDefault="00A152D0" w:rsidP="009E1F1E">
      <w:r w:rsidRPr="00353412">
        <w:t>“</w:t>
      </w:r>
      <w:r w:rsidR="00C9101D" w:rsidRPr="00353412">
        <w:t xml:space="preserve">La gestión basada en procesos </w:t>
      </w:r>
      <w:r w:rsidR="00CA3746" w:rsidRPr="00353412">
        <w:t xml:space="preserve">es uno </w:t>
      </w:r>
      <w:r w:rsidRPr="00353412">
        <w:t>de los 8 principios de la gestión de la calidad”</w:t>
      </w:r>
      <w:r w:rsidRPr="00353412">
        <w:rPr>
          <w:rStyle w:val="Refdenotaalpie"/>
          <w:rFonts w:cs="Arial"/>
          <w:szCs w:val="24"/>
        </w:rPr>
        <w:footnoteReference w:id="7"/>
      </w:r>
      <w:r w:rsidRPr="00353412">
        <w:t>, lo primero que debemos realizar en este ámbito es identificar y administrar de forma ordenada los procesos que se realizan en la Dirección de Sistemas tomando en cuenta las in</w:t>
      </w:r>
      <w:r w:rsidR="008671BF" w:rsidRPr="00353412">
        <w:t xml:space="preserve">teracciones </w:t>
      </w:r>
      <w:r w:rsidR="00E942CB" w:rsidRPr="00353412">
        <w:t>entre esos procesos, siendo la</w:t>
      </w:r>
      <w:r w:rsidR="008671BF" w:rsidRPr="00353412">
        <w:t xml:space="preserve"> gestión basada en procesos una herramienta de mejora para lograr </w:t>
      </w:r>
      <w:r w:rsidR="00E942CB" w:rsidRPr="00353412">
        <w:t>la mayor satisfacción de los clientes.</w:t>
      </w:r>
    </w:p>
    <w:p w:rsidR="00E942CB" w:rsidRPr="00353412" w:rsidRDefault="00E942CB" w:rsidP="009E1F1E">
      <w:r w:rsidRPr="00353412">
        <w:t>De esta manera el éxito de la Dirección de Sistemas dependerá de la correcta ejecución de sus procesos bien diseñados.</w:t>
      </w:r>
    </w:p>
    <w:p w:rsidR="00E942CB" w:rsidRPr="00353412" w:rsidRDefault="008C2B96" w:rsidP="009E1F1E">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8"/>
      </w:r>
      <w:r w:rsidRPr="00353412">
        <w:t>.</w:t>
      </w:r>
    </w:p>
    <w:p w:rsidR="0023009E" w:rsidRPr="00353412" w:rsidRDefault="0023009E" w:rsidP="001B010C">
      <w:pPr>
        <w:pStyle w:val="Ttulo3"/>
      </w:pPr>
      <w:r w:rsidRPr="00353412">
        <w:t>HERRAMIENTAS DE CALIDAD</w:t>
      </w:r>
    </w:p>
    <w:p w:rsidR="00E942CB" w:rsidRPr="00353412" w:rsidRDefault="00E84FEB" w:rsidP="009E1F1E">
      <w:r w:rsidRPr="00353412">
        <w:t>Las herramientas de calidad son aquellas que tienen como objetivo identificar y aplicar las mismas para la mejora continua de la calidad. Estas son:</w:t>
      </w:r>
    </w:p>
    <w:p w:rsidR="00C908B9" w:rsidRPr="00353412" w:rsidRDefault="005906A8" w:rsidP="009E1F1E">
      <w:r w:rsidRPr="00353412">
        <w:rPr>
          <w:b/>
        </w:rPr>
        <w:t xml:space="preserve">1) </w:t>
      </w:r>
      <w:r w:rsidR="00C908B9" w:rsidRPr="00353412">
        <w:rPr>
          <w:b/>
        </w:rPr>
        <w:t xml:space="preserve">Hoja de </w:t>
      </w:r>
      <w:r w:rsidR="00FF2E2C" w:rsidRPr="00353412">
        <w:rPr>
          <w:b/>
        </w:rPr>
        <w:t>Control:</w:t>
      </w:r>
      <w:r w:rsidR="00717060" w:rsidRPr="00353412">
        <w:rPr>
          <w:b/>
        </w:rPr>
        <w:t xml:space="preserve"> </w:t>
      </w:r>
      <w:r w:rsidR="00B67BE5" w:rsidRPr="00353412">
        <w:t xml:space="preserve">Sirve para la recogida de datos </w:t>
      </w:r>
      <w:r w:rsidR="00151E72" w:rsidRPr="00353412">
        <w:t xml:space="preserve">concernientes a un determinado </w:t>
      </w:r>
      <w:r w:rsidR="00B67BE5" w:rsidRPr="00353412">
        <w:t>problema.</w:t>
      </w:r>
    </w:p>
    <w:p w:rsidR="00B67BE5" w:rsidRPr="00353412" w:rsidRDefault="005906A8" w:rsidP="009E1F1E">
      <w:r w:rsidRPr="00353412">
        <w:rPr>
          <w:b/>
        </w:rPr>
        <w:t xml:space="preserve">2) </w:t>
      </w:r>
      <w:r w:rsidR="00B67BE5" w:rsidRPr="00353412">
        <w:rPr>
          <w:b/>
        </w:rPr>
        <w:t>Histograma</w:t>
      </w:r>
      <w:r w:rsidR="00717060" w:rsidRPr="00353412">
        <w:rPr>
          <w:b/>
        </w:rPr>
        <w:t xml:space="preserve">: </w:t>
      </w:r>
      <w:r w:rsidR="00973E10" w:rsidRPr="00353412">
        <w:t>Es la interpretación gráfica en forma de barras de los datos recogidos anteriormente en la hoja de control.</w:t>
      </w:r>
    </w:p>
    <w:p w:rsidR="005D1B30" w:rsidRPr="00353412" w:rsidRDefault="005906A8" w:rsidP="009E1F1E">
      <w:r w:rsidRPr="00353412">
        <w:rPr>
          <w:b/>
        </w:rPr>
        <w:t xml:space="preserve">3) </w:t>
      </w:r>
      <w:r w:rsidR="005D1B30" w:rsidRPr="00353412">
        <w:rPr>
          <w:b/>
        </w:rPr>
        <w:t>Diagrama de Pareto</w:t>
      </w:r>
      <w:r w:rsidR="00717060" w:rsidRPr="00353412">
        <w:rPr>
          <w:b/>
        </w:rPr>
        <w:t xml:space="preserve">: </w:t>
      </w:r>
      <w:r w:rsidR="003D5875" w:rsidRPr="00353412">
        <w:t>Diagrama de barras que ordena los casos en que se deben atacar los problemas de mayor a menor.</w:t>
      </w:r>
    </w:p>
    <w:p w:rsidR="003D5875" w:rsidRPr="00353412" w:rsidRDefault="005906A8" w:rsidP="009E1F1E">
      <w:r w:rsidRPr="00353412">
        <w:rPr>
          <w:b/>
        </w:rPr>
        <w:t xml:space="preserve">4) </w:t>
      </w:r>
      <w:r w:rsidR="003D5875" w:rsidRPr="00353412">
        <w:rPr>
          <w:b/>
        </w:rPr>
        <w:t>Diagrama de Causa y Efecto</w:t>
      </w:r>
      <w:r w:rsidR="00717060" w:rsidRPr="00353412">
        <w:rPr>
          <w:b/>
        </w:rPr>
        <w:t xml:space="preserve">: </w:t>
      </w:r>
      <w:r w:rsidR="00E05F85" w:rsidRPr="00353412">
        <w:t>Sirve para investigar las causas de un problema, generación de ideas; dándole solución al mismo, este es complementado con el Diagrama de Pareto.</w:t>
      </w:r>
    </w:p>
    <w:p w:rsidR="00E05F85" w:rsidRPr="00353412" w:rsidRDefault="005906A8" w:rsidP="009E1F1E">
      <w:r w:rsidRPr="00353412">
        <w:rPr>
          <w:b/>
        </w:rPr>
        <w:t xml:space="preserve">5) </w:t>
      </w:r>
      <w:r w:rsidR="00B26BFE" w:rsidRPr="00353412">
        <w:rPr>
          <w:b/>
        </w:rPr>
        <w:t>Estratificación</w:t>
      </w:r>
      <w:r w:rsidR="00717060" w:rsidRPr="00353412">
        <w:rPr>
          <w:b/>
        </w:rPr>
        <w:t xml:space="preserve">: </w:t>
      </w:r>
      <w:r w:rsidR="00B26BFE" w:rsidRPr="00353412">
        <w:t xml:space="preserve">Son las diferentes maneras de agrupar los datos, por orden de importancia para mejorar algún </w:t>
      </w:r>
      <w:r w:rsidR="00FF2E2C" w:rsidRPr="00353412">
        <w:t>término</w:t>
      </w:r>
      <w:r w:rsidR="00B26BFE" w:rsidRPr="00353412">
        <w:t xml:space="preserve"> de calidad, lo que posibilita una mejor evaluación del problema identificando el problema principal.</w:t>
      </w:r>
    </w:p>
    <w:p w:rsidR="000F24A1" w:rsidRPr="00353412" w:rsidRDefault="005906A8" w:rsidP="009E1F1E">
      <w:r w:rsidRPr="00353412">
        <w:rPr>
          <w:b/>
        </w:rPr>
        <w:t xml:space="preserve">6) </w:t>
      </w:r>
      <w:r w:rsidR="000F24A1" w:rsidRPr="00353412">
        <w:rPr>
          <w:b/>
        </w:rPr>
        <w:t xml:space="preserve">Diagrama de </w:t>
      </w:r>
      <w:r w:rsidR="00AD32A2" w:rsidRPr="00353412">
        <w:rPr>
          <w:b/>
        </w:rPr>
        <w:t>D</w:t>
      </w:r>
      <w:r w:rsidR="000F24A1" w:rsidRPr="00353412">
        <w:rPr>
          <w:b/>
        </w:rPr>
        <w:t>ispersión</w:t>
      </w:r>
      <w:r w:rsidR="00717060" w:rsidRPr="00353412">
        <w:rPr>
          <w:b/>
        </w:rPr>
        <w:t xml:space="preserve">: </w:t>
      </w:r>
      <w:r w:rsidR="003E4B60" w:rsidRPr="00353412">
        <w:t>Gráfico cartesiano que representa la relación entre dos variables para verificar si están ligadas entre si y atacar el problema.</w:t>
      </w:r>
    </w:p>
    <w:p w:rsidR="003E4B60" w:rsidRDefault="005906A8" w:rsidP="009E1F1E">
      <w:r w:rsidRPr="00353412">
        <w:rPr>
          <w:b/>
        </w:rPr>
        <w:t xml:space="preserve">7) </w:t>
      </w:r>
      <w:r w:rsidR="00AD32A2" w:rsidRPr="00353412">
        <w:rPr>
          <w:b/>
        </w:rPr>
        <w:t>Gráfica de Control</w:t>
      </w:r>
      <w:r w:rsidR="00717060" w:rsidRPr="00353412">
        <w:rPr>
          <w:b/>
        </w:rPr>
        <w:t xml:space="preserve">: </w:t>
      </w:r>
      <w:r w:rsidR="00151E72" w:rsidRPr="00353412">
        <w:t>Es un gráfico con límites de control que permiten el monitoreo de los procesos, determinando si un proceso está bajo control o si no lo está.</w:t>
      </w:r>
    </w:p>
    <w:p w:rsidR="009E1F1E" w:rsidRPr="00353412" w:rsidRDefault="009E1F1E" w:rsidP="009E1F1E"/>
    <w:p w:rsidR="0023009E" w:rsidRPr="00353412" w:rsidRDefault="0023009E" w:rsidP="001B010C">
      <w:pPr>
        <w:pStyle w:val="Ttulo4"/>
      </w:pPr>
      <w:r w:rsidRPr="001B010C">
        <w:lastRenderedPageBreak/>
        <w:t>BUSINESS</w:t>
      </w:r>
      <w:r w:rsidRPr="00353412">
        <w:t xml:space="preserve"> PROCESS MODEL AND NOTATION (BPMN).</w:t>
      </w:r>
    </w:p>
    <w:p w:rsidR="00715B8D" w:rsidRPr="00353412" w:rsidRDefault="00715B8D" w:rsidP="009E1F1E">
      <w:r w:rsidRPr="00353412">
        <w:t xml:space="preserve">“Business </w:t>
      </w:r>
      <w:proofErr w:type="spellStart"/>
      <w:r w:rsidRPr="00353412">
        <w:t>Process</w:t>
      </w:r>
      <w:proofErr w:type="spellEnd"/>
      <w:r w:rsidRPr="00353412">
        <w:t xml:space="preserve"> </w:t>
      </w:r>
      <w:proofErr w:type="spellStart"/>
      <w:r w:rsidRPr="00353412">
        <w:t>Model</w:t>
      </w:r>
      <w:proofErr w:type="spellEnd"/>
      <w:r w:rsidRPr="00353412">
        <w:t xml:space="preserve"> and </w:t>
      </w:r>
      <w:proofErr w:type="spellStart"/>
      <w:r w:rsidRPr="00353412">
        <w:t>Notation</w:t>
      </w:r>
      <w:proofErr w:type="spellEnd"/>
      <w:r w:rsidRPr="00353412">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9522CE" w:rsidRPr="00353412" w:rsidRDefault="00715B8D" w:rsidP="009E1F1E">
      <w:r w:rsidRPr="00353412">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353412">
        <w:t>Process</w:t>
      </w:r>
      <w:proofErr w:type="spellEnd"/>
      <w:r w:rsidRPr="00353412">
        <w:t xml:space="preserve"> </w:t>
      </w:r>
      <w:proofErr w:type="spellStart"/>
      <w:r w:rsidRPr="00353412">
        <w:t>Diagram</w:t>
      </w:r>
      <w:proofErr w:type="spellEnd"/>
      <w:r w:rsidRPr="00353412">
        <w:t>, BPD)</w:t>
      </w:r>
      <w:r w:rsidR="009522CE" w:rsidRPr="00353412">
        <w:t>.</w:t>
      </w:r>
    </w:p>
    <w:p w:rsidR="00715B8D" w:rsidRPr="00353412" w:rsidRDefault="00715B8D" w:rsidP="009E1F1E">
      <w:r w:rsidRPr="00353412">
        <w:t>BPD es un diagrama diseñado para representar gráficamente la secuencia de todas</w:t>
      </w:r>
      <w:r w:rsidR="009522CE" w:rsidRPr="00353412">
        <w:t xml:space="preserve"> </w:t>
      </w:r>
      <w:r w:rsidRPr="00353412">
        <w:t>las actividades que ocurren durante un proceso, basado en la técnica de “</w:t>
      </w:r>
      <w:proofErr w:type="spellStart"/>
      <w:r w:rsidRPr="00353412">
        <w:t>Flow</w:t>
      </w:r>
      <w:proofErr w:type="spellEnd"/>
      <w:r w:rsidRPr="00353412">
        <w:t xml:space="preserve"> Chart”, incluye además toda la información que se considera necesaria para el análisis.</w:t>
      </w:r>
    </w:p>
    <w:p w:rsidR="00715B8D" w:rsidRPr="00353412" w:rsidRDefault="00715B8D" w:rsidP="009E1F1E">
      <w:pPr>
        <w:rPr>
          <w:b/>
        </w:rPr>
      </w:pPr>
      <w:r w:rsidRPr="00353412">
        <w:rPr>
          <w:b/>
        </w:rPr>
        <w:t>¿Por qué es importante modelar con BPMN?</w:t>
      </w:r>
    </w:p>
    <w:p w:rsidR="00715B8D" w:rsidRPr="00353412" w:rsidRDefault="00715B8D" w:rsidP="001B147D">
      <w:pPr>
        <w:pStyle w:val="Prrafodelista"/>
        <w:numPr>
          <w:ilvl w:val="0"/>
          <w:numId w:val="17"/>
        </w:numPr>
      </w:pPr>
      <w:r w:rsidRPr="00353412">
        <w:t>BPMN es un estándar internacional de modelado de procesos aceptado por la</w:t>
      </w:r>
      <w:r w:rsidR="009E1F1E">
        <w:t xml:space="preserve"> </w:t>
      </w:r>
      <w:r w:rsidRPr="00353412">
        <w:t>comunidad.</w:t>
      </w:r>
    </w:p>
    <w:p w:rsidR="00715B8D" w:rsidRPr="00353412" w:rsidRDefault="00715B8D" w:rsidP="001B147D">
      <w:pPr>
        <w:pStyle w:val="Prrafodelista"/>
        <w:numPr>
          <w:ilvl w:val="0"/>
          <w:numId w:val="17"/>
        </w:numPr>
      </w:pPr>
      <w:r w:rsidRPr="00353412">
        <w:t xml:space="preserve">BPMN es independiente de cualquier metodología de modelado de procesos. </w:t>
      </w:r>
    </w:p>
    <w:p w:rsidR="00715B8D" w:rsidRPr="00353412" w:rsidRDefault="00715B8D" w:rsidP="001B147D">
      <w:pPr>
        <w:pStyle w:val="Prrafodelista"/>
        <w:numPr>
          <w:ilvl w:val="0"/>
          <w:numId w:val="17"/>
        </w:numPr>
      </w:pPr>
      <w:r w:rsidRPr="00353412">
        <w:t xml:space="preserve">BPMN crea un puente estandarizado para disminuir la brecha entre los procesos de negocio y la implementación de estos. </w:t>
      </w:r>
    </w:p>
    <w:p w:rsidR="00715B8D" w:rsidRPr="00353412" w:rsidRDefault="00715B8D" w:rsidP="001B147D">
      <w:pPr>
        <w:pStyle w:val="Prrafodelista"/>
        <w:numPr>
          <w:ilvl w:val="0"/>
          <w:numId w:val="17"/>
        </w:numPr>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9"/>
      </w:r>
      <w:r w:rsidRPr="00353412">
        <w:t>.</w:t>
      </w:r>
    </w:p>
    <w:p w:rsidR="0023009E" w:rsidRPr="00353412" w:rsidRDefault="0023009E" w:rsidP="001B010C">
      <w:pPr>
        <w:pStyle w:val="Ttulo4"/>
      </w:pPr>
      <w:r w:rsidRPr="00353412">
        <w:t>DIAGRAMA DE FLUJO DE PROCESOS</w:t>
      </w:r>
    </w:p>
    <w:p w:rsidR="00C35753" w:rsidRPr="00353412" w:rsidRDefault="001D6A41" w:rsidP="009E1F1E">
      <w:r w:rsidRPr="00353412">
        <w:t xml:space="preserve">Es la representación gráfica de los diferentes pasos que tiene un proceso, a través del diagrama de flujo </w:t>
      </w:r>
      <w:r w:rsidR="005906A8" w:rsidRPr="00353412">
        <w:t>poder</w:t>
      </w:r>
      <w:r w:rsidRPr="00353412">
        <w:t xml:space="preserve"> comprender rápidamente el proceso en su totalidad, lo que facilita su análisis para modificarlo y mejorarlo.</w:t>
      </w:r>
    </w:p>
    <w:p w:rsidR="00717060" w:rsidRPr="00353412" w:rsidRDefault="00717060" w:rsidP="009E1F1E"/>
    <w:p w:rsidR="001B010C" w:rsidRDefault="001B010C" w:rsidP="009E1F1E">
      <w:pPr>
        <w:rPr>
          <w:noProof/>
          <w:lang w:eastAsia="es-ES"/>
        </w:rPr>
      </w:pPr>
    </w:p>
    <w:p w:rsidR="004A2C80" w:rsidRPr="00353412" w:rsidRDefault="001B010C" w:rsidP="009E1F1E">
      <w:pPr>
        <w:jc w:val="center"/>
      </w:pPr>
      <w:r w:rsidRPr="00353412">
        <w:rPr>
          <w:noProof/>
          <w:lang w:eastAsia="es-ES"/>
        </w:rPr>
        <w:lastRenderedPageBreak/>
        <w:drawing>
          <wp:anchor distT="0" distB="0" distL="114300" distR="114300" simplePos="0" relativeHeight="251679744" behindDoc="1" locked="0" layoutInCell="1" allowOverlap="1" wp14:anchorId="32C81516" wp14:editId="40DDB7FF">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4A03" w:rsidRPr="00353412">
        <w:rPr>
          <w:b/>
        </w:rPr>
        <w:t>Figura 2.5:</w:t>
      </w:r>
      <w:r w:rsidR="004A2C80" w:rsidRPr="00353412">
        <w:t xml:space="preserve"> Diagrama de flujo de procesos</w:t>
      </w:r>
      <w:r w:rsidR="004A2C80" w:rsidRPr="00353412">
        <w:rPr>
          <w:rStyle w:val="Refdenotaalpie"/>
          <w:rFonts w:cs="Arial"/>
          <w:szCs w:val="24"/>
        </w:rPr>
        <w:footnoteReference w:id="10"/>
      </w:r>
    </w:p>
    <w:p w:rsidR="0023009E" w:rsidRPr="00353412" w:rsidRDefault="0023009E" w:rsidP="001B010C">
      <w:pPr>
        <w:pStyle w:val="Ttulo2"/>
      </w:pPr>
      <w:r w:rsidRPr="00353412">
        <w:t>CONTENIDO GENERAL DE LA NORMA ISO</w:t>
      </w:r>
      <w:r w:rsidR="007D5144" w:rsidRPr="00353412">
        <w:t xml:space="preserve"> 9001</w:t>
      </w:r>
    </w:p>
    <w:p w:rsidR="0023009E" w:rsidRPr="00353412" w:rsidRDefault="0023009E" w:rsidP="001B010C">
      <w:pPr>
        <w:pStyle w:val="Ttulo3"/>
      </w:pPr>
      <w:r w:rsidRPr="00353412">
        <w:t>ANTECEDENTES HISTÓRICOS</w:t>
      </w:r>
    </w:p>
    <w:p w:rsidR="005F3D25" w:rsidRPr="00353412" w:rsidRDefault="00284F6E"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w:t>
      </w:r>
      <w:r w:rsidR="00153C23" w:rsidRPr="00353412">
        <w:rPr>
          <w:rFonts w:ascii="Arial" w:hAnsi="Arial" w:cs="Arial"/>
        </w:rPr>
        <w:t>La norma ISO 9001 surge como una necesidad ante la ausencia de controles en procesos y productos de carácter bélico en los Estados Unidos en épocas de la Segunda Guerra Mundial.</w:t>
      </w:r>
    </w:p>
    <w:p w:rsidR="00C97992" w:rsidRPr="00353412" w:rsidRDefault="00153C23"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w:t>
      </w:r>
      <w:r w:rsidR="00ED075E" w:rsidRPr="00353412">
        <w:rPr>
          <w:rFonts w:ascii="Arial" w:hAnsi="Arial" w:cs="Arial"/>
        </w:rPr>
        <w:t xml:space="preserve"> esta norma para sus productos, </w:t>
      </w:r>
      <w:r w:rsidR="00C97992" w:rsidRPr="00353412">
        <w:rPr>
          <w:rFonts w:ascii="Arial" w:hAnsi="Arial" w:cs="Arial"/>
        </w:rPr>
        <w:t xml:space="preserve">en ese momento el concepto de calidad hacía referencia a conformidad </w:t>
      </w:r>
      <w:r w:rsidR="00A553B7" w:rsidRPr="00353412">
        <w:rPr>
          <w:rFonts w:ascii="Arial" w:hAnsi="Arial" w:cs="Arial"/>
        </w:rPr>
        <w:t>más</w:t>
      </w:r>
      <w:r w:rsidR="00C97992" w:rsidRPr="00353412">
        <w:rPr>
          <w:rFonts w:ascii="Arial" w:hAnsi="Arial" w:cs="Arial"/>
        </w:rPr>
        <w:t xml:space="preserve"> que a mejora continua como se conoce hoy en día.</w:t>
      </w:r>
    </w:p>
    <w:p w:rsidR="00A553B7"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Mientras tanto en los Estados Unidos, el </w:t>
      </w:r>
      <w:r w:rsidR="00A553B7" w:rsidRPr="00353412">
        <w:rPr>
          <w:rFonts w:ascii="Arial" w:hAnsi="Arial" w:cs="Arial"/>
        </w:rPr>
        <w:t>ejército</w:t>
      </w:r>
      <w:r w:rsidRPr="00353412">
        <w:rPr>
          <w:rFonts w:ascii="Arial" w:hAnsi="Arial" w:cs="Arial"/>
        </w:rPr>
        <w:t xml:space="preserve">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 xml:space="preserve">para sus proveedores y a este le siguieron la administración nacional Aeronáutica y la Espacial </w:t>
      </w:r>
      <w:r w:rsidR="00A553B7" w:rsidRPr="00353412">
        <w:rPr>
          <w:rFonts w:ascii="Arial" w:hAnsi="Arial" w:cs="Arial"/>
        </w:rPr>
        <w:t>más</w:t>
      </w:r>
      <w:r w:rsidRPr="00353412">
        <w:rPr>
          <w:rFonts w:ascii="Arial" w:hAnsi="Arial" w:cs="Arial"/>
        </w:rPr>
        <w:t xml:space="preserve"> conocida como NASA.</w:t>
      </w:r>
    </w:p>
    <w:p w:rsidR="00C97992" w:rsidRPr="00353412" w:rsidRDefault="00C97992"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9001:1994:</w:t>
      </w:r>
      <w:r w:rsidRPr="00353412">
        <w:rPr>
          <w:rFonts w:ascii="Arial" w:hAnsi="Arial" w:cs="Arial"/>
        </w:rPr>
        <w:t> </w:t>
      </w:r>
      <w:r w:rsidRPr="00353412">
        <w:rPr>
          <w:rFonts w:ascii="Arial" w:hAnsi="Arial" w:cs="Arial"/>
          <w:iCs/>
        </w:rPr>
        <w:t>Primera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9001:2000:</w:t>
      </w:r>
      <w:r w:rsidRPr="00353412">
        <w:rPr>
          <w:rFonts w:ascii="Arial" w:hAnsi="Arial" w:cs="Arial"/>
        </w:rPr>
        <w:t> </w:t>
      </w:r>
      <w:r w:rsidRPr="00353412">
        <w:rPr>
          <w:rFonts w:ascii="Arial" w:hAnsi="Arial" w:cs="Arial"/>
          <w:iCs/>
        </w:rPr>
        <w:t>Segunda revisión del modelo original.</w:t>
      </w:r>
    </w:p>
    <w:p w:rsidR="005F3D25" w:rsidRPr="00353412" w:rsidRDefault="005F3D25" w:rsidP="001B147D">
      <w:pPr>
        <w:pStyle w:val="NormalWeb"/>
        <w:numPr>
          <w:ilvl w:val="0"/>
          <w:numId w:val="6"/>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p>
    <w:p w:rsidR="005F3D25" w:rsidRPr="00353412" w:rsidRDefault="005F3D25" w:rsidP="00353412">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Cabe aclarar que la </w:t>
      </w:r>
      <w:r w:rsidRPr="00353412">
        <w:rPr>
          <w:rFonts w:ascii="Arial" w:hAnsi="Arial" w:cs="Arial"/>
          <w:bCs/>
        </w:rPr>
        <w:t>única</w:t>
      </w:r>
      <w:r w:rsidRPr="00353412">
        <w:rPr>
          <w:rFonts w:ascii="Arial" w:hAnsi="Arial" w:cs="Arial"/>
        </w:rPr>
        <w:t xml:space="preserve"> revisión que se encuentra actualmente en vigencia es la 2008, las </w:t>
      </w:r>
      <w:r w:rsidR="00284F6E" w:rsidRPr="00353412">
        <w:rPr>
          <w:rFonts w:ascii="Arial" w:hAnsi="Arial" w:cs="Arial"/>
        </w:rPr>
        <w:t>demás</w:t>
      </w:r>
      <w:r w:rsidRPr="00353412">
        <w:rPr>
          <w:rFonts w:ascii="Arial" w:hAnsi="Arial" w:cs="Arial"/>
        </w:rPr>
        <w:t xml:space="preserve"> son </w:t>
      </w:r>
      <w:r w:rsidRPr="00353412">
        <w:rPr>
          <w:rFonts w:ascii="Arial" w:hAnsi="Arial" w:cs="Arial"/>
          <w:bCs/>
        </w:rPr>
        <w:t>completamente obsoletas</w:t>
      </w:r>
      <w:r w:rsidR="00284F6E" w:rsidRPr="00353412">
        <w:rPr>
          <w:rFonts w:ascii="Arial" w:hAnsi="Arial" w:cs="Arial"/>
          <w:bCs/>
        </w:rPr>
        <w:t>”</w:t>
      </w:r>
      <w:r w:rsidR="00284F6E" w:rsidRPr="00353412">
        <w:rPr>
          <w:rStyle w:val="Refdenotaalpie"/>
          <w:rFonts w:ascii="Arial" w:hAnsi="Arial" w:cs="Arial"/>
          <w:bCs/>
        </w:rPr>
        <w:footnoteReference w:id="11"/>
      </w:r>
      <w:r w:rsidRPr="00353412">
        <w:rPr>
          <w:rFonts w:ascii="Arial" w:hAnsi="Arial" w:cs="Arial"/>
        </w:rPr>
        <w:t>.</w:t>
      </w:r>
    </w:p>
    <w:p w:rsidR="0023009E" w:rsidRPr="00353412" w:rsidRDefault="0023009E" w:rsidP="001B010C">
      <w:pPr>
        <w:pStyle w:val="Ttulo3"/>
      </w:pPr>
      <w:r w:rsidRPr="00353412">
        <w:t>SITUACIÓN ACTUAL DE LAS REGULACIONES ISO</w:t>
      </w:r>
      <w:r w:rsidR="006877BB" w:rsidRPr="00353412">
        <w:t xml:space="preserve"> 9001</w:t>
      </w:r>
    </w:p>
    <w:p w:rsidR="00763498" w:rsidRPr="00353412" w:rsidRDefault="00763498" w:rsidP="00353412">
      <w:pPr>
        <w:shd w:val="clear" w:color="auto" w:fill="FFFFFF"/>
        <w:rPr>
          <w:rFonts w:cs="Arial"/>
          <w:szCs w:val="24"/>
        </w:rPr>
      </w:pPr>
      <w:r w:rsidRPr="00353412">
        <w:rPr>
          <w:rFonts w:cs="Arial"/>
          <w:szCs w:val="24"/>
        </w:rPr>
        <w:t>“La familia de normas ISO 9000 que está actualmente en vigor, se compone de 3 normas: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9000:2005 “Sistemas de gestión de la calidad. Principios y vocabulario”</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9001:2008 “Sistemas de gestión de la calidad. Requisitos”</w:t>
      </w:r>
    </w:p>
    <w:p w:rsidR="00763498" w:rsidRPr="00353412" w:rsidRDefault="00763498" w:rsidP="001B147D">
      <w:pPr>
        <w:numPr>
          <w:ilvl w:val="0"/>
          <w:numId w:val="4"/>
        </w:numPr>
        <w:shd w:val="clear" w:color="auto" w:fill="FFFFFF"/>
        <w:ind w:left="480"/>
        <w:rPr>
          <w:rFonts w:cs="Arial"/>
          <w:szCs w:val="24"/>
        </w:rPr>
      </w:pPr>
      <w:r w:rsidRPr="00353412">
        <w:rPr>
          <w:rFonts w:cs="Arial"/>
          <w:szCs w:val="24"/>
        </w:rPr>
        <w:t>ISO 9004:2009 “Gestión para el éxito sostenido de una organización. Enfoque de gestión de la calidad”</w:t>
      </w:r>
    </w:p>
    <w:p w:rsidR="00763498" w:rsidRPr="00353412" w:rsidRDefault="00763498" w:rsidP="00353412">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2"/>
      </w:r>
      <w:r w:rsidRPr="00353412">
        <w:rPr>
          <w:rFonts w:cs="Arial"/>
          <w:szCs w:val="24"/>
        </w:rPr>
        <w:t>.</w:t>
      </w:r>
    </w:p>
    <w:p w:rsidR="00763498" w:rsidRPr="00353412" w:rsidRDefault="00763498" w:rsidP="00353412">
      <w:pPr>
        <w:rPr>
          <w:rFonts w:cs="Arial"/>
          <w:szCs w:val="24"/>
        </w:rPr>
      </w:pPr>
      <w:r w:rsidRPr="00353412">
        <w:rPr>
          <w:rFonts w:cs="Arial"/>
          <w:szCs w:val="24"/>
        </w:rPr>
        <w:t>“Actualmente la norma </w:t>
      </w:r>
      <w:hyperlink r:id="rId13"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763498" w:rsidRPr="00353412" w:rsidRDefault="00763498" w:rsidP="00353412">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763498" w:rsidRPr="00353412" w:rsidRDefault="00763498" w:rsidP="00353412">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3"/>
      </w:r>
      <w:r w:rsidRPr="00353412">
        <w:rPr>
          <w:rFonts w:cs="Arial"/>
          <w:szCs w:val="24"/>
        </w:rPr>
        <w:t>.</w:t>
      </w:r>
      <w:r w:rsidRPr="00353412">
        <w:rPr>
          <w:rFonts w:cs="Arial"/>
          <w:color w:val="888888"/>
          <w:szCs w:val="24"/>
        </w:rPr>
        <w:t xml:space="preserve"> </w:t>
      </w:r>
    </w:p>
    <w:p w:rsidR="00DE090B" w:rsidRPr="00353412" w:rsidRDefault="001A0CA1" w:rsidP="00353412">
      <w:pPr>
        <w:rPr>
          <w:rFonts w:cs="Arial"/>
          <w:szCs w:val="24"/>
        </w:rPr>
      </w:pPr>
      <w:r w:rsidRPr="00353412">
        <w:rPr>
          <w:rFonts w:cs="Arial"/>
          <w:szCs w:val="24"/>
        </w:rPr>
        <w:t>“</w:t>
      </w:r>
      <w:r w:rsidR="00DE090B" w:rsidRPr="00353412">
        <w:rPr>
          <w:rFonts w:cs="Arial"/>
          <w:szCs w:val="24"/>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353412" w:rsidRDefault="00DE090B" w:rsidP="00353412">
      <w:pPr>
        <w:rPr>
          <w:rFonts w:cs="Arial"/>
          <w:szCs w:val="24"/>
        </w:rPr>
      </w:pPr>
      <w:r w:rsidRPr="00353412">
        <w:rPr>
          <w:rFonts w:cs="Arial"/>
          <w:szCs w:val="24"/>
        </w:rPr>
        <w:t xml:space="preserve">Con la Futura ISO 9001:2015 se quiere conseguir erradicar este problema ya que incluirá un requisito esencial en el que se abordara este tema. Por ende, si </w:t>
      </w:r>
      <w:r w:rsidRPr="00353412">
        <w:rPr>
          <w:rFonts w:cs="Arial"/>
          <w:szCs w:val="24"/>
        </w:rPr>
        <w:lastRenderedPageBreak/>
        <w:t>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Pr="00353412" w:rsidRDefault="00DE090B" w:rsidP="00353412">
      <w:pPr>
        <w:rPr>
          <w:rFonts w:cs="Arial"/>
          <w:szCs w:val="24"/>
        </w:rPr>
      </w:pPr>
      <w:r w:rsidRPr="00353412">
        <w:rPr>
          <w:rFonts w:cs="Arial"/>
          <w:i/>
          <w:szCs w:val="24"/>
        </w:rPr>
        <w:t>¿Cómo pueden los altos cargos demostrar su interés por el proyecto?</w:t>
      </w:r>
      <w:r w:rsidRPr="00353412">
        <w:rPr>
          <w:rFonts w:cs="Arial"/>
          <w:szCs w:val="24"/>
        </w:rPr>
        <w:t> </w:t>
      </w:r>
    </w:p>
    <w:p w:rsidR="00DE090B" w:rsidRPr="00353412" w:rsidRDefault="00DE090B" w:rsidP="00353412">
      <w:pPr>
        <w:rPr>
          <w:rFonts w:cs="Arial"/>
          <w:szCs w:val="24"/>
        </w:rPr>
      </w:pPr>
      <w:r w:rsidRPr="00353412">
        <w:rPr>
          <w:rFonts w:cs="Arial"/>
          <w:szCs w:val="24"/>
        </w:rPr>
        <w:t>Muy fácil, los altos cargos deberán formar parte del sistema de implementación de la norma ISO</w:t>
      </w:r>
      <w:r w:rsidR="001A0CA1" w:rsidRPr="00353412">
        <w:rPr>
          <w:rFonts w:cs="Arial"/>
          <w:szCs w:val="24"/>
        </w:rPr>
        <w:t xml:space="preserve"> </w:t>
      </w:r>
      <w:r w:rsidRPr="00353412">
        <w:rPr>
          <w:rFonts w:cs="Arial"/>
          <w:szCs w:val="24"/>
        </w:rPr>
        <w:t>9001.</w:t>
      </w:r>
    </w:p>
    <w:p w:rsidR="00DE090B" w:rsidRPr="00353412" w:rsidRDefault="00DE090B" w:rsidP="00353412">
      <w:pPr>
        <w:rPr>
          <w:rFonts w:cs="Arial"/>
          <w:szCs w:val="24"/>
        </w:rPr>
      </w:pPr>
      <w:r w:rsidRPr="00353412">
        <w:rPr>
          <w:rFonts w:cs="Arial"/>
          <w:szCs w:val="24"/>
        </w:rPr>
        <w:t>Existe otro problema que se ha detectado en las compañías que obtienen esta certificación. El problema es que las empresas sólo se preocupan de obtener la certificación del Sistema de Gestión de Calidad ISO 9001.</w:t>
      </w:r>
    </w:p>
    <w:p w:rsidR="00DE090B" w:rsidRPr="00353412" w:rsidRDefault="00DE090B" w:rsidP="00353412">
      <w:pPr>
        <w:rPr>
          <w:rFonts w:cs="Arial"/>
          <w:szCs w:val="24"/>
        </w:rPr>
      </w:pPr>
      <w:r w:rsidRPr="00353412">
        <w:rPr>
          <w:rFonts w:cs="Arial"/>
          <w:szCs w:val="24"/>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sidRPr="00353412">
        <w:rPr>
          <w:rFonts w:cs="Arial"/>
          <w:szCs w:val="24"/>
        </w:rPr>
        <w:t>”</w:t>
      </w:r>
      <w:r w:rsidR="001A0CA1" w:rsidRPr="00353412">
        <w:rPr>
          <w:rStyle w:val="Refdenotaalpie"/>
          <w:rFonts w:cs="Arial"/>
          <w:szCs w:val="24"/>
        </w:rPr>
        <w:footnoteReference w:id="14"/>
      </w:r>
      <w:r w:rsidRPr="00353412">
        <w:rPr>
          <w:rFonts w:cs="Arial"/>
          <w:szCs w:val="24"/>
        </w:rPr>
        <w:t>.</w:t>
      </w:r>
    </w:p>
    <w:p w:rsidR="0023009E" w:rsidRPr="00353412" w:rsidRDefault="0023009E" w:rsidP="001B010C">
      <w:pPr>
        <w:pStyle w:val="Ttulo3"/>
      </w:pPr>
      <w:r w:rsidRPr="00353412">
        <w:t>BENEFICIOS DE LAS NORMAS ISO</w:t>
      </w:r>
      <w:r w:rsidR="006877BB" w:rsidRPr="00353412">
        <w:t xml:space="preserve"> 9001</w:t>
      </w:r>
    </w:p>
    <w:p w:rsidR="00D92487" w:rsidRPr="00353412" w:rsidRDefault="00274D09" w:rsidP="009E1F1E">
      <w:r w:rsidRPr="00353412">
        <w:t>“</w:t>
      </w:r>
      <w:r w:rsidR="00D922A2" w:rsidRPr="00353412">
        <w:t>Sirven para lograr la satisfacción total dentr</w:t>
      </w:r>
      <w:r w:rsidRPr="00353412">
        <w:t>o de una empresa.</w:t>
      </w:r>
    </w:p>
    <w:p w:rsidR="00D92487" w:rsidRPr="00353412" w:rsidRDefault="00D92487" w:rsidP="001B147D">
      <w:pPr>
        <w:pStyle w:val="Prrafodelista"/>
        <w:numPr>
          <w:ilvl w:val="0"/>
          <w:numId w:val="19"/>
        </w:numPr>
      </w:pPr>
      <w:r w:rsidRPr="00353412">
        <w:t>Nos diferenciamos positivamente ante la competencia.</w:t>
      </w:r>
    </w:p>
    <w:p w:rsidR="003E4744" w:rsidRPr="00353412" w:rsidRDefault="000273AA" w:rsidP="001B147D">
      <w:pPr>
        <w:pStyle w:val="Prrafodelista"/>
        <w:numPr>
          <w:ilvl w:val="0"/>
          <w:numId w:val="19"/>
        </w:numPr>
      </w:pPr>
      <w:r w:rsidRPr="00353412">
        <w:t>Ayuda a vender y crea imagen</w:t>
      </w:r>
      <w:r w:rsidR="00755CB5" w:rsidRPr="00353412">
        <w:t>.</w:t>
      </w:r>
    </w:p>
    <w:p w:rsidR="000273AA" w:rsidRPr="00353412" w:rsidRDefault="000273AA" w:rsidP="001B147D">
      <w:pPr>
        <w:pStyle w:val="Prrafodelista"/>
        <w:numPr>
          <w:ilvl w:val="0"/>
          <w:numId w:val="19"/>
        </w:numPr>
      </w:pPr>
      <w:r w:rsidRPr="00353412">
        <w:t>Mejora la organización interna de la empresa</w:t>
      </w:r>
      <w:r w:rsidR="00755CB5" w:rsidRPr="00353412">
        <w:t>.</w:t>
      </w:r>
    </w:p>
    <w:p w:rsidR="000273AA" w:rsidRPr="00353412" w:rsidRDefault="000273AA" w:rsidP="001B147D">
      <w:pPr>
        <w:pStyle w:val="Prrafodelista"/>
        <w:numPr>
          <w:ilvl w:val="0"/>
          <w:numId w:val="19"/>
        </w:numPr>
      </w:pPr>
      <w:r w:rsidRPr="00353412">
        <w:t>Crea satisfacción en nuestros clientes</w:t>
      </w:r>
      <w:r w:rsidR="00755CB5" w:rsidRPr="00353412">
        <w:t>.</w:t>
      </w:r>
    </w:p>
    <w:p w:rsidR="000273AA" w:rsidRPr="00353412" w:rsidRDefault="000273AA" w:rsidP="001B147D">
      <w:pPr>
        <w:pStyle w:val="Prrafodelista"/>
        <w:numPr>
          <w:ilvl w:val="0"/>
          <w:numId w:val="19"/>
        </w:numPr>
      </w:pPr>
      <w:r w:rsidRPr="00353412">
        <w:t>Genera satisfacción laboral</w:t>
      </w:r>
      <w:r w:rsidR="00755CB5" w:rsidRPr="00353412">
        <w:t>.</w:t>
      </w:r>
    </w:p>
    <w:p w:rsidR="00755CB5" w:rsidRPr="00353412" w:rsidRDefault="00755CB5" w:rsidP="001B147D">
      <w:pPr>
        <w:pStyle w:val="Prrafodelista"/>
        <w:numPr>
          <w:ilvl w:val="0"/>
          <w:numId w:val="19"/>
        </w:numPr>
      </w:pPr>
      <w:r w:rsidRPr="00353412">
        <w:t>Ahorro de costes:</w:t>
      </w:r>
    </w:p>
    <w:p w:rsidR="000273AA" w:rsidRPr="00353412" w:rsidRDefault="00755CB5" w:rsidP="001B147D">
      <w:pPr>
        <w:pStyle w:val="Prrafodelista"/>
        <w:numPr>
          <w:ilvl w:val="1"/>
          <w:numId w:val="19"/>
        </w:numPr>
      </w:pPr>
      <w:r w:rsidRPr="00353412">
        <w:t>Económicos para el cliente: comprar calidad es más barato.</w:t>
      </w:r>
    </w:p>
    <w:p w:rsidR="00755CB5" w:rsidRPr="00353412" w:rsidRDefault="00755CB5" w:rsidP="001B147D">
      <w:pPr>
        <w:pStyle w:val="Prrafodelista"/>
        <w:numPr>
          <w:ilvl w:val="1"/>
          <w:numId w:val="19"/>
        </w:numPr>
      </w:pPr>
      <w:r w:rsidRPr="00353412">
        <w:t>Económicos para la empresa: tener calidad es más rentable.</w:t>
      </w:r>
    </w:p>
    <w:p w:rsidR="00755CB5" w:rsidRPr="00353412" w:rsidRDefault="00755CB5" w:rsidP="001B147D">
      <w:pPr>
        <w:pStyle w:val="Prrafodelista"/>
        <w:numPr>
          <w:ilvl w:val="1"/>
          <w:numId w:val="19"/>
        </w:numPr>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23009E" w:rsidP="001B010C">
      <w:pPr>
        <w:pStyle w:val="Ttulo2"/>
      </w:pPr>
      <w:r w:rsidRPr="00353412">
        <w:t>ANÁLISIS DE RIESGO</w:t>
      </w:r>
    </w:p>
    <w:p w:rsidR="003E4744" w:rsidRPr="00353412" w:rsidRDefault="00337B9E" w:rsidP="009E1F1E">
      <w:r w:rsidRPr="00353412">
        <w:t>Significa identificar todas aquellas condiciones</w:t>
      </w:r>
      <w:r w:rsidR="005D423D" w:rsidRPr="00353412">
        <w:t xml:space="preserve"> (factores de riesgo)</w:t>
      </w:r>
      <w:r w:rsidRPr="00353412">
        <w:t xml:space="preserve"> que generan o podrían generar algún tipo de daño ya sea a la persona o a la propiedad y de esta manera poder prevenirlos.</w:t>
      </w:r>
    </w:p>
    <w:p w:rsidR="00337B9E" w:rsidRPr="00353412" w:rsidRDefault="00337B9E" w:rsidP="009E1F1E">
      <w:r w:rsidRPr="00353412">
        <w:lastRenderedPageBreak/>
        <w:t>El objetivo es la preservación de la integridad física de los trabajadores, equipos y materiales de la empresa por el empleo de procedimientos con las medidas de seguridad.</w:t>
      </w:r>
    </w:p>
    <w:p w:rsidR="00FF3042" w:rsidRPr="00353412" w:rsidRDefault="00337B9E" w:rsidP="009E1F1E">
      <w:r w:rsidRPr="00353412">
        <w:t>Se</w:t>
      </w:r>
      <w:r w:rsidR="00FF3042" w:rsidRPr="00353412">
        <w:t xml:space="preserve"> estudia la posibilidad y las consecuencias de cada factor de riesgo con el fin de establecer el nivel de riesgo de</w:t>
      </w:r>
      <w:r w:rsidR="005D423D" w:rsidRPr="00353412">
        <w:t xml:space="preserve">l </w:t>
      </w:r>
      <w:r w:rsidR="00FF3042" w:rsidRPr="00353412">
        <w:t>proyecto</w:t>
      </w:r>
      <w:r w:rsidR="005D423D" w:rsidRPr="00353412">
        <w:t xml:space="preserve"> planteado</w:t>
      </w:r>
      <w:r w:rsidR="00FF3042" w:rsidRPr="00353412">
        <w:t>.</w:t>
      </w:r>
    </w:p>
    <w:p w:rsidR="00FF3042" w:rsidRPr="00353412" w:rsidRDefault="00FF3042" w:rsidP="009E1F1E">
      <w:r w:rsidRPr="00353412">
        <w:t xml:space="preserve">El análisis de los riesgos determinará cuáles son los factores de riesgo que potencialmente tendrían un mayor efecto sobre </w:t>
      </w:r>
      <w:r w:rsidR="005D423D" w:rsidRPr="00353412">
        <w:t>el</w:t>
      </w:r>
      <w:r w:rsidRPr="00353412">
        <w:t xml:space="preserve"> proyecto</w:t>
      </w:r>
      <w:r w:rsidR="005D423D" w:rsidRPr="00353412">
        <w:t xml:space="preserve"> </w:t>
      </w:r>
      <w:r w:rsidRPr="00353412">
        <w:t>y, por lo tanto, deben</w:t>
      </w:r>
      <w:r w:rsidR="00337B9E" w:rsidRPr="00353412">
        <w:t xml:space="preserve"> </w:t>
      </w:r>
      <w:r w:rsidRPr="00353412">
        <w:t xml:space="preserve">ser gestionados por el </w:t>
      </w:r>
      <w:r w:rsidR="005D423D" w:rsidRPr="00353412">
        <w:t>responsable del mismo</w:t>
      </w:r>
      <w:r w:rsidRPr="00353412">
        <w:t xml:space="preserve"> con especial atención.</w:t>
      </w:r>
    </w:p>
    <w:p w:rsidR="005D423D" w:rsidRPr="009E1F1E" w:rsidRDefault="005D423D" w:rsidP="009E1F1E">
      <w:pPr>
        <w:rPr>
          <w:b/>
        </w:rPr>
      </w:pPr>
      <w:r w:rsidRPr="009E1F1E">
        <w:rPr>
          <w:b/>
        </w:rPr>
        <w:t>Etapas del análisis de riesgo</w:t>
      </w:r>
      <w:r w:rsidR="009E1F1E">
        <w:rPr>
          <w:b/>
        </w:rPr>
        <w:t>:</w:t>
      </w:r>
    </w:p>
    <w:p w:rsidR="005D423D" w:rsidRPr="00353412" w:rsidRDefault="005D423D" w:rsidP="001B147D">
      <w:pPr>
        <w:numPr>
          <w:ilvl w:val="0"/>
          <w:numId w:val="5"/>
        </w:numPr>
        <w:rPr>
          <w:rFonts w:cs="Arial"/>
          <w:szCs w:val="24"/>
        </w:rPr>
      </w:pPr>
      <w:r w:rsidRPr="00353412">
        <w:rPr>
          <w:rFonts w:cs="Arial"/>
          <w:szCs w:val="24"/>
        </w:rPr>
        <w:t xml:space="preserve">identificación del </w:t>
      </w:r>
      <w:r w:rsidR="00A91044" w:rsidRPr="00353412">
        <w:rPr>
          <w:rFonts w:cs="Arial"/>
          <w:szCs w:val="24"/>
        </w:rPr>
        <w:t>riesgo</w:t>
      </w:r>
      <w:r w:rsidRPr="00353412">
        <w:rPr>
          <w:rFonts w:cs="Arial"/>
          <w:szCs w:val="24"/>
        </w:rPr>
        <w:t>;</w:t>
      </w:r>
    </w:p>
    <w:p w:rsidR="005D423D" w:rsidRPr="00353412" w:rsidRDefault="005D423D" w:rsidP="001B147D">
      <w:pPr>
        <w:numPr>
          <w:ilvl w:val="0"/>
          <w:numId w:val="5"/>
        </w:numPr>
        <w:rPr>
          <w:rFonts w:cs="Arial"/>
          <w:szCs w:val="24"/>
        </w:rPr>
      </w:pPr>
      <w:r w:rsidRPr="00353412">
        <w:rPr>
          <w:rFonts w:cs="Arial"/>
          <w:szCs w:val="24"/>
        </w:rPr>
        <w:t>evaluación del riesgo;</w:t>
      </w:r>
    </w:p>
    <w:p w:rsidR="005D423D" w:rsidRPr="00353412" w:rsidRDefault="005D423D" w:rsidP="001B147D">
      <w:pPr>
        <w:numPr>
          <w:ilvl w:val="0"/>
          <w:numId w:val="5"/>
        </w:numPr>
        <w:rPr>
          <w:rFonts w:cs="Arial"/>
          <w:szCs w:val="24"/>
        </w:rPr>
      </w:pPr>
      <w:r w:rsidRPr="00353412">
        <w:rPr>
          <w:rFonts w:cs="Arial"/>
          <w:szCs w:val="24"/>
        </w:rPr>
        <w:t>gestión del riesgo; y</w:t>
      </w:r>
    </w:p>
    <w:p w:rsidR="005D423D" w:rsidRPr="00353412" w:rsidRDefault="005D423D" w:rsidP="001B147D">
      <w:pPr>
        <w:numPr>
          <w:ilvl w:val="0"/>
          <w:numId w:val="5"/>
        </w:numPr>
        <w:rPr>
          <w:rFonts w:cs="Arial"/>
          <w:szCs w:val="24"/>
        </w:rPr>
      </w:pPr>
      <w:r w:rsidRPr="00353412">
        <w:rPr>
          <w:rFonts w:cs="Arial"/>
          <w:szCs w:val="24"/>
        </w:rPr>
        <w:t>comunicación del riesgo.</w:t>
      </w:r>
    </w:p>
    <w:p w:rsidR="005D423D" w:rsidRPr="00353412" w:rsidRDefault="005D423D" w:rsidP="00353412">
      <w:pPr>
        <w:rPr>
          <w:rFonts w:cs="Arial"/>
          <w:szCs w:val="24"/>
        </w:rPr>
      </w:pPr>
      <w:r w:rsidRPr="00353412">
        <w:rPr>
          <w:rFonts w:cs="Arial"/>
          <w:szCs w:val="24"/>
        </w:rPr>
        <w:t>“</w:t>
      </w:r>
      <w:r w:rsidRPr="00353412">
        <w:rPr>
          <w:rFonts w:cs="Arial"/>
          <w:b/>
          <w:szCs w:val="24"/>
        </w:rPr>
        <w:t xml:space="preserve">La identificación del </w:t>
      </w:r>
      <w:r w:rsidR="00A91044" w:rsidRPr="00353412">
        <w:rPr>
          <w:rFonts w:cs="Arial"/>
          <w:b/>
          <w:szCs w:val="24"/>
        </w:rPr>
        <w:t>riesgo</w:t>
      </w:r>
      <w:r w:rsidRPr="00353412">
        <w:rPr>
          <w:rFonts w:cs="Arial"/>
          <w:szCs w:val="24"/>
        </w:rPr>
        <w:t> consiste en especificar el acontecimiento adverso que es motivo de preocupación.</w:t>
      </w:r>
    </w:p>
    <w:p w:rsidR="00E31128" w:rsidRPr="00353412" w:rsidRDefault="005D423D" w:rsidP="00353412">
      <w:pPr>
        <w:rPr>
          <w:rFonts w:cs="Arial"/>
          <w:szCs w:val="24"/>
        </w:rPr>
      </w:pPr>
      <w:r w:rsidRPr="00353412">
        <w:rPr>
          <w:rFonts w:cs="Arial"/>
          <w:b/>
          <w:szCs w:val="24"/>
        </w:rPr>
        <w:t>En la evaluación del riesgo</w:t>
      </w:r>
      <w:r w:rsidRPr="00353412">
        <w:rPr>
          <w:rFonts w:cs="Arial"/>
          <w:szCs w:val="24"/>
        </w:rPr>
        <w:t xml:space="preserve"> se tiene en cuenta la probabilidad (la probabilidad real y no sólo la posibilidad) de que se produzca el </w:t>
      </w:r>
      <w:r w:rsidR="00A91044" w:rsidRPr="00353412">
        <w:rPr>
          <w:rFonts w:cs="Arial"/>
          <w:szCs w:val="24"/>
        </w:rPr>
        <w:t>mismo</w:t>
      </w:r>
      <w:r w:rsidRPr="00353412">
        <w:rPr>
          <w:rFonts w:cs="Arial"/>
          <w:szCs w:val="24"/>
        </w:rPr>
        <w:t xml:space="preserve">, las consecuencias si ocurre y el grado de incertidumbre que supone. </w:t>
      </w:r>
    </w:p>
    <w:p w:rsidR="005D423D" w:rsidRPr="00353412" w:rsidRDefault="005D423D" w:rsidP="00353412">
      <w:pPr>
        <w:rPr>
          <w:rFonts w:cs="Arial"/>
          <w:szCs w:val="24"/>
        </w:rPr>
      </w:pPr>
      <w:r w:rsidRPr="00353412">
        <w:rPr>
          <w:rFonts w:cs="Arial"/>
          <w:b/>
          <w:szCs w:val="24"/>
        </w:rPr>
        <w:t>La gestión del riesgo</w:t>
      </w:r>
      <w:r w:rsidRPr="00353412">
        <w:rPr>
          <w:rFonts w:cs="Arial"/>
          <w:szCs w:val="24"/>
        </w:rPr>
        <w:t xml:space="preserve"> consiste en la identificación y aplicación de la mejor opción para reducir o eliminar la probabilidad de que se produzca el </w:t>
      </w:r>
      <w:r w:rsidR="00A91044" w:rsidRPr="00353412">
        <w:rPr>
          <w:rFonts w:cs="Arial"/>
          <w:szCs w:val="24"/>
        </w:rPr>
        <w:t>riesgo</w:t>
      </w:r>
      <w:r w:rsidRPr="00353412">
        <w:rPr>
          <w:rFonts w:cs="Arial"/>
          <w:szCs w:val="24"/>
        </w:rPr>
        <w:t>.</w:t>
      </w:r>
    </w:p>
    <w:p w:rsidR="005D423D" w:rsidRPr="00353412" w:rsidRDefault="005D423D" w:rsidP="00353412">
      <w:pPr>
        <w:rPr>
          <w:rFonts w:cs="Arial"/>
          <w:szCs w:val="24"/>
        </w:rPr>
      </w:pPr>
      <w:r w:rsidRPr="00353412">
        <w:rPr>
          <w:rFonts w:cs="Arial"/>
          <w:b/>
          <w:szCs w:val="24"/>
        </w:rPr>
        <w:t>La comunicación del riesgo</w:t>
      </w:r>
      <w:r w:rsidRPr="00353412">
        <w:rPr>
          <w:rFonts w:cs="Arial"/>
          <w:szCs w:val="24"/>
        </w:rPr>
        <w:t> consiste en el intercambio abierto de información y opiniones aclaratorias que llevan a una mejor comprensión y adopción de decisiones”</w:t>
      </w:r>
      <w:r w:rsidRPr="00353412">
        <w:rPr>
          <w:rStyle w:val="Refdenotaalpie"/>
          <w:rFonts w:cs="Arial"/>
          <w:szCs w:val="24"/>
        </w:rPr>
        <w:footnoteReference w:id="16"/>
      </w:r>
      <w:r w:rsidRPr="00353412">
        <w:rPr>
          <w:rFonts w:cs="Arial"/>
          <w:szCs w:val="24"/>
        </w:rPr>
        <w:t>.</w:t>
      </w:r>
    </w:p>
    <w:p w:rsidR="0023009E" w:rsidRPr="00353412" w:rsidRDefault="0023009E" w:rsidP="001B010C">
      <w:pPr>
        <w:pStyle w:val="Ttulo2"/>
      </w:pPr>
      <w:r w:rsidRPr="00353412">
        <w:t>ISO 9001:2008</w:t>
      </w:r>
    </w:p>
    <w:p w:rsidR="00961ACD" w:rsidRPr="00353412" w:rsidRDefault="00961ACD" w:rsidP="009E1F1E">
      <w:r w:rsidRPr="00353412">
        <w:t>La adopción de un sistema de gestión de la calidad debería ser una decisión estratégica de la organización.</w:t>
      </w:r>
    </w:p>
    <w:p w:rsidR="00961ACD" w:rsidRPr="00353412" w:rsidRDefault="00961ACD" w:rsidP="009E1F1E">
      <w:r w:rsidRPr="00353412">
        <w:t>El diseño y la implementación del sistema de gestión de la calidad de una organización están influenciados por:</w:t>
      </w:r>
    </w:p>
    <w:p w:rsidR="00961ACD" w:rsidRPr="00353412" w:rsidRDefault="00961ACD" w:rsidP="001B147D">
      <w:pPr>
        <w:pStyle w:val="Prrafodelista"/>
        <w:numPr>
          <w:ilvl w:val="0"/>
          <w:numId w:val="20"/>
        </w:numPr>
      </w:pPr>
      <w:r w:rsidRPr="00353412">
        <w:t>el entorno de la organización, los cambios en ese entorno y los riesgos asociados con ese entorno,</w:t>
      </w:r>
    </w:p>
    <w:p w:rsidR="00961ACD" w:rsidRPr="00353412" w:rsidRDefault="00961ACD" w:rsidP="001B147D">
      <w:pPr>
        <w:pStyle w:val="Prrafodelista"/>
        <w:numPr>
          <w:ilvl w:val="0"/>
          <w:numId w:val="20"/>
        </w:numPr>
      </w:pPr>
      <w:r w:rsidRPr="00353412">
        <w:t>sus necesidades cambiantes,</w:t>
      </w:r>
    </w:p>
    <w:p w:rsidR="00961ACD" w:rsidRPr="00353412" w:rsidRDefault="00961ACD" w:rsidP="001B147D">
      <w:pPr>
        <w:pStyle w:val="Prrafodelista"/>
        <w:numPr>
          <w:ilvl w:val="0"/>
          <w:numId w:val="20"/>
        </w:numPr>
      </w:pPr>
      <w:r w:rsidRPr="00353412">
        <w:t>sus objetivos particulares,</w:t>
      </w:r>
    </w:p>
    <w:p w:rsidR="00961ACD" w:rsidRPr="00353412" w:rsidRDefault="00961ACD" w:rsidP="001B147D">
      <w:pPr>
        <w:pStyle w:val="Prrafodelista"/>
        <w:numPr>
          <w:ilvl w:val="0"/>
          <w:numId w:val="20"/>
        </w:numPr>
      </w:pPr>
      <w:r w:rsidRPr="00353412">
        <w:t>los productos que proporciona,</w:t>
      </w:r>
    </w:p>
    <w:p w:rsidR="00961ACD" w:rsidRPr="00353412" w:rsidRDefault="00961ACD" w:rsidP="001B147D">
      <w:pPr>
        <w:pStyle w:val="Prrafodelista"/>
        <w:numPr>
          <w:ilvl w:val="0"/>
          <w:numId w:val="20"/>
        </w:numPr>
      </w:pPr>
      <w:r w:rsidRPr="00353412">
        <w:lastRenderedPageBreak/>
        <w:t>los procesos que emplea,</w:t>
      </w:r>
    </w:p>
    <w:p w:rsidR="00961ACD" w:rsidRPr="00353412" w:rsidRDefault="00961ACD" w:rsidP="001B147D">
      <w:pPr>
        <w:pStyle w:val="Prrafodelista"/>
        <w:numPr>
          <w:ilvl w:val="0"/>
          <w:numId w:val="20"/>
        </w:numPr>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p>
    <w:p w:rsidR="0023009E" w:rsidRPr="00353412" w:rsidRDefault="0023009E" w:rsidP="001B010C">
      <w:pPr>
        <w:pStyle w:val="Ttulo3"/>
      </w:pPr>
      <w:r w:rsidRPr="00353412">
        <w:t>OBJETO Y CAMPO DE APLICACIÓN</w:t>
      </w:r>
    </w:p>
    <w:p w:rsidR="0023009E" w:rsidRPr="00353412" w:rsidRDefault="0023009E" w:rsidP="001B010C">
      <w:pPr>
        <w:pStyle w:val="Ttulo4"/>
      </w:pPr>
      <w:r w:rsidRPr="00353412">
        <w:t>GENERALIDADES</w:t>
      </w:r>
    </w:p>
    <w:p w:rsidR="00B07851" w:rsidRPr="00353412" w:rsidRDefault="00B07851" w:rsidP="00ED24E6">
      <w:r w:rsidRPr="00353412">
        <w:t>Esta Norma Internacional especifica los requisitos para un sistema de gestión de la calidad, cuando una organización:</w:t>
      </w:r>
    </w:p>
    <w:p w:rsidR="00B07851" w:rsidRPr="00353412" w:rsidRDefault="00B07851" w:rsidP="001B147D">
      <w:pPr>
        <w:pStyle w:val="Prrafodelista"/>
        <w:numPr>
          <w:ilvl w:val="0"/>
          <w:numId w:val="21"/>
        </w:numPr>
      </w:pPr>
      <w:r w:rsidRPr="00353412">
        <w:t>necesita demostrar su capacidad para proporcionar regularmente productos que satisfagan los requisitos del cliente y los legales y reglamentarios aplicables, y</w:t>
      </w:r>
    </w:p>
    <w:p w:rsidR="00B07851" w:rsidRPr="00353412" w:rsidRDefault="00B07851" w:rsidP="001B147D">
      <w:pPr>
        <w:pStyle w:val="Prrafodelista"/>
        <w:numPr>
          <w:ilvl w:val="0"/>
          <w:numId w:val="21"/>
        </w:numPr>
      </w:pPr>
      <w:r w:rsidRPr="00353412">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353412" w:rsidRDefault="00B07851" w:rsidP="00ED24E6">
      <w:r w:rsidRPr="00353412">
        <w:t>NOTA</w:t>
      </w:r>
      <w:r w:rsidR="00DC3434" w:rsidRPr="00353412">
        <w:t>:</w:t>
      </w:r>
      <w:r w:rsidRPr="00353412">
        <w:t xml:space="preserve"> En esta Norma Internacional, el término "producto" se aplica únicamente a:</w:t>
      </w:r>
    </w:p>
    <w:p w:rsidR="00B07851" w:rsidRPr="00353412" w:rsidRDefault="00B07851" w:rsidP="001B147D">
      <w:pPr>
        <w:pStyle w:val="Prrafodelista"/>
        <w:numPr>
          <w:ilvl w:val="0"/>
          <w:numId w:val="22"/>
        </w:numPr>
      </w:pPr>
      <w:r w:rsidRPr="00353412">
        <w:t>el producto destinado a un cliente o solicitado por él,</w:t>
      </w:r>
    </w:p>
    <w:p w:rsidR="00B07851" w:rsidRPr="00353412" w:rsidRDefault="00B07851" w:rsidP="001B147D">
      <w:pPr>
        <w:pStyle w:val="Prrafodelista"/>
        <w:numPr>
          <w:ilvl w:val="0"/>
          <w:numId w:val="22"/>
        </w:numPr>
      </w:pPr>
      <w:r w:rsidRPr="00353412">
        <w:t>cualquier resultado previsto de los procesos de realización del producto.</w:t>
      </w:r>
    </w:p>
    <w:p w:rsidR="0023009E" w:rsidRPr="00353412" w:rsidRDefault="0023009E" w:rsidP="001B010C">
      <w:pPr>
        <w:pStyle w:val="Ttulo4"/>
      </w:pPr>
      <w:r w:rsidRPr="00353412">
        <w:t>APLICACIÓN</w:t>
      </w:r>
    </w:p>
    <w:p w:rsidR="00DC3434" w:rsidRPr="00353412" w:rsidRDefault="00DC3434" w:rsidP="00ED24E6">
      <w:r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lastRenderedPageBreak/>
        <w:t>Cuando uno o varios requisitos de esta Norma Internacional no se puedan aplicar debido a la naturaleza de la organización y de su producto, pueden considerarse para su exclusión.</w:t>
      </w:r>
    </w:p>
    <w:p w:rsidR="00DC3434" w:rsidRPr="00353412"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Pr="00353412" w:rsidRDefault="0023009E" w:rsidP="001B010C">
      <w:pPr>
        <w:pStyle w:val="Ttulo3"/>
      </w:pPr>
      <w:r w:rsidRPr="00353412">
        <w:t>REFERENCIAS NORMATIVAS</w:t>
      </w:r>
    </w:p>
    <w:p w:rsidR="00DC3434" w:rsidRPr="00353412" w:rsidRDefault="00DC3434" w:rsidP="00ED24E6">
      <w:r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p>
    <w:p w:rsidR="0023009E" w:rsidRPr="00353412" w:rsidRDefault="0023009E" w:rsidP="001B010C">
      <w:pPr>
        <w:pStyle w:val="Ttulo3"/>
      </w:pPr>
      <w:r w:rsidRPr="00353412">
        <w:t>TÉRMINOS Y DEFINICIONES</w:t>
      </w:r>
    </w:p>
    <w:p w:rsidR="00DC3434" w:rsidRPr="00353412" w:rsidRDefault="00DC3434" w:rsidP="00ED24E6">
      <w:r w:rsidRPr="00353412">
        <w:t>Para el propósito de este documento, son aplicables los términos y definiciones dados en la Norma ISO 9000.</w:t>
      </w:r>
    </w:p>
    <w:p w:rsidR="00DC3434" w:rsidRPr="00353412" w:rsidRDefault="00DC3434" w:rsidP="00ED24E6">
      <w:r w:rsidRPr="00353412">
        <w:t>A lo largo del texto de esta Norma Internacional, cuando se utilice el término "producto", éste puede significar también "servicio".</w:t>
      </w:r>
    </w:p>
    <w:p w:rsidR="0023009E" w:rsidRPr="00353412" w:rsidRDefault="0023009E" w:rsidP="001B010C">
      <w:pPr>
        <w:pStyle w:val="Ttulo3"/>
      </w:pPr>
      <w:r w:rsidRPr="00353412">
        <w:t>SISTEMA DE GESTIÓN DE CALIDAD</w:t>
      </w:r>
    </w:p>
    <w:p w:rsidR="0023009E" w:rsidRPr="00353412" w:rsidRDefault="0023009E" w:rsidP="001B010C">
      <w:pPr>
        <w:pStyle w:val="Ttulo4"/>
      </w:pPr>
      <w:r w:rsidRPr="00353412">
        <w:t>REQUISITOS GENERALES</w:t>
      </w:r>
      <w:r w:rsidRPr="00353412">
        <w:tab/>
      </w:r>
    </w:p>
    <w:p w:rsidR="00DC3434" w:rsidRPr="00353412" w:rsidRDefault="00DC3434" w:rsidP="00ED24E6">
      <w:r w:rsidRPr="00353412">
        <w:t>La organización debe establecer, documentar, implementar y mantener un sistema de gestión de la calidad y mejorar continuamente su eficacia de acuerdo con los requisitos de esta Norma Internacional.</w:t>
      </w:r>
    </w:p>
    <w:p w:rsidR="00DC3434" w:rsidRPr="00353412" w:rsidRDefault="00DC3434" w:rsidP="00ED24E6">
      <w:r w:rsidRPr="00353412">
        <w:t>La organización debe:</w:t>
      </w:r>
    </w:p>
    <w:p w:rsidR="00DC3434" w:rsidRPr="00353412" w:rsidRDefault="00DC3434" w:rsidP="001B147D">
      <w:pPr>
        <w:pStyle w:val="Prrafodelista"/>
        <w:numPr>
          <w:ilvl w:val="0"/>
          <w:numId w:val="23"/>
        </w:numPr>
      </w:pPr>
      <w:r w:rsidRPr="00353412">
        <w:t>determinar los procesos necesarios para el sistema de gestión de la calidad y su aplicación a través de la organización (véase 1.2),</w:t>
      </w:r>
    </w:p>
    <w:p w:rsidR="00DC3434" w:rsidRPr="00353412" w:rsidRDefault="00DC3434" w:rsidP="001B147D">
      <w:pPr>
        <w:pStyle w:val="Prrafodelista"/>
        <w:numPr>
          <w:ilvl w:val="0"/>
          <w:numId w:val="23"/>
        </w:numPr>
      </w:pPr>
      <w:r w:rsidRPr="00353412">
        <w:t>determinar la secuencia e interacción de estos procesos,</w:t>
      </w:r>
    </w:p>
    <w:p w:rsidR="00DC3434" w:rsidRPr="00353412" w:rsidRDefault="00DC3434" w:rsidP="001B147D">
      <w:pPr>
        <w:pStyle w:val="Prrafodelista"/>
        <w:numPr>
          <w:ilvl w:val="0"/>
          <w:numId w:val="23"/>
        </w:numPr>
      </w:pPr>
      <w:r w:rsidRPr="00353412">
        <w:t>determinar los criterios y los métodos necesarios para asegurarse de que tanto la operación como el control de estos procesos sean eficaces,</w:t>
      </w:r>
    </w:p>
    <w:p w:rsidR="00DC3434" w:rsidRPr="00353412" w:rsidRDefault="00DC3434" w:rsidP="001B147D">
      <w:pPr>
        <w:pStyle w:val="Prrafodelista"/>
        <w:numPr>
          <w:ilvl w:val="0"/>
          <w:numId w:val="23"/>
        </w:numPr>
      </w:pPr>
      <w:r w:rsidRPr="00353412">
        <w:t>asegurarse de la disponibilidad de recursos e información necesarios para apoyar la operación y el seguimiento de estos procesos,</w:t>
      </w:r>
    </w:p>
    <w:p w:rsidR="00DC3434" w:rsidRPr="00353412" w:rsidRDefault="00DC3434" w:rsidP="001B147D">
      <w:pPr>
        <w:pStyle w:val="Prrafodelista"/>
        <w:numPr>
          <w:ilvl w:val="0"/>
          <w:numId w:val="23"/>
        </w:numPr>
      </w:pPr>
      <w:r w:rsidRPr="00353412">
        <w:lastRenderedPageBreak/>
        <w:t>realizar el seguimiento, la medición cuando sea aplicable y el análisis de estos procesos,</w:t>
      </w:r>
    </w:p>
    <w:p w:rsidR="00DC3434" w:rsidRPr="00353412" w:rsidRDefault="00DC3434" w:rsidP="001B147D">
      <w:pPr>
        <w:pStyle w:val="Prrafodelista"/>
        <w:numPr>
          <w:ilvl w:val="0"/>
          <w:numId w:val="23"/>
        </w:numPr>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 xml:space="preserve">En los casos en que la organización opte por contratar externamente cualquier proceso que afecte a la conformidad del producto con los requisitos, la </w:t>
      </w:r>
      <w:proofErr w:type="gramStart"/>
      <w:r w:rsidRPr="00353412">
        <w:t>organización</w:t>
      </w:r>
      <w:proofErr w:type="gramEnd"/>
      <w:r w:rsidRPr="00353412">
        <w:t xml:space="preserve">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DC3434" w:rsidP="00ED24E6">
      <w:r w:rsidRPr="00353412">
        <w:t>NOTA 2 Un “proceso contratado externamente”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1B147D">
      <w:pPr>
        <w:pStyle w:val="Prrafodelista"/>
        <w:numPr>
          <w:ilvl w:val="0"/>
          <w:numId w:val="24"/>
        </w:numPr>
      </w:pPr>
      <w:r w:rsidRPr="00ED24E6">
        <w:t>el impacto potencial del proceso contratado externamente sobre la capacidad de la organización para proporcionar productos conformes con los requisitos,</w:t>
      </w:r>
    </w:p>
    <w:p w:rsidR="00DC3434" w:rsidRPr="00ED24E6" w:rsidRDefault="00DC3434" w:rsidP="001B147D">
      <w:pPr>
        <w:pStyle w:val="Prrafodelista"/>
        <w:numPr>
          <w:ilvl w:val="0"/>
          <w:numId w:val="24"/>
        </w:numPr>
      </w:pPr>
      <w:r w:rsidRPr="00ED24E6">
        <w:t>el grado en el que se comparte el control sobre el proceso,</w:t>
      </w:r>
    </w:p>
    <w:p w:rsidR="00DC3434" w:rsidRPr="00ED24E6" w:rsidRDefault="00DC3434" w:rsidP="001B147D">
      <w:pPr>
        <w:pStyle w:val="Prrafodelista"/>
        <w:numPr>
          <w:ilvl w:val="0"/>
          <w:numId w:val="24"/>
        </w:numPr>
      </w:pPr>
      <w:r w:rsidRPr="00ED24E6">
        <w:t>la capacidad para conseguir el control necesario a través de la aplicación del apartado 7.4.</w:t>
      </w:r>
    </w:p>
    <w:p w:rsidR="0023009E" w:rsidRPr="00353412" w:rsidRDefault="0023009E" w:rsidP="001B010C">
      <w:pPr>
        <w:pStyle w:val="Ttulo4"/>
      </w:pPr>
      <w:r w:rsidRPr="00353412">
        <w:t>REQUISITOS DE LA DOCUMENTACIÓN</w:t>
      </w:r>
    </w:p>
    <w:p w:rsidR="00DC3434" w:rsidRPr="00353412" w:rsidRDefault="006B0AF9" w:rsidP="001B010C">
      <w:pPr>
        <w:pStyle w:val="Ttulo5"/>
      </w:pPr>
      <w:r w:rsidRPr="001B010C">
        <w:t>GENERALIDADES</w:t>
      </w:r>
    </w:p>
    <w:p w:rsidR="00010ABD" w:rsidRPr="00353412" w:rsidRDefault="00010ABD" w:rsidP="00ED24E6">
      <w:r w:rsidRPr="00353412">
        <w:t>La documentación del sistema de gestión de la calidad debe incluir:</w:t>
      </w:r>
    </w:p>
    <w:p w:rsidR="00010ABD" w:rsidRPr="00353412" w:rsidRDefault="00010ABD" w:rsidP="001B147D">
      <w:pPr>
        <w:pStyle w:val="Prrafodelista"/>
        <w:numPr>
          <w:ilvl w:val="0"/>
          <w:numId w:val="25"/>
        </w:numPr>
      </w:pPr>
      <w:r w:rsidRPr="00353412">
        <w:t>declaraciones documentadas de una política de la calidad y de objetivos de la calidad,</w:t>
      </w:r>
    </w:p>
    <w:p w:rsidR="00010ABD" w:rsidRPr="00353412" w:rsidRDefault="00010ABD" w:rsidP="001B147D">
      <w:pPr>
        <w:pStyle w:val="Prrafodelista"/>
        <w:numPr>
          <w:ilvl w:val="0"/>
          <w:numId w:val="25"/>
        </w:numPr>
      </w:pPr>
      <w:r w:rsidRPr="00353412">
        <w:t>un manual de la calidad,</w:t>
      </w:r>
    </w:p>
    <w:p w:rsidR="00010ABD" w:rsidRPr="00353412" w:rsidRDefault="00010ABD" w:rsidP="001B147D">
      <w:pPr>
        <w:pStyle w:val="Prrafodelista"/>
        <w:numPr>
          <w:ilvl w:val="0"/>
          <w:numId w:val="25"/>
        </w:numPr>
      </w:pPr>
      <w:r w:rsidRPr="00353412">
        <w:lastRenderedPageBreak/>
        <w:t>los procedimientos documentados y los registros requeridos por esta Norma Internacional, y</w:t>
      </w:r>
    </w:p>
    <w:p w:rsidR="00010ABD" w:rsidRPr="00353412" w:rsidRDefault="00010ABD" w:rsidP="001B147D">
      <w:pPr>
        <w:pStyle w:val="Prrafodelista"/>
        <w:numPr>
          <w:ilvl w:val="0"/>
          <w:numId w:val="25"/>
        </w:numPr>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 xml:space="preserve">NOTA 1 Cuando aparece el término “procedimiento documentado” dentro de esta Norma Internacional, significa que el procedimiento sea establecido, </w:t>
      </w:r>
      <w:proofErr w:type="gramStart"/>
      <w:r w:rsidRPr="00353412">
        <w:t>documentado</w:t>
      </w:r>
      <w:proofErr w:type="gramEnd"/>
      <w:r w:rsidRPr="00353412">
        <w:t>, implementado y mantenido. Un solo documento puede incluir los requisitos para uno o más procedimientos. Un requisito relativo a un procedimiento documentado puede cubrirse con más de un documento.</w:t>
      </w:r>
    </w:p>
    <w:p w:rsidR="00010ABD" w:rsidRPr="00353412" w:rsidRDefault="00010ABD" w:rsidP="00ED24E6">
      <w:r w:rsidRPr="00353412">
        <w:t>NOTA 2 La extensión de la documentación del sistema de gestión de la calidad puede diferir de una organización a otra debido a:</w:t>
      </w:r>
    </w:p>
    <w:p w:rsidR="00010ABD" w:rsidRPr="00353412" w:rsidRDefault="00010ABD" w:rsidP="001B147D">
      <w:pPr>
        <w:pStyle w:val="Prrafodelista"/>
        <w:numPr>
          <w:ilvl w:val="0"/>
          <w:numId w:val="26"/>
        </w:numPr>
      </w:pPr>
      <w:r w:rsidRPr="00353412">
        <w:t>el tamaño de la organización y el tipo de actividades,</w:t>
      </w:r>
    </w:p>
    <w:p w:rsidR="00010ABD" w:rsidRPr="00353412" w:rsidRDefault="00010ABD" w:rsidP="001B147D">
      <w:pPr>
        <w:pStyle w:val="Prrafodelista"/>
        <w:numPr>
          <w:ilvl w:val="0"/>
          <w:numId w:val="26"/>
        </w:numPr>
      </w:pPr>
      <w:r w:rsidRPr="00353412">
        <w:t>la complejidad de los procesos y sus interacciones, y</w:t>
      </w:r>
    </w:p>
    <w:p w:rsidR="00010ABD" w:rsidRPr="00353412" w:rsidRDefault="00010ABD" w:rsidP="001B147D">
      <w:pPr>
        <w:pStyle w:val="Prrafodelista"/>
        <w:numPr>
          <w:ilvl w:val="0"/>
          <w:numId w:val="26"/>
        </w:numPr>
      </w:pPr>
      <w:r w:rsidRPr="00353412">
        <w:t>la competencia del personal.</w:t>
      </w:r>
    </w:p>
    <w:p w:rsidR="00010ABD" w:rsidRPr="00353412" w:rsidRDefault="00010ABD" w:rsidP="00ED24E6">
      <w:r w:rsidRPr="00353412">
        <w:t>NOTA 3 La documentación puede estar en cualquier formato o tipo de medio.</w:t>
      </w:r>
    </w:p>
    <w:p w:rsidR="00010ABD" w:rsidRPr="00353412" w:rsidRDefault="006B0AF9" w:rsidP="001B010C">
      <w:pPr>
        <w:pStyle w:val="Ttulo5"/>
      </w:pPr>
      <w:r w:rsidRPr="00353412">
        <w:t>MANUAL DE CALIDAD</w:t>
      </w:r>
    </w:p>
    <w:p w:rsidR="00010ABD" w:rsidRPr="00353412" w:rsidRDefault="00010ABD" w:rsidP="00ED24E6">
      <w:r w:rsidRPr="00353412">
        <w:t>La organización debe establecer y mantener un manual de la calidad que incluya:</w:t>
      </w:r>
    </w:p>
    <w:p w:rsidR="00010ABD" w:rsidRPr="00353412" w:rsidRDefault="00010ABD" w:rsidP="001B147D">
      <w:pPr>
        <w:pStyle w:val="Prrafodelista"/>
        <w:numPr>
          <w:ilvl w:val="0"/>
          <w:numId w:val="27"/>
        </w:numPr>
      </w:pPr>
      <w:r w:rsidRPr="00353412">
        <w:t>el alcance del sistema de gestión de la calidad, incluyendo los detalles y la justificación de cualquier exclusión (véase 1.2),</w:t>
      </w:r>
    </w:p>
    <w:p w:rsidR="00010ABD" w:rsidRPr="00353412" w:rsidRDefault="00010ABD" w:rsidP="001B147D">
      <w:pPr>
        <w:pStyle w:val="Prrafodelista"/>
        <w:numPr>
          <w:ilvl w:val="0"/>
          <w:numId w:val="27"/>
        </w:numPr>
      </w:pPr>
      <w:r w:rsidRPr="00353412">
        <w:t>los procedimientos documentados establecidos para el sistema de gestión de la calidad, o referencia a los mismos, y</w:t>
      </w:r>
    </w:p>
    <w:p w:rsidR="00010ABD" w:rsidRPr="00353412" w:rsidRDefault="00010ABD" w:rsidP="001B147D">
      <w:pPr>
        <w:pStyle w:val="Prrafodelista"/>
        <w:numPr>
          <w:ilvl w:val="0"/>
          <w:numId w:val="27"/>
        </w:numPr>
      </w:pPr>
      <w:r w:rsidRPr="00353412">
        <w:t>una descripción de la interacción entre los procesos del sistema de gestión de la calidad.</w:t>
      </w:r>
    </w:p>
    <w:p w:rsidR="00010ABD" w:rsidRPr="00353412" w:rsidRDefault="006B0AF9" w:rsidP="001B010C">
      <w:pPr>
        <w:pStyle w:val="Ttulo5"/>
      </w:pPr>
      <w:r w:rsidRPr="00353412">
        <w:t>CONTROL DE DOCUMENTOS</w:t>
      </w:r>
    </w:p>
    <w:p w:rsidR="00010ABD" w:rsidRPr="00353412" w:rsidRDefault="00010ABD" w:rsidP="00ED24E6">
      <w:r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ED24E6">
      <w:r w:rsidRPr="00353412">
        <w:t>Debe establecerse un procedimiento documentado que defina los controles necesarios para:</w:t>
      </w:r>
    </w:p>
    <w:p w:rsidR="00ED24E6" w:rsidRPr="00353412" w:rsidRDefault="00ED24E6" w:rsidP="00ED24E6"/>
    <w:p w:rsidR="00010ABD" w:rsidRPr="00353412" w:rsidRDefault="00010ABD" w:rsidP="001B147D">
      <w:pPr>
        <w:pStyle w:val="Prrafodelista"/>
        <w:numPr>
          <w:ilvl w:val="0"/>
          <w:numId w:val="28"/>
        </w:numPr>
      </w:pPr>
      <w:r w:rsidRPr="00353412">
        <w:lastRenderedPageBreak/>
        <w:t>aprobar los documentos en cuanto a su adecuación antes de su emisión,</w:t>
      </w:r>
    </w:p>
    <w:p w:rsidR="00010ABD" w:rsidRPr="00353412" w:rsidRDefault="00010ABD" w:rsidP="001B147D">
      <w:pPr>
        <w:pStyle w:val="Prrafodelista"/>
        <w:numPr>
          <w:ilvl w:val="0"/>
          <w:numId w:val="28"/>
        </w:numPr>
      </w:pPr>
      <w:r w:rsidRPr="00353412">
        <w:t>revisar y actualizar los documentos cuando sea necesario y aprobarlos nuevamente,</w:t>
      </w:r>
    </w:p>
    <w:p w:rsidR="00010ABD" w:rsidRPr="00353412" w:rsidRDefault="00010ABD" w:rsidP="001B147D">
      <w:pPr>
        <w:pStyle w:val="Prrafodelista"/>
        <w:numPr>
          <w:ilvl w:val="0"/>
          <w:numId w:val="28"/>
        </w:numPr>
      </w:pPr>
      <w:r w:rsidRPr="00353412">
        <w:t>asegurarse de que se identifican los cambios y el estado de la versión vigente de los documentos,</w:t>
      </w:r>
    </w:p>
    <w:p w:rsidR="00010ABD" w:rsidRPr="00353412" w:rsidRDefault="00010ABD" w:rsidP="001B147D">
      <w:pPr>
        <w:pStyle w:val="Prrafodelista"/>
        <w:numPr>
          <w:ilvl w:val="0"/>
          <w:numId w:val="28"/>
        </w:numPr>
      </w:pPr>
      <w:r w:rsidRPr="00353412">
        <w:t>asegurarse de que las versiones pertinentes de los documentos aplicables se encuentran disponibles en los puntos de uso,</w:t>
      </w:r>
    </w:p>
    <w:p w:rsidR="00010ABD" w:rsidRPr="00353412" w:rsidRDefault="00010ABD" w:rsidP="001B147D">
      <w:pPr>
        <w:pStyle w:val="Prrafodelista"/>
        <w:numPr>
          <w:ilvl w:val="0"/>
          <w:numId w:val="28"/>
        </w:numPr>
      </w:pPr>
      <w:r w:rsidRPr="00353412">
        <w:t>asegurarse de que los documentos permanecen legibles y fácilmente identificables,</w:t>
      </w:r>
    </w:p>
    <w:p w:rsidR="00010ABD" w:rsidRPr="00353412" w:rsidRDefault="00010ABD" w:rsidP="001B147D">
      <w:pPr>
        <w:pStyle w:val="Prrafodelista"/>
        <w:numPr>
          <w:ilvl w:val="0"/>
          <w:numId w:val="28"/>
        </w:numPr>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Pr="00353412" w:rsidRDefault="00010ABD" w:rsidP="001B147D">
      <w:pPr>
        <w:pStyle w:val="Prrafodelista"/>
        <w:numPr>
          <w:ilvl w:val="0"/>
          <w:numId w:val="28"/>
        </w:numPr>
      </w:pPr>
      <w:r w:rsidRPr="00353412">
        <w:t>prevenir el uso no intencionado de documentos obsoletos, y aplicarles una identificación adecuada en el caso de que se mantengan por cualquier razón.</w:t>
      </w:r>
    </w:p>
    <w:p w:rsidR="00010ABD" w:rsidRPr="00353412" w:rsidRDefault="006B0AF9" w:rsidP="001B010C">
      <w:pPr>
        <w:pStyle w:val="Ttulo5"/>
      </w:pPr>
      <w:r w:rsidRPr="00353412">
        <w:t>CONTROL DE REGISTROS</w:t>
      </w:r>
    </w:p>
    <w:p w:rsidR="00010ABD" w:rsidRPr="00353412" w:rsidRDefault="00010ABD" w:rsidP="00ED24E6">
      <w:r w:rsidRPr="00353412">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p>
    <w:p w:rsidR="0023009E" w:rsidRPr="00353412" w:rsidRDefault="0023009E" w:rsidP="001B010C">
      <w:pPr>
        <w:pStyle w:val="Ttulo3"/>
      </w:pPr>
      <w:r w:rsidRPr="00353412">
        <w:t>RESPONSABILIDAD DE LA DIRECCIÓN</w:t>
      </w:r>
    </w:p>
    <w:p w:rsidR="0023009E" w:rsidRPr="00353412" w:rsidRDefault="0023009E" w:rsidP="001B010C">
      <w:pPr>
        <w:pStyle w:val="Ttulo4"/>
      </w:pPr>
      <w:r w:rsidRPr="00353412">
        <w:t>COMPROMISO DE LA DIRECCIÓN</w:t>
      </w:r>
    </w:p>
    <w:p w:rsidR="00010ABD" w:rsidRPr="00353412" w:rsidRDefault="00010ABD" w:rsidP="00ED24E6">
      <w:r w:rsidRPr="00353412">
        <w:t>La alta dirección debe proporcionar evidencia de su compromiso con el desarrollo e implementación del sistema de gestión de la calidad, así como con la mejora continua de su eficacia:</w:t>
      </w:r>
    </w:p>
    <w:p w:rsidR="00010ABD" w:rsidRPr="00353412" w:rsidRDefault="00010ABD" w:rsidP="001B147D">
      <w:pPr>
        <w:pStyle w:val="Prrafodelista"/>
        <w:numPr>
          <w:ilvl w:val="0"/>
          <w:numId w:val="29"/>
        </w:numPr>
      </w:pPr>
      <w:r w:rsidRPr="00353412">
        <w:t>comunicando a la organización la importancia de satisfacer tanto los requisitos del cliente como los legales y reglamentarios,</w:t>
      </w:r>
    </w:p>
    <w:p w:rsidR="00010ABD" w:rsidRPr="00353412" w:rsidRDefault="00010ABD" w:rsidP="001B147D">
      <w:pPr>
        <w:pStyle w:val="Prrafodelista"/>
        <w:numPr>
          <w:ilvl w:val="0"/>
          <w:numId w:val="29"/>
        </w:numPr>
      </w:pPr>
      <w:r w:rsidRPr="00353412">
        <w:t>estableciendo la política de la calidad,</w:t>
      </w:r>
    </w:p>
    <w:p w:rsidR="00010ABD" w:rsidRPr="00353412" w:rsidRDefault="00010ABD" w:rsidP="001B147D">
      <w:pPr>
        <w:pStyle w:val="Prrafodelista"/>
        <w:numPr>
          <w:ilvl w:val="0"/>
          <w:numId w:val="29"/>
        </w:numPr>
      </w:pPr>
      <w:r w:rsidRPr="00353412">
        <w:lastRenderedPageBreak/>
        <w:t>asegurando que se establecen los objetivos de la calidad,</w:t>
      </w:r>
    </w:p>
    <w:p w:rsidR="00010ABD" w:rsidRPr="00353412" w:rsidRDefault="00010ABD" w:rsidP="001B147D">
      <w:pPr>
        <w:pStyle w:val="Prrafodelista"/>
        <w:numPr>
          <w:ilvl w:val="0"/>
          <w:numId w:val="29"/>
        </w:numPr>
      </w:pPr>
      <w:r w:rsidRPr="00353412">
        <w:t>llevando a cabo las revisiones por la dirección, y</w:t>
      </w:r>
    </w:p>
    <w:p w:rsidR="00010ABD" w:rsidRPr="00353412" w:rsidRDefault="00010ABD" w:rsidP="001B147D">
      <w:pPr>
        <w:pStyle w:val="Prrafodelista"/>
        <w:numPr>
          <w:ilvl w:val="0"/>
          <w:numId w:val="29"/>
        </w:numPr>
      </w:pPr>
      <w:r w:rsidRPr="00353412">
        <w:t>asegurando la disponibilidad de recursos.</w:t>
      </w:r>
    </w:p>
    <w:p w:rsidR="0023009E" w:rsidRPr="00353412" w:rsidRDefault="0023009E" w:rsidP="001B010C">
      <w:pPr>
        <w:pStyle w:val="Ttulo4"/>
      </w:pPr>
      <w:r w:rsidRPr="00353412">
        <w:t>ENFOQUE AL CLIENTE</w:t>
      </w:r>
    </w:p>
    <w:p w:rsidR="00010ABD" w:rsidRPr="00353412" w:rsidRDefault="00010ABD" w:rsidP="00ED24E6">
      <w:r w:rsidRPr="00353412">
        <w:t>La alta dirección debe asegurarse de que los requisitos del cliente se determinan y se cumplen con el propósito de aumentar la satisfacción del cliente (véanse 7.2.1 y 8.2.1).</w:t>
      </w:r>
    </w:p>
    <w:p w:rsidR="0023009E" w:rsidRPr="00353412" w:rsidRDefault="0023009E" w:rsidP="001B010C">
      <w:pPr>
        <w:pStyle w:val="Ttulo4"/>
      </w:pPr>
      <w:r w:rsidRPr="00353412">
        <w:t>POLÍTICA DE LA CALIDAD</w:t>
      </w:r>
    </w:p>
    <w:p w:rsidR="00010ABD" w:rsidRPr="00353412" w:rsidRDefault="00010ABD" w:rsidP="00ED24E6">
      <w:r w:rsidRPr="00353412">
        <w:t>La alta dirección debe asegurarse de que la política de la calidad:</w:t>
      </w:r>
    </w:p>
    <w:p w:rsidR="00010ABD" w:rsidRPr="00353412" w:rsidRDefault="00010ABD" w:rsidP="001B147D">
      <w:pPr>
        <w:pStyle w:val="Prrafodelista"/>
        <w:numPr>
          <w:ilvl w:val="0"/>
          <w:numId w:val="30"/>
        </w:numPr>
      </w:pPr>
      <w:r w:rsidRPr="00353412">
        <w:t>es adecuada al propósito de la organización,</w:t>
      </w:r>
    </w:p>
    <w:p w:rsidR="00010ABD" w:rsidRPr="00353412" w:rsidRDefault="00010ABD" w:rsidP="001B147D">
      <w:pPr>
        <w:pStyle w:val="Prrafodelista"/>
        <w:numPr>
          <w:ilvl w:val="0"/>
          <w:numId w:val="30"/>
        </w:numPr>
      </w:pPr>
      <w:r w:rsidRPr="00353412">
        <w:t>incluye un compromiso de cumplir con los requisitos y de mejorar continuamente la eficacia del sistema de gestión de la calidad,</w:t>
      </w:r>
    </w:p>
    <w:p w:rsidR="00010ABD" w:rsidRPr="00353412" w:rsidRDefault="00010ABD" w:rsidP="001B147D">
      <w:pPr>
        <w:pStyle w:val="Prrafodelista"/>
        <w:numPr>
          <w:ilvl w:val="0"/>
          <w:numId w:val="30"/>
        </w:numPr>
      </w:pPr>
      <w:r w:rsidRPr="00353412">
        <w:t>proporciona un marco de referencia para establecer y revisar los objetivos de la calidad,</w:t>
      </w:r>
    </w:p>
    <w:p w:rsidR="00010ABD" w:rsidRPr="00353412" w:rsidRDefault="00010ABD" w:rsidP="001B147D">
      <w:pPr>
        <w:pStyle w:val="Prrafodelista"/>
        <w:numPr>
          <w:ilvl w:val="0"/>
          <w:numId w:val="30"/>
        </w:numPr>
      </w:pPr>
      <w:r w:rsidRPr="00353412">
        <w:t>es comunicada y entendida dentro de la organización, y</w:t>
      </w:r>
    </w:p>
    <w:p w:rsidR="00010ABD" w:rsidRPr="00353412" w:rsidRDefault="00010ABD" w:rsidP="001B147D">
      <w:pPr>
        <w:pStyle w:val="Prrafodelista"/>
        <w:numPr>
          <w:ilvl w:val="0"/>
          <w:numId w:val="30"/>
        </w:numPr>
      </w:pPr>
      <w:r w:rsidRPr="00353412">
        <w:t>es revisada para su continua adecuación.</w:t>
      </w:r>
    </w:p>
    <w:p w:rsidR="0023009E" w:rsidRPr="00353412" w:rsidRDefault="0023009E" w:rsidP="001B010C">
      <w:pPr>
        <w:pStyle w:val="Ttulo4"/>
      </w:pPr>
      <w:r w:rsidRPr="00353412">
        <w:t>PLANIFICACIÓN</w:t>
      </w:r>
    </w:p>
    <w:p w:rsidR="0020124F" w:rsidRPr="00353412" w:rsidRDefault="006B0AF9" w:rsidP="001B010C">
      <w:pPr>
        <w:pStyle w:val="Ttulo5"/>
      </w:pPr>
      <w:r w:rsidRPr="00353412">
        <w:t>OBJETIVOS DE LA CALIDAD</w:t>
      </w:r>
    </w:p>
    <w:p w:rsidR="0020124F" w:rsidRPr="00353412" w:rsidRDefault="0020124F" w:rsidP="00ED24E6">
      <w:r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Pr="00353412" w:rsidRDefault="006B0AF9" w:rsidP="001B010C">
      <w:pPr>
        <w:pStyle w:val="Ttulo5"/>
      </w:pPr>
      <w:r w:rsidRPr="00353412">
        <w:t>PLANIFICACIÓN DEL SISTEMA DE GESTIÓN DE CALIDAD</w:t>
      </w:r>
    </w:p>
    <w:p w:rsidR="0020124F" w:rsidRPr="00353412" w:rsidRDefault="0020124F" w:rsidP="00ED24E6">
      <w:r w:rsidRPr="00353412">
        <w:t>La alta dirección debe asegurarse de que:</w:t>
      </w:r>
    </w:p>
    <w:p w:rsidR="0020124F" w:rsidRPr="00353412" w:rsidRDefault="0020124F" w:rsidP="001B147D">
      <w:pPr>
        <w:pStyle w:val="Prrafodelista"/>
        <w:numPr>
          <w:ilvl w:val="0"/>
          <w:numId w:val="31"/>
        </w:numPr>
      </w:pPr>
      <w:r w:rsidRPr="00353412">
        <w:t>la planificación del sistema de gestión de la calidad se realiza con el fin de cumplir los requisitos citados en el apartado 4.1, así como los objetivos de la calidad, y</w:t>
      </w:r>
    </w:p>
    <w:p w:rsidR="0020124F" w:rsidRDefault="0020124F" w:rsidP="001B147D">
      <w:pPr>
        <w:pStyle w:val="Prrafodelista"/>
        <w:numPr>
          <w:ilvl w:val="0"/>
          <w:numId w:val="31"/>
        </w:numPr>
      </w:pPr>
      <w:r w:rsidRPr="00353412">
        <w:t>se mantiene la integridad del sistema de gestión de la calidad cuando se planifican e implementan cambios en éste.</w:t>
      </w:r>
    </w:p>
    <w:p w:rsidR="00ED24E6" w:rsidRPr="00353412" w:rsidRDefault="00ED24E6" w:rsidP="00ED24E6"/>
    <w:p w:rsidR="0023009E" w:rsidRPr="00353412" w:rsidRDefault="0023009E" w:rsidP="001B010C">
      <w:pPr>
        <w:pStyle w:val="Ttulo4"/>
      </w:pPr>
      <w:r w:rsidRPr="00353412">
        <w:lastRenderedPageBreak/>
        <w:t>RESPONSABILIDAD, AUTORIDAD Y COMUNICACIÓN</w:t>
      </w:r>
    </w:p>
    <w:p w:rsidR="0020124F" w:rsidRPr="00353412" w:rsidRDefault="006B0AF9" w:rsidP="001B010C">
      <w:pPr>
        <w:pStyle w:val="Ttulo5"/>
      </w:pPr>
      <w:r w:rsidRPr="00353412">
        <w:t>RESPONSABILIDAD Y AUTORIDAD</w:t>
      </w:r>
    </w:p>
    <w:p w:rsidR="0020124F" w:rsidRPr="00353412" w:rsidRDefault="0020124F" w:rsidP="00ED24E6">
      <w:r w:rsidRPr="00353412">
        <w:t>La alta dirección debe asegurarse de que las responsabilidades y autoridades están definidas y son comunicadas dentro de la organización.</w:t>
      </w:r>
    </w:p>
    <w:p w:rsidR="0020124F" w:rsidRPr="00353412" w:rsidRDefault="006B0AF9" w:rsidP="001B010C">
      <w:pPr>
        <w:pStyle w:val="Ttulo5"/>
      </w:pPr>
      <w:r w:rsidRPr="00353412">
        <w:t>REPRESENTANTE DE LA DIRECCIÓN</w:t>
      </w:r>
    </w:p>
    <w:p w:rsidR="0020124F" w:rsidRPr="00353412" w:rsidRDefault="0020124F" w:rsidP="00ED24E6">
      <w:r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1B147D">
      <w:pPr>
        <w:pStyle w:val="Prrafodelista"/>
        <w:numPr>
          <w:ilvl w:val="0"/>
          <w:numId w:val="32"/>
        </w:numPr>
      </w:pPr>
      <w:r w:rsidRPr="00353412">
        <w:t>asegurarse de que se establecen, implementan y mantienen los procesos necesarios para el sistema de gestión de la calidad,</w:t>
      </w:r>
    </w:p>
    <w:p w:rsidR="0020124F" w:rsidRPr="00353412" w:rsidRDefault="0020124F" w:rsidP="001B147D">
      <w:pPr>
        <w:pStyle w:val="Prrafodelista"/>
        <w:numPr>
          <w:ilvl w:val="0"/>
          <w:numId w:val="32"/>
        </w:numPr>
      </w:pPr>
      <w:r w:rsidRPr="00353412">
        <w:t>informar a la alta dirección sobre el desempeño del sistema de gestión de la calidad y de cualquier necesidad de mejora, y</w:t>
      </w:r>
    </w:p>
    <w:p w:rsidR="0020124F" w:rsidRPr="00353412" w:rsidRDefault="0020124F" w:rsidP="001B147D">
      <w:pPr>
        <w:pStyle w:val="Prrafodelista"/>
        <w:numPr>
          <w:ilvl w:val="0"/>
          <w:numId w:val="32"/>
        </w:numPr>
      </w:pPr>
      <w:r w:rsidRPr="00353412">
        <w:t>asegurarse de que se promueva la toma de conciencia de los requisitos del cliente en todos los niveles de la organización.</w:t>
      </w:r>
    </w:p>
    <w:p w:rsidR="0020124F" w:rsidRPr="00353412" w:rsidRDefault="0020124F" w:rsidP="00ED24E6">
      <w:r w:rsidRPr="00353412">
        <w:t>NOTA La responsabilidad del representante de la dirección puede incluir relaciones con partes externas sobre asuntos relacionados con el sistema de gestión de la calidad.</w:t>
      </w:r>
    </w:p>
    <w:p w:rsidR="0020124F" w:rsidRPr="00353412" w:rsidRDefault="006B0AF9" w:rsidP="001B010C">
      <w:pPr>
        <w:pStyle w:val="Ttulo5"/>
      </w:pPr>
      <w:r w:rsidRPr="00353412">
        <w:t>COMUNICACIÓN INTERNA</w:t>
      </w:r>
    </w:p>
    <w:p w:rsidR="0020124F" w:rsidRPr="00353412" w:rsidRDefault="0020124F" w:rsidP="00ED24E6">
      <w:r w:rsidRPr="00353412">
        <w:t>La alta dirección debe asegurarse de que se establecen los procesos de comunicación apropiados dentro de la organización y de que la comunicación se efectúa considerando la eficacia del sistema de gestión de la calidad.</w:t>
      </w:r>
    </w:p>
    <w:p w:rsidR="0023009E" w:rsidRPr="00353412" w:rsidRDefault="0023009E" w:rsidP="001B010C">
      <w:pPr>
        <w:pStyle w:val="Ttulo4"/>
      </w:pPr>
      <w:r w:rsidRPr="00353412">
        <w:t>REVISIÓN POR LA DIRECCIÓN</w:t>
      </w:r>
    </w:p>
    <w:p w:rsidR="0020124F" w:rsidRPr="00353412" w:rsidRDefault="006B0AF9" w:rsidP="001B010C">
      <w:pPr>
        <w:pStyle w:val="Ttulo5"/>
      </w:pPr>
      <w:r w:rsidRPr="00353412">
        <w:t>GENERALIDADES</w:t>
      </w:r>
    </w:p>
    <w:p w:rsidR="0020124F" w:rsidRPr="00353412" w:rsidRDefault="0020124F" w:rsidP="00ED24E6">
      <w:r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p>
    <w:p w:rsidR="0020124F" w:rsidRPr="00353412" w:rsidRDefault="006B0AF9" w:rsidP="001B010C">
      <w:pPr>
        <w:pStyle w:val="Ttulo5"/>
      </w:pPr>
      <w:r w:rsidRPr="00353412">
        <w:t>INFORMACIÓN DE ENTRADA PARA LA REVISIÓN</w:t>
      </w:r>
    </w:p>
    <w:p w:rsidR="0020124F" w:rsidRPr="00353412" w:rsidRDefault="0020124F" w:rsidP="00ED24E6">
      <w:r w:rsidRPr="00353412">
        <w:t>La información de entrada para la revisión por la dirección debe incluir:</w:t>
      </w:r>
    </w:p>
    <w:p w:rsidR="0020124F" w:rsidRPr="00353412" w:rsidRDefault="0020124F" w:rsidP="001B147D">
      <w:pPr>
        <w:pStyle w:val="Prrafodelista"/>
        <w:numPr>
          <w:ilvl w:val="0"/>
          <w:numId w:val="33"/>
        </w:numPr>
      </w:pPr>
      <w:r w:rsidRPr="00353412">
        <w:t>los resultados de auditorías,</w:t>
      </w:r>
    </w:p>
    <w:p w:rsidR="0020124F" w:rsidRPr="00353412" w:rsidRDefault="0020124F" w:rsidP="001B147D">
      <w:pPr>
        <w:pStyle w:val="Prrafodelista"/>
        <w:numPr>
          <w:ilvl w:val="0"/>
          <w:numId w:val="33"/>
        </w:numPr>
      </w:pPr>
      <w:r w:rsidRPr="00353412">
        <w:lastRenderedPageBreak/>
        <w:t>la retroalimentación del cliente,</w:t>
      </w:r>
    </w:p>
    <w:p w:rsidR="0020124F" w:rsidRPr="00353412" w:rsidRDefault="0020124F" w:rsidP="001B147D">
      <w:pPr>
        <w:pStyle w:val="Prrafodelista"/>
        <w:numPr>
          <w:ilvl w:val="0"/>
          <w:numId w:val="33"/>
        </w:numPr>
      </w:pPr>
      <w:r w:rsidRPr="00353412">
        <w:t>el desempeño de los procesos y la conformidad del producto,</w:t>
      </w:r>
    </w:p>
    <w:p w:rsidR="0020124F" w:rsidRPr="00353412" w:rsidRDefault="0020124F" w:rsidP="001B147D">
      <w:pPr>
        <w:pStyle w:val="Prrafodelista"/>
        <w:numPr>
          <w:ilvl w:val="0"/>
          <w:numId w:val="33"/>
        </w:numPr>
      </w:pPr>
      <w:r w:rsidRPr="00353412">
        <w:t>el estado de las acciones correctivas y preventivas,</w:t>
      </w:r>
    </w:p>
    <w:p w:rsidR="0020124F" w:rsidRPr="00353412" w:rsidRDefault="0020124F" w:rsidP="001B147D">
      <w:pPr>
        <w:pStyle w:val="Prrafodelista"/>
        <w:numPr>
          <w:ilvl w:val="0"/>
          <w:numId w:val="33"/>
        </w:numPr>
      </w:pPr>
      <w:r w:rsidRPr="00353412">
        <w:t>las acciones de seguimiento de revisiones por la dirección previas,</w:t>
      </w:r>
    </w:p>
    <w:p w:rsidR="0020124F" w:rsidRPr="00353412" w:rsidRDefault="0020124F" w:rsidP="001B147D">
      <w:pPr>
        <w:pStyle w:val="Prrafodelista"/>
        <w:numPr>
          <w:ilvl w:val="0"/>
          <w:numId w:val="33"/>
        </w:numPr>
      </w:pPr>
      <w:r w:rsidRPr="00353412">
        <w:t>los cambios que podrían afectar al sistema de gestión de la calidad, y</w:t>
      </w:r>
    </w:p>
    <w:p w:rsidR="0020124F" w:rsidRDefault="0020124F" w:rsidP="001B147D">
      <w:pPr>
        <w:pStyle w:val="Prrafodelista"/>
        <w:numPr>
          <w:ilvl w:val="0"/>
          <w:numId w:val="33"/>
        </w:numPr>
      </w:pPr>
      <w:r w:rsidRPr="00353412">
        <w:t>las recomendaciones para la mejora.</w:t>
      </w:r>
    </w:p>
    <w:p w:rsidR="0020124F" w:rsidRPr="00353412" w:rsidRDefault="006B0AF9" w:rsidP="001B010C">
      <w:pPr>
        <w:pStyle w:val="Ttulo5"/>
      </w:pPr>
      <w:r w:rsidRPr="00353412">
        <w:t xml:space="preserve">RESULTADOS DE LA REVISIÓN </w:t>
      </w:r>
    </w:p>
    <w:p w:rsidR="0020124F" w:rsidRPr="00353412" w:rsidRDefault="0020124F" w:rsidP="00ED24E6">
      <w:r w:rsidRPr="00353412">
        <w:t>Los resultados de la revisión por la dirección deben incluir todas las decisiones y acciones relacionadas con:</w:t>
      </w:r>
    </w:p>
    <w:p w:rsidR="0020124F" w:rsidRPr="00353412" w:rsidRDefault="0020124F" w:rsidP="001B147D">
      <w:pPr>
        <w:pStyle w:val="Prrafodelista"/>
        <w:numPr>
          <w:ilvl w:val="0"/>
          <w:numId w:val="34"/>
        </w:numPr>
      </w:pPr>
      <w:r w:rsidRPr="00353412">
        <w:t>la mejora de la eficacia del sistema de gestión de la calidad y sus procesos,</w:t>
      </w:r>
    </w:p>
    <w:p w:rsidR="0020124F" w:rsidRPr="00353412" w:rsidRDefault="0020124F" w:rsidP="001B147D">
      <w:pPr>
        <w:pStyle w:val="Prrafodelista"/>
        <w:numPr>
          <w:ilvl w:val="0"/>
          <w:numId w:val="34"/>
        </w:numPr>
      </w:pPr>
      <w:r w:rsidRPr="00353412">
        <w:t>la mejora del producto en relación con los requisitos del cliente, y</w:t>
      </w:r>
    </w:p>
    <w:p w:rsidR="0020124F" w:rsidRPr="00353412" w:rsidRDefault="0020124F" w:rsidP="001B147D">
      <w:pPr>
        <w:pStyle w:val="Prrafodelista"/>
        <w:numPr>
          <w:ilvl w:val="0"/>
          <w:numId w:val="34"/>
        </w:numPr>
      </w:pPr>
      <w:r w:rsidRPr="00353412">
        <w:t>las necesidades de recursos.</w:t>
      </w:r>
    </w:p>
    <w:p w:rsidR="0023009E" w:rsidRPr="00353412" w:rsidRDefault="0023009E" w:rsidP="001B010C">
      <w:pPr>
        <w:pStyle w:val="Ttulo3"/>
      </w:pPr>
      <w:r w:rsidRPr="00353412">
        <w:t>GESTIÓN DE LOS RECURSOS</w:t>
      </w:r>
    </w:p>
    <w:p w:rsidR="0023009E" w:rsidRPr="00353412" w:rsidRDefault="0023009E" w:rsidP="001B010C">
      <w:pPr>
        <w:pStyle w:val="Ttulo4"/>
      </w:pPr>
      <w:r w:rsidRPr="00353412">
        <w:t>PROVISIÓN DE RECURSOS</w:t>
      </w:r>
    </w:p>
    <w:p w:rsidR="00E05CAC" w:rsidRPr="00353412" w:rsidRDefault="00E05CAC" w:rsidP="00ED24E6">
      <w:r w:rsidRPr="00353412">
        <w:t>La organización debe determinar y proporcionar los recursos necesarios para:</w:t>
      </w:r>
    </w:p>
    <w:p w:rsidR="00E05CAC" w:rsidRPr="00353412" w:rsidRDefault="00E05CAC" w:rsidP="001B147D">
      <w:pPr>
        <w:pStyle w:val="Prrafodelista"/>
        <w:numPr>
          <w:ilvl w:val="0"/>
          <w:numId w:val="35"/>
        </w:numPr>
      </w:pPr>
      <w:r w:rsidRPr="00353412">
        <w:t>implementar y mantener el sistema de gestión de la calidad y mejorar continuamente su eficacia, y</w:t>
      </w:r>
    </w:p>
    <w:p w:rsidR="00E05CAC" w:rsidRPr="00353412" w:rsidRDefault="00E05CAC" w:rsidP="001B147D">
      <w:pPr>
        <w:pStyle w:val="Prrafodelista"/>
        <w:numPr>
          <w:ilvl w:val="0"/>
          <w:numId w:val="35"/>
        </w:numPr>
      </w:pPr>
      <w:r w:rsidRPr="00353412">
        <w:t>aumentar la satisfacción del cliente mediante el cumplimiento de sus requisitos.</w:t>
      </w:r>
    </w:p>
    <w:p w:rsidR="0023009E" w:rsidRPr="00353412" w:rsidRDefault="0023009E" w:rsidP="001B010C">
      <w:pPr>
        <w:pStyle w:val="Ttulo4"/>
      </w:pPr>
      <w:r w:rsidRPr="00353412">
        <w:t>RECURSOS HUMANOS</w:t>
      </w:r>
    </w:p>
    <w:p w:rsidR="00E05CAC" w:rsidRPr="00353412" w:rsidRDefault="006B0AF9" w:rsidP="001B010C">
      <w:pPr>
        <w:pStyle w:val="Ttulo5"/>
      </w:pPr>
      <w:r w:rsidRPr="00353412">
        <w:t>GENERALIDADES</w:t>
      </w:r>
    </w:p>
    <w:p w:rsidR="00E05CAC" w:rsidRPr="00353412" w:rsidRDefault="00E05CAC" w:rsidP="00ED24E6">
      <w:r w:rsidRPr="00353412">
        <w:t>El personal que realice trabajos que afecten a la conformidad con los requisitos del producto debe ser competente con base en la educación, formación, habilidades y experiencia apropiadas.</w:t>
      </w:r>
    </w:p>
    <w:p w:rsidR="00E05CAC" w:rsidRDefault="00E05CAC" w:rsidP="00ED24E6">
      <w:r w:rsidRPr="00353412">
        <w:t>NOTA La conformidad con los requisitos del producto puede verse afectada directa o indirectamente por el personal que desempeña cualquier tarea dentro del sistema de gestión de la calidad.</w:t>
      </w:r>
    </w:p>
    <w:p w:rsidR="00ED24E6" w:rsidRDefault="00ED24E6" w:rsidP="00ED24E6"/>
    <w:p w:rsidR="00ED24E6" w:rsidRPr="00353412" w:rsidRDefault="00ED24E6" w:rsidP="00ED24E6"/>
    <w:p w:rsidR="00E05CAC" w:rsidRPr="00353412" w:rsidRDefault="006B0AF9" w:rsidP="001B010C">
      <w:pPr>
        <w:pStyle w:val="Ttulo5"/>
      </w:pPr>
      <w:r w:rsidRPr="00353412">
        <w:lastRenderedPageBreak/>
        <w:t>COMPETENCIA, FORMACIÓN Y TOMA DE CONCIENCIA</w:t>
      </w:r>
    </w:p>
    <w:p w:rsidR="00E05CAC" w:rsidRPr="00353412" w:rsidRDefault="00E05CAC" w:rsidP="00ED24E6">
      <w:r w:rsidRPr="00353412">
        <w:t>La organización debe:</w:t>
      </w:r>
    </w:p>
    <w:p w:rsidR="00E05CAC" w:rsidRPr="00353412" w:rsidRDefault="00E05CAC" w:rsidP="001B147D">
      <w:pPr>
        <w:pStyle w:val="Prrafodelista"/>
        <w:numPr>
          <w:ilvl w:val="0"/>
          <w:numId w:val="36"/>
        </w:numPr>
      </w:pPr>
      <w:r w:rsidRPr="00353412">
        <w:t>determinar la competencia necesaria para el personal que realiza trabajos que afectan a la conformidad con los requisitos del producto,</w:t>
      </w:r>
    </w:p>
    <w:p w:rsidR="00E05CAC" w:rsidRPr="00353412" w:rsidRDefault="00E05CAC" w:rsidP="001B147D">
      <w:pPr>
        <w:pStyle w:val="Prrafodelista"/>
        <w:numPr>
          <w:ilvl w:val="0"/>
          <w:numId w:val="36"/>
        </w:numPr>
      </w:pPr>
      <w:r w:rsidRPr="00353412">
        <w:t>cuando sea aplicable, proporcionar formación o tomar otras acciones para lograr la competencia necesaria,</w:t>
      </w:r>
    </w:p>
    <w:p w:rsidR="00E05CAC" w:rsidRPr="00353412" w:rsidRDefault="00E05CAC" w:rsidP="001B147D">
      <w:pPr>
        <w:pStyle w:val="Prrafodelista"/>
        <w:numPr>
          <w:ilvl w:val="0"/>
          <w:numId w:val="36"/>
        </w:numPr>
      </w:pPr>
      <w:r w:rsidRPr="00353412">
        <w:t>evaluar la eficacia de las acciones tomadas,</w:t>
      </w:r>
    </w:p>
    <w:p w:rsidR="00E05CAC" w:rsidRPr="00353412" w:rsidRDefault="00E05CAC" w:rsidP="001B147D">
      <w:pPr>
        <w:pStyle w:val="Prrafodelista"/>
        <w:numPr>
          <w:ilvl w:val="0"/>
          <w:numId w:val="36"/>
        </w:numPr>
      </w:pPr>
      <w:r w:rsidRPr="00353412">
        <w:t>asegurarse de que su personal es consciente de la pertinencia e importancia de sus actividades y de cómo contribuyen al logro de los objetivos de la calidad, y</w:t>
      </w:r>
    </w:p>
    <w:p w:rsidR="00E05CAC" w:rsidRPr="00353412" w:rsidRDefault="00E05CAC" w:rsidP="001B147D">
      <w:pPr>
        <w:pStyle w:val="Prrafodelista"/>
        <w:numPr>
          <w:ilvl w:val="0"/>
          <w:numId w:val="36"/>
        </w:numPr>
      </w:pPr>
      <w:r w:rsidRPr="00353412">
        <w:t>mantener los registros apropiados de la educación, formación, habilidades y experiencia (véase 4.2.4).</w:t>
      </w:r>
    </w:p>
    <w:p w:rsidR="0023009E" w:rsidRPr="00353412" w:rsidRDefault="0023009E" w:rsidP="001B010C">
      <w:pPr>
        <w:pStyle w:val="Ttulo4"/>
      </w:pPr>
      <w:r w:rsidRPr="00353412">
        <w:t>INFRAESTRUCTURA</w:t>
      </w:r>
    </w:p>
    <w:p w:rsidR="00E05CAC" w:rsidRPr="00353412" w:rsidRDefault="00E05CAC" w:rsidP="00ED24E6">
      <w:r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1B147D">
      <w:pPr>
        <w:pStyle w:val="Prrafodelista"/>
        <w:numPr>
          <w:ilvl w:val="0"/>
          <w:numId w:val="37"/>
        </w:numPr>
      </w:pPr>
      <w:r w:rsidRPr="00353412">
        <w:t>edificios, espacio de trabajo y servicios asociados,</w:t>
      </w:r>
    </w:p>
    <w:p w:rsidR="00E05CAC" w:rsidRPr="00353412" w:rsidRDefault="00E05CAC" w:rsidP="001B147D">
      <w:pPr>
        <w:pStyle w:val="Prrafodelista"/>
        <w:numPr>
          <w:ilvl w:val="0"/>
          <w:numId w:val="37"/>
        </w:numPr>
      </w:pPr>
      <w:r w:rsidRPr="00353412">
        <w:t>equipo para los procesos (tanto hardware como software), y</w:t>
      </w:r>
    </w:p>
    <w:p w:rsidR="00E05CAC" w:rsidRPr="00353412" w:rsidRDefault="00E05CAC" w:rsidP="001B147D">
      <w:pPr>
        <w:pStyle w:val="Prrafodelista"/>
        <w:numPr>
          <w:ilvl w:val="0"/>
          <w:numId w:val="37"/>
        </w:numPr>
      </w:pPr>
      <w:r w:rsidRPr="00353412">
        <w:t>servicios de apoyo (tales como transporte, comunicación o sistemas de información).</w:t>
      </w:r>
    </w:p>
    <w:p w:rsidR="0023009E" w:rsidRPr="00353412" w:rsidRDefault="0023009E" w:rsidP="001B010C">
      <w:pPr>
        <w:pStyle w:val="Ttulo4"/>
      </w:pPr>
      <w:r w:rsidRPr="00353412">
        <w:t>AMBIENTE TRABAJO</w:t>
      </w:r>
    </w:p>
    <w:p w:rsidR="00E05CAC" w:rsidRPr="00353412" w:rsidRDefault="00E05CAC" w:rsidP="00ED24E6">
      <w:r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p>
    <w:p w:rsidR="0023009E" w:rsidRPr="00353412" w:rsidRDefault="0023009E" w:rsidP="001B010C">
      <w:pPr>
        <w:pStyle w:val="Ttulo3"/>
      </w:pPr>
      <w:r w:rsidRPr="00353412">
        <w:t>REALIZACIÓN DEL PRODUCTO</w:t>
      </w:r>
    </w:p>
    <w:p w:rsidR="0023009E" w:rsidRPr="00353412" w:rsidRDefault="0023009E" w:rsidP="001B010C">
      <w:pPr>
        <w:pStyle w:val="Ttulo4"/>
      </w:pPr>
      <w:r w:rsidRPr="00353412">
        <w:t>PLANIFICACIÓN DE LA REALIZACIÓN DEL PRODUCTO</w:t>
      </w:r>
    </w:p>
    <w:p w:rsidR="00E05CAC" w:rsidRPr="00353412" w:rsidRDefault="00E05CAC" w:rsidP="00ED24E6">
      <w:r w:rsidRPr="00353412">
        <w:t xml:space="preserve">La organización debe planificar y desarrollar los procesos necesarios para la realización del producto. La planificación de la realización del producto debe </w:t>
      </w:r>
      <w:r w:rsidRPr="00353412">
        <w:lastRenderedPageBreak/>
        <w:t>ser coherente con los requisitos de los otros procesos del sistema de gestión de la calidad (véase 4.1).</w:t>
      </w:r>
    </w:p>
    <w:p w:rsidR="00E05CAC" w:rsidRPr="00353412" w:rsidRDefault="00E05CAC" w:rsidP="00ED24E6">
      <w:r w:rsidRPr="00353412">
        <w:t>Durante la planificación de la realización del producto, la organización debe determinar, cuando sea apropiado, lo siguiente:</w:t>
      </w:r>
    </w:p>
    <w:p w:rsidR="00E05CAC" w:rsidRPr="00353412" w:rsidRDefault="00E05CAC" w:rsidP="001B147D">
      <w:pPr>
        <w:pStyle w:val="Prrafodelista"/>
        <w:numPr>
          <w:ilvl w:val="0"/>
          <w:numId w:val="38"/>
        </w:numPr>
      </w:pPr>
      <w:r w:rsidRPr="00353412">
        <w:t>los objetivos de la calidad y los requisitos para el producto,</w:t>
      </w:r>
    </w:p>
    <w:p w:rsidR="00E05CAC" w:rsidRPr="00353412" w:rsidRDefault="00E05CAC" w:rsidP="001B147D">
      <w:pPr>
        <w:pStyle w:val="Prrafodelista"/>
        <w:numPr>
          <w:ilvl w:val="0"/>
          <w:numId w:val="38"/>
        </w:numPr>
      </w:pPr>
      <w:r w:rsidRPr="00353412">
        <w:t>la necesidad de establecer procesos y documentos, y de proporcionar recursos específicos para el producto,</w:t>
      </w:r>
    </w:p>
    <w:p w:rsidR="00E05CAC" w:rsidRPr="00353412" w:rsidRDefault="00E05CAC" w:rsidP="001B147D">
      <w:pPr>
        <w:pStyle w:val="Prrafodelista"/>
        <w:numPr>
          <w:ilvl w:val="0"/>
          <w:numId w:val="38"/>
        </w:numPr>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1B147D">
      <w:pPr>
        <w:pStyle w:val="Prrafodelista"/>
        <w:numPr>
          <w:ilvl w:val="0"/>
          <w:numId w:val="38"/>
        </w:numPr>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p>
    <w:p w:rsidR="0023009E" w:rsidRPr="00353412" w:rsidRDefault="0023009E" w:rsidP="001B010C">
      <w:pPr>
        <w:pStyle w:val="Ttulo4"/>
      </w:pPr>
      <w:r w:rsidRPr="00353412">
        <w:t>PROCESOS RELACIONADOS CON EL CLIENTE</w:t>
      </w:r>
    </w:p>
    <w:p w:rsidR="00E05CAC" w:rsidRPr="00353412" w:rsidRDefault="006B0AF9" w:rsidP="001B010C">
      <w:pPr>
        <w:pStyle w:val="Ttulo5"/>
      </w:pPr>
      <w:r w:rsidRPr="00353412">
        <w:t>DETERMINACIÓN DE LOS REQUISITOS RELACIONADOS CON EL PRODUCTO</w:t>
      </w:r>
    </w:p>
    <w:p w:rsidR="00E05CAC" w:rsidRPr="00353412" w:rsidRDefault="00E05CAC" w:rsidP="00ED24E6">
      <w:r w:rsidRPr="00353412">
        <w:t>La organización debe determinar:</w:t>
      </w:r>
    </w:p>
    <w:p w:rsidR="00E05CAC" w:rsidRPr="00353412" w:rsidRDefault="00E05CAC" w:rsidP="001B147D">
      <w:pPr>
        <w:pStyle w:val="Prrafodelista"/>
        <w:numPr>
          <w:ilvl w:val="0"/>
          <w:numId w:val="39"/>
        </w:numPr>
      </w:pPr>
      <w:r w:rsidRPr="00353412">
        <w:t>los requisitos especificados por el cliente, incluyendo los requisitos para las actividades de entrega y las posteriores a la misma,</w:t>
      </w:r>
    </w:p>
    <w:p w:rsidR="00E05CAC" w:rsidRPr="00353412" w:rsidRDefault="00E05CAC" w:rsidP="001B147D">
      <w:pPr>
        <w:pStyle w:val="Prrafodelista"/>
        <w:numPr>
          <w:ilvl w:val="0"/>
          <w:numId w:val="39"/>
        </w:numPr>
      </w:pPr>
      <w:r w:rsidRPr="00353412">
        <w:t>los requisitos no establecidos por el cliente pero necesarios para el uso especificado o para el uso previsto, cuando sea conocido,</w:t>
      </w:r>
    </w:p>
    <w:p w:rsidR="00E05CAC" w:rsidRPr="00353412" w:rsidRDefault="00E05CAC" w:rsidP="001B147D">
      <w:pPr>
        <w:pStyle w:val="Prrafodelista"/>
        <w:numPr>
          <w:ilvl w:val="0"/>
          <w:numId w:val="39"/>
        </w:numPr>
      </w:pPr>
      <w:r w:rsidRPr="00353412">
        <w:t>los requisitos legales y reglamentarios aplicables al producto, y</w:t>
      </w:r>
    </w:p>
    <w:p w:rsidR="00E05CAC" w:rsidRPr="00353412" w:rsidRDefault="00E05CAC" w:rsidP="001B147D">
      <w:pPr>
        <w:pStyle w:val="Prrafodelista"/>
        <w:numPr>
          <w:ilvl w:val="0"/>
          <w:numId w:val="39"/>
        </w:numPr>
      </w:pPr>
      <w:r w:rsidRPr="00353412">
        <w:t>cualquier requisito adicional que la organización considere necesario.</w:t>
      </w:r>
    </w:p>
    <w:p w:rsidR="00E05CAC" w:rsidRPr="00353412" w:rsidRDefault="00E05CAC" w:rsidP="00ED24E6">
      <w:r w:rsidRPr="00353412">
        <w:t xml:space="preserve">NOTA Las actividades posteriores a la entrega incluyen, por ejemplo, acciones cubiertas por la garantía, obligaciones contractuales como servicios de </w:t>
      </w:r>
      <w:r w:rsidR="00ED24E6">
        <w:lastRenderedPageBreak/>
        <w:t>m</w:t>
      </w:r>
      <w:r w:rsidRPr="00353412">
        <w:t>antenimiento, y servicios suplementarios como el reciclaje o la disposición final.</w:t>
      </w:r>
    </w:p>
    <w:p w:rsidR="00E05CAC" w:rsidRPr="00353412" w:rsidRDefault="006B0AF9" w:rsidP="00BC1BA9">
      <w:pPr>
        <w:pStyle w:val="Ttulo5"/>
      </w:pPr>
      <w:r w:rsidRPr="00353412">
        <w:t>REVISIÓN DE LOS REQUISITOS RELACIONADOS CON EL PRODUCTO</w:t>
      </w:r>
    </w:p>
    <w:p w:rsidR="00107F30" w:rsidRPr="00353412" w:rsidRDefault="00107F30" w:rsidP="00ED24E6">
      <w:r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1B147D">
      <w:pPr>
        <w:pStyle w:val="Prrafodelista"/>
        <w:numPr>
          <w:ilvl w:val="0"/>
          <w:numId w:val="40"/>
        </w:numPr>
      </w:pPr>
      <w:r w:rsidRPr="00353412">
        <w:t>están definidos los requisitos del producto,</w:t>
      </w:r>
    </w:p>
    <w:p w:rsidR="00107F30" w:rsidRPr="00353412" w:rsidRDefault="00107F30" w:rsidP="001B147D">
      <w:pPr>
        <w:pStyle w:val="Prrafodelista"/>
        <w:numPr>
          <w:ilvl w:val="0"/>
          <w:numId w:val="40"/>
        </w:numPr>
      </w:pPr>
      <w:r w:rsidRPr="00353412">
        <w:t>están resueltas las diferencias existentes entre los requisitos del contrato o pedido y los expresados previamente, y</w:t>
      </w:r>
    </w:p>
    <w:p w:rsidR="00107F30" w:rsidRPr="00353412" w:rsidRDefault="00107F30" w:rsidP="001B147D">
      <w:pPr>
        <w:pStyle w:val="Prrafodelista"/>
        <w:numPr>
          <w:ilvl w:val="0"/>
          <w:numId w:val="40"/>
        </w:numPr>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t>NOTA En algunas situaciones, tales como las ventas por internet, no resulta práctico efectuar una revisión formal de cada pedido. En su lugar, la revisión puede cubrir la información pertinente del producto, como son los catálogos o el material publicitario.</w:t>
      </w:r>
    </w:p>
    <w:p w:rsidR="00E05CAC" w:rsidRPr="00353412" w:rsidRDefault="006B0AF9" w:rsidP="00BC1BA9">
      <w:pPr>
        <w:pStyle w:val="Ttulo5"/>
      </w:pPr>
      <w:r w:rsidRPr="00353412">
        <w:t>COMUNICACIÓN CON EL CLIENTE</w:t>
      </w:r>
    </w:p>
    <w:p w:rsidR="00107F30" w:rsidRPr="00353412" w:rsidRDefault="00107F30" w:rsidP="00ED24E6">
      <w:r w:rsidRPr="00353412">
        <w:t xml:space="preserve">La organización debe determinar e implementar disposiciones eficaces para la comunicación con los clientes, relativas </w:t>
      </w:r>
      <w:r w:rsidR="00254A03" w:rsidRPr="00353412">
        <w:t>con</w:t>
      </w:r>
      <w:r w:rsidRPr="00353412">
        <w:t>:</w:t>
      </w:r>
    </w:p>
    <w:p w:rsidR="00107F30" w:rsidRPr="00353412" w:rsidRDefault="00107F30" w:rsidP="001B147D">
      <w:pPr>
        <w:pStyle w:val="Prrafodelista"/>
        <w:numPr>
          <w:ilvl w:val="0"/>
          <w:numId w:val="41"/>
        </w:numPr>
      </w:pPr>
      <w:r w:rsidRPr="00353412">
        <w:t>la información sobre el producto,</w:t>
      </w:r>
    </w:p>
    <w:p w:rsidR="00107F30" w:rsidRPr="00353412" w:rsidRDefault="00107F30" w:rsidP="001B147D">
      <w:pPr>
        <w:pStyle w:val="Prrafodelista"/>
        <w:numPr>
          <w:ilvl w:val="0"/>
          <w:numId w:val="41"/>
        </w:numPr>
      </w:pPr>
      <w:r w:rsidRPr="00353412">
        <w:t>las consultas, contratos o atención de pedidos, incluyendo las modificaciones, y</w:t>
      </w:r>
    </w:p>
    <w:p w:rsidR="00107F30" w:rsidRDefault="00107F30" w:rsidP="001B147D">
      <w:pPr>
        <w:pStyle w:val="Prrafodelista"/>
        <w:numPr>
          <w:ilvl w:val="0"/>
          <w:numId w:val="41"/>
        </w:numPr>
      </w:pPr>
      <w:r w:rsidRPr="00353412">
        <w:t>la retroalimentación del cliente, incluyendo sus quejas.</w:t>
      </w:r>
    </w:p>
    <w:p w:rsidR="008D612C" w:rsidRDefault="008D612C" w:rsidP="008D612C"/>
    <w:p w:rsidR="008D612C" w:rsidRPr="00353412" w:rsidRDefault="008D612C" w:rsidP="008D612C"/>
    <w:p w:rsidR="0023009E" w:rsidRPr="00353412" w:rsidRDefault="0023009E" w:rsidP="00BC1BA9">
      <w:pPr>
        <w:pStyle w:val="Ttulo4"/>
      </w:pPr>
      <w:r w:rsidRPr="00353412">
        <w:lastRenderedPageBreak/>
        <w:t>DISEÑO Y DESARROLLO</w:t>
      </w:r>
    </w:p>
    <w:p w:rsidR="00107F30" w:rsidRPr="00353412" w:rsidRDefault="006B0AF9" w:rsidP="00BC1BA9">
      <w:pPr>
        <w:pStyle w:val="Ttulo5"/>
      </w:pPr>
      <w:r w:rsidRPr="00353412">
        <w:t>PLANIFICACIÓN DEL DISEÑO Y DESARROLLO</w:t>
      </w:r>
    </w:p>
    <w:p w:rsidR="00107F30" w:rsidRPr="00353412" w:rsidRDefault="00107F30" w:rsidP="008D612C">
      <w:r w:rsidRPr="00353412">
        <w:t>La organización debe planificar y controlar el diseño y desarrollo del producto.</w:t>
      </w:r>
    </w:p>
    <w:p w:rsidR="00107F30" w:rsidRPr="00353412" w:rsidRDefault="00107F30" w:rsidP="008D612C">
      <w:r w:rsidRPr="00353412">
        <w:t>Durante la planificación del diseño y desarrollo la organización debe determinar:</w:t>
      </w:r>
    </w:p>
    <w:p w:rsidR="00107F30" w:rsidRPr="00353412" w:rsidRDefault="00107F30" w:rsidP="001B147D">
      <w:pPr>
        <w:pStyle w:val="Prrafodelista"/>
        <w:numPr>
          <w:ilvl w:val="0"/>
          <w:numId w:val="42"/>
        </w:numPr>
      </w:pPr>
      <w:r w:rsidRPr="00353412">
        <w:t>las etapas del diseño y desarrollo,</w:t>
      </w:r>
    </w:p>
    <w:p w:rsidR="00107F30" w:rsidRPr="00353412" w:rsidRDefault="00107F30" w:rsidP="001B147D">
      <w:pPr>
        <w:pStyle w:val="Prrafodelista"/>
        <w:numPr>
          <w:ilvl w:val="0"/>
          <w:numId w:val="42"/>
        </w:numPr>
      </w:pPr>
      <w:r w:rsidRPr="00353412">
        <w:t>la revisión, verificación y validación, apropiadas para cada etapa del diseño y desarrollo, y</w:t>
      </w:r>
    </w:p>
    <w:p w:rsidR="00107F30" w:rsidRPr="00353412" w:rsidRDefault="00107F30" w:rsidP="001B147D">
      <w:pPr>
        <w:pStyle w:val="Prrafodelista"/>
        <w:numPr>
          <w:ilvl w:val="0"/>
          <w:numId w:val="42"/>
        </w:numPr>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Pr="00353412"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p>
    <w:p w:rsidR="00107F30" w:rsidRPr="00353412" w:rsidRDefault="006B0AF9" w:rsidP="00BC1BA9">
      <w:pPr>
        <w:pStyle w:val="Ttulo5"/>
      </w:pPr>
      <w:r w:rsidRPr="00353412">
        <w:t>ELEMENTOS DE ENTRADA PARA EL DISEÑO Y DESARROLLO</w:t>
      </w:r>
    </w:p>
    <w:p w:rsidR="00107F30" w:rsidRPr="00353412" w:rsidRDefault="00107F30" w:rsidP="008D612C">
      <w:r w:rsidRPr="00353412">
        <w:t>Deben determinarse los elementos de entrada relacionados con los requisitos del producto y mantenerse registros (véase 4.2.4). Estos elementos de entrada deben incluir:</w:t>
      </w:r>
    </w:p>
    <w:p w:rsidR="00107F30" w:rsidRPr="00353412" w:rsidRDefault="00107F30" w:rsidP="001B147D">
      <w:pPr>
        <w:pStyle w:val="Prrafodelista"/>
        <w:numPr>
          <w:ilvl w:val="0"/>
          <w:numId w:val="43"/>
        </w:numPr>
      </w:pPr>
      <w:r w:rsidRPr="00353412">
        <w:t>los requisitos funcionales y de desempeño,</w:t>
      </w:r>
    </w:p>
    <w:p w:rsidR="00107F30" w:rsidRPr="00353412" w:rsidRDefault="00107F30" w:rsidP="001B147D">
      <w:pPr>
        <w:pStyle w:val="Prrafodelista"/>
        <w:numPr>
          <w:ilvl w:val="0"/>
          <w:numId w:val="43"/>
        </w:numPr>
      </w:pPr>
      <w:r w:rsidRPr="00353412">
        <w:t>los requisitos legales y reglamentarios aplicables,</w:t>
      </w:r>
    </w:p>
    <w:p w:rsidR="00107F30" w:rsidRPr="00353412" w:rsidRDefault="00107F30" w:rsidP="001B147D">
      <w:pPr>
        <w:pStyle w:val="Prrafodelista"/>
        <w:numPr>
          <w:ilvl w:val="0"/>
          <w:numId w:val="43"/>
        </w:numPr>
      </w:pPr>
      <w:r w:rsidRPr="00353412">
        <w:t>la información proveniente de diseños previos similares, cuando sea aplicable, y</w:t>
      </w:r>
    </w:p>
    <w:p w:rsidR="00107F30" w:rsidRPr="00353412" w:rsidRDefault="00107F30" w:rsidP="001B147D">
      <w:pPr>
        <w:pStyle w:val="Prrafodelista"/>
        <w:numPr>
          <w:ilvl w:val="0"/>
          <w:numId w:val="43"/>
        </w:numPr>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p>
    <w:p w:rsidR="008D612C" w:rsidRDefault="008D612C" w:rsidP="008D612C"/>
    <w:p w:rsidR="008D612C" w:rsidRDefault="008D612C" w:rsidP="008D612C"/>
    <w:p w:rsidR="008D612C" w:rsidRPr="00353412" w:rsidRDefault="008D612C" w:rsidP="008D612C"/>
    <w:p w:rsidR="00107F30" w:rsidRPr="00353412" w:rsidRDefault="006B0AF9" w:rsidP="00BC1BA9">
      <w:pPr>
        <w:pStyle w:val="Ttulo5"/>
      </w:pPr>
      <w:r w:rsidRPr="00353412">
        <w:lastRenderedPageBreak/>
        <w:t>RESULTADOS DEL DISEÑO Y DESARROLLO</w:t>
      </w:r>
    </w:p>
    <w:p w:rsidR="00107F30" w:rsidRPr="00353412" w:rsidRDefault="00107F30" w:rsidP="008D612C">
      <w:r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8D612C">
      <w:r w:rsidRPr="00353412">
        <w:t>Los resultados del diseño y desarrollo deben:</w:t>
      </w:r>
    </w:p>
    <w:p w:rsidR="00107F30" w:rsidRPr="00353412" w:rsidRDefault="00107F30" w:rsidP="001B147D">
      <w:pPr>
        <w:pStyle w:val="Prrafodelista"/>
        <w:numPr>
          <w:ilvl w:val="0"/>
          <w:numId w:val="44"/>
        </w:numPr>
      </w:pPr>
      <w:r w:rsidRPr="00353412">
        <w:t>cumplir los requisitos de los elementos de entrada para el diseño y desarrollo,</w:t>
      </w:r>
    </w:p>
    <w:p w:rsidR="00107F30" w:rsidRPr="00353412" w:rsidRDefault="00107F30" w:rsidP="001B147D">
      <w:pPr>
        <w:pStyle w:val="Prrafodelista"/>
        <w:numPr>
          <w:ilvl w:val="0"/>
          <w:numId w:val="44"/>
        </w:numPr>
      </w:pPr>
      <w:r w:rsidRPr="00353412">
        <w:t>proporcionar información apropiada para la compra, la producción y la prestación del servicio,</w:t>
      </w:r>
    </w:p>
    <w:p w:rsidR="00107F30" w:rsidRPr="00353412" w:rsidRDefault="00107F30" w:rsidP="001B147D">
      <w:pPr>
        <w:pStyle w:val="Prrafodelista"/>
        <w:numPr>
          <w:ilvl w:val="0"/>
          <w:numId w:val="44"/>
        </w:numPr>
      </w:pPr>
      <w:r w:rsidRPr="00353412">
        <w:t>contener o hacer referencia a los criterios de aceptación del producto, y</w:t>
      </w:r>
    </w:p>
    <w:p w:rsidR="00107F30" w:rsidRPr="00353412" w:rsidRDefault="00107F30" w:rsidP="001B147D">
      <w:pPr>
        <w:pStyle w:val="Prrafodelista"/>
        <w:numPr>
          <w:ilvl w:val="0"/>
          <w:numId w:val="44"/>
        </w:numPr>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p>
    <w:p w:rsidR="00107F30" w:rsidRPr="00353412" w:rsidRDefault="006B0AF9" w:rsidP="00BC1BA9">
      <w:pPr>
        <w:pStyle w:val="Ttulo5"/>
      </w:pPr>
      <w:r w:rsidRPr="00353412">
        <w:t>REVISIÓN DEL DISEÑO Y DESARROLLO</w:t>
      </w:r>
    </w:p>
    <w:p w:rsidR="00107F30" w:rsidRPr="00353412" w:rsidRDefault="00107F30" w:rsidP="008D612C">
      <w:r w:rsidRPr="00353412">
        <w:t>En las etapas adecuadas, deben realizarse revisiones sistemáticas del diseño y desarrollo de acuerdo con lo planificado (véase 7.3.1) para:</w:t>
      </w:r>
    </w:p>
    <w:p w:rsidR="00107F30" w:rsidRPr="00353412" w:rsidRDefault="00107F30" w:rsidP="001B147D">
      <w:pPr>
        <w:pStyle w:val="Prrafodelista"/>
        <w:numPr>
          <w:ilvl w:val="0"/>
          <w:numId w:val="45"/>
        </w:numPr>
      </w:pPr>
      <w:r w:rsidRPr="00353412">
        <w:t>evaluar la capacidad de los resultados de diseño y desarrollo para cumplir los requisitos, e</w:t>
      </w:r>
    </w:p>
    <w:p w:rsidR="00107F30" w:rsidRPr="00353412" w:rsidRDefault="00107F30" w:rsidP="001B147D">
      <w:pPr>
        <w:pStyle w:val="Prrafodelista"/>
        <w:numPr>
          <w:ilvl w:val="0"/>
          <w:numId w:val="45"/>
        </w:numPr>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p>
    <w:p w:rsidR="00107F30" w:rsidRPr="00353412" w:rsidRDefault="006B0AF9" w:rsidP="00BC1BA9">
      <w:pPr>
        <w:pStyle w:val="Ttulo5"/>
      </w:pPr>
      <w:r w:rsidRPr="00353412">
        <w:t>VERIFICACIÓN DEL DISEÑO Y DESARROLLO</w:t>
      </w:r>
    </w:p>
    <w:p w:rsidR="00CC23C3" w:rsidRPr="00353412" w:rsidRDefault="00CC23C3" w:rsidP="008D612C">
      <w:r w:rsidRPr="00353412">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p>
    <w:p w:rsidR="00107F30" w:rsidRPr="00353412" w:rsidRDefault="006B0AF9" w:rsidP="00BC1BA9">
      <w:pPr>
        <w:pStyle w:val="Ttulo5"/>
      </w:pPr>
      <w:r w:rsidRPr="00353412">
        <w:t>VALIDACIÓN DEL DISEÑO Y DESARROLLO</w:t>
      </w:r>
    </w:p>
    <w:p w:rsidR="00CC23C3" w:rsidRPr="00353412" w:rsidRDefault="00CC23C3" w:rsidP="008D612C">
      <w:r w:rsidRPr="00353412">
        <w:t xml:space="preserve">Se debe realizar la validación del diseño y desarrollo de acuerdo con lo planificado (véase 7.3.1) para asegurarse de que el producto resultante es capaz de satisfacer los requisitos para su aplicación especificada o uso </w:t>
      </w:r>
      <w:r w:rsidRPr="00353412">
        <w:lastRenderedPageBreak/>
        <w:t>previsto, cuando sea conocido. Siempre que sea factible, la validación debe completarse antes de la entrega o implementación del producto. Deben mantenerse registros de los resultados de la validación y de cualquier acción que sea necesaria (véase 4.2.4).</w:t>
      </w:r>
    </w:p>
    <w:p w:rsidR="00107F30" w:rsidRPr="00353412" w:rsidRDefault="006B0AF9" w:rsidP="00BC1BA9">
      <w:pPr>
        <w:pStyle w:val="Ttulo5"/>
      </w:pPr>
      <w:r w:rsidRPr="00353412">
        <w:t>CONTROL DE LOS CAMBIOS DEL DISEÑO Y DESARROLLO</w:t>
      </w:r>
    </w:p>
    <w:p w:rsidR="00CC23C3" w:rsidRPr="00353412" w:rsidRDefault="00CC23C3" w:rsidP="008D612C">
      <w:r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p>
    <w:p w:rsidR="0023009E" w:rsidRPr="00353412" w:rsidRDefault="0023009E" w:rsidP="00BC1BA9">
      <w:pPr>
        <w:pStyle w:val="Ttulo4"/>
      </w:pPr>
      <w:r w:rsidRPr="00353412">
        <w:t>COMPRAS</w:t>
      </w:r>
    </w:p>
    <w:p w:rsidR="00CC23C3" w:rsidRPr="00353412" w:rsidRDefault="005F4B95" w:rsidP="00BC1BA9">
      <w:pPr>
        <w:pStyle w:val="Ttulo5"/>
      </w:pPr>
      <w:r w:rsidRPr="00353412">
        <w:t>PROCESO DE COMPRAS</w:t>
      </w:r>
    </w:p>
    <w:p w:rsidR="00CC23C3" w:rsidRPr="00353412" w:rsidRDefault="00CC23C3" w:rsidP="008D612C">
      <w:r w:rsidRPr="00353412">
        <w:t xml:space="preserve">La organización debe asegurarse de que el producto adquirido cumple los requisitos de compra especificados. El tipo y el grado del control aplicado al proveedor y al producto adquirido </w:t>
      </w:r>
      <w:proofErr w:type="gramStart"/>
      <w:r w:rsidRPr="00353412">
        <w:t>debe</w:t>
      </w:r>
      <w:proofErr w:type="gramEnd"/>
      <w:r w:rsidRPr="00353412">
        <w:t xml:space="preserve"> depender del impacto del producto adquirido en la posterior realización del producto o sobre el producto final.</w:t>
      </w:r>
    </w:p>
    <w:p w:rsidR="00CC23C3" w:rsidRPr="00353412"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p>
    <w:p w:rsidR="00CC23C3" w:rsidRPr="00353412" w:rsidRDefault="005F4B95" w:rsidP="00BC1BA9">
      <w:pPr>
        <w:pStyle w:val="Ttulo5"/>
      </w:pPr>
      <w:r w:rsidRPr="00353412">
        <w:t>INFORMACIÓN DE LAS COMPRAS</w:t>
      </w:r>
    </w:p>
    <w:p w:rsidR="00CC23C3" w:rsidRPr="00353412" w:rsidRDefault="00CC23C3" w:rsidP="008D612C">
      <w:r w:rsidRPr="00353412">
        <w:t>La información de las compras debe describir el producto a comprar, incluyendo, cuando sea apropiado:</w:t>
      </w:r>
    </w:p>
    <w:p w:rsidR="00CC23C3" w:rsidRPr="00353412" w:rsidRDefault="00CC23C3" w:rsidP="001B147D">
      <w:pPr>
        <w:pStyle w:val="Prrafodelista"/>
        <w:numPr>
          <w:ilvl w:val="0"/>
          <w:numId w:val="46"/>
        </w:numPr>
      </w:pPr>
      <w:r w:rsidRPr="00353412">
        <w:t>los requisitos para la aprobación del producto, procedimientos, procesos y equipos,</w:t>
      </w:r>
    </w:p>
    <w:p w:rsidR="00CC23C3" w:rsidRPr="00353412" w:rsidRDefault="00CC23C3" w:rsidP="001B147D">
      <w:pPr>
        <w:pStyle w:val="Prrafodelista"/>
        <w:numPr>
          <w:ilvl w:val="0"/>
          <w:numId w:val="46"/>
        </w:numPr>
      </w:pPr>
      <w:r w:rsidRPr="00353412">
        <w:t>los requisitos para la calificación del personal, y</w:t>
      </w:r>
    </w:p>
    <w:p w:rsidR="00CC23C3" w:rsidRPr="00353412" w:rsidRDefault="00CC23C3" w:rsidP="001B147D">
      <w:pPr>
        <w:pStyle w:val="Prrafodelista"/>
        <w:numPr>
          <w:ilvl w:val="0"/>
          <w:numId w:val="46"/>
        </w:numPr>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p>
    <w:p w:rsidR="008D612C" w:rsidRDefault="008D612C" w:rsidP="008D612C"/>
    <w:p w:rsidR="008D612C" w:rsidRPr="00353412" w:rsidRDefault="008D612C" w:rsidP="008D612C"/>
    <w:p w:rsidR="00CC23C3" w:rsidRPr="00353412" w:rsidRDefault="005F4B95" w:rsidP="00BC1BA9">
      <w:pPr>
        <w:pStyle w:val="Ttulo5"/>
      </w:pPr>
      <w:r w:rsidRPr="00353412">
        <w:lastRenderedPageBreak/>
        <w:t>VERIFICACIÓN DE LOS PRODUCTOS COMPRADOS</w:t>
      </w:r>
    </w:p>
    <w:p w:rsidR="00CC23C3" w:rsidRPr="00353412" w:rsidRDefault="00CC23C3" w:rsidP="008D612C">
      <w:r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p>
    <w:p w:rsidR="0023009E" w:rsidRPr="00353412" w:rsidRDefault="0023009E" w:rsidP="00BC1BA9">
      <w:pPr>
        <w:pStyle w:val="Ttulo4"/>
      </w:pPr>
      <w:r w:rsidRPr="00353412">
        <w:t>PRODUCCIÓN Y PRESTACIÓN DEL SERVICIO</w:t>
      </w:r>
    </w:p>
    <w:p w:rsidR="00CC23C3" w:rsidRPr="00353412" w:rsidRDefault="005F4B95" w:rsidP="00BC1BA9">
      <w:pPr>
        <w:pStyle w:val="Ttulo5"/>
      </w:pPr>
      <w:r w:rsidRPr="00353412">
        <w:t>CONTROL DE LA PRODUCCIÓN Y DE LA PRESTACIÓN DEL SERVICIO</w:t>
      </w:r>
    </w:p>
    <w:p w:rsidR="0022697D" w:rsidRPr="00353412" w:rsidRDefault="0022697D" w:rsidP="008D612C">
      <w:r w:rsidRPr="00353412">
        <w:t>La organización debe planificar y llevar a cabo la producción y la prestación del servicio bajo condiciones controladas. Las condiciones controladas deben incluir, cuando sea aplicable:</w:t>
      </w:r>
    </w:p>
    <w:p w:rsidR="0022697D" w:rsidRPr="00353412" w:rsidRDefault="0022697D" w:rsidP="001B147D">
      <w:pPr>
        <w:pStyle w:val="Prrafodelista"/>
        <w:numPr>
          <w:ilvl w:val="0"/>
          <w:numId w:val="47"/>
        </w:numPr>
      </w:pPr>
      <w:r w:rsidRPr="00353412">
        <w:t>la disponibilidad de información que describa las características del producto,</w:t>
      </w:r>
    </w:p>
    <w:p w:rsidR="0022697D" w:rsidRPr="00353412" w:rsidRDefault="0022697D" w:rsidP="001B147D">
      <w:pPr>
        <w:pStyle w:val="Prrafodelista"/>
        <w:numPr>
          <w:ilvl w:val="0"/>
          <w:numId w:val="47"/>
        </w:numPr>
      </w:pPr>
      <w:r w:rsidRPr="00353412">
        <w:t>la disponibilidad de instrucciones de trabajo, cuando sea necesario,</w:t>
      </w:r>
    </w:p>
    <w:p w:rsidR="0022697D" w:rsidRPr="00353412" w:rsidRDefault="0022697D" w:rsidP="001B147D">
      <w:pPr>
        <w:pStyle w:val="Prrafodelista"/>
        <w:numPr>
          <w:ilvl w:val="0"/>
          <w:numId w:val="47"/>
        </w:numPr>
      </w:pPr>
      <w:r w:rsidRPr="00353412">
        <w:t>el uso del equipo apropiado,</w:t>
      </w:r>
    </w:p>
    <w:p w:rsidR="0022697D" w:rsidRPr="00353412" w:rsidRDefault="0022697D" w:rsidP="001B147D">
      <w:pPr>
        <w:pStyle w:val="Prrafodelista"/>
        <w:numPr>
          <w:ilvl w:val="0"/>
          <w:numId w:val="47"/>
        </w:numPr>
      </w:pPr>
      <w:r w:rsidRPr="00353412">
        <w:t>la disponibilidad y uso de equipos de seguimiento y medición,</w:t>
      </w:r>
    </w:p>
    <w:p w:rsidR="0022697D" w:rsidRPr="00353412" w:rsidRDefault="0022697D" w:rsidP="001B147D">
      <w:pPr>
        <w:pStyle w:val="Prrafodelista"/>
        <w:numPr>
          <w:ilvl w:val="0"/>
          <w:numId w:val="47"/>
        </w:numPr>
      </w:pPr>
      <w:r w:rsidRPr="00353412">
        <w:t>la implementación del seguimiento y de la medición, y</w:t>
      </w:r>
    </w:p>
    <w:p w:rsidR="00CC23C3" w:rsidRPr="00353412" w:rsidRDefault="0022697D" w:rsidP="001B147D">
      <w:pPr>
        <w:pStyle w:val="Prrafodelista"/>
        <w:numPr>
          <w:ilvl w:val="0"/>
          <w:numId w:val="47"/>
        </w:numPr>
      </w:pPr>
      <w:r w:rsidRPr="00353412">
        <w:t>la implementación de actividades de liberación, entrega y posteriores a la entrega del producto.</w:t>
      </w:r>
    </w:p>
    <w:p w:rsidR="00CC23C3" w:rsidRPr="00353412" w:rsidRDefault="005F4B95" w:rsidP="00BC1BA9">
      <w:pPr>
        <w:pStyle w:val="Ttulo5"/>
      </w:pPr>
      <w:r w:rsidRPr="00353412">
        <w:t>VALIDACIÓN DE</w:t>
      </w:r>
      <w:r w:rsidR="00BC1BA9">
        <w:t xml:space="preserve"> </w:t>
      </w:r>
      <w:r w:rsidRPr="00353412">
        <w:t>LOS PROCESOS DE LA PRODUCCIÓN Y DE LA PRESTACIÓN DEL SERVICIO</w:t>
      </w:r>
    </w:p>
    <w:p w:rsidR="0022697D" w:rsidRPr="00353412" w:rsidRDefault="0022697D" w:rsidP="008D612C">
      <w:r w:rsidRPr="00353412">
        <w:t>La organización debe validar todo proceso de producción y de prestación del servicio cuando los productos resultantes no pueden verificarse mediante seguimiento o medición posteriores y, como consecuencia, las deficiencias 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1B147D">
      <w:pPr>
        <w:pStyle w:val="Prrafodelista"/>
        <w:numPr>
          <w:ilvl w:val="0"/>
          <w:numId w:val="48"/>
        </w:numPr>
      </w:pPr>
      <w:r w:rsidRPr="00353412">
        <w:t>los criterios definidos para la revisión y aprobación de los procesos,</w:t>
      </w:r>
    </w:p>
    <w:p w:rsidR="0022697D" w:rsidRPr="00353412" w:rsidRDefault="0022697D" w:rsidP="001B147D">
      <w:pPr>
        <w:pStyle w:val="Prrafodelista"/>
        <w:numPr>
          <w:ilvl w:val="0"/>
          <w:numId w:val="48"/>
        </w:numPr>
      </w:pPr>
      <w:r w:rsidRPr="00353412">
        <w:t>la aprobación de los equipos y la calificación del personal,</w:t>
      </w:r>
    </w:p>
    <w:p w:rsidR="0022697D" w:rsidRPr="00353412" w:rsidRDefault="0022697D" w:rsidP="001B147D">
      <w:pPr>
        <w:pStyle w:val="Prrafodelista"/>
        <w:numPr>
          <w:ilvl w:val="0"/>
          <w:numId w:val="48"/>
        </w:numPr>
      </w:pPr>
      <w:r w:rsidRPr="00353412">
        <w:lastRenderedPageBreak/>
        <w:t>el uso de métodos y procedimientos específicos,</w:t>
      </w:r>
    </w:p>
    <w:p w:rsidR="0022697D" w:rsidRPr="00353412" w:rsidRDefault="0022697D" w:rsidP="001B147D">
      <w:pPr>
        <w:pStyle w:val="Prrafodelista"/>
        <w:numPr>
          <w:ilvl w:val="0"/>
          <w:numId w:val="48"/>
        </w:numPr>
      </w:pPr>
      <w:r w:rsidRPr="00353412">
        <w:t>los requisitos de los registros (véase 4.2.4), y</w:t>
      </w:r>
    </w:p>
    <w:p w:rsidR="0022697D" w:rsidRPr="00353412" w:rsidRDefault="0022697D" w:rsidP="001B147D">
      <w:pPr>
        <w:pStyle w:val="Prrafodelista"/>
        <w:numPr>
          <w:ilvl w:val="0"/>
          <w:numId w:val="48"/>
        </w:numPr>
      </w:pPr>
      <w:r w:rsidRPr="00353412">
        <w:t>la revalidación.</w:t>
      </w:r>
    </w:p>
    <w:p w:rsidR="00CC23C3" w:rsidRPr="00353412" w:rsidRDefault="005F4B95" w:rsidP="00BC1BA9">
      <w:pPr>
        <w:pStyle w:val="Ttulo5"/>
      </w:pPr>
      <w:r w:rsidRPr="00353412">
        <w:t>IDENTIFICACIÓN Y TRAZABILIDAD</w:t>
      </w:r>
    </w:p>
    <w:p w:rsidR="0022697D" w:rsidRPr="00353412" w:rsidRDefault="0022697D" w:rsidP="008D612C">
      <w:r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p>
    <w:p w:rsidR="00CC23C3" w:rsidRPr="00353412" w:rsidRDefault="005F4B95" w:rsidP="00BC1BA9">
      <w:pPr>
        <w:pStyle w:val="Ttulo5"/>
      </w:pPr>
      <w:r w:rsidRPr="00353412">
        <w:t>PROPIEDAD DEL CLIENTE</w:t>
      </w:r>
    </w:p>
    <w:p w:rsidR="0022697D" w:rsidRPr="00353412" w:rsidRDefault="0022697D" w:rsidP="008D612C">
      <w:r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p>
    <w:p w:rsidR="00CC23C3" w:rsidRPr="00353412" w:rsidRDefault="005F4B95" w:rsidP="00BC1BA9">
      <w:pPr>
        <w:pStyle w:val="Ttulo5"/>
      </w:pPr>
      <w:r w:rsidRPr="00353412">
        <w:t>PRESERVACIÓN DEL PRODUCTO</w:t>
      </w:r>
    </w:p>
    <w:p w:rsidR="0022697D" w:rsidRPr="00353412" w:rsidRDefault="0022697D" w:rsidP="008D612C">
      <w:r w:rsidRPr="00353412">
        <w:t>La organización debe preservar el producto durante el proceso interno y la entrega al destino previsto para mantener la conformidad con los requisitos. Según sea aplicable, la preservación debe incluir la identificación, manipulación, embalaje, almacenamiento y protección. La preservación debe aplicarse también a las partes constitutivas de un producto.</w:t>
      </w:r>
    </w:p>
    <w:p w:rsidR="0023009E" w:rsidRPr="00353412" w:rsidRDefault="0023009E" w:rsidP="00BC1BA9">
      <w:pPr>
        <w:pStyle w:val="Ttulo4"/>
      </w:pPr>
      <w:r w:rsidRPr="00353412">
        <w:t>CONTROL DE LOS EQUIPOS DE SEGUIMIENTO Y DE MEDICIÓN</w:t>
      </w:r>
    </w:p>
    <w:p w:rsidR="0022697D" w:rsidRPr="00353412" w:rsidRDefault="0022697D" w:rsidP="008D612C">
      <w:r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lastRenderedPageBreak/>
        <w:t>Cuando sea necesario asegurarse de la validez de los resultados, el equipo de medición debe:</w:t>
      </w:r>
    </w:p>
    <w:p w:rsidR="0022697D" w:rsidRPr="00353412" w:rsidRDefault="0022697D" w:rsidP="008D612C">
      <w:r w:rsidRPr="00353412">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1B147D">
      <w:pPr>
        <w:pStyle w:val="Prrafodelista"/>
        <w:numPr>
          <w:ilvl w:val="0"/>
          <w:numId w:val="49"/>
        </w:numPr>
      </w:pPr>
      <w:r w:rsidRPr="00353412">
        <w:t>ajustarse o reajustarse según sea necesario;</w:t>
      </w:r>
    </w:p>
    <w:p w:rsidR="0022697D" w:rsidRPr="00353412" w:rsidRDefault="0022697D" w:rsidP="001B147D">
      <w:pPr>
        <w:pStyle w:val="Prrafodelista"/>
        <w:numPr>
          <w:ilvl w:val="0"/>
          <w:numId w:val="49"/>
        </w:numPr>
      </w:pPr>
      <w:r w:rsidRPr="00353412">
        <w:t>estar identificado para poder determinar su estado de calibración;</w:t>
      </w:r>
    </w:p>
    <w:p w:rsidR="0022697D" w:rsidRPr="00353412" w:rsidRDefault="0022697D" w:rsidP="001B147D">
      <w:pPr>
        <w:pStyle w:val="Prrafodelista"/>
        <w:numPr>
          <w:ilvl w:val="0"/>
          <w:numId w:val="49"/>
        </w:numPr>
      </w:pPr>
      <w:r w:rsidRPr="00353412">
        <w:t>protegerse contra ajustes que pudieran invalidar el resultado de la medición;</w:t>
      </w:r>
    </w:p>
    <w:p w:rsidR="0022697D" w:rsidRPr="00353412" w:rsidRDefault="0022697D" w:rsidP="001B147D">
      <w:pPr>
        <w:pStyle w:val="Prrafodelista"/>
        <w:numPr>
          <w:ilvl w:val="0"/>
          <w:numId w:val="49"/>
        </w:numPr>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p>
    <w:p w:rsidR="0023009E" w:rsidRPr="00353412" w:rsidRDefault="0023009E" w:rsidP="00BC1BA9">
      <w:pPr>
        <w:pStyle w:val="Ttulo3"/>
      </w:pPr>
      <w:r w:rsidRPr="00353412">
        <w:t>MEDICIÓN, ANÁLISIS Y MEJORA</w:t>
      </w:r>
    </w:p>
    <w:p w:rsidR="0023009E" w:rsidRPr="00353412" w:rsidRDefault="0023009E" w:rsidP="00BC1BA9">
      <w:pPr>
        <w:pStyle w:val="Ttulo4"/>
      </w:pPr>
      <w:r w:rsidRPr="00353412">
        <w:t>GENERALIDADES</w:t>
      </w:r>
    </w:p>
    <w:p w:rsidR="0022697D" w:rsidRPr="00353412" w:rsidRDefault="0022697D" w:rsidP="008D612C">
      <w:r w:rsidRPr="00353412">
        <w:t>La organización debe planificar e implementar los procesos de seguimiento, medición, análisis y mejora necesarios para:</w:t>
      </w:r>
    </w:p>
    <w:p w:rsidR="0022697D" w:rsidRPr="00353412" w:rsidRDefault="0022697D" w:rsidP="001B147D">
      <w:pPr>
        <w:pStyle w:val="Prrafodelista"/>
        <w:numPr>
          <w:ilvl w:val="0"/>
          <w:numId w:val="50"/>
        </w:numPr>
      </w:pPr>
      <w:r w:rsidRPr="00353412">
        <w:t>demostrar la conformidad con los requisitos del producto,</w:t>
      </w:r>
    </w:p>
    <w:p w:rsidR="0022697D" w:rsidRPr="00353412" w:rsidRDefault="0022697D" w:rsidP="001B147D">
      <w:pPr>
        <w:pStyle w:val="Prrafodelista"/>
        <w:numPr>
          <w:ilvl w:val="0"/>
          <w:numId w:val="50"/>
        </w:numPr>
      </w:pPr>
      <w:r w:rsidRPr="00353412">
        <w:t>asegurarse de la conformidad del sistema de gestión de la calidad, y</w:t>
      </w:r>
    </w:p>
    <w:p w:rsidR="0022697D" w:rsidRPr="00353412" w:rsidRDefault="0022697D" w:rsidP="001B147D">
      <w:pPr>
        <w:pStyle w:val="Prrafodelista"/>
        <w:numPr>
          <w:ilvl w:val="0"/>
          <w:numId w:val="50"/>
        </w:numPr>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p>
    <w:p w:rsidR="0023009E" w:rsidRPr="00353412" w:rsidRDefault="0023009E" w:rsidP="00BC1BA9">
      <w:pPr>
        <w:pStyle w:val="Ttulo4"/>
      </w:pPr>
      <w:r w:rsidRPr="00353412">
        <w:lastRenderedPageBreak/>
        <w:t>SEGUIMIENTO Y MEDICIÓN</w:t>
      </w:r>
    </w:p>
    <w:p w:rsidR="0022697D" w:rsidRPr="00353412" w:rsidRDefault="005F4B95" w:rsidP="00BC1BA9">
      <w:pPr>
        <w:pStyle w:val="Ttulo5"/>
      </w:pPr>
      <w:r w:rsidRPr="00353412">
        <w:t>SATISFACCIÓN DEL CLIENTE</w:t>
      </w:r>
    </w:p>
    <w:p w:rsidR="0022697D" w:rsidRPr="00353412" w:rsidRDefault="0022697D" w:rsidP="008D612C">
      <w:r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Pr="00353412"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p>
    <w:p w:rsidR="0022697D" w:rsidRPr="00353412" w:rsidRDefault="005F4B95" w:rsidP="00BC1BA9">
      <w:pPr>
        <w:pStyle w:val="Ttulo5"/>
      </w:pPr>
      <w:r w:rsidRPr="00353412">
        <w:t>AUDITORIA INTERNA</w:t>
      </w:r>
    </w:p>
    <w:p w:rsidR="0022697D" w:rsidRPr="00353412" w:rsidRDefault="0022697D" w:rsidP="008D612C">
      <w:r w:rsidRPr="00353412">
        <w:t>La organización debe llevar a cabo auditorías internas a intervalos planificados para determinar si el sistema de gestión de la calidad:</w:t>
      </w:r>
    </w:p>
    <w:p w:rsidR="0022697D" w:rsidRPr="00353412" w:rsidRDefault="0022697D" w:rsidP="001B147D">
      <w:pPr>
        <w:pStyle w:val="Prrafodelista"/>
        <w:numPr>
          <w:ilvl w:val="0"/>
          <w:numId w:val="51"/>
        </w:numPr>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1B147D">
      <w:pPr>
        <w:pStyle w:val="Prrafodelista"/>
        <w:numPr>
          <w:ilvl w:val="0"/>
          <w:numId w:val="51"/>
        </w:numPr>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lastRenderedPageBreak/>
        <w:t>NOTA Véase la Norma ISO 19011 para orientación.</w:t>
      </w:r>
    </w:p>
    <w:p w:rsidR="0022697D" w:rsidRPr="00353412" w:rsidRDefault="005F4B95" w:rsidP="00BC1BA9">
      <w:pPr>
        <w:pStyle w:val="Ttulo5"/>
      </w:pPr>
      <w:r w:rsidRPr="00353412">
        <w:t>SEGUIMIENTO Y MEDICIÓN DE LOS PROCESOS</w:t>
      </w:r>
    </w:p>
    <w:p w:rsidR="005F4B95" w:rsidRPr="00353412" w:rsidRDefault="005F4B95" w:rsidP="008D612C">
      <w:r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w:t>
      </w:r>
      <w:proofErr w:type="gramStart"/>
      <w:r w:rsidRPr="00353412">
        <w:t>apropiado</w:t>
      </w:r>
      <w:proofErr w:type="gramEnd"/>
      <w:r w:rsidRPr="00353412">
        <w:t xml:space="preserve"> para cada uno de sus procesos en relación con su impacto sobre la conformidad con los requisitos del producto y sobre la eficacia del sistema de gestión de la calidad.</w:t>
      </w:r>
    </w:p>
    <w:p w:rsidR="0022697D" w:rsidRPr="00353412" w:rsidRDefault="0022697D" w:rsidP="00BC1BA9">
      <w:pPr>
        <w:pStyle w:val="Ttulo5"/>
      </w:pPr>
      <w:r w:rsidRPr="00353412">
        <w:t>Seguimiento y medición del producto</w:t>
      </w:r>
    </w:p>
    <w:p w:rsidR="005F4B95" w:rsidRPr="00353412" w:rsidRDefault="005F4B95" w:rsidP="008D612C">
      <w:r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p>
    <w:p w:rsidR="0023009E" w:rsidRPr="00353412" w:rsidRDefault="0023009E" w:rsidP="00BC1BA9">
      <w:pPr>
        <w:pStyle w:val="Ttulo4"/>
      </w:pPr>
      <w:r w:rsidRPr="00353412">
        <w:t>CONTROL DEL PRODUCTO NO CONFORME</w:t>
      </w:r>
    </w:p>
    <w:p w:rsidR="005F4B95" w:rsidRPr="00353412" w:rsidRDefault="005F4B95" w:rsidP="008D612C">
      <w:r w:rsidRPr="00353412">
        <w:t>La organización debe asegurarse de que el producto que no sea conforme con los requisitos del producto, se identifica y controla para prevenir su uso o entrega no intencionados. Se debe establecer un procedimiento documentado para definir los controles y las responsabilidades y autoridades relacionadas para tratar el producto no conforme.</w:t>
      </w:r>
    </w:p>
    <w:p w:rsidR="005F4B95" w:rsidRPr="00353412" w:rsidRDefault="005F4B95" w:rsidP="008D612C">
      <w:r w:rsidRPr="00353412">
        <w:t>Cuando sea aplicable, la organización debe tratar los productos no conformes mediante una o más de las siguientes maneras:</w:t>
      </w:r>
    </w:p>
    <w:p w:rsidR="005F4B95" w:rsidRPr="00353412" w:rsidRDefault="005F4B95" w:rsidP="001B147D">
      <w:pPr>
        <w:pStyle w:val="Prrafodelista"/>
        <w:numPr>
          <w:ilvl w:val="0"/>
          <w:numId w:val="52"/>
        </w:numPr>
      </w:pPr>
      <w:r w:rsidRPr="00353412">
        <w:t>tomando acciones para eliminar la no conformidad detectada;</w:t>
      </w:r>
    </w:p>
    <w:p w:rsidR="005F4B95" w:rsidRPr="00353412" w:rsidRDefault="005F4B95" w:rsidP="001B147D">
      <w:pPr>
        <w:pStyle w:val="Prrafodelista"/>
        <w:numPr>
          <w:ilvl w:val="0"/>
          <w:numId w:val="52"/>
        </w:numPr>
      </w:pPr>
      <w:r w:rsidRPr="00353412">
        <w:t>autorizando su uso, liberación o aceptación bajo concesión por una autoridad pertinente y, cuando sea aplicable, por el cliente;</w:t>
      </w:r>
    </w:p>
    <w:p w:rsidR="005F4B95" w:rsidRPr="00353412" w:rsidRDefault="005F4B95" w:rsidP="001B147D">
      <w:pPr>
        <w:pStyle w:val="Prrafodelista"/>
        <w:numPr>
          <w:ilvl w:val="0"/>
          <w:numId w:val="52"/>
        </w:numPr>
      </w:pPr>
      <w:r w:rsidRPr="00353412">
        <w:t>tomando acciones para impedir su uso o aplicación prevista originalmente;</w:t>
      </w:r>
    </w:p>
    <w:p w:rsidR="005F4B95" w:rsidRPr="00353412" w:rsidRDefault="005F4B95" w:rsidP="001B147D">
      <w:pPr>
        <w:pStyle w:val="Prrafodelista"/>
        <w:numPr>
          <w:ilvl w:val="0"/>
          <w:numId w:val="52"/>
        </w:numPr>
      </w:pPr>
      <w:r w:rsidRPr="00353412">
        <w:lastRenderedPageBreak/>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p>
    <w:p w:rsidR="0023009E" w:rsidRPr="00353412" w:rsidRDefault="0023009E" w:rsidP="00BC1BA9">
      <w:pPr>
        <w:pStyle w:val="Ttulo4"/>
      </w:pPr>
      <w:r w:rsidRPr="00353412">
        <w:t>ANÁLISIS DE DATOS</w:t>
      </w:r>
    </w:p>
    <w:p w:rsidR="005F4B95" w:rsidRPr="00353412" w:rsidRDefault="005F4B95" w:rsidP="008D612C">
      <w:r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1B147D">
      <w:pPr>
        <w:pStyle w:val="Prrafodelista"/>
        <w:numPr>
          <w:ilvl w:val="0"/>
          <w:numId w:val="53"/>
        </w:numPr>
      </w:pPr>
      <w:r w:rsidRPr="00353412">
        <w:t>la satisfacción del cliente (véase 8.2.1),</w:t>
      </w:r>
    </w:p>
    <w:p w:rsidR="005F4B95" w:rsidRPr="00353412" w:rsidRDefault="005F4B95" w:rsidP="001B147D">
      <w:pPr>
        <w:pStyle w:val="Prrafodelista"/>
        <w:numPr>
          <w:ilvl w:val="0"/>
          <w:numId w:val="53"/>
        </w:numPr>
      </w:pPr>
      <w:r w:rsidRPr="00353412">
        <w:t>la conformidad con los requisitos del producto (véase 8.2.4),</w:t>
      </w:r>
    </w:p>
    <w:p w:rsidR="005F4B95" w:rsidRPr="00353412" w:rsidRDefault="005F4B95" w:rsidP="001B147D">
      <w:pPr>
        <w:pStyle w:val="Prrafodelista"/>
        <w:numPr>
          <w:ilvl w:val="0"/>
          <w:numId w:val="53"/>
        </w:numPr>
      </w:pPr>
      <w:r w:rsidRPr="00353412">
        <w:t>las características y tendencias de los procesos y de los productos, incluyendo las oportunidades para llevar a cabo acciones preventivas (véase 8.2.3 y 8.2.4), y</w:t>
      </w:r>
    </w:p>
    <w:p w:rsidR="005F4B95" w:rsidRPr="00353412" w:rsidRDefault="005F4B95" w:rsidP="001B147D">
      <w:pPr>
        <w:pStyle w:val="Prrafodelista"/>
        <w:numPr>
          <w:ilvl w:val="0"/>
          <w:numId w:val="53"/>
        </w:numPr>
      </w:pPr>
      <w:r w:rsidRPr="00353412">
        <w:t>los proveedores (véase 7.4).</w:t>
      </w:r>
    </w:p>
    <w:p w:rsidR="0023009E" w:rsidRPr="00353412" w:rsidRDefault="0023009E" w:rsidP="00BC1BA9">
      <w:pPr>
        <w:pStyle w:val="Ttulo4"/>
      </w:pPr>
      <w:r w:rsidRPr="00353412">
        <w:t>MEJORA</w:t>
      </w:r>
    </w:p>
    <w:p w:rsidR="005F4B95" w:rsidRPr="00353412" w:rsidRDefault="005F4B95" w:rsidP="00BC1BA9">
      <w:pPr>
        <w:pStyle w:val="Ttulo5"/>
      </w:pPr>
      <w:r w:rsidRPr="00353412">
        <w:t>MEJORA CONTINUA</w:t>
      </w:r>
    </w:p>
    <w:p w:rsidR="005F4B95" w:rsidRPr="00353412" w:rsidRDefault="005F4B95" w:rsidP="008D612C">
      <w:r w:rsidRPr="00353412">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p>
    <w:p w:rsidR="005F4B95" w:rsidRPr="00353412" w:rsidRDefault="005F4B95" w:rsidP="00BC1BA9">
      <w:pPr>
        <w:pStyle w:val="Ttulo5"/>
      </w:pPr>
      <w:r w:rsidRPr="00353412">
        <w:t>ACCIÓN CORRECTIVA</w:t>
      </w:r>
    </w:p>
    <w:p w:rsidR="005F4B95" w:rsidRPr="00353412" w:rsidRDefault="005F4B95" w:rsidP="008D612C">
      <w:r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4"/>
        </w:numPr>
      </w:pPr>
      <w:r w:rsidRPr="00353412">
        <w:lastRenderedPageBreak/>
        <w:t>revisar las no conformidades (incluyendo las quejas de los clientes),</w:t>
      </w:r>
    </w:p>
    <w:p w:rsidR="005F4B95" w:rsidRPr="00353412" w:rsidRDefault="005F4B95" w:rsidP="001B147D">
      <w:pPr>
        <w:pStyle w:val="Prrafodelista"/>
        <w:numPr>
          <w:ilvl w:val="0"/>
          <w:numId w:val="54"/>
        </w:numPr>
      </w:pPr>
      <w:r w:rsidRPr="00353412">
        <w:t>determinar las causas de las no conformidades,</w:t>
      </w:r>
    </w:p>
    <w:p w:rsidR="005F4B95" w:rsidRPr="00353412" w:rsidRDefault="005F4B95" w:rsidP="001B147D">
      <w:pPr>
        <w:pStyle w:val="Prrafodelista"/>
        <w:numPr>
          <w:ilvl w:val="0"/>
          <w:numId w:val="54"/>
        </w:numPr>
      </w:pPr>
      <w:r w:rsidRPr="00353412">
        <w:t>evaluar la necesidad de adoptar acciones para asegurarse de que las no conformidades no vuelvan a ocurrir,</w:t>
      </w:r>
    </w:p>
    <w:p w:rsidR="005F4B95" w:rsidRPr="00353412" w:rsidRDefault="005F4B95" w:rsidP="001B147D">
      <w:pPr>
        <w:pStyle w:val="Prrafodelista"/>
        <w:numPr>
          <w:ilvl w:val="0"/>
          <w:numId w:val="54"/>
        </w:numPr>
      </w:pPr>
      <w:r w:rsidRPr="00353412">
        <w:t>determinar e implementar las acciones necesarias,</w:t>
      </w:r>
    </w:p>
    <w:p w:rsidR="005F4B95" w:rsidRPr="00353412" w:rsidRDefault="005F4B95" w:rsidP="001B147D">
      <w:pPr>
        <w:pStyle w:val="Prrafodelista"/>
        <w:numPr>
          <w:ilvl w:val="0"/>
          <w:numId w:val="54"/>
        </w:numPr>
      </w:pPr>
      <w:r w:rsidRPr="00353412">
        <w:t>registrar los resultados de las acciones tomadas (véase 4.2.4), y</w:t>
      </w:r>
    </w:p>
    <w:p w:rsidR="005F4B95" w:rsidRPr="00353412" w:rsidRDefault="005F4B95" w:rsidP="001B147D">
      <w:pPr>
        <w:pStyle w:val="Prrafodelista"/>
        <w:numPr>
          <w:ilvl w:val="0"/>
          <w:numId w:val="54"/>
        </w:numPr>
      </w:pPr>
      <w:r w:rsidRPr="00353412">
        <w:t>revisar la eficacia de las acciones correctivas tomadas.</w:t>
      </w:r>
    </w:p>
    <w:p w:rsidR="005F4B95" w:rsidRPr="00353412" w:rsidRDefault="005F4B95" w:rsidP="00BC1BA9">
      <w:pPr>
        <w:pStyle w:val="Ttulo5"/>
      </w:pPr>
      <w:r w:rsidRPr="00353412">
        <w:t xml:space="preserve">ACCIÓN PREVENTIVA </w:t>
      </w:r>
    </w:p>
    <w:p w:rsidR="005F4B95" w:rsidRPr="00353412" w:rsidRDefault="005F4B95" w:rsidP="008D612C">
      <w:r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1B147D">
      <w:pPr>
        <w:pStyle w:val="Prrafodelista"/>
        <w:numPr>
          <w:ilvl w:val="0"/>
          <w:numId w:val="55"/>
        </w:numPr>
      </w:pPr>
      <w:r w:rsidRPr="00353412">
        <w:t>determinar las no conformidades potenciales y sus causas,</w:t>
      </w:r>
    </w:p>
    <w:p w:rsidR="005F4B95" w:rsidRPr="00353412" w:rsidRDefault="005F4B95" w:rsidP="001B147D">
      <w:pPr>
        <w:pStyle w:val="Prrafodelista"/>
        <w:numPr>
          <w:ilvl w:val="0"/>
          <w:numId w:val="55"/>
        </w:numPr>
      </w:pPr>
      <w:r w:rsidRPr="00353412">
        <w:t>evaluar la necesidad de actuar para prevenir la ocurrencia de no conformidades,</w:t>
      </w:r>
    </w:p>
    <w:p w:rsidR="005F4B95" w:rsidRPr="00353412" w:rsidRDefault="005F4B95" w:rsidP="001B147D">
      <w:pPr>
        <w:pStyle w:val="Prrafodelista"/>
        <w:numPr>
          <w:ilvl w:val="0"/>
          <w:numId w:val="55"/>
        </w:numPr>
      </w:pPr>
      <w:r w:rsidRPr="00353412">
        <w:t>determinar e implementar las acciones necesarias,</w:t>
      </w:r>
    </w:p>
    <w:p w:rsidR="005F4B95" w:rsidRPr="00353412" w:rsidRDefault="005F4B95" w:rsidP="001B147D">
      <w:pPr>
        <w:pStyle w:val="Prrafodelista"/>
        <w:numPr>
          <w:ilvl w:val="0"/>
          <w:numId w:val="55"/>
        </w:numPr>
      </w:pPr>
      <w:r w:rsidRPr="00353412">
        <w:t>registrar los resultados de las acciones tomadas (véase 4.2.4), y</w:t>
      </w:r>
    </w:p>
    <w:p w:rsidR="005F4B95" w:rsidRPr="00353412" w:rsidRDefault="005F4B95" w:rsidP="001B147D">
      <w:pPr>
        <w:pStyle w:val="Prrafodelista"/>
        <w:numPr>
          <w:ilvl w:val="0"/>
          <w:numId w:val="55"/>
        </w:numPr>
      </w:pPr>
      <w:r w:rsidRPr="00353412">
        <w:t>revisar la eficacia de las acciones preventivas tomadas.</w:t>
      </w:r>
    </w:p>
    <w:p w:rsidR="0023009E" w:rsidRPr="00353412" w:rsidRDefault="005A3295" w:rsidP="008D612C">
      <w:pPr>
        <w:pStyle w:val="Ttulo1"/>
      </w:pPr>
      <w:r w:rsidRPr="00353412">
        <w:br w:type="page"/>
      </w:r>
      <w:r w:rsidR="0023009E" w:rsidRPr="00353412">
        <w:lastRenderedPageBreak/>
        <w:t>CAPITULO III: DESARROLLO DE LA PROPUESTA</w:t>
      </w:r>
    </w:p>
    <w:p w:rsidR="005832E8" w:rsidRPr="00353412" w:rsidRDefault="008D612C" w:rsidP="00BC1BA9">
      <w:pPr>
        <w:pStyle w:val="Ttulo2"/>
      </w:pPr>
      <w:r w:rsidRPr="00353412">
        <w:t>ANÁLISIS DE RIESGO</w:t>
      </w:r>
    </w:p>
    <w:p w:rsidR="005832E8" w:rsidRPr="00353412" w:rsidRDefault="008D612C" w:rsidP="00BC1BA9">
      <w:pPr>
        <w:pStyle w:val="Ttulo3"/>
      </w:pPr>
      <w:r w:rsidRPr="00353412">
        <w:t>ALCANCE</w:t>
      </w:r>
    </w:p>
    <w:p w:rsidR="006731EB" w:rsidRPr="00353412" w:rsidRDefault="006731EB" w:rsidP="008D612C">
      <w:r w:rsidRPr="00353412">
        <w:t xml:space="preserve">El análisis de riego que se realizara en la dirección de sistemas del GAD Municipal de Cantón Machala es para obtener un estado de situación inicial, y conocer la realidad en que se encuentra la Dirección y con esto </w:t>
      </w:r>
      <w:r w:rsidR="00112FEF" w:rsidRPr="00353412">
        <w:t>comenzar</w:t>
      </w:r>
      <w:r w:rsidRPr="00353412">
        <w:t xml:space="preserve"> a diseñar el Sistema de </w:t>
      </w:r>
      <w:r w:rsidR="00112FEF" w:rsidRPr="00353412">
        <w:t>Gestión</w:t>
      </w:r>
      <w:r w:rsidRPr="00353412">
        <w:t xml:space="preserve"> de Calidad.</w:t>
      </w:r>
    </w:p>
    <w:p w:rsidR="006731EB" w:rsidRPr="00353412" w:rsidRDefault="006731EB" w:rsidP="008D612C">
      <w:r w:rsidRPr="00353412">
        <w:t>El análisis se realizara sobre el proceso de Soporte y Mantenimiento de equipos informáticos de la Dirección de Sistemas y sus tareas como son:</w:t>
      </w:r>
    </w:p>
    <w:p w:rsidR="006731EB" w:rsidRPr="00353412" w:rsidRDefault="006731EB" w:rsidP="001B147D">
      <w:pPr>
        <w:pStyle w:val="Prrafodelista"/>
        <w:numPr>
          <w:ilvl w:val="0"/>
          <w:numId w:val="56"/>
        </w:numPr>
      </w:pPr>
      <w:r w:rsidRPr="00353412">
        <w:t>Requerimientos de mante</w:t>
      </w:r>
      <w:r w:rsidR="008827EC" w:rsidRPr="00353412">
        <w:t>ni</w:t>
      </w:r>
      <w:r w:rsidRPr="00353412">
        <w:t>miento</w:t>
      </w:r>
    </w:p>
    <w:p w:rsidR="006731EB" w:rsidRPr="00353412" w:rsidRDefault="006731EB" w:rsidP="001B147D">
      <w:pPr>
        <w:pStyle w:val="Prrafodelista"/>
        <w:numPr>
          <w:ilvl w:val="0"/>
          <w:numId w:val="56"/>
        </w:numPr>
      </w:pPr>
      <w:r w:rsidRPr="00353412">
        <w:t>Requerimientos de suministros</w:t>
      </w:r>
    </w:p>
    <w:p w:rsidR="006731EB" w:rsidRPr="00353412" w:rsidRDefault="006731EB" w:rsidP="001B147D">
      <w:pPr>
        <w:pStyle w:val="Prrafodelista"/>
        <w:numPr>
          <w:ilvl w:val="0"/>
          <w:numId w:val="56"/>
        </w:numPr>
      </w:pPr>
      <w:r w:rsidRPr="00353412">
        <w:t>Requerimientos de aplicaciones informáticas</w:t>
      </w:r>
    </w:p>
    <w:p w:rsidR="006731EB" w:rsidRPr="00353412" w:rsidRDefault="006731EB" w:rsidP="008D612C">
      <w:pPr>
        <w:rPr>
          <w:u w:val="words"/>
        </w:rPr>
      </w:pPr>
      <w:r w:rsidRPr="00353412">
        <w:t>Este proceso definido como principal por el Director de sistemas</w:t>
      </w:r>
      <w:r w:rsidR="008827EC" w:rsidRPr="00353412">
        <w:t>, será el eje principal del análisis y del Sistema de Gestión de Calidad, debido q que es el de mayor número de solicitudes genera por parte de los demás departamentos y direcciones del GAD</w:t>
      </w:r>
    </w:p>
    <w:p w:rsidR="005832E8" w:rsidRPr="00353412" w:rsidRDefault="008D612C" w:rsidP="00BC1BA9">
      <w:pPr>
        <w:pStyle w:val="Ttulo3"/>
      </w:pPr>
      <w:r w:rsidRPr="00353412">
        <w:t>IDENTIFICACIÓN DE ACTIVOS</w:t>
      </w:r>
    </w:p>
    <w:p w:rsidR="008827EC" w:rsidRPr="00353412" w:rsidRDefault="008827EC" w:rsidP="008D612C">
      <w:r w:rsidRPr="00353412">
        <w:t>La 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D612C">
      <w:r w:rsidRPr="00353412">
        <w:t xml:space="preserve">Para la presente tarea se elaboró un cuadro en el cual se lista los activos primordiales para la Dirección de Sistemas y su funcionamiento, cuadro que se presenta a continuación: </w:t>
      </w:r>
    </w:p>
    <w:p w:rsidR="008D612C" w:rsidRPr="00353412" w:rsidRDefault="008D612C" w:rsidP="008D612C">
      <w:r w:rsidRPr="00353412">
        <w:t>Tabla 3.1</w:t>
      </w:r>
      <w:r w:rsidR="000B4DEB">
        <w:t>:</w:t>
      </w:r>
      <w:r w:rsidRPr="00353412">
        <w:t xml:space="preserve"> </w:t>
      </w:r>
      <w:r w:rsidR="000B4DEB">
        <w:t>I</w:t>
      </w:r>
      <w:r w:rsidRPr="00353412">
        <w:t>dentificación de activos de la Dirección de Sistemas del GAD Municipal del Cantón Machala.</w:t>
      </w:r>
    </w:p>
    <w:tbl>
      <w:tblPr>
        <w:tblStyle w:val="Tabladecuadrcula1clara1"/>
        <w:tblW w:w="8642" w:type="dxa"/>
        <w:tblLayout w:type="fixed"/>
        <w:tblLook w:val="04A0" w:firstRow="1" w:lastRow="0" w:firstColumn="1" w:lastColumn="0" w:noHBand="0" w:noVBand="1"/>
      </w:tblPr>
      <w:tblGrid>
        <w:gridCol w:w="534"/>
        <w:gridCol w:w="1701"/>
        <w:gridCol w:w="2835"/>
        <w:gridCol w:w="1984"/>
        <w:gridCol w:w="1588"/>
      </w:tblGrid>
      <w:tr w:rsidR="006C6096" w:rsidRPr="008D612C" w:rsidTr="000B4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C6096" w:rsidRPr="008D612C" w:rsidRDefault="006C6096" w:rsidP="008D612C">
            <w:pPr>
              <w:spacing w:after="120"/>
              <w:outlineLvl w:val="0"/>
              <w:rPr>
                <w:rFonts w:cs="Arial"/>
                <w:sz w:val="22"/>
              </w:rPr>
            </w:pPr>
            <w:r w:rsidRPr="008D612C">
              <w:rPr>
                <w:rFonts w:cs="Arial"/>
                <w:sz w:val="22"/>
              </w:rPr>
              <w:t>ID</w:t>
            </w:r>
          </w:p>
        </w:tc>
        <w:tc>
          <w:tcPr>
            <w:tcW w:w="1701" w:type="dxa"/>
          </w:tcPr>
          <w:p w:rsidR="006C6096" w:rsidRPr="008D612C" w:rsidRDefault="006C6096" w:rsidP="008D612C">
            <w:pPr>
              <w:spacing w:after="120"/>
              <w:outlineLvl w:val="0"/>
              <w:cnfStyle w:val="100000000000" w:firstRow="1" w:lastRow="0" w:firstColumn="0" w:lastColumn="0" w:oddVBand="0" w:evenVBand="0" w:oddHBand="0" w:evenHBand="0" w:firstRowFirstColumn="0" w:firstRowLastColumn="0" w:lastRowFirstColumn="0" w:lastRowLastColumn="0"/>
              <w:rPr>
                <w:rFonts w:cs="Arial"/>
                <w:sz w:val="22"/>
              </w:rPr>
            </w:pPr>
            <w:r w:rsidRPr="008D612C">
              <w:rPr>
                <w:rFonts w:cs="Arial"/>
                <w:sz w:val="22"/>
              </w:rPr>
              <w:t>NOMBRE</w:t>
            </w:r>
          </w:p>
        </w:tc>
        <w:tc>
          <w:tcPr>
            <w:tcW w:w="2835" w:type="dxa"/>
          </w:tcPr>
          <w:p w:rsidR="006C6096" w:rsidRPr="008D612C" w:rsidRDefault="006C6096" w:rsidP="008D612C">
            <w:pPr>
              <w:spacing w:after="120"/>
              <w:outlineLvl w:val="0"/>
              <w:cnfStyle w:val="100000000000" w:firstRow="1" w:lastRow="0" w:firstColumn="0" w:lastColumn="0" w:oddVBand="0" w:evenVBand="0" w:oddHBand="0" w:evenHBand="0" w:firstRowFirstColumn="0" w:firstRowLastColumn="0" w:lastRowFirstColumn="0" w:lastRowLastColumn="0"/>
              <w:rPr>
                <w:rFonts w:cs="Arial"/>
                <w:sz w:val="22"/>
              </w:rPr>
            </w:pPr>
            <w:r w:rsidRPr="008D612C">
              <w:rPr>
                <w:rFonts w:cs="Arial"/>
                <w:sz w:val="22"/>
              </w:rPr>
              <w:t>DESCRIPCION</w:t>
            </w:r>
          </w:p>
        </w:tc>
        <w:tc>
          <w:tcPr>
            <w:tcW w:w="1984" w:type="dxa"/>
          </w:tcPr>
          <w:p w:rsidR="006C6096" w:rsidRPr="000B4DEB" w:rsidRDefault="006C6096" w:rsidP="008D612C">
            <w:pPr>
              <w:spacing w:after="120"/>
              <w:outlineLvl w:val="0"/>
              <w:cnfStyle w:val="100000000000" w:firstRow="1" w:lastRow="0" w:firstColumn="0" w:lastColumn="0" w:oddVBand="0" w:evenVBand="0" w:oddHBand="0" w:evenHBand="0" w:firstRowFirstColumn="0" w:firstRowLastColumn="0" w:lastRowFirstColumn="0" w:lastRowLastColumn="0"/>
              <w:rPr>
                <w:rFonts w:cs="Arial"/>
                <w:sz w:val="22"/>
              </w:rPr>
            </w:pPr>
            <w:r w:rsidRPr="000B4DEB">
              <w:rPr>
                <w:rFonts w:cs="Arial"/>
                <w:sz w:val="22"/>
              </w:rPr>
              <w:t>RESPONSABLE</w:t>
            </w:r>
          </w:p>
        </w:tc>
        <w:tc>
          <w:tcPr>
            <w:tcW w:w="1588" w:type="dxa"/>
          </w:tcPr>
          <w:p w:rsidR="006C6096" w:rsidRPr="008D612C" w:rsidRDefault="006C6096" w:rsidP="008D612C">
            <w:pPr>
              <w:spacing w:after="120"/>
              <w:outlineLvl w:val="0"/>
              <w:cnfStyle w:val="100000000000" w:firstRow="1" w:lastRow="0" w:firstColumn="0" w:lastColumn="0" w:oddVBand="0" w:evenVBand="0" w:oddHBand="0" w:evenHBand="0" w:firstRowFirstColumn="0" w:firstRowLastColumn="0" w:lastRowFirstColumn="0" w:lastRowLastColumn="0"/>
              <w:rPr>
                <w:rFonts w:cs="Arial"/>
                <w:sz w:val="22"/>
              </w:rPr>
            </w:pPr>
            <w:r w:rsidRPr="008D612C">
              <w:rPr>
                <w:rFonts w:cs="Arial"/>
                <w:sz w:val="22"/>
              </w:rPr>
              <w:t>TIPO</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01</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Correo electrónico</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Correo de uso interno contratado a terceros para el intercambio electrónico de datos.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Servicio</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02</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Internet </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Servicio de uso interno contratado a terceros para el acceso a internet</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Servicio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03</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Mensajería instantánea</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de uso interno para acceso remoto e intercambio electrónico de datos.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Servicio</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lastRenderedPageBreak/>
              <w:t>04</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Plan operativo</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Documentación de interés para la administración y la 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05</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Plan de contingencia informática</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Documentación de interés para la administración y la 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06</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Plan de mantenimiento preventivo y correctivo de equipos informáticos</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Documentación de interés para la administración y la 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07</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Programas informáticos diseñados por el GAD</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Sistemas ejecutables de uso interno para desempeño de tareas del GAD.</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08</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Políticas y normas para el procedimiento de la operatividad y manejo de sistemas</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Documentación de interés para la administración y la 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09</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Inventario de función y asignación de equipos de computación </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Documentación de interés para la administración y la 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10</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Registro de equipos, materiales, herramientas y demás complementos informáticos </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Documentación de interés para la administración y la 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11</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Instructivo de cuidado y mantenimiento físico de los equipos y componentes informáticos</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Documentación de interés para la administración y la 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12</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Informes de ejecución de planes de la Dirección </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Documentación de interés para la administración y la 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13</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Inventario actualizado de </w:t>
            </w:r>
            <w:r w:rsidRPr="008D612C">
              <w:rPr>
                <w:rFonts w:cs="Arial"/>
                <w:sz w:val="22"/>
              </w:rPr>
              <w:lastRenderedPageBreak/>
              <w:t>hardware y software adquirido por el GAD</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lastRenderedPageBreak/>
              <w:t xml:space="preserve">Documentación de interés para la administración y la </w:t>
            </w:r>
            <w:r w:rsidRPr="008D612C">
              <w:rPr>
                <w:rFonts w:cs="Arial"/>
                <w:sz w:val="22"/>
              </w:rPr>
              <w:lastRenderedPageBreak/>
              <w:t>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lastRenderedPageBreak/>
              <w:t xml:space="preserve">Director de </w:t>
            </w:r>
            <w:r w:rsidRPr="008D612C">
              <w:rPr>
                <w:rFonts w:cs="Arial"/>
                <w:sz w:val="22"/>
              </w:rPr>
              <w:lastRenderedPageBreak/>
              <w:t>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lastRenderedPageBreak/>
              <w:t xml:space="preserve">Datos / </w:t>
            </w:r>
            <w:r w:rsidRPr="008D612C">
              <w:rPr>
                <w:rFonts w:cs="Arial"/>
                <w:sz w:val="22"/>
              </w:rPr>
              <w:lastRenderedPageBreak/>
              <w:t xml:space="preserve">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lastRenderedPageBreak/>
              <w:t>14</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Respaldos de información </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Archivos electrónicos de interés para la administración y la 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15</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Bases de datos</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Archivos electrónicos de interés para la administración y la gestión interna</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Datos / Información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16</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Windows Server</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operativo de uso estándar para servidor de ficheros y aplicaciones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Aplicaciones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17</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Windows XP</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operativo de uso estándar para servidor de  aplicaciones y estaciones de trabajo</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Aplicaciones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18</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Linux </w:t>
            </w:r>
            <w:proofErr w:type="spellStart"/>
            <w:r w:rsidRPr="008D612C">
              <w:rPr>
                <w:rFonts w:cs="Arial"/>
                <w:sz w:val="22"/>
              </w:rPr>
              <w:t>Centos</w:t>
            </w:r>
            <w:proofErr w:type="spellEnd"/>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operativo de uso estándar para servidor de ficheros y aplicaciones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Aplicaciones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19</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8D612C">
              <w:rPr>
                <w:rFonts w:cs="Arial"/>
                <w:sz w:val="22"/>
              </w:rPr>
              <w:t>BorgChat</w:t>
            </w:r>
            <w:proofErr w:type="spellEnd"/>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de mensajería de uso estándar para intercambio de mensajes y archivos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Aplicaciones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20</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8D612C">
              <w:rPr>
                <w:rFonts w:cs="Arial"/>
                <w:sz w:val="22"/>
              </w:rPr>
              <w:t>Kaspersky</w:t>
            </w:r>
            <w:proofErr w:type="spellEnd"/>
            <w:r w:rsidRPr="008D612C">
              <w:rPr>
                <w:rFonts w:cs="Arial"/>
                <w:sz w:val="22"/>
              </w:rPr>
              <w:t xml:space="preserve"> Business </w:t>
            </w:r>
            <w:proofErr w:type="spellStart"/>
            <w:r w:rsidRPr="008D612C">
              <w:rPr>
                <w:rFonts w:cs="Arial"/>
                <w:sz w:val="22"/>
              </w:rPr>
              <w:t>Space</w:t>
            </w:r>
            <w:proofErr w:type="spellEnd"/>
            <w:r w:rsidRPr="008D612C">
              <w:rPr>
                <w:rFonts w:cs="Arial"/>
                <w:sz w:val="22"/>
              </w:rPr>
              <w:t xml:space="preserve"> Security</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Sistema antivirus de uso estándar para </w:t>
            </w:r>
            <w:proofErr w:type="spellStart"/>
            <w:r w:rsidRPr="008D612C">
              <w:rPr>
                <w:rFonts w:cs="Arial"/>
                <w:sz w:val="22"/>
              </w:rPr>
              <w:t>proteccion</w:t>
            </w:r>
            <w:proofErr w:type="spellEnd"/>
            <w:r w:rsidRPr="008D612C">
              <w:rPr>
                <w:rFonts w:cs="Arial"/>
                <w:sz w:val="22"/>
              </w:rPr>
              <w:t xml:space="preserve"> de ficheros y aplicaciones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Aplicaciones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21</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SAM (Control de ingresos)</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informático desarrollado a la medida para uso interno</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Aplicaciones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22</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PFG (Control de Archivos y Financiero)</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informático desarrollado a la medida para uso interno</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Aplicaciones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23</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OLYMPO (Control Contable y Presupuesto)</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informático desarrollado a la medida para uso interno</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Aplicaciones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24</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Control de Bodega y Proveedores</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informático desarrollado a la medida para uso interno</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Aplicaciones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25</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Control de Mercados</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informático desarrollado a la medida para uso interno</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Aplicaciones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lastRenderedPageBreak/>
              <w:t>26</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Servidor Principal</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Equipo para el almacenamiento de datos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Hardware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27</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Servidor Financiero</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Equipo para el almacenamiento de datos y sistemas distribuidos de aplicaciones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Hardware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28</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Servidor Alterno</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Equipo para el almacenamiento de datos y sistemas distribuidos de aplicaciones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Hardware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29</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Servidor de Imágenes </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Equipo para el almacenamiento de datos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Hardware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30</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Servidor de  Control de Antivirus</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Equipo para el almacenamiento de datos y sistemas distribuidos de aplicaciones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Hardware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31</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Servidor Proxy</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Equipo para el almacenamiento de datos y acceso a internet </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Hardware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32</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8D612C">
              <w:rPr>
                <w:rFonts w:cs="Arial"/>
                <w:sz w:val="22"/>
              </w:rPr>
              <w:t>Switch</w:t>
            </w:r>
            <w:proofErr w:type="spellEnd"/>
            <w:r w:rsidRPr="008D612C">
              <w:rPr>
                <w:rFonts w:cs="Arial"/>
                <w:sz w:val="22"/>
              </w:rPr>
              <w:t xml:space="preserve"> </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Equipo de soporte de red y comunicaciones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Hardware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33</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8D612C">
              <w:rPr>
                <w:rFonts w:cs="Arial"/>
                <w:sz w:val="22"/>
              </w:rPr>
              <w:t>Router</w:t>
            </w:r>
            <w:proofErr w:type="spellEnd"/>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Equipo de soporte de red y comunicaciones</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Hardware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34</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Impresora / Scanner</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Equipo periférico </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Hardware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35</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Red Interna</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Red de área local</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0B4DEB"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0"/>
                <w:szCs w:val="20"/>
              </w:rPr>
            </w:pPr>
            <w:r w:rsidRPr="000B4DEB">
              <w:rPr>
                <w:rFonts w:cs="Arial"/>
                <w:sz w:val="20"/>
                <w:szCs w:val="20"/>
              </w:rPr>
              <w:t xml:space="preserve">Redes de Comunicación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36</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Pendrive</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Dispositivo de almacenamiento masivo portable USB</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Soporte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37</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Disco duro externo</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Dispositivo de almacenamiento masivo portable USB</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Soporte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38</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Sistema de Alimentación Ininterrumpida (UPS)</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Fuente de alimentación eléctrica </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Equipamiento  </w:t>
            </w:r>
          </w:p>
        </w:tc>
      </w:tr>
      <w:tr w:rsidR="006C6096" w:rsidRPr="008D612C" w:rsidTr="000B4DEB">
        <w:tc>
          <w:tcPr>
            <w:cnfStyle w:val="001000000000" w:firstRow="0" w:lastRow="0" w:firstColumn="1" w:lastColumn="0" w:oddVBand="0" w:evenVBand="0" w:oddHBand="0" w:evenHBand="0" w:firstRowFirstColumn="0" w:firstRowLastColumn="0" w:lastRowFirstColumn="0" w:lastRowLastColumn="0"/>
            <w:tcW w:w="534" w:type="dxa"/>
          </w:tcPr>
          <w:p w:rsidR="006C6096" w:rsidRPr="0043732F" w:rsidRDefault="006C6096" w:rsidP="008D612C">
            <w:pPr>
              <w:spacing w:after="120"/>
              <w:outlineLvl w:val="0"/>
              <w:rPr>
                <w:rFonts w:cs="Arial"/>
                <w:b w:val="0"/>
                <w:sz w:val="22"/>
              </w:rPr>
            </w:pPr>
            <w:r w:rsidRPr="0043732F">
              <w:rPr>
                <w:rFonts w:cs="Arial"/>
                <w:b w:val="0"/>
                <w:sz w:val="22"/>
              </w:rPr>
              <w:t>39</w:t>
            </w:r>
          </w:p>
        </w:tc>
        <w:tc>
          <w:tcPr>
            <w:tcW w:w="1701"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Generador Eléctrico </w:t>
            </w:r>
          </w:p>
        </w:tc>
        <w:tc>
          <w:tcPr>
            <w:tcW w:w="2835"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Fuente de alimentación eléctrica </w:t>
            </w:r>
          </w:p>
        </w:tc>
        <w:tc>
          <w:tcPr>
            <w:tcW w:w="1984"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Director de Sistemas</w:t>
            </w:r>
          </w:p>
        </w:tc>
        <w:tc>
          <w:tcPr>
            <w:tcW w:w="1588" w:type="dxa"/>
          </w:tcPr>
          <w:p w:rsidR="006C6096" w:rsidRPr="008D612C" w:rsidRDefault="006C6096" w:rsidP="008D612C">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8D612C">
              <w:rPr>
                <w:rFonts w:cs="Arial"/>
                <w:sz w:val="22"/>
              </w:rPr>
              <w:t xml:space="preserve">Equipamiento </w:t>
            </w:r>
          </w:p>
        </w:tc>
      </w:tr>
    </w:tbl>
    <w:p w:rsidR="008D612C" w:rsidRDefault="008D612C" w:rsidP="00353412">
      <w:pPr>
        <w:rPr>
          <w:rFonts w:cs="Arial"/>
          <w:szCs w:val="24"/>
        </w:rPr>
      </w:pPr>
    </w:p>
    <w:p w:rsidR="006C6096" w:rsidRPr="00353412" w:rsidRDefault="006C6096" w:rsidP="00353412">
      <w:pPr>
        <w:rPr>
          <w:rFonts w:cs="Arial"/>
          <w:szCs w:val="24"/>
        </w:rPr>
      </w:pPr>
      <w:r w:rsidRPr="00353412">
        <w:rPr>
          <w:rFonts w:cs="Arial"/>
          <w:szCs w:val="24"/>
        </w:rPr>
        <w:t xml:space="preserve">Una vez identificados los activos se </w:t>
      </w:r>
      <w:proofErr w:type="gramStart"/>
      <w:r w:rsidRPr="00353412">
        <w:rPr>
          <w:rFonts w:cs="Arial"/>
          <w:szCs w:val="24"/>
        </w:rPr>
        <w:t>continua</w:t>
      </w:r>
      <w:proofErr w:type="gramEnd"/>
      <w:r w:rsidRPr="00353412">
        <w:rPr>
          <w:rFonts w:cs="Arial"/>
          <w:szCs w:val="24"/>
        </w:rPr>
        <w:t xml:space="preserve"> con la respectiva valoración, esta se la realiza en base a las características y atributos propio que tiene cada activo y le dan valor. </w:t>
      </w:r>
    </w:p>
    <w:p w:rsidR="006C6096" w:rsidRPr="00353412" w:rsidRDefault="006C6096" w:rsidP="00353412">
      <w:pPr>
        <w:rPr>
          <w:rFonts w:cs="Arial"/>
          <w:szCs w:val="24"/>
        </w:rPr>
      </w:pPr>
      <w:r w:rsidRPr="00353412">
        <w:rPr>
          <w:rFonts w:cs="Arial"/>
          <w:szCs w:val="24"/>
        </w:rPr>
        <w:lastRenderedPageBreak/>
        <w:t>La valoración la realiza el Director de sistemas como encargado de los activos y conocedor del valor e importancia, pudiendo determinar así los principales activos que posee la Dirección de Sistemas.</w:t>
      </w:r>
    </w:p>
    <w:p w:rsidR="006C6096" w:rsidRPr="00353412" w:rsidRDefault="006C6096" w:rsidP="00353412">
      <w:pPr>
        <w:rPr>
          <w:rFonts w:cs="Arial"/>
          <w:szCs w:val="24"/>
        </w:rPr>
      </w:pPr>
      <w:r w:rsidRPr="00353412">
        <w:rPr>
          <w:rFonts w:cs="Arial"/>
          <w:szCs w:val="24"/>
        </w:rPr>
        <w:t>Esta valoración se la realiza en base a las siguientes dimensiones o características propias que poseen los activos y el perjuicio que causaría su perdida.</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D</w:t>
      </w:r>
      <w:proofErr w:type="gramEnd"/>
      <w:r w:rsidRPr="00353412">
        <w:rPr>
          <w:rFonts w:cs="Arial"/>
          <w:b/>
          <w:szCs w:val="24"/>
        </w:rPr>
        <w:t xml:space="preserve"> ]</w:t>
      </w:r>
      <w:r w:rsidRPr="00353412">
        <w:rPr>
          <w:rFonts w:cs="Arial"/>
          <w:szCs w:val="24"/>
        </w:rPr>
        <w:t xml:space="preserve"> </w:t>
      </w:r>
      <w:r w:rsidRPr="00353412">
        <w:rPr>
          <w:rFonts w:cs="Arial"/>
          <w:b/>
          <w:szCs w:val="24"/>
        </w:rPr>
        <w:t>Disponibilidad</w:t>
      </w:r>
      <w:r w:rsidRPr="00353412">
        <w:rPr>
          <w:rFonts w:cs="Arial"/>
          <w:szCs w:val="24"/>
        </w:rPr>
        <w:t>: ¿qué perjuicio causaría no tenerlo o no poder utilizarlo?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I</w:t>
      </w:r>
      <w:proofErr w:type="gramEnd"/>
      <w:r w:rsidRPr="00353412">
        <w:rPr>
          <w:rFonts w:cs="Arial"/>
          <w:b/>
          <w:szCs w:val="24"/>
        </w:rPr>
        <w:t xml:space="preserve"> ]</w:t>
      </w:r>
      <w:r w:rsidRPr="00353412">
        <w:rPr>
          <w:rFonts w:cs="Arial"/>
          <w:szCs w:val="24"/>
        </w:rPr>
        <w:t xml:space="preserve"> </w:t>
      </w:r>
      <w:r w:rsidRPr="00353412">
        <w:rPr>
          <w:rFonts w:cs="Arial"/>
          <w:b/>
          <w:szCs w:val="24"/>
        </w:rPr>
        <w:t>Integridad</w:t>
      </w:r>
      <w:r w:rsidRPr="00353412">
        <w:rPr>
          <w:rFonts w:cs="Arial"/>
          <w:szCs w:val="24"/>
        </w:rPr>
        <w:t>: ¿qué perjuicio causaría que estuviera dañado o corrupto?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proofErr w:type="gramStart"/>
      <w:r w:rsidRPr="00353412">
        <w:rPr>
          <w:rFonts w:cs="Arial"/>
          <w:b/>
          <w:szCs w:val="24"/>
        </w:rPr>
        <w:t>[ C</w:t>
      </w:r>
      <w:proofErr w:type="gramEnd"/>
      <w:r w:rsidRPr="00353412">
        <w:rPr>
          <w:rFonts w:cs="Arial"/>
          <w:b/>
          <w:szCs w:val="24"/>
        </w:rPr>
        <w:t xml:space="preserve"> ]</w:t>
      </w:r>
      <w:r w:rsidRPr="00353412">
        <w:rPr>
          <w:rFonts w:cs="Arial"/>
          <w:szCs w:val="24"/>
        </w:rPr>
        <w:t xml:space="preserve"> </w:t>
      </w:r>
      <w:r w:rsidRPr="00353412">
        <w:rPr>
          <w:rFonts w:cs="Arial"/>
          <w:b/>
          <w:szCs w:val="24"/>
        </w:rPr>
        <w:t>Confidencialidad</w:t>
      </w:r>
      <w:r w:rsidRPr="00353412">
        <w:rPr>
          <w:rFonts w:cs="Arial"/>
          <w:szCs w:val="24"/>
        </w:rPr>
        <w:t>: ¿qué daño causaría que lo conociera quien no debe?</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A_S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servicios (autenticidad del usuario).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A_D ]</w:t>
      </w:r>
      <w:r w:rsidRPr="00353412">
        <w:rPr>
          <w:rFonts w:cs="Arial"/>
          <w:szCs w:val="24"/>
        </w:rPr>
        <w:t xml:space="preserve"> </w:t>
      </w:r>
      <w:r w:rsidRPr="00353412">
        <w:rPr>
          <w:rFonts w:cs="Arial"/>
          <w:b/>
          <w:szCs w:val="24"/>
        </w:rPr>
        <w:t>Autenticidad</w:t>
      </w:r>
      <w:r w:rsidRPr="00353412">
        <w:rPr>
          <w:rFonts w:cs="Arial"/>
          <w:szCs w:val="24"/>
        </w:rPr>
        <w:t>: ¿qué perjuicio causaría no saber exactamente quien hace o ha hecho cada cosa? Esta valoración es típica de los datos (autenticidad de quien accede a los datos para escribir o, simplemente, consultar).</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T_S ]</w:t>
      </w:r>
      <w:r w:rsidRPr="00353412">
        <w:rPr>
          <w:rFonts w:cs="Arial"/>
          <w:szCs w:val="24"/>
        </w:rPr>
        <w:t xml:space="preserve"> </w:t>
      </w:r>
      <w:r w:rsidRPr="00353412">
        <w:rPr>
          <w:rFonts w:cs="Arial"/>
          <w:b/>
          <w:szCs w:val="24"/>
        </w:rPr>
        <w:t>Trazabilidad</w:t>
      </w:r>
      <w:r w:rsidRPr="00353412">
        <w:rPr>
          <w:rFonts w:cs="Arial"/>
          <w:szCs w:val="24"/>
        </w:rPr>
        <w:t xml:space="preserve"> del uso del </w:t>
      </w:r>
      <w:r w:rsidRPr="00353412">
        <w:rPr>
          <w:rFonts w:cs="Arial"/>
          <w:b/>
          <w:szCs w:val="24"/>
        </w:rPr>
        <w:t>servicio</w:t>
      </w:r>
      <w:r w:rsidRPr="00353412">
        <w:rPr>
          <w:rFonts w:cs="Arial"/>
          <w:szCs w:val="24"/>
        </w:rPr>
        <w:t>: ¿qué daño causaría no saber a quién se le presta tal servicio? O sea, ¿quién hace qué y cuándo?</w:t>
      </w:r>
    </w:p>
    <w:p w:rsidR="006C6096" w:rsidRPr="00353412" w:rsidRDefault="006C6096" w:rsidP="001B147D">
      <w:pPr>
        <w:pStyle w:val="Prrafodelista"/>
        <w:numPr>
          <w:ilvl w:val="0"/>
          <w:numId w:val="11"/>
        </w:numPr>
        <w:autoSpaceDE w:val="0"/>
        <w:autoSpaceDN w:val="0"/>
        <w:adjustRightInd w:val="0"/>
        <w:spacing w:line="240" w:lineRule="auto"/>
        <w:contextualSpacing w:val="0"/>
        <w:rPr>
          <w:rFonts w:cs="Arial"/>
          <w:szCs w:val="24"/>
        </w:rPr>
      </w:pPr>
      <w:r w:rsidRPr="00353412">
        <w:rPr>
          <w:rFonts w:cs="Arial"/>
          <w:b/>
          <w:szCs w:val="24"/>
        </w:rPr>
        <w:t>[ T_D ]</w:t>
      </w:r>
      <w:r w:rsidRPr="00353412">
        <w:rPr>
          <w:rFonts w:cs="Arial"/>
          <w:szCs w:val="24"/>
        </w:rPr>
        <w:t xml:space="preserve"> </w:t>
      </w:r>
      <w:r w:rsidRPr="00353412">
        <w:rPr>
          <w:rFonts w:cs="Arial"/>
          <w:b/>
          <w:bCs/>
          <w:szCs w:val="24"/>
        </w:rPr>
        <w:t xml:space="preserve">Trazabilidad </w:t>
      </w:r>
      <w:r w:rsidRPr="00353412">
        <w:rPr>
          <w:rFonts w:cs="Arial"/>
          <w:szCs w:val="24"/>
        </w:rPr>
        <w:t xml:space="preserve">del acceso a los </w:t>
      </w:r>
      <w:r w:rsidRPr="00353412">
        <w:rPr>
          <w:rFonts w:cs="Arial"/>
          <w:b/>
          <w:szCs w:val="24"/>
        </w:rPr>
        <w:t>datos</w:t>
      </w:r>
      <w:r w:rsidRPr="00353412">
        <w:rPr>
          <w:rFonts w:cs="Arial"/>
          <w:szCs w:val="24"/>
        </w:rPr>
        <w:t>: ¿qué daño causaría no saber quién accede a qué datos y qué hace con ellos?</w:t>
      </w:r>
    </w:p>
    <w:p w:rsidR="000B4DEB" w:rsidRPr="00353412" w:rsidRDefault="000B4DEB" w:rsidP="000B4DEB">
      <w:r w:rsidRPr="00353412">
        <w:t>Tabla 3.</w:t>
      </w:r>
      <w:r>
        <w:t>2:</w:t>
      </w:r>
      <w:r w:rsidRPr="00353412">
        <w:t xml:space="preserve"> Valoración de Servicios.</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shd w:val="clear" w:color="auto" w:fill="auto"/>
          </w:tcPr>
          <w:p w:rsidR="006C6096" w:rsidRPr="000B4DEB" w:rsidRDefault="006C6096" w:rsidP="000B4DEB">
            <w:pPr>
              <w:spacing w:after="120"/>
              <w:jc w:val="center"/>
              <w:rPr>
                <w:rFonts w:cs="Arial"/>
                <w:b w:val="0"/>
                <w:sz w:val="22"/>
              </w:rPr>
            </w:pPr>
            <w:r w:rsidRPr="000B4DEB">
              <w:rPr>
                <w:rFonts w:cs="Arial"/>
                <w:b w:val="0"/>
                <w:sz w:val="22"/>
              </w:rPr>
              <w:t>[S] Servicios</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01</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Correo electrónico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02</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internet</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03</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 xml:space="preserve">Mensajería instantánea </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6C6096" w:rsidRDefault="006C6096" w:rsidP="000B4DEB"/>
    <w:p w:rsidR="00BC1BA9" w:rsidRDefault="00BC1BA9" w:rsidP="000B4DEB"/>
    <w:p w:rsidR="000B4DEB" w:rsidRDefault="000B4DEB" w:rsidP="000B4DEB"/>
    <w:p w:rsidR="000B4DEB" w:rsidRDefault="000B4DEB" w:rsidP="000B4DEB"/>
    <w:p w:rsidR="000B4DEB" w:rsidRDefault="000B4DEB" w:rsidP="000B4DEB"/>
    <w:p w:rsidR="000B4DEB" w:rsidRPr="00353412" w:rsidRDefault="000B4DEB" w:rsidP="000B4DEB">
      <w:r>
        <w:lastRenderedPageBreak/>
        <w:t>Tabla 3.3:</w:t>
      </w:r>
      <w:r w:rsidRPr="00353412">
        <w:t xml:space="preserve"> Valoración de Datos/Información.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 xml:space="preserve">[D] Datos/Información </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04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Plan operativo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05</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Plan de contingencia informática</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06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Plan de mantenimiento preventivo y correctivo de equipos informáticos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07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Programas informáticos diseñados por la institución</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08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Políticas y normas para el procedimiento de la operatividad y manejo de sistemas informáticos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09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Inventario de distribución y asignación de equipos de computación</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Registro de equipos, materiales, herramientas y demás complementos informáticos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Instructivos de  cuidado y mantenimiento físico  de los equipos y componentes informáticos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Informes de ejecución de planes de la dirección</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Inventario actualizado de hardware y software adquirido por la municipalidad</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Respaldos de información</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15</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Base de datos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r>
    </w:tbl>
    <w:p w:rsidR="006C6096" w:rsidRDefault="006C6096" w:rsidP="000B4DEB"/>
    <w:p w:rsidR="000B4DEB" w:rsidRDefault="000B4DEB" w:rsidP="000B4DEB"/>
    <w:p w:rsidR="000B4DEB" w:rsidRDefault="000B4DEB" w:rsidP="000B4DEB"/>
    <w:p w:rsidR="000B4DEB" w:rsidRDefault="000B4DEB" w:rsidP="000B4DEB"/>
    <w:p w:rsidR="000B4DEB" w:rsidRPr="00353412" w:rsidRDefault="000B4DEB" w:rsidP="000B4DEB">
      <w:r>
        <w:lastRenderedPageBreak/>
        <w:t>Tabla 3.4:</w:t>
      </w:r>
      <w:r w:rsidRPr="00353412">
        <w:t xml:space="preserve"> Valoración de Aplicaciones.</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[SW] Aplicaciones (Software)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Windows Server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Windows XP Profesional</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 xml:space="preserve">Linux </w:t>
            </w:r>
            <w:proofErr w:type="spellStart"/>
            <w:r w:rsidRPr="000B4DEB">
              <w:rPr>
                <w:rFonts w:cs="Arial"/>
                <w:sz w:val="22"/>
              </w:rPr>
              <w:t>Centos</w:t>
            </w:r>
            <w:proofErr w:type="spellEnd"/>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19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0B4DEB">
              <w:rPr>
                <w:rFonts w:cs="Arial"/>
                <w:sz w:val="22"/>
              </w:rPr>
              <w:t>Borgchat</w:t>
            </w:r>
            <w:proofErr w:type="spellEnd"/>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sidRPr="000B4DEB">
              <w:rPr>
                <w:rFonts w:cs="Arial"/>
                <w:sz w:val="22"/>
              </w:rPr>
              <w:t>Kaspersky</w:t>
            </w:r>
            <w:proofErr w:type="spellEnd"/>
            <w:r w:rsidRPr="000B4DEB">
              <w:rPr>
                <w:rFonts w:cs="Arial"/>
                <w:sz w:val="22"/>
              </w:rPr>
              <w:t xml:space="preserve"> Business </w:t>
            </w:r>
            <w:proofErr w:type="spellStart"/>
            <w:r w:rsidRPr="000B4DEB">
              <w:rPr>
                <w:rFonts w:cs="Arial"/>
                <w:sz w:val="22"/>
              </w:rPr>
              <w:t>Space</w:t>
            </w:r>
            <w:proofErr w:type="spellEnd"/>
            <w:r w:rsidRPr="000B4DEB">
              <w:rPr>
                <w:rFonts w:cs="Arial"/>
                <w:sz w:val="22"/>
              </w:rPr>
              <w:t xml:space="preserve"> Security</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SAM (Control de ingresos)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PFG (Control de archivos y financiero)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OLYMPO (Control contable y presupuesto)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Control de bodega y proveedores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6</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25</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Control de mercados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6</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0B4DEB" w:rsidRDefault="000B4DEB" w:rsidP="000B4DEB"/>
    <w:p w:rsidR="000B4DEB" w:rsidRPr="00353412" w:rsidRDefault="000B4DEB" w:rsidP="000B4DEB">
      <w:r w:rsidRPr="00353412">
        <w:t xml:space="preserve">Tabla </w:t>
      </w:r>
      <w:r>
        <w:t>3.5:</w:t>
      </w:r>
      <w:r w:rsidRPr="00353412">
        <w:t xml:space="preserve"> Valoración de Hardware.</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[HW] Hardware</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Principal</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27</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Financiero</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28</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Alterno</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29</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Imágenes</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30</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Servidor Control de antivirus</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31</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Servidor Proxy</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32</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sidRPr="000B4DEB">
              <w:rPr>
                <w:rFonts w:cs="Arial"/>
                <w:sz w:val="22"/>
              </w:rPr>
              <w:t>Switch</w:t>
            </w:r>
            <w:proofErr w:type="spellEnd"/>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33</w:t>
            </w:r>
          </w:p>
        </w:tc>
        <w:tc>
          <w:tcPr>
            <w:tcW w:w="3119" w:type="dxa"/>
            <w:shd w:val="clear" w:color="auto" w:fill="auto"/>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0B4DEB">
              <w:rPr>
                <w:rFonts w:cs="Arial"/>
                <w:sz w:val="22"/>
              </w:rPr>
              <w:t>Router</w:t>
            </w:r>
            <w:proofErr w:type="spellEnd"/>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34</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Impresora / Scanner</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5</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3</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6C6096" w:rsidRPr="00353412" w:rsidRDefault="006C6096" w:rsidP="000B4DEB"/>
    <w:p w:rsidR="009522CE" w:rsidRDefault="009522CE" w:rsidP="000B4DEB"/>
    <w:p w:rsidR="000B4DEB" w:rsidRPr="00353412" w:rsidRDefault="000B4DEB" w:rsidP="000B4DEB">
      <w:r>
        <w:lastRenderedPageBreak/>
        <w:t>Tabla 3.6:</w:t>
      </w:r>
      <w:r w:rsidRPr="00353412">
        <w:t xml:space="preserve"> Valoración de Redes de Comunicación.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[COM] Redes de comunicación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35</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Red interna</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9</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8</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bl>
    <w:p w:rsidR="000B4DEB" w:rsidRDefault="000B4DEB" w:rsidP="000B4DEB"/>
    <w:p w:rsidR="000B4DEB" w:rsidRPr="00353412" w:rsidRDefault="000B4DEB" w:rsidP="000B4DEB">
      <w:r>
        <w:t>Tabla 3.7:</w:t>
      </w:r>
      <w:r w:rsidRPr="00353412">
        <w:t xml:space="preserve"> valoración de Soporte de Información.</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0B4DEB"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0B4DEB" w:rsidRDefault="006C6096" w:rsidP="000B4DEB">
            <w:pPr>
              <w:spacing w:after="120"/>
              <w:jc w:val="center"/>
              <w:rPr>
                <w:rFonts w:cs="Arial"/>
                <w:b w:val="0"/>
                <w:sz w:val="22"/>
              </w:rPr>
            </w:pPr>
            <w:r w:rsidRPr="000B4DEB">
              <w:rPr>
                <w:rFonts w:cs="Arial"/>
                <w:b w:val="0"/>
                <w:sz w:val="22"/>
              </w:rPr>
              <w:t>[SI] Soporte de información</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0B4DEB" w:rsidRDefault="006C6096" w:rsidP="000B4DEB">
            <w:pPr>
              <w:spacing w:after="120"/>
              <w:jc w:val="center"/>
              <w:rPr>
                <w:rFonts w:cs="Arial"/>
                <w:sz w:val="22"/>
              </w:rPr>
            </w:pPr>
            <w:r w:rsidRPr="000B4DEB">
              <w:rPr>
                <w:rFonts w:cs="Arial"/>
                <w:sz w:val="22"/>
              </w:rPr>
              <w:t>ID</w:t>
            </w:r>
          </w:p>
        </w:tc>
        <w:tc>
          <w:tcPr>
            <w:tcW w:w="3119" w:type="dxa"/>
            <w:vMerge w:val="restart"/>
            <w:vAlign w:val="center"/>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Activo</w:t>
            </w:r>
          </w:p>
        </w:tc>
        <w:tc>
          <w:tcPr>
            <w:tcW w:w="5065" w:type="dxa"/>
            <w:gridSpan w:val="7"/>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0B4DEB">
              <w:rPr>
                <w:rFonts w:cs="Arial"/>
                <w:b/>
                <w:sz w:val="22"/>
              </w:rPr>
              <w:t>Dimensiones</w:t>
            </w: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0B4DEB" w:rsidRDefault="006C6096" w:rsidP="000B4DEB">
            <w:pPr>
              <w:spacing w:after="120"/>
              <w:jc w:val="center"/>
              <w:rPr>
                <w:rFonts w:cs="Arial"/>
                <w:b w:val="0"/>
                <w:sz w:val="22"/>
              </w:rPr>
            </w:pPr>
          </w:p>
        </w:tc>
        <w:tc>
          <w:tcPr>
            <w:tcW w:w="3119" w:type="dxa"/>
            <w:vMerge/>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[D]</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[I]</w:t>
            </w:r>
          </w:p>
        </w:tc>
        <w:tc>
          <w:tcPr>
            <w:tcW w:w="567"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[C]</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[A_S]</w:t>
            </w:r>
          </w:p>
        </w:tc>
        <w:tc>
          <w:tcPr>
            <w:tcW w:w="851"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[A_D]</w:t>
            </w:r>
          </w:p>
        </w:tc>
        <w:tc>
          <w:tcPr>
            <w:tcW w:w="850"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[T_S]</w:t>
            </w:r>
          </w:p>
        </w:tc>
        <w:tc>
          <w:tcPr>
            <w:tcW w:w="813" w:type="dxa"/>
            <w:shd w:val="clear" w:color="auto" w:fill="DEEAF6" w:themeFill="accent1" w:themeFillTint="33"/>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0B4DEB">
              <w:rPr>
                <w:rFonts w:cs="Arial"/>
                <w:b/>
                <w:sz w:val="22"/>
              </w:rPr>
              <w:t>[T_D]</w:t>
            </w:r>
          </w:p>
        </w:tc>
      </w:tr>
      <w:tr w:rsidR="006C6096" w:rsidRPr="000B4DEB"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0B4DEB" w:rsidRDefault="006C6096" w:rsidP="000B4DEB">
            <w:pPr>
              <w:spacing w:after="120"/>
              <w:jc w:val="center"/>
              <w:rPr>
                <w:rFonts w:cs="Arial"/>
                <w:b w:val="0"/>
                <w:sz w:val="22"/>
              </w:rPr>
            </w:pPr>
            <w:r w:rsidRPr="000B4DEB">
              <w:rPr>
                <w:rFonts w:cs="Arial"/>
                <w:b w:val="0"/>
                <w:sz w:val="22"/>
              </w:rPr>
              <w:t>36</w:t>
            </w:r>
          </w:p>
        </w:tc>
        <w:tc>
          <w:tcPr>
            <w:tcW w:w="3119" w:type="dxa"/>
            <w:shd w:val="clear" w:color="auto" w:fill="auto"/>
          </w:tcPr>
          <w:p w:rsidR="006C6096" w:rsidRPr="000B4DEB" w:rsidRDefault="006C6096" w:rsidP="000B4DEB">
            <w:pPr>
              <w:spacing w:after="120"/>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 xml:space="preserve">Pendrive </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567"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0B4DEB">
              <w:rPr>
                <w:rFonts w:cs="Arial"/>
                <w:sz w:val="22"/>
              </w:rPr>
              <w:t>7</w:t>
            </w: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1"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50"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c>
          <w:tcPr>
            <w:tcW w:w="813" w:type="dxa"/>
            <w:shd w:val="clear" w:color="auto" w:fill="auto"/>
          </w:tcPr>
          <w:p w:rsidR="006C6096" w:rsidRPr="000B4DEB" w:rsidRDefault="006C6096" w:rsidP="000B4DE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p>
        </w:tc>
      </w:tr>
      <w:tr w:rsidR="006C6096" w:rsidRPr="000B4DEB"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tcPr>
          <w:p w:rsidR="006C6096" w:rsidRPr="000B4DEB" w:rsidRDefault="006C6096" w:rsidP="000B4DEB">
            <w:pPr>
              <w:spacing w:after="120"/>
              <w:jc w:val="center"/>
              <w:rPr>
                <w:rFonts w:cs="Arial"/>
                <w:b w:val="0"/>
                <w:sz w:val="22"/>
              </w:rPr>
            </w:pPr>
            <w:r w:rsidRPr="000B4DEB">
              <w:rPr>
                <w:rFonts w:cs="Arial"/>
                <w:b w:val="0"/>
                <w:sz w:val="22"/>
              </w:rPr>
              <w:t>37</w:t>
            </w:r>
          </w:p>
        </w:tc>
        <w:tc>
          <w:tcPr>
            <w:tcW w:w="3119" w:type="dxa"/>
          </w:tcPr>
          <w:p w:rsidR="006C6096" w:rsidRPr="000B4DEB" w:rsidRDefault="006C6096" w:rsidP="000B4DEB">
            <w:pPr>
              <w:spacing w:after="120"/>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Disco duro portable</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8</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567"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0B4DEB">
              <w:rPr>
                <w:rFonts w:cs="Arial"/>
                <w:sz w:val="22"/>
              </w:rPr>
              <w:t>9</w:t>
            </w: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1"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50"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c>
          <w:tcPr>
            <w:tcW w:w="813" w:type="dxa"/>
          </w:tcPr>
          <w:p w:rsidR="006C6096" w:rsidRPr="000B4DEB" w:rsidRDefault="006C6096" w:rsidP="000B4DE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
        </w:tc>
      </w:tr>
    </w:tbl>
    <w:p w:rsidR="00BC1BA9" w:rsidRDefault="00BC1BA9" w:rsidP="000B4DEB"/>
    <w:p w:rsidR="000B4DEB" w:rsidRPr="00353412" w:rsidRDefault="000B4DEB" w:rsidP="000B4DEB">
      <w:r>
        <w:t>Tabla 3.8:</w:t>
      </w:r>
      <w:r w:rsidRPr="00353412">
        <w:t xml:space="preserve"> Valoración de Equipamiento Auxiliar.</w:t>
      </w:r>
    </w:p>
    <w:tbl>
      <w:tblPr>
        <w:tblStyle w:val="Cuadrculaclara-nfasis1"/>
        <w:tblW w:w="8859" w:type="dxa"/>
        <w:jc w:val="center"/>
        <w:tblLayout w:type="fixed"/>
        <w:tblLook w:val="04A0" w:firstRow="1" w:lastRow="0" w:firstColumn="1" w:lastColumn="0" w:noHBand="0" w:noVBand="1"/>
      </w:tblPr>
      <w:tblGrid>
        <w:gridCol w:w="675"/>
        <w:gridCol w:w="3119"/>
        <w:gridCol w:w="567"/>
        <w:gridCol w:w="567"/>
        <w:gridCol w:w="567"/>
        <w:gridCol w:w="850"/>
        <w:gridCol w:w="851"/>
        <w:gridCol w:w="850"/>
        <w:gridCol w:w="813"/>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9"/>
          </w:tcPr>
          <w:p w:rsidR="006C6096" w:rsidRPr="00353412" w:rsidRDefault="006C6096" w:rsidP="00353412">
            <w:pPr>
              <w:jc w:val="center"/>
              <w:rPr>
                <w:rFonts w:cs="Arial"/>
                <w:b w:val="0"/>
                <w:szCs w:val="24"/>
              </w:rPr>
            </w:pPr>
            <w:r w:rsidRPr="00353412">
              <w:rPr>
                <w:rFonts w:cs="Arial"/>
                <w:b w:val="0"/>
                <w:szCs w:val="24"/>
              </w:rPr>
              <w:t>[AUX] Equipamiento auxiliar</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675" w:type="dxa"/>
            <w:vMerge w:val="restart"/>
            <w:vAlign w:val="center"/>
          </w:tcPr>
          <w:p w:rsidR="006C6096" w:rsidRPr="00353412" w:rsidRDefault="006C6096" w:rsidP="00353412">
            <w:pPr>
              <w:jc w:val="center"/>
              <w:rPr>
                <w:rFonts w:cs="Arial"/>
                <w:szCs w:val="24"/>
              </w:rPr>
            </w:pPr>
            <w:r w:rsidRPr="00353412">
              <w:rPr>
                <w:rFonts w:cs="Arial"/>
                <w:szCs w:val="24"/>
              </w:rPr>
              <w:t>ID</w:t>
            </w:r>
          </w:p>
        </w:tc>
        <w:tc>
          <w:tcPr>
            <w:tcW w:w="3119" w:type="dxa"/>
            <w:vMerge w:val="restart"/>
            <w:vAlign w:val="center"/>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Activo</w:t>
            </w:r>
          </w:p>
        </w:tc>
        <w:tc>
          <w:tcPr>
            <w:tcW w:w="5065" w:type="dxa"/>
            <w:gridSpan w:val="7"/>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b/>
                <w:szCs w:val="24"/>
              </w:rPr>
            </w:pPr>
            <w:r w:rsidRPr="00353412">
              <w:rPr>
                <w:rFonts w:cs="Arial"/>
                <w:b/>
                <w:szCs w:val="24"/>
              </w:rPr>
              <w:t>Dimensiones</w:t>
            </w: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146"/>
          <w:jc w:val="center"/>
        </w:trPr>
        <w:tc>
          <w:tcPr>
            <w:cnfStyle w:val="001000000000" w:firstRow="0" w:lastRow="0" w:firstColumn="1" w:lastColumn="0" w:oddVBand="0" w:evenVBand="0" w:oddHBand="0" w:evenHBand="0" w:firstRowFirstColumn="0" w:firstRowLastColumn="0" w:lastRowFirstColumn="0" w:lastRowLastColumn="0"/>
            <w:tcW w:w="675" w:type="dxa"/>
            <w:vMerge/>
          </w:tcPr>
          <w:p w:rsidR="006C6096" w:rsidRPr="00353412" w:rsidRDefault="006C6096" w:rsidP="00353412">
            <w:pPr>
              <w:jc w:val="center"/>
              <w:rPr>
                <w:rFonts w:cs="Arial"/>
                <w:b w:val="0"/>
                <w:szCs w:val="24"/>
              </w:rPr>
            </w:pPr>
          </w:p>
        </w:tc>
        <w:tc>
          <w:tcPr>
            <w:tcW w:w="3119" w:type="dxa"/>
            <w:vMerge/>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[D]</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[I]</w:t>
            </w:r>
          </w:p>
        </w:tc>
        <w:tc>
          <w:tcPr>
            <w:tcW w:w="567"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[C]</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[A_S]</w:t>
            </w:r>
          </w:p>
        </w:tc>
        <w:tc>
          <w:tcPr>
            <w:tcW w:w="851"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[A_D]</w:t>
            </w:r>
          </w:p>
        </w:tc>
        <w:tc>
          <w:tcPr>
            <w:tcW w:w="850"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[T_S]</w:t>
            </w:r>
          </w:p>
        </w:tc>
        <w:tc>
          <w:tcPr>
            <w:tcW w:w="813" w:type="dxa"/>
            <w:shd w:val="clear" w:color="auto" w:fill="DEEAF6" w:themeFill="accent1" w:themeFillTint="33"/>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b/>
                <w:szCs w:val="24"/>
              </w:rPr>
            </w:pPr>
            <w:r w:rsidRPr="00353412">
              <w:rPr>
                <w:rFonts w:cs="Arial"/>
                <w:b/>
                <w:szCs w:val="24"/>
              </w:rPr>
              <w:t>[T_D]</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38</w:t>
            </w:r>
          </w:p>
        </w:tc>
        <w:tc>
          <w:tcPr>
            <w:tcW w:w="3119" w:type="dxa"/>
            <w:shd w:val="clear" w:color="auto" w:fill="auto"/>
          </w:tcPr>
          <w:p w:rsidR="006C6096" w:rsidRPr="00353412" w:rsidRDefault="006C6096" w:rsidP="00353412">
            <w:pP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Sistema de alimentación ininterrumpida (UPS)</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p>
        </w:tc>
      </w:tr>
      <w:tr w:rsidR="006C6096" w:rsidRPr="00353412"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r w:rsidRPr="00353412">
              <w:rPr>
                <w:rFonts w:cs="Arial"/>
                <w:b w:val="0"/>
                <w:szCs w:val="24"/>
              </w:rPr>
              <w:t>39</w:t>
            </w:r>
          </w:p>
        </w:tc>
        <w:tc>
          <w:tcPr>
            <w:tcW w:w="3119" w:type="dxa"/>
            <w:shd w:val="clear" w:color="auto" w:fill="auto"/>
          </w:tcPr>
          <w:p w:rsidR="006C6096" w:rsidRPr="00353412" w:rsidRDefault="006C6096" w:rsidP="00353412">
            <w:pP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 xml:space="preserve">Generador eléctrico </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6</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5</w:t>
            </w:r>
          </w:p>
        </w:tc>
        <w:tc>
          <w:tcPr>
            <w:tcW w:w="567"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r w:rsidRPr="00353412">
              <w:rPr>
                <w:rFonts w:cs="Arial"/>
                <w:szCs w:val="24"/>
              </w:rPr>
              <w:t>3</w:t>
            </w: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1"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50"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c>
          <w:tcPr>
            <w:tcW w:w="813" w:type="dxa"/>
            <w:shd w:val="clear" w:color="auto" w:fill="auto"/>
          </w:tcPr>
          <w:p w:rsidR="006C6096" w:rsidRPr="00353412" w:rsidRDefault="006C6096" w:rsidP="00353412">
            <w:pPr>
              <w:jc w:val="center"/>
              <w:cnfStyle w:val="000000010000" w:firstRow="0" w:lastRow="0" w:firstColumn="0" w:lastColumn="0" w:oddVBand="0" w:evenVBand="0" w:oddHBand="0" w:evenHBand="1" w:firstRowFirstColumn="0" w:firstRowLastColumn="0" w:lastRowFirstColumn="0" w:lastRowLastColumn="0"/>
              <w:rPr>
                <w:rFonts w:cs="Arial"/>
                <w:szCs w:val="24"/>
              </w:rPr>
            </w:pPr>
          </w:p>
        </w:tc>
      </w:tr>
    </w:tbl>
    <w:p w:rsidR="000B4DEB" w:rsidRDefault="000B4DEB" w:rsidP="000B4DEB"/>
    <w:p w:rsidR="006C6096" w:rsidRPr="00353412" w:rsidRDefault="006C6096" w:rsidP="000B4DEB">
      <w:r w:rsidRPr="00353412">
        <w:t>Con la valoración de los activos realizada, para continuar con el análisis de riesgo se tendrán en cuanta solamente aquellos activos que hayan alcanzado una calificación considerable y resalten sobre los demás.</w:t>
      </w:r>
    </w:p>
    <w:p w:rsidR="006C6096" w:rsidRPr="00353412" w:rsidRDefault="006C6096" w:rsidP="000B4DEB">
      <w:pPr>
        <w:rPr>
          <w:rFonts w:cs="Arial"/>
          <w:szCs w:val="24"/>
        </w:rPr>
      </w:pPr>
      <w:r w:rsidRPr="00353412">
        <w:rPr>
          <w:rFonts w:cs="Arial"/>
          <w:szCs w:val="24"/>
        </w:rPr>
        <w:t>Los activos fueron medidos en escala del 1 – 10 y para separar los más importantes se consideró los siguientes rangos de valoración:</w:t>
      </w:r>
    </w:p>
    <w:p w:rsidR="006C6096" w:rsidRPr="00353412" w:rsidRDefault="006C6096" w:rsidP="001B147D">
      <w:pPr>
        <w:pStyle w:val="Prrafodelista"/>
        <w:numPr>
          <w:ilvl w:val="0"/>
          <w:numId w:val="58"/>
        </w:numPr>
      </w:pPr>
      <w:r w:rsidRPr="00353412">
        <w:t>10</w:t>
      </w:r>
      <w:r w:rsidRPr="00353412">
        <w:tab/>
      </w:r>
      <w:r w:rsidRPr="00353412">
        <w:tab/>
        <w:t>Muy Alto</w:t>
      </w:r>
    </w:p>
    <w:p w:rsidR="006C6096" w:rsidRPr="00353412" w:rsidRDefault="006C6096" w:rsidP="001B147D">
      <w:pPr>
        <w:pStyle w:val="Prrafodelista"/>
        <w:numPr>
          <w:ilvl w:val="0"/>
          <w:numId w:val="58"/>
        </w:numPr>
      </w:pPr>
      <w:r w:rsidRPr="00353412">
        <w:t>7 – 9</w:t>
      </w:r>
      <w:r w:rsidRPr="00353412">
        <w:tab/>
      </w:r>
      <w:r w:rsidRPr="00353412">
        <w:tab/>
        <w:t>Alto</w:t>
      </w:r>
    </w:p>
    <w:p w:rsidR="006C6096" w:rsidRPr="00353412" w:rsidRDefault="006C6096" w:rsidP="001B147D">
      <w:pPr>
        <w:pStyle w:val="Prrafodelista"/>
        <w:numPr>
          <w:ilvl w:val="0"/>
          <w:numId w:val="58"/>
        </w:numPr>
      </w:pPr>
      <w:r w:rsidRPr="00353412">
        <w:t>4 – 6</w:t>
      </w:r>
      <w:r w:rsidRPr="00353412">
        <w:tab/>
      </w:r>
      <w:r w:rsidRPr="00353412">
        <w:tab/>
        <w:t>Medio</w:t>
      </w:r>
    </w:p>
    <w:p w:rsidR="006C6096" w:rsidRPr="00353412" w:rsidRDefault="006C6096" w:rsidP="001B147D">
      <w:pPr>
        <w:pStyle w:val="Prrafodelista"/>
        <w:numPr>
          <w:ilvl w:val="0"/>
          <w:numId w:val="58"/>
        </w:numPr>
      </w:pPr>
      <w:r w:rsidRPr="00353412">
        <w:t>1 – 3</w:t>
      </w:r>
      <w:r w:rsidRPr="00353412">
        <w:tab/>
      </w:r>
      <w:r w:rsidRPr="00353412">
        <w:tab/>
        <w:t>Bajo</w:t>
      </w:r>
    </w:p>
    <w:p w:rsidR="006C6096" w:rsidRPr="00353412" w:rsidRDefault="00153BC0" w:rsidP="001B147D">
      <w:pPr>
        <w:pStyle w:val="Prrafodelista"/>
        <w:numPr>
          <w:ilvl w:val="0"/>
          <w:numId w:val="58"/>
        </w:numPr>
      </w:pPr>
      <w:r>
        <w:t>0</w:t>
      </w:r>
      <w:r>
        <w:tab/>
      </w:r>
      <w:r>
        <w:tab/>
      </w:r>
      <w:r w:rsidR="006C6096" w:rsidRPr="00353412">
        <w:t>Despreciable</w:t>
      </w:r>
    </w:p>
    <w:p w:rsidR="006C6096" w:rsidRDefault="006C6096" w:rsidP="00153BC0">
      <w:r w:rsidRPr="00353412">
        <w:lastRenderedPageBreak/>
        <w:t>En base a lo anteriormente señalado se obtuvieron los siguientes resultados:</w:t>
      </w:r>
    </w:p>
    <w:p w:rsidR="00153BC0" w:rsidRPr="00353412" w:rsidRDefault="00153BC0" w:rsidP="00153BC0">
      <w:r w:rsidRPr="00353412">
        <w:t>Tabla 3.</w:t>
      </w:r>
      <w:r>
        <w:t>9:</w:t>
      </w:r>
      <w:r w:rsidRPr="00353412">
        <w:t xml:space="preserve"> Servicios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 Servicios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01</w:t>
            </w: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Correo electrónico</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r w:rsidRPr="00153BC0">
              <w:rPr>
                <w:rFonts w:cs="Arial"/>
                <w:b w:val="0"/>
                <w:sz w:val="22"/>
              </w:rPr>
              <w:t>03</w:t>
            </w: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 xml:space="preserve">Mensajería instantánea </w:t>
            </w:r>
          </w:p>
        </w:tc>
      </w:tr>
    </w:tbl>
    <w:p w:rsidR="006C6096" w:rsidRDefault="006C6096" w:rsidP="00153BC0"/>
    <w:p w:rsidR="00153BC0" w:rsidRPr="00353412" w:rsidRDefault="00153BC0" w:rsidP="00153BC0">
      <w:r>
        <w:t>Tabla 3.10:</w:t>
      </w:r>
      <w:r w:rsidRPr="00353412">
        <w:t xml:space="preserve"> Datos/Información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[D] Datos/Información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Plan de contingencia informática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Programas informáticos diseñados por la Institución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Respaldos de información</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Base de datos</w:t>
            </w:r>
          </w:p>
        </w:tc>
      </w:tr>
    </w:tbl>
    <w:p w:rsidR="006C6096" w:rsidRDefault="006C6096" w:rsidP="00153BC0"/>
    <w:p w:rsidR="00153BC0" w:rsidRPr="00353412" w:rsidRDefault="00153BC0" w:rsidP="00153BC0">
      <w:r>
        <w:t>Tabla 3.11:</w:t>
      </w:r>
      <w:r w:rsidRPr="00353412">
        <w:t xml:space="preserve"> Aplicaciones más valoradas.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[SW] Aplicaciones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Windows Server  </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Windows XP Profesional</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ind w:left="36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 xml:space="preserve">Linux </w:t>
            </w:r>
            <w:proofErr w:type="spellStart"/>
            <w:r w:rsidRPr="00153BC0">
              <w:rPr>
                <w:rFonts w:cs="Arial"/>
                <w:sz w:val="22"/>
              </w:rPr>
              <w:t>Centos</w:t>
            </w:r>
            <w:proofErr w:type="spellEnd"/>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proofErr w:type="spellStart"/>
            <w:r w:rsidRPr="00153BC0">
              <w:rPr>
                <w:rFonts w:cs="Arial"/>
                <w:sz w:val="22"/>
              </w:rPr>
              <w:t>Kaspersky</w:t>
            </w:r>
            <w:proofErr w:type="spellEnd"/>
            <w:r w:rsidRPr="00153BC0">
              <w:rPr>
                <w:rFonts w:cs="Arial"/>
                <w:sz w:val="22"/>
              </w:rPr>
              <w:t xml:space="preserve"> Business </w:t>
            </w:r>
            <w:proofErr w:type="spellStart"/>
            <w:r w:rsidRPr="00153BC0">
              <w:rPr>
                <w:rFonts w:cs="Arial"/>
                <w:sz w:val="22"/>
              </w:rPr>
              <w:t>Space</w:t>
            </w:r>
            <w:proofErr w:type="spellEnd"/>
            <w:r w:rsidRPr="00153BC0">
              <w:rPr>
                <w:rFonts w:cs="Arial"/>
                <w:sz w:val="22"/>
              </w:rPr>
              <w:t xml:space="preserve"> Security</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SAM (Control de ingresos)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PFG (Control de archivo y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OLYMPO (Control contable y presupuesto)</w:t>
            </w:r>
          </w:p>
        </w:tc>
      </w:tr>
    </w:tbl>
    <w:p w:rsidR="006C6096" w:rsidRDefault="006C6096" w:rsidP="00153BC0"/>
    <w:p w:rsidR="00153BC0" w:rsidRPr="00353412" w:rsidRDefault="00153BC0" w:rsidP="00153BC0">
      <w:r>
        <w:t>Tabla 3.12:</w:t>
      </w:r>
      <w:r w:rsidRPr="00353412">
        <w:t xml:space="preserve"> Hardware más valorados</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[HW] Hardware</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Principal</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Financiero</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Servidor Imágenes</w:t>
            </w:r>
          </w:p>
        </w:tc>
      </w:tr>
      <w:tr w:rsidR="006C6096" w:rsidRPr="00153BC0" w:rsidTr="005826DB">
        <w:trPr>
          <w:cnfStyle w:val="000000010000" w:firstRow="0" w:lastRow="0" w:firstColumn="0" w:lastColumn="0" w:oddVBand="0" w:evenVBand="0" w:oddHBand="0" w:evenHBand="1"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Servidor Control de Antivirus</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Proxy</w:t>
            </w:r>
          </w:p>
        </w:tc>
      </w:tr>
    </w:tbl>
    <w:p w:rsidR="006C6096" w:rsidRPr="00353412" w:rsidRDefault="006C6096" w:rsidP="00153BC0"/>
    <w:p w:rsidR="009522CE" w:rsidRPr="00353412" w:rsidRDefault="009522CE" w:rsidP="00153BC0"/>
    <w:p w:rsidR="00153BC0" w:rsidRPr="00353412" w:rsidRDefault="00153BC0" w:rsidP="00153BC0">
      <w:r>
        <w:t>Tabla 3.13:</w:t>
      </w:r>
      <w:r w:rsidRPr="00353412">
        <w:t xml:space="preserve"> Redes de Comunicación más valorada.</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153BC0"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153BC0" w:rsidRDefault="006C6096" w:rsidP="00153BC0">
            <w:pPr>
              <w:spacing w:after="120"/>
              <w:jc w:val="center"/>
              <w:rPr>
                <w:rFonts w:cs="Arial"/>
                <w:b w:val="0"/>
                <w:sz w:val="22"/>
              </w:rPr>
            </w:pPr>
            <w:r w:rsidRPr="00153BC0">
              <w:rPr>
                <w:rFonts w:cs="Arial"/>
                <w:b w:val="0"/>
                <w:sz w:val="22"/>
              </w:rPr>
              <w:t>[COM] Redes de Comunicación</w:t>
            </w:r>
          </w:p>
        </w:tc>
      </w:tr>
      <w:tr w:rsidR="006C6096" w:rsidRPr="00153BC0"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153BC0" w:rsidRDefault="006C6096" w:rsidP="00153BC0">
            <w:pPr>
              <w:spacing w:after="120"/>
              <w:jc w:val="center"/>
              <w:rPr>
                <w:rFonts w:cs="Arial"/>
                <w:b w:val="0"/>
                <w:sz w:val="22"/>
              </w:rPr>
            </w:pPr>
          </w:p>
        </w:tc>
        <w:tc>
          <w:tcPr>
            <w:tcW w:w="81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Red interna</w:t>
            </w:r>
          </w:p>
        </w:tc>
      </w:tr>
    </w:tbl>
    <w:p w:rsidR="006C6096" w:rsidRDefault="006C6096" w:rsidP="00153BC0"/>
    <w:p w:rsidR="00153BC0" w:rsidRPr="00353412" w:rsidRDefault="00153BC0" w:rsidP="00153BC0">
      <w:r>
        <w:t>Tabla 3.14:</w:t>
      </w:r>
      <w:r w:rsidRPr="00353412">
        <w:t xml:space="preserve"> Soporte de Información más valorado.</w:t>
      </w:r>
    </w:p>
    <w:tbl>
      <w:tblPr>
        <w:tblStyle w:val="Cuadrculaclara-nfasis1"/>
        <w:tblW w:w="8859" w:type="dxa"/>
        <w:jc w:val="center"/>
        <w:tblLayout w:type="fixed"/>
        <w:tblLook w:val="04A0" w:firstRow="1" w:lastRow="0" w:firstColumn="1" w:lastColumn="0" w:noHBand="0" w:noVBand="1"/>
      </w:tblPr>
      <w:tblGrid>
        <w:gridCol w:w="675"/>
        <w:gridCol w:w="8184"/>
      </w:tblGrid>
      <w:tr w:rsidR="006C6096" w:rsidRPr="00353412" w:rsidTr="005826D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8859" w:type="dxa"/>
            <w:gridSpan w:val="2"/>
            <w:shd w:val="clear" w:color="auto" w:fill="auto"/>
          </w:tcPr>
          <w:p w:rsidR="006C6096" w:rsidRPr="00353412" w:rsidRDefault="006C6096" w:rsidP="00353412">
            <w:pPr>
              <w:jc w:val="center"/>
              <w:rPr>
                <w:rFonts w:cs="Arial"/>
                <w:b w:val="0"/>
                <w:szCs w:val="24"/>
              </w:rPr>
            </w:pPr>
            <w:r w:rsidRPr="00353412">
              <w:rPr>
                <w:rFonts w:cs="Arial"/>
                <w:b w:val="0"/>
                <w:szCs w:val="24"/>
              </w:rPr>
              <w:t>[SI] Soporte de Información</w:t>
            </w:r>
          </w:p>
        </w:tc>
      </w:tr>
      <w:tr w:rsidR="006C6096" w:rsidRPr="00353412" w:rsidTr="005826DB">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rsidR="006C6096" w:rsidRPr="00353412" w:rsidRDefault="006C6096" w:rsidP="00353412">
            <w:pPr>
              <w:jc w:val="center"/>
              <w:rPr>
                <w:rFonts w:cs="Arial"/>
                <w:b w:val="0"/>
                <w:szCs w:val="24"/>
              </w:rPr>
            </w:pPr>
          </w:p>
        </w:tc>
        <w:tc>
          <w:tcPr>
            <w:tcW w:w="8184" w:type="dxa"/>
            <w:shd w:val="clear" w:color="auto" w:fill="auto"/>
          </w:tcPr>
          <w:p w:rsidR="006C6096" w:rsidRPr="00353412" w:rsidRDefault="006C6096" w:rsidP="00353412">
            <w:pPr>
              <w:jc w:val="center"/>
              <w:cnfStyle w:val="000000100000" w:firstRow="0" w:lastRow="0" w:firstColumn="0" w:lastColumn="0" w:oddVBand="0" w:evenVBand="0" w:oddHBand="1" w:evenHBand="0" w:firstRowFirstColumn="0" w:firstRowLastColumn="0" w:lastRowFirstColumn="0" w:lastRowLastColumn="0"/>
              <w:rPr>
                <w:rFonts w:cs="Arial"/>
                <w:szCs w:val="24"/>
              </w:rPr>
            </w:pPr>
            <w:r w:rsidRPr="00353412">
              <w:rPr>
                <w:rFonts w:cs="Arial"/>
                <w:szCs w:val="24"/>
              </w:rPr>
              <w:t>Disco duro portable</w:t>
            </w:r>
          </w:p>
        </w:tc>
      </w:tr>
    </w:tbl>
    <w:p w:rsidR="00153BC0" w:rsidRDefault="00153BC0" w:rsidP="00153BC0"/>
    <w:p w:rsidR="005832E8" w:rsidRPr="00353412" w:rsidRDefault="0043732F" w:rsidP="00BC1BA9">
      <w:pPr>
        <w:pStyle w:val="Ttulo3"/>
      </w:pPr>
      <w:r w:rsidRPr="00353412">
        <w:t>IDENTIFICACIÓN DE AMENAZAS</w:t>
      </w:r>
    </w:p>
    <w:p w:rsidR="001C038E" w:rsidRPr="00353412" w:rsidRDefault="001C038E" w:rsidP="0043732F">
      <w:r w:rsidRPr="00353412">
        <w:t>Para continuar s</w:t>
      </w:r>
      <w:r w:rsidR="001A7CA9" w:rsidRPr="00353412">
        <w:t>e procede a identificar la amena</w:t>
      </w:r>
      <w:r w:rsidRPr="00353412">
        <w:t>zas que pueden afectar a los activos que se han identifica</w:t>
      </w:r>
      <w:r w:rsidR="002C3D5E" w:rsidRPr="00353412">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Pr="00353412" w:rsidRDefault="001A7CA9" w:rsidP="0043732F">
      <w:r w:rsidRPr="00353412">
        <w:t>En conjunto con el Director de Sistemas se analizaron los posibles hechos que pueden afectar a los activos y se determinó las siguientes amenazas:</w:t>
      </w:r>
    </w:p>
    <w:p w:rsidR="001A7CA9" w:rsidRPr="00353412" w:rsidRDefault="001A7CA9" w:rsidP="00353412">
      <w:pPr>
        <w:rPr>
          <w:rFonts w:cs="Arial"/>
          <w:szCs w:val="24"/>
        </w:rPr>
      </w:pPr>
      <w:r w:rsidRPr="00353412">
        <w:rPr>
          <w:rFonts w:cs="Arial"/>
          <w:b/>
          <w:szCs w:val="24"/>
        </w:rPr>
        <w:t>Desastres naturales</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Terremoto</w:t>
      </w:r>
    </w:p>
    <w:p w:rsidR="001A7CA9" w:rsidRPr="00353412" w:rsidRDefault="001A7CA9" w:rsidP="00353412">
      <w:pPr>
        <w:rPr>
          <w:rFonts w:cs="Arial"/>
          <w:szCs w:val="24"/>
        </w:rPr>
      </w:pPr>
      <w:r w:rsidRPr="00353412">
        <w:rPr>
          <w:rFonts w:cs="Arial"/>
          <w:b/>
          <w:szCs w:val="24"/>
        </w:rPr>
        <w:t>De origen industrial</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Corte del suministro eléctrico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Condiciones inadecuadas de temperatura y/o humedad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Fallo de servicios de comunicaciones </w:t>
      </w:r>
    </w:p>
    <w:p w:rsidR="001A7CA9" w:rsidRPr="00353412" w:rsidRDefault="001A7CA9" w:rsidP="001B147D">
      <w:pPr>
        <w:pStyle w:val="Prrafodelista"/>
        <w:numPr>
          <w:ilvl w:val="0"/>
          <w:numId w:val="7"/>
        </w:numPr>
        <w:spacing w:line="240" w:lineRule="auto"/>
        <w:contextualSpacing w:val="0"/>
        <w:rPr>
          <w:rFonts w:cs="Arial"/>
          <w:szCs w:val="24"/>
        </w:rPr>
      </w:pPr>
      <w:r w:rsidRPr="00353412">
        <w:rPr>
          <w:rFonts w:cs="Arial"/>
          <w:szCs w:val="24"/>
        </w:rPr>
        <w:t xml:space="preserve">Degradación de los soportes de almacenamiento de la información </w:t>
      </w:r>
    </w:p>
    <w:p w:rsidR="008726D7" w:rsidRPr="00353412" w:rsidRDefault="008726D7" w:rsidP="001B147D">
      <w:pPr>
        <w:pStyle w:val="Prrafodelista"/>
        <w:numPr>
          <w:ilvl w:val="0"/>
          <w:numId w:val="7"/>
        </w:numPr>
        <w:spacing w:line="240" w:lineRule="auto"/>
        <w:contextualSpacing w:val="0"/>
        <w:rPr>
          <w:rFonts w:cs="Arial"/>
          <w:szCs w:val="24"/>
        </w:rPr>
      </w:pPr>
      <w:r w:rsidRPr="00353412">
        <w:rPr>
          <w:rFonts w:cs="Arial"/>
          <w:szCs w:val="24"/>
        </w:rPr>
        <w:t>Inundaciones por fugas o filtraciones de agua</w:t>
      </w:r>
    </w:p>
    <w:p w:rsidR="001A7CA9" w:rsidRPr="00353412" w:rsidRDefault="001A7CA9" w:rsidP="00353412">
      <w:pPr>
        <w:rPr>
          <w:rFonts w:cs="Arial"/>
          <w:szCs w:val="24"/>
        </w:rPr>
      </w:pPr>
      <w:r w:rsidRPr="00353412">
        <w:rPr>
          <w:rFonts w:cs="Arial"/>
          <w:b/>
          <w:szCs w:val="24"/>
        </w:rPr>
        <w:t>Errores y fallos no intencionados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los usuarios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del administrador</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monitorización (log)</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lastRenderedPageBreak/>
        <w:t xml:space="preserve">Errores de configuración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re – encaminamiento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Errores de secuencia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Escapes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Alteración de la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Introducción de información incorrecta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 xml:space="preserve">Degradación de la información </w:t>
      </w:r>
    </w:p>
    <w:p w:rsidR="001A7CA9" w:rsidRPr="00353412" w:rsidRDefault="00657F6E" w:rsidP="001B147D">
      <w:pPr>
        <w:pStyle w:val="Prrafodelista"/>
        <w:numPr>
          <w:ilvl w:val="0"/>
          <w:numId w:val="8"/>
        </w:numPr>
        <w:spacing w:line="240" w:lineRule="auto"/>
        <w:contextualSpacing w:val="0"/>
        <w:rPr>
          <w:rFonts w:cs="Arial"/>
          <w:szCs w:val="24"/>
        </w:rPr>
      </w:pPr>
      <w:r w:rsidRPr="00353412">
        <w:rPr>
          <w:rFonts w:cs="Arial"/>
          <w:szCs w:val="24"/>
        </w:rPr>
        <w:t>D</w:t>
      </w:r>
      <w:r w:rsidR="001A7CA9" w:rsidRPr="00353412">
        <w:rPr>
          <w:rFonts w:cs="Arial"/>
          <w:szCs w:val="24"/>
        </w:rPr>
        <w:t xml:space="preserve">estrucción de  información </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Divulgación de información</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programas (software)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Errores de mantenimiento/ actualización de equipos (hardware)</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Caída del sistema por agotamiento de recursos</w:t>
      </w:r>
    </w:p>
    <w:p w:rsidR="001A7CA9" w:rsidRPr="00353412" w:rsidRDefault="001A7CA9" w:rsidP="001B147D">
      <w:pPr>
        <w:pStyle w:val="Prrafodelista"/>
        <w:numPr>
          <w:ilvl w:val="0"/>
          <w:numId w:val="8"/>
        </w:numPr>
        <w:spacing w:line="240" w:lineRule="auto"/>
        <w:contextualSpacing w:val="0"/>
        <w:rPr>
          <w:rFonts w:cs="Arial"/>
          <w:szCs w:val="24"/>
        </w:rPr>
      </w:pPr>
      <w:r w:rsidRPr="00353412">
        <w:rPr>
          <w:rFonts w:cs="Arial"/>
          <w:szCs w:val="24"/>
        </w:rPr>
        <w:t>Indisponibilidad del personal</w:t>
      </w:r>
    </w:p>
    <w:p w:rsidR="001A7CA9" w:rsidRPr="00353412" w:rsidRDefault="001A7CA9" w:rsidP="00353412">
      <w:pPr>
        <w:rPr>
          <w:rFonts w:cs="Arial"/>
          <w:b/>
          <w:szCs w:val="24"/>
        </w:rPr>
      </w:pPr>
      <w:r w:rsidRPr="00353412">
        <w:rPr>
          <w:rFonts w:cs="Arial"/>
          <w:b/>
          <w:szCs w:val="24"/>
        </w:rPr>
        <w:t>Ataques intencionados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Abuso de privilegios de acceso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Uso no previsto</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D</w:t>
      </w:r>
      <w:r w:rsidR="001A7CA9" w:rsidRPr="00353412">
        <w:rPr>
          <w:rFonts w:cs="Arial"/>
          <w:szCs w:val="24"/>
        </w:rPr>
        <w:t>ifusión de software dañino</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Re- encaminamiento de mensajes</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Alteración de secuencia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Acceso no autorizado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Repudio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Interceptación de información (escucha)</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Modificación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Introducción de falsa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Corrupción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Destrucción de la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Divulgación de información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lastRenderedPageBreak/>
        <w:t xml:space="preserve">Manipulación de programas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Ataque destructivo </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 xml:space="preserve">Ocupación enemiga </w:t>
      </w:r>
    </w:p>
    <w:p w:rsidR="001A7CA9" w:rsidRPr="00353412" w:rsidRDefault="00D652FD" w:rsidP="001B147D">
      <w:pPr>
        <w:pStyle w:val="Prrafodelista"/>
        <w:numPr>
          <w:ilvl w:val="0"/>
          <w:numId w:val="9"/>
        </w:numPr>
        <w:spacing w:line="240" w:lineRule="auto"/>
        <w:contextualSpacing w:val="0"/>
        <w:rPr>
          <w:rFonts w:cs="Arial"/>
          <w:szCs w:val="24"/>
        </w:rPr>
      </w:pPr>
      <w:r w:rsidRPr="00353412">
        <w:rPr>
          <w:rFonts w:cs="Arial"/>
          <w:szCs w:val="24"/>
        </w:rPr>
        <w:t>I</w:t>
      </w:r>
      <w:r w:rsidR="001A7CA9" w:rsidRPr="00353412">
        <w:rPr>
          <w:rFonts w:cs="Arial"/>
          <w:szCs w:val="24"/>
        </w:rPr>
        <w:t>ndisponibilidad del personal</w:t>
      </w:r>
    </w:p>
    <w:p w:rsidR="001A7CA9" w:rsidRPr="00353412" w:rsidRDefault="001A7CA9" w:rsidP="001B147D">
      <w:pPr>
        <w:pStyle w:val="Prrafodelista"/>
        <w:numPr>
          <w:ilvl w:val="0"/>
          <w:numId w:val="9"/>
        </w:numPr>
        <w:spacing w:line="240" w:lineRule="auto"/>
        <w:contextualSpacing w:val="0"/>
        <w:rPr>
          <w:rFonts w:cs="Arial"/>
          <w:szCs w:val="24"/>
        </w:rPr>
      </w:pPr>
      <w:r w:rsidRPr="00353412">
        <w:rPr>
          <w:rFonts w:cs="Arial"/>
          <w:szCs w:val="24"/>
        </w:rPr>
        <w:t>Extorsión</w:t>
      </w:r>
    </w:p>
    <w:p w:rsidR="001A7CA9" w:rsidRPr="00353412" w:rsidRDefault="001A7CA9" w:rsidP="001B147D">
      <w:pPr>
        <w:pStyle w:val="Prrafodelista"/>
        <w:numPr>
          <w:ilvl w:val="0"/>
          <w:numId w:val="9"/>
        </w:numPr>
        <w:spacing w:line="240" w:lineRule="auto"/>
        <w:ind w:left="714" w:hanging="357"/>
        <w:contextualSpacing w:val="0"/>
        <w:rPr>
          <w:rFonts w:cs="Arial"/>
          <w:szCs w:val="24"/>
        </w:rPr>
      </w:pPr>
      <w:r w:rsidRPr="00353412">
        <w:rPr>
          <w:rFonts w:cs="Arial"/>
          <w:szCs w:val="24"/>
        </w:rPr>
        <w:t xml:space="preserve">Ingeniería social  </w:t>
      </w:r>
    </w:p>
    <w:p w:rsidR="008726D7" w:rsidRPr="00353412" w:rsidRDefault="008726D7" w:rsidP="001B147D">
      <w:pPr>
        <w:pStyle w:val="Prrafodelista"/>
        <w:numPr>
          <w:ilvl w:val="0"/>
          <w:numId w:val="9"/>
        </w:numPr>
        <w:spacing w:line="240" w:lineRule="auto"/>
        <w:ind w:left="714" w:hanging="357"/>
        <w:contextualSpacing w:val="0"/>
        <w:rPr>
          <w:rFonts w:cs="Arial"/>
          <w:szCs w:val="24"/>
        </w:rPr>
      </w:pPr>
      <w:r w:rsidRPr="00353412">
        <w:rPr>
          <w:rFonts w:cs="Arial"/>
          <w:szCs w:val="24"/>
        </w:rPr>
        <w:t>Ataque de denegación de servicio</w:t>
      </w:r>
    </w:p>
    <w:p w:rsidR="005832E8" w:rsidRPr="00353412" w:rsidRDefault="0043732F" w:rsidP="00BC1BA9">
      <w:pPr>
        <w:pStyle w:val="Ttulo3"/>
      </w:pPr>
      <w:r w:rsidRPr="00353412">
        <w:t>IDENTIFICACIÓN DE VULNERABILIDADES Y SALVAGUARDAS</w:t>
      </w:r>
    </w:p>
    <w:p w:rsidR="00F75D64" w:rsidRPr="00353412" w:rsidRDefault="00C70838" w:rsidP="0043732F">
      <w:r w:rsidRPr="00353412">
        <w:t xml:space="preserve">En esta etapa se identifican los puntos débiles o vulnerabilidades, todo esto en base a las características únicas de cada activo, estudiando todo aquello que la amenazas pueden utilizar para  dañar a los activos. </w:t>
      </w:r>
    </w:p>
    <w:p w:rsidR="00E73954" w:rsidRPr="00353412" w:rsidRDefault="00C70838" w:rsidP="0043732F">
      <w:r w:rsidRPr="00353412">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Pr="00353412" w:rsidRDefault="00C70838" w:rsidP="0043732F">
      <w:r w:rsidRPr="00353412">
        <w:t>También se</w:t>
      </w:r>
      <w:r w:rsidR="00E73954" w:rsidRPr="00353412">
        <w:t xml:space="preserve"> </w:t>
      </w:r>
      <w:r w:rsidRPr="00353412">
        <w:t>tienen que detectar toda medida preventiva</w:t>
      </w:r>
      <w:r w:rsidR="00E73954" w:rsidRPr="00353412">
        <w:t xml:space="preserve"> y correctiva</w:t>
      </w:r>
      <w:r w:rsidRPr="00353412">
        <w:t xml:space="preserve"> </w:t>
      </w:r>
      <w:r w:rsidR="00E73954" w:rsidRPr="00353412">
        <w:t xml:space="preserve">de seguridad </w:t>
      </w:r>
      <w:r w:rsidRPr="00353412">
        <w:t>existen</w:t>
      </w:r>
      <w:r w:rsidR="00E73954" w:rsidRPr="00353412">
        <w:t>te debidamente documentada que ayude a reducir el riesgo de las amenazas, estas medidas son conocidas como salvaguardas.</w:t>
      </w:r>
    </w:p>
    <w:p w:rsidR="00C70838" w:rsidRDefault="00C70838" w:rsidP="0043732F">
      <w:r w:rsidRPr="00353412">
        <w:t xml:space="preserve">Con la ayuda de la </w:t>
      </w:r>
      <w:r w:rsidR="00E73954" w:rsidRPr="00353412">
        <w:t>Dirección</w:t>
      </w:r>
      <w:r w:rsidRPr="00353412">
        <w:t xml:space="preserve"> de Sistemas se identificaron las siguientes vulnerabilidades</w:t>
      </w:r>
      <w:r w:rsidR="00E73954" w:rsidRPr="00353412">
        <w:t xml:space="preserve"> y salvaguardas:</w:t>
      </w:r>
    </w:p>
    <w:p w:rsidR="0043732F" w:rsidRPr="00353412" w:rsidRDefault="00153BC0" w:rsidP="0043732F">
      <w:r>
        <w:t>TABLA 3.15:</w:t>
      </w:r>
      <w:r w:rsidR="0043732F" w:rsidRPr="00353412">
        <w:t xml:space="preserve"> Vulnerabilidades y Salvaguardas.</w:t>
      </w:r>
    </w:p>
    <w:tbl>
      <w:tblPr>
        <w:tblStyle w:val="Tabladecuadrcula1clara-nfasis11"/>
        <w:tblW w:w="0" w:type="auto"/>
        <w:tblLayout w:type="fixed"/>
        <w:tblLook w:val="04A0" w:firstRow="1" w:lastRow="0" w:firstColumn="1" w:lastColumn="0" w:noHBand="0" w:noVBand="1"/>
      </w:tblPr>
      <w:tblGrid>
        <w:gridCol w:w="2235"/>
        <w:gridCol w:w="3402"/>
        <w:gridCol w:w="2976"/>
      </w:tblGrid>
      <w:tr w:rsidR="00C645F8" w:rsidRPr="0043732F" w:rsidTr="0043732F">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sz w:val="22"/>
              </w:rPr>
            </w:pPr>
            <w:r w:rsidRPr="0043732F">
              <w:rPr>
                <w:rFonts w:cs="Arial"/>
                <w:sz w:val="22"/>
              </w:rPr>
              <w:t>ACTIVO</w:t>
            </w:r>
          </w:p>
        </w:tc>
        <w:tc>
          <w:tcPr>
            <w:tcW w:w="3402"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VULNERABILIDAD</w:t>
            </w:r>
          </w:p>
        </w:tc>
        <w:tc>
          <w:tcPr>
            <w:tcW w:w="2976" w:type="dxa"/>
          </w:tcPr>
          <w:p w:rsidR="00C645F8" w:rsidRPr="0043732F" w:rsidRDefault="00C645F8" w:rsidP="0043732F">
            <w:pPr>
              <w:spacing w:after="0"/>
              <w:cnfStyle w:val="100000000000" w:firstRow="1" w:lastRow="0" w:firstColumn="0" w:lastColumn="0" w:oddVBand="0" w:evenVBand="0" w:oddHBand="0" w:evenHBand="0" w:firstRowFirstColumn="0" w:firstRowLastColumn="0" w:lastRowFirstColumn="0" w:lastRowLastColumn="0"/>
              <w:rPr>
                <w:rFonts w:cs="Arial"/>
                <w:sz w:val="22"/>
              </w:rPr>
            </w:pPr>
            <w:r w:rsidRPr="0043732F">
              <w:rPr>
                <w:rFonts w:cs="Arial"/>
                <w:sz w:val="22"/>
              </w:rPr>
              <w:t>SALVAGUARDA</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Correo electrónico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43732F">
              <w:rPr>
                <w:rFonts w:cs="Arial"/>
                <w:sz w:val="22"/>
              </w:rPr>
              <w:t>Phishing</w:t>
            </w:r>
            <w:proofErr w:type="spellEnd"/>
            <w:r w:rsidRPr="0043732F">
              <w:rPr>
                <w:rFonts w:cs="Arial"/>
                <w:sz w:val="22"/>
              </w:rPr>
              <w:t xml:space="preserve">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Intrusiones externas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Filtración de información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Internet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43732F">
              <w:rPr>
                <w:rFonts w:cs="Arial"/>
                <w:sz w:val="22"/>
              </w:rPr>
              <w:t>Phishing</w:t>
            </w:r>
            <w:proofErr w:type="spellEnd"/>
            <w:r w:rsidRPr="0043732F">
              <w:rPr>
                <w:rFonts w:cs="Arial"/>
                <w:sz w:val="22"/>
              </w:rPr>
              <w:t xml:space="preserve">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Mensajería instantánea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Servidor de contingencia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Firewall de seguridad y </w:t>
            </w:r>
            <w:r w:rsidRPr="0043732F">
              <w:rPr>
                <w:rFonts w:cs="Arial"/>
                <w:sz w:val="22"/>
              </w:rPr>
              <w:lastRenderedPageBreak/>
              <w:t>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Plan operativo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contingencia informática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Plan de mantenimiento preventivo y correctivo de equipos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Programas informáticos diseñados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Políticas y normas para el procedimiento de la operatividad y manejo de sistemas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de función y asignación de equipos de computación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Registro de equipos, materiales, herramientas y demás complementos informáticos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Instructivo de cuidado y mantenimiento físico de los equipos y componentes informáticos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Informes de ejecución de planes de la Dirección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Inventario actualizado de hardware y software </w:t>
            </w:r>
            <w:r w:rsidRPr="0043732F">
              <w:rPr>
                <w:rFonts w:cs="Arial"/>
                <w:b w:val="0"/>
                <w:sz w:val="22"/>
              </w:rPr>
              <w:lastRenderedPageBreak/>
              <w:t>adquirido por el GAD</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Respaldos de información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Bases de datos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Server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Windows XP</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Linux </w:t>
            </w:r>
            <w:proofErr w:type="spellStart"/>
            <w:r w:rsidRPr="0043732F">
              <w:rPr>
                <w:rFonts w:cs="Arial"/>
                <w:b w:val="0"/>
                <w:sz w:val="22"/>
              </w:rPr>
              <w:t>Centos</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Congestión del servicio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Infección de virus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Robo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Ingeniería social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BorgChat</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Kaspersky</w:t>
            </w:r>
            <w:proofErr w:type="spellEnd"/>
            <w:r w:rsidRPr="0043732F">
              <w:rPr>
                <w:rFonts w:cs="Arial"/>
                <w:b w:val="0"/>
                <w:sz w:val="22"/>
              </w:rPr>
              <w:t xml:space="preserve"> Business </w:t>
            </w:r>
            <w:proofErr w:type="spellStart"/>
            <w:r w:rsidRPr="0043732F">
              <w:rPr>
                <w:rFonts w:cs="Arial"/>
                <w:b w:val="0"/>
                <w:sz w:val="22"/>
              </w:rPr>
              <w:t>Space</w:t>
            </w:r>
            <w:proofErr w:type="spellEnd"/>
            <w:r w:rsidRPr="0043732F">
              <w:rPr>
                <w:rFonts w:cs="Arial"/>
                <w:b w:val="0"/>
                <w:sz w:val="22"/>
              </w:rPr>
              <w:t xml:space="preserve"> Security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SAM (Control de ingresos)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PFG (Control de Archivos y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OLYMPO (Control Contable y Presupuesto)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Bodega y Proveedores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Control de Mercados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Suplantación de identidad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Congestión del servicio </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Principal</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Financiero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Alterno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 xml:space="preserve">Servidor de Imágenes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de  Control de Antivirus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Servidor Proxy</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del servidor</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Switch</w:t>
            </w:r>
            <w:proofErr w:type="spellEnd"/>
            <w:r w:rsidRPr="0043732F">
              <w:rPr>
                <w:rFonts w:cs="Arial"/>
                <w:b w:val="0"/>
                <w:sz w:val="22"/>
              </w:rPr>
              <w:t xml:space="preserve">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proofErr w:type="spellStart"/>
            <w:r w:rsidRPr="0043732F">
              <w:rPr>
                <w:rFonts w:cs="Arial"/>
                <w:b w:val="0"/>
                <w:sz w:val="22"/>
              </w:rPr>
              <w:t>Router</w:t>
            </w:r>
            <w:proofErr w:type="spellEnd"/>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Impresora / Scanner</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Red Interna</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Fallo  de red</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Sistema de Alimentación ininterrumpida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lastRenderedPageBreak/>
              <w:t xml:space="preserve">Generador eléctrico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Línea de red de respaldo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Firewall de seguridad y antivirus</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lastRenderedPageBreak/>
              <w:t>Pendrive</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Disco duro externo</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Extravió / borrado de documentos / archivos digitales</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Filtración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Respaldos de información</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Sincronización en la nube</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Sistema de Alimentación Ininterrumpida (UPS)</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r w:rsidR="00C645F8" w:rsidRPr="0043732F" w:rsidTr="0043732F">
        <w:tc>
          <w:tcPr>
            <w:cnfStyle w:val="001000000000" w:firstRow="0" w:lastRow="0" w:firstColumn="1" w:lastColumn="0" w:oddVBand="0" w:evenVBand="0" w:oddHBand="0" w:evenHBand="0" w:firstRowFirstColumn="0" w:firstRowLastColumn="0" w:lastRowFirstColumn="0" w:lastRowLastColumn="0"/>
            <w:tcW w:w="2235" w:type="dxa"/>
          </w:tcPr>
          <w:p w:rsidR="00C645F8" w:rsidRPr="0043732F" w:rsidRDefault="00C645F8" w:rsidP="0043732F">
            <w:pPr>
              <w:spacing w:after="0"/>
              <w:rPr>
                <w:rFonts w:cs="Arial"/>
                <w:b w:val="0"/>
                <w:sz w:val="22"/>
              </w:rPr>
            </w:pPr>
            <w:r w:rsidRPr="0043732F">
              <w:rPr>
                <w:rFonts w:cs="Arial"/>
                <w:b w:val="0"/>
                <w:sz w:val="22"/>
              </w:rPr>
              <w:t xml:space="preserve">Generador Eléctrico </w:t>
            </w:r>
          </w:p>
        </w:tc>
        <w:tc>
          <w:tcPr>
            <w:tcW w:w="3402"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 xml:space="preserve">Fallo de energía </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Mal uso</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Acceso no deseado</w:t>
            </w:r>
          </w:p>
        </w:tc>
        <w:tc>
          <w:tcPr>
            <w:tcW w:w="2976" w:type="dxa"/>
          </w:tcPr>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Seguridad física</w:t>
            </w:r>
          </w:p>
          <w:p w:rsidR="00C645F8" w:rsidRPr="0043732F" w:rsidRDefault="00C645F8" w:rsidP="0043732F">
            <w:pPr>
              <w:spacing w:after="0"/>
              <w:cnfStyle w:val="000000000000" w:firstRow="0" w:lastRow="0" w:firstColumn="0" w:lastColumn="0" w:oddVBand="0" w:evenVBand="0" w:oddHBand="0" w:evenHBand="0" w:firstRowFirstColumn="0" w:firstRowLastColumn="0" w:lastRowFirstColumn="0" w:lastRowLastColumn="0"/>
              <w:rPr>
                <w:rFonts w:cs="Arial"/>
                <w:sz w:val="22"/>
              </w:rPr>
            </w:pPr>
            <w:r w:rsidRPr="0043732F">
              <w:rPr>
                <w:rFonts w:cs="Arial"/>
                <w:sz w:val="22"/>
              </w:rPr>
              <w:t>Capacitación al usuario</w:t>
            </w:r>
          </w:p>
        </w:tc>
      </w:tr>
    </w:tbl>
    <w:p w:rsidR="0043732F" w:rsidRDefault="0043732F" w:rsidP="0043732F"/>
    <w:p w:rsidR="005832E8" w:rsidRPr="00353412" w:rsidRDefault="0043732F" w:rsidP="00BC1BA9">
      <w:pPr>
        <w:pStyle w:val="Ttulo3"/>
      </w:pPr>
      <w:r w:rsidRPr="00353412">
        <w:t>EVALUACIÓN DEL RIESGO</w:t>
      </w:r>
    </w:p>
    <w:p w:rsidR="00340AF4" w:rsidRPr="00353412" w:rsidRDefault="00340AF4" w:rsidP="0043732F">
      <w:r w:rsidRPr="00353412">
        <w:t>Una vez ejecutadas las etapas anteriores del análisis de riesgo disponemos de la siguiente información:</w:t>
      </w:r>
    </w:p>
    <w:p w:rsidR="00340AF4" w:rsidRPr="00353412" w:rsidRDefault="00340AF4" w:rsidP="001B147D">
      <w:pPr>
        <w:pStyle w:val="Prrafodelista"/>
        <w:numPr>
          <w:ilvl w:val="0"/>
          <w:numId w:val="57"/>
        </w:numPr>
      </w:pPr>
      <w:r w:rsidRPr="00353412">
        <w:t>Inventario de activos</w:t>
      </w:r>
    </w:p>
    <w:p w:rsidR="00340AF4" w:rsidRPr="00353412" w:rsidRDefault="00340AF4" w:rsidP="001B147D">
      <w:pPr>
        <w:pStyle w:val="Prrafodelista"/>
        <w:numPr>
          <w:ilvl w:val="0"/>
          <w:numId w:val="57"/>
        </w:numPr>
      </w:pPr>
      <w:r w:rsidRPr="00353412">
        <w:t>Amenazas que afecten a los activos</w:t>
      </w:r>
    </w:p>
    <w:p w:rsidR="00340AF4" w:rsidRPr="00353412" w:rsidRDefault="00340AF4" w:rsidP="001B147D">
      <w:pPr>
        <w:pStyle w:val="Prrafodelista"/>
        <w:numPr>
          <w:ilvl w:val="0"/>
          <w:numId w:val="57"/>
        </w:numPr>
      </w:pPr>
      <w:r w:rsidRPr="00353412">
        <w:t>Vulnerabilidades que exploten las amenazas</w:t>
      </w:r>
    </w:p>
    <w:p w:rsidR="00340AF4" w:rsidRPr="00353412" w:rsidRDefault="00340AF4" w:rsidP="001B147D">
      <w:pPr>
        <w:pStyle w:val="Prrafodelista"/>
        <w:numPr>
          <w:ilvl w:val="0"/>
          <w:numId w:val="57"/>
        </w:numPr>
      </w:pPr>
      <w:r w:rsidRPr="00353412">
        <w:t>Salvaguardas para controlar las amenazas</w:t>
      </w:r>
    </w:p>
    <w:p w:rsidR="00340AF4" w:rsidRPr="00353412" w:rsidRDefault="00340AF4" w:rsidP="0043732F">
      <w:r w:rsidRPr="00353412">
        <w:t>Recogida la información antes mencionada, se puede realizar el cálculo del riesgo. Según el activo y las amenazas que lo afecten, se debe estimar la probabilidad de que la amenaza se haga realidad y el impacto que su materialización tiene sobre el funcionamiento de la Dirección de Sistemas</w:t>
      </w:r>
      <w:r w:rsidR="00955C0E" w:rsidRPr="00353412">
        <w:t>. El cálculo de riesgo se realiza</w:t>
      </w:r>
      <w:r w:rsidRPr="00353412">
        <w:t xml:space="preserve"> </w:t>
      </w:r>
      <w:r w:rsidR="00955C0E" w:rsidRPr="00353412">
        <w:t>teniendo en cuenta</w:t>
      </w:r>
      <w:r w:rsidRPr="00353412">
        <w:t xml:space="preserve"> criterios cuantitativos como cualitativos. </w:t>
      </w:r>
    </w:p>
    <w:p w:rsidR="00E349EF" w:rsidRDefault="00E349EF" w:rsidP="0043732F">
      <w:r w:rsidRPr="00353412">
        <w:t>La probabilidad de ocurrencia de cada amenaza se calculó de la siguiente forma:</w:t>
      </w:r>
    </w:p>
    <w:p w:rsidR="00153BC0" w:rsidRDefault="00153BC0" w:rsidP="0043732F"/>
    <w:p w:rsidR="00153BC0" w:rsidRDefault="00153BC0" w:rsidP="0043732F"/>
    <w:p w:rsidR="0043732F" w:rsidRDefault="0043732F" w:rsidP="0043732F">
      <w:r w:rsidRPr="00353412">
        <w:lastRenderedPageBreak/>
        <w:t>Tabla 3.16</w:t>
      </w:r>
      <w:r w:rsidR="00153BC0">
        <w:t>:</w:t>
      </w:r>
      <w:r w:rsidRPr="00353412">
        <w:t xml:space="preserve"> Estimación del riesgo. Correo electrónico.</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AB58AB"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AB58AB" w:rsidRDefault="006C6096" w:rsidP="00AB58AB">
            <w:pPr>
              <w:spacing w:after="120"/>
              <w:jc w:val="center"/>
              <w:rPr>
                <w:rFonts w:cs="Arial"/>
                <w:sz w:val="22"/>
              </w:rPr>
            </w:pPr>
            <w:r w:rsidRPr="00AB58AB">
              <w:rPr>
                <w:rFonts w:cs="Arial"/>
                <w:b w:val="0"/>
                <w:sz w:val="22"/>
              </w:rPr>
              <w:t xml:space="preserve">ACTIVO: </w:t>
            </w:r>
            <w:r w:rsidRPr="00AB58AB">
              <w:rPr>
                <w:rFonts w:cs="Arial"/>
                <w:sz w:val="22"/>
                <w:lang w:val="es-ES"/>
              </w:rPr>
              <w:t xml:space="preserve">Correo electrónico </w:t>
            </w:r>
          </w:p>
        </w:tc>
      </w:tr>
      <w:tr w:rsidR="006C6096" w:rsidRPr="00AB58AB"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AB58AB" w:rsidRDefault="006C6096" w:rsidP="00AB58AB">
            <w:pPr>
              <w:spacing w:after="120"/>
              <w:jc w:val="center"/>
              <w:rPr>
                <w:rFonts w:cs="Arial"/>
                <w:sz w:val="22"/>
                <w:lang w:val="es-ES"/>
              </w:rPr>
            </w:pPr>
            <w:r w:rsidRPr="00AB58AB">
              <w:rPr>
                <w:rFonts w:cs="Arial"/>
                <w:sz w:val="22"/>
                <w:lang w:val="es-ES"/>
              </w:rPr>
              <w:t>Amenaza</w:t>
            </w:r>
          </w:p>
        </w:tc>
        <w:tc>
          <w:tcPr>
            <w:tcW w:w="1060"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 xml:space="preserve">Impacto </w:t>
            </w:r>
          </w:p>
        </w:tc>
        <w:tc>
          <w:tcPr>
            <w:tcW w:w="1378"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Frecuencia</w:t>
            </w:r>
          </w:p>
        </w:tc>
        <w:tc>
          <w:tcPr>
            <w:tcW w:w="1276" w:type="dxa"/>
            <w:shd w:val="clear" w:color="auto" w:fill="DEEAF6" w:themeFill="accent1" w:themeFillTint="33"/>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AB58AB">
              <w:rPr>
                <w:rFonts w:cs="Arial"/>
                <w:b/>
                <w:sz w:val="22"/>
                <w:lang w:val="es-ES"/>
              </w:rPr>
              <w:t>Riesgo</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Caída del sistema por agotamiento de recursos </w:t>
            </w:r>
          </w:p>
        </w:tc>
        <w:tc>
          <w:tcPr>
            <w:tcW w:w="1060"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w:t>
            </w:r>
          </w:p>
        </w:tc>
        <w:tc>
          <w:tcPr>
            <w:tcW w:w="1378"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FF5050"/>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70</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AB58AB">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c>
          <w:tcPr>
            <w:tcW w:w="1378"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rPr>
              <w:t>10</w:t>
            </w:r>
            <w:r w:rsidRPr="00AB58AB">
              <w:rPr>
                <w:rFonts w:cs="Arial"/>
                <w:sz w:val="22"/>
                <w:lang w:val="en-US"/>
              </w:rPr>
              <w:t>0</w:t>
            </w:r>
          </w:p>
        </w:tc>
        <w:tc>
          <w:tcPr>
            <w:tcW w:w="1276" w:type="dxa"/>
            <w:shd w:val="clear" w:color="auto" w:fill="FF5050"/>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AB58AB">
              <w:rPr>
                <w:rFonts w:cs="Arial"/>
                <w:sz w:val="22"/>
                <w:lang w:val="en-US"/>
              </w:rPr>
              <w:t>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153BC0" w:rsidRDefault="006C6096" w:rsidP="00AB58AB">
            <w:pPr>
              <w:spacing w:after="120"/>
              <w:rPr>
                <w:rFonts w:cs="Arial"/>
                <w:b w:val="0"/>
                <w:sz w:val="22"/>
              </w:rPr>
            </w:pPr>
            <w:r w:rsidRPr="00153BC0">
              <w:rPr>
                <w:rFonts w:cs="Arial"/>
                <w:b w:val="0"/>
                <w:sz w:val="22"/>
              </w:rPr>
              <w:t>Acceso no autorizado</w:t>
            </w:r>
          </w:p>
        </w:tc>
        <w:tc>
          <w:tcPr>
            <w:tcW w:w="1060"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c>
          <w:tcPr>
            <w:tcW w:w="1378"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10</w:t>
            </w:r>
          </w:p>
        </w:tc>
        <w:tc>
          <w:tcPr>
            <w:tcW w:w="1276" w:type="dxa"/>
            <w:shd w:val="clear" w:color="auto" w:fill="B2CB7F"/>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Uso no previsto</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Repudio</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4</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0.4</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Denegación de servicio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2</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0.2</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re – encaminamiento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rPr>
            </w:pPr>
            <w:r w:rsidRPr="00153BC0">
              <w:rPr>
                <w:rFonts w:cs="Arial"/>
                <w:b w:val="0"/>
                <w:sz w:val="22"/>
              </w:rPr>
              <w:t xml:space="preserve">Errores de secuencia </w:t>
            </w:r>
          </w:p>
        </w:tc>
        <w:tc>
          <w:tcPr>
            <w:tcW w:w="1060"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0.8</w:t>
            </w:r>
          </w:p>
        </w:tc>
        <w:tc>
          <w:tcPr>
            <w:tcW w:w="1378"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0.1</w:t>
            </w:r>
          </w:p>
        </w:tc>
        <w:tc>
          <w:tcPr>
            <w:tcW w:w="1276" w:type="dxa"/>
            <w:shd w:val="clear" w:color="auto" w:fill="auto"/>
          </w:tcPr>
          <w:p w:rsidR="006C6096" w:rsidRPr="00AB58AB" w:rsidRDefault="006C6096" w:rsidP="00AB58AB">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AB58AB">
              <w:rPr>
                <w:rFonts w:cs="Arial"/>
                <w:sz w:val="22"/>
              </w:rPr>
              <w:t>0.08</w:t>
            </w:r>
          </w:p>
        </w:tc>
      </w:tr>
      <w:tr w:rsidR="006C6096" w:rsidRPr="00AB58AB"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AB58AB">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0.08</w:t>
            </w:r>
          </w:p>
        </w:tc>
        <w:tc>
          <w:tcPr>
            <w:tcW w:w="1378"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0.1</w:t>
            </w:r>
          </w:p>
        </w:tc>
        <w:tc>
          <w:tcPr>
            <w:tcW w:w="1276" w:type="dxa"/>
            <w:shd w:val="clear" w:color="auto" w:fill="auto"/>
          </w:tcPr>
          <w:p w:rsidR="006C6096" w:rsidRPr="00AB58AB" w:rsidRDefault="006C6096" w:rsidP="00AB58AB">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AB58AB">
              <w:rPr>
                <w:rFonts w:cs="Arial"/>
                <w:sz w:val="22"/>
                <w:lang w:val="en-US"/>
              </w:rPr>
              <w:t>0.008</w:t>
            </w:r>
          </w:p>
        </w:tc>
      </w:tr>
    </w:tbl>
    <w:p w:rsidR="00AB58AB" w:rsidRDefault="00AB58AB" w:rsidP="00AB58AB"/>
    <w:p w:rsidR="00AB58AB" w:rsidRDefault="00AB58AB" w:rsidP="00AB58AB">
      <w:r w:rsidRPr="00353412">
        <w:t>Tabla 3.17</w:t>
      </w:r>
      <w:r w:rsidR="00153BC0">
        <w:t>:</w:t>
      </w:r>
      <w:r w:rsidRPr="00353412">
        <w:t xml:space="preserve"> Estimación del riesgo. Mensajería instantánea.</w:t>
      </w:r>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C01679" w:rsidRDefault="006C6096" w:rsidP="00153BC0">
            <w:pPr>
              <w:spacing w:after="120"/>
              <w:jc w:val="center"/>
              <w:rPr>
                <w:rFonts w:cs="Arial"/>
                <w:b w:val="0"/>
                <w:sz w:val="22"/>
              </w:rPr>
            </w:pPr>
            <w:r w:rsidRPr="00153BC0">
              <w:rPr>
                <w:rFonts w:cs="Arial"/>
                <w:b w:val="0"/>
                <w:sz w:val="22"/>
              </w:rPr>
              <w:t xml:space="preserve">ACTIVO: </w:t>
            </w:r>
            <w:r w:rsidRPr="00C01679">
              <w:rPr>
                <w:rFonts w:cs="Arial"/>
                <w:b w:val="0"/>
                <w:sz w:val="22"/>
              </w:rPr>
              <w:t xml:space="preserve">Mensajería instantánea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C01679" w:rsidRDefault="006C6096" w:rsidP="00153BC0">
            <w:pPr>
              <w:spacing w:after="120"/>
              <w:jc w:val="center"/>
              <w:rPr>
                <w:rFonts w:cs="Arial"/>
                <w:b w:val="0"/>
                <w:sz w:val="22"/>
              </w:rPr>
            </w:pPr>
            <w:r w:rsidRPr="00C01679">
              <w:rPr>
                <w:rFonts w:cs="Arial"/>
                <w:b w:val="0"/>
                <w:sz w:val="22"/>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2"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C01679">
            <w:pPr>
              <w:spacing w:after="120"/>
              <w:rPr>
                <w:rFonts w:cs="Arial"/>
                <w:b w:val="0"/>
                <w:sz w:val="22"/>
              </w:rPr>
            </w:pPr>
            <w:r w:rsidRPr="00153BC0">
              <w:rPr>
                <w:rFonts w:cs="Arial"/>
                <w:b w:val="0"/>
                <w:sz w:val="22"/>
              </w:rPr>
              <w:t xml:space="preserve">Errores de </w:t>
            </w:r>
            <w:r w:rsidRPr="00C01679">
              <w:rPr>
                <w:rFonts w:cs="Arial"/>
                <w:b w:val="0"/>
                <w:sz w:val="22"/>
              </w:rPr>
              <w:t>usuario</w:t>
            </w:r>
          </w:p>
        </w:tc>
        <w:tc>
          <w:tcPr>
            <w:tcW w:w="1137"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w:t>
            </w:r>
          </w:p>
        </w:tc>
        <w:tc>
          <w:tcPr>
            <w:tcW w:w="1484"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c>
          <w:tcPr>
            <w:tcW w:w="1262" w:type="dxa"/>
            <w:shd w:val="clear" w:color="auto" w:fill="FF5050"/>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10</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Repudio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4</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0.4</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3</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0.3</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del administrador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C01679">
            <w:pPr>
              <w:spacing w:after="120"/>
              <w:rPr>
                <w:rFonts w:cs="Arial"/>
                <w:b w:val="0"/>
                <w:sz w:val="22"/>
              </w:rPr>
            </w:pPr>
            <w:r w:rsidRPr="00C01679">
              <w:rPr>
                <w:rFonts w:cs="Arial"/>
                <w:b w:val="0"/>
                <w:sz w:val="22"/>
              </w:rPr>
              <w:t xml:space="preserve">Errores de configuración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Denegación de servicio </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2</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Uso no previsto</w:t>
            </w:r>
          </w:p>
        </w:tc>
        <w:tc>
          <w:tcPr>
            <w:tcW w:w="1137"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0.8</w:t>
            </w:r>
          </w:p>
        </w:tc>
        <w:tc>
          <w:tcPr>
            <w:tcW w:w="1484"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010000" w:firstRow="0" w:lastRow="0" w:firstColumn="0" w:lastColumn="0" w:oddVBand="0" w:evenVBand="0" w:oddHBand="0" w:evenHBand="1" w:firstRowFirstColumn="0" w:firstRowLastColumn="0" w:lastRowFirstColumn="0" w:lastRowLastColumn="0"/>
              <w:rPr>
                <w:rFonts w:cs="Arial"/>
                <w:b/>
                <w:sz w:val="22"/>
              </w:rPr>
            </w:pPr>
            <w:r w:rsidRPr="00C01679">
              <w:rPr>
                <w:rFonts w:cs="Arial"/>
                <w:b/>
                <w:sz w:val="22"/>
              </w:rPr>
              <w:t>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C01679">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0.6</w:t>
            </w:r>
          </w:p>
        </w:tc>
        <w:tc>
          <w:tcPr>
            <w:tcW w:w="1484"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0.1</w:t>
            </w:r>
          </w:p>
        </w:tc>
        <w:tc>
          <w:tcPr>
            <w:tcW w:w="1262" w:type="dxa"/>
            <w:shd w:val="clear" w:color="auto" w:fill="auto"/>
          </w:tcPr>
          <w:p w:rsidR="006C6096" w:rsidRPr="00C01679" w:rsidRDefault="006C6096" w:rsidP="00C0167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0.06</w:t>
            </w:r>
          </w:p>
        </w:tc>
      </w:tr>
    </w:tbl>
    <w:p w:rsidR="00AB58AB" w:rsidRDefault="00AB58AB" w:rsidP="00153BC0"/>
    <w:p w:rsidR="00153BC0" w:rsidRDefault="00153BC0" w:rsidP="00153BC0"/>
    <w:p w:rsidR="00153BC0" w:rsidRDefault="00153BC0" w:rsidP="00153BC0"/>
    <w:p w:rsidR="00153BC0" w:rsidRDefault="00153BC0" w:rsidP="00153BC0"/>
    <w:p w:rsidR="00153BC0" w:rsidRDefault="00153BC0" w:rsidP="00153BC0"/>
    <w:p w:rsidR="00C01679" w:rsidRDefault="00C01679" w:rsidP="00153BC0"/>
    <w:p w:rsidR="00AB58AB" w:rsidRPr="00353412" w:rsidRDefault="00AB58AB" w:rsidP="00AB58AB">
      <w:r w:rsidRPr="00353412">
        <w:lastRenderedPageBreak/>
        <w:t>Tabla 3.18</w:t>
      </w:r>
      <w:r w:rsidR="00153BC0">
        <w:t>:</w:t>
      </w:r>
      <w:r w:rsidRPr="00353412">
        <w:t xml:space="preserve"> Estimación del riesgo. Transferencia de archivos.</w:t>
      </w:r>
    </w:p>
    <w:tbl>
      <w:tblPr>
        <w:tblStyle w:val="Cuadrculaclara-nfasis5"/>
        <w:tblW w:w="0" w:type="auto"/>
        <w:jc w:val="center"/>
        <w:tblLook w:val="04A0" w:firstRow="1" w:lastRow="0" w:firstColumn="1" w:lastColumn="0" w:noHBand="0" w:noVBand="1"/>
      </w:tblPr>
      <w:tblGrid>
        <w:gridCol w:w="4832"/>
        <w:gridCol w:w="1137"/>
        <w:gridCol w:w="1484"/>
        <w:gridCol w:w="1267"/>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T</w:t>
            </w:r>
            <w:r w:rsidRPr="00153BC0">
              <w:rPr>
                <w:rFonts w:cs="Arial"/>
                <w:sz w:val="22"/>
                <w:lang w:val="es-ES"/>
              </w:rPr>
              <w:t xml:space="preserve">transferencia de archivos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Repudio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2</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0.2</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Manipulación de la configuración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2</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0.2</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secuencia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Caída del sistema por agotamiento de recursos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Uso no previsto</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0.8</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0.008</w:t>
            </w:r>
          </w:p>
        </w:tc>
      </w:tr>
      <w:tr w:rsidR="006C6096" w:rsidRPr="00153BC0"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2"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re – encaminamiento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0.6</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0.006</w:t>
            </w:r>
          </w:p>
        </w:tc>
      </w:tr>
    </w:tbl>
    <w:p w:rsidR="006C6096" w:rsidRPr="00353412" w:rsidRDefault="006C6096" w:rsidP="00AB58AB">
      <w:pPr>
        <w:rPr>
          <w:b/>
        </w:rPr>
      </w:pPr>
    </w:p>
    <w:p w:rsidR="00AB58AB" w:rsidRPr="00353412" w:rsidRDefault="00AB58AB" w:rsidP="00AB58AB">
      <w:r w:rsidRPr="00353412">
        <w:t>Tabla 3.19</w:t>
      </w:r>
      <w:r w:rsidR="00153BC0">
        <w:t>:</w:t>
      </w:r>
      <w:r w:rsidRPr="00353412">
        <w:t xml:space="preserve"> Estimación del riesgo. Plan de contingencia informática.</w:t>
      </w:r>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153BC0"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153BC0" w:rsidRDefault="006C6096" w:rsidP="00153BC0">
            <w:pPr>
              <w:spacing w:after="120"/>
              <w:jc w:val="center"/>
              <w:rPr>
                <w:rFonts w:cs="Arial"/>
                <w:sz w:val="22"/>
              </w:rPr>
            </w:pPr>
            <w:r w:rsidRPr="00153BC0">
              <w:rPr>
                <w:rFonts w:cs="Arial"/>
                <w:b w:val="0"/>
                <w:sz w:val="22"/>
              </w:rPr>
              <w:t xml:space="preserve">ACTIVO: </w:t>
            </w:r>
            <w:r w:rsidRPr="00153BC0">
              <w:rPr>
                <w:rFonts w:cs="Arial"/>
                <w:sz w:val="22"/>
              </w:rPr>
              <w:t xml:space="preserve">Plan de contingencia informática </w:t>
            </w:r>
          </w:p>
        </w:tc>
      </w:tr>
      <w:tr w:rsidR="006C6096" w:rsidRPr="00153BC0"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Impacto</w:t>
            </w:r>
          </w:p>
        </w:tc>
        <w:tc>
          <w:tcPr>
            <w:tcW w:w="1484"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Frecuencia</w:t>
            </w:r>
          </w:p>
        </w:tc>
        <w:tc>
          <w:tcPr>
            <w:tcW w:w="1268" w:type="dxa"/>
            <w:shd w:val="clear" w:color="auto" w:fill="DEEAF6" w:themeFill="accent1" w:themeFillTint="33"/>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153BC0">
              <w:rPr>
                <w:rFonts w:cs="Arial"/>
                <w:b/>
                <w:sz w:val="22"/>
              </w:rPr>
              <w:t>Riesgo</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1</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 xml:space="preserve">Escapes de información  </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6</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153BC0">
              <w:rPr>
                <w:rFonts w:cs="Arial"/>
                <w:sz w:val="22"/>
                <w:lang w:val="en-US"/>
              </w:rPr>
              <w:t>0.6</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Divulgación de información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5</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153BC0">
              <w:rPr>
                <w:rFonts w:cs="Arial"/>
                <w:sz w:val="22"/>
              </w:rPr>
              <w:t>0.5</w:t>
            </w:r>
          </w:p>
        </w:tc>
      </w:tr>
      <w:tr w:rsidR="006C6096" w:rsidRPr="00153BC0"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rPr>
              <w:t xml:space="preserve">Alteración de la información  </w:t>
            </w:r>
          </w:p>
        </w:tc>
        <w:tc>
          <w:tcPr>
            <w:tcW w:w="1137"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4</w:t>
            </w:r>
          </w:p>
        </w:tc>
        <w:tc>
          <w:tcPr>
            <w:tcW w:w="1484"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0.1</w:t>
            </w:r>
          </w:p>
        </w:tc>
        <w:tc>
          <w:tcPr>
            <w:tcW w:w="1268" w:type="dxa"/>
            <w:shd w:val="clear" w:color="auto" w:fill="auto"/>
          </w:tcPr>
          <w:p w:rsidR="006C6096" w:rsidRPr="00153BC0" w:rsidRDefault="006C6096" w:rsidP="00153BC0">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153BC0">
              <w:rPr>
                <w:rFonts w:cs="Arial"/>
                <w:sz w:val="22"/>
              </w:rPr>
              <w:t>0.4</w:t>
            </w:r>
          </w:p>
        </w:tc>
      </w:tr>
      <w:tr w:rsidR="006C6096" w:rsidRPr="00153BC0"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1</w:t>
            </w:r>
          </w:p>
        </w:tc>
        <w:tc>
          <w:tcPr>
            <w:tcW w:w="1484"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c>
          <w:tcPr>
            <w:tcW w:w="1268" w:type="dxa"/>
            <w:shd w:val="clear" w:color="auto" w:fill="auto"/>
          </w:tcPr>
          <w:p w:rsidR="006C6096" w:rsidRPr="00153BC0" w:rsidRDefault="006C6096" w:rsidP="00153BC0">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153BC0">
              <w:rPr>
                <w:rFonts w:cs="Arial"/>
                <w:sz w:val="22"/>
                <w:lang w:val="en-US"/>
              </w:rPr>
              <w:t>0.1</w:t>
            </w:r>
          </w:p>
        </w:tc>
      </w:tr>
    </w:tbl>
    <w:p w:rsidR="00AB58AB" w:rsidRDefault="00AB58AB" w:rsidP="00AB58AB"/>
    <w:p w:rsidR="00AB58AB" w:rsidRDefault="00AB58AB" w:rsidP="00AB58AB">
      <w:r w:rsidRPr="00353412">
        <w:t>Tabla 3.20</w:t>
      </w:r>
      <w:r w:rsidR="00153BC0">
        <w:t>:</w:t>
      </w:r>
      <w:r w:rsidRPr="00353412">
        <w:t xml:space="preserve"> Estimación del riesgo. Programas informáticos diseñados por la institución.</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Programas informáticos diseñados por la institución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060"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37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76"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Errores de </w:t>
            </w:r>
            <w:r w:rsidRPr="00153BC0">
              <w:rPr>
                <w:rFonts w:cs="Arial"/>
                <w:b w:val="0"/>
                <w:sz w:val="22"/>
                <w:lang w:val="es-ES"/>
              </w:rPr>
              <w:t>usuario</w:t>
            </w:r>
          </w:p>
        </w:tc>
        <w:tc>
          <w:tcPr>
            <w:tcW w:w="1060"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378"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rPr>
              <w:t>1</w:t>
            </w:r>
            <w:r w:rsidRPr="00BC1BA9">
              <w:rPr>
                <w:rFonts w:cs="Arial"/>
                <w:sz w:val="22"/>
                <w:lang w:val="en-US"/>
              </w:rPr>
              <w:t>0</w:t>
            </w:r>
          </w:p>
        </w:tc>
        <w:tc>
          <w:tcPr>
            <w:tcW w:w="1276"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060"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4</w:t>
            </w:r>
          </w:p>
        </w:tc>
        <w:tc>
          <w:tcPr>
            <w:tcW w:w="137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76"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0.4</w:t>
            </w:r>
          </w:p>
        </w:tc>
      </w:tr>
      <w:tr w:rsidR="006C6096" w:rsidRPr="00BC1BA9" w:rsidTr="00AB58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060"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2</w:t>
            </w:r>
          </w:p>
        </w:tc>
        <w:tc>
          <w:tcPr>
            <w:tcW w:w="137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76"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0.2</w:t>
            </w:r>
          </w:p>
        </w:tc>
      </w:tr>
    </w:tbl>
    <w:p w:rsidR="0043732F" w:rsidRDefault="0043732F" w:rsidP="0043732F"/>
    <w:p w:rsidR="00153BC0" w:rsidRDefault="00153BC0" w:rsidP="0043732F"/>
    <w:p w:rsidR="0043732F" w:rsidRDefault="0043732F" w:rsidP="0043732F">
      <w:r w:rsidRPr="00353412">
        <w:lastRenderedPageBreak/>
        <w:t>Tabla 3.21</w:t>
      </w:r>
      <w:r w:rsidR="00153BC0">
        <w:t>:</w:t>
      </w:r>
      <w:r w:rsidRPr="00353412">
        <w:t xml:space="preserve"> Estimación del riesgo. Respaldos de información.</w:t>
      </w:r>
    </w:p>
    <w:tbl>
      <w:tblPr>
        <w:tblStyle w:val="Cuadrculaclara-nfasis5"/>
        <w:tblW w:w="0" w:type="auto"/>
        <w:jc w:val="center"/>
        <w:tblLook w:val="04A0" w:firstRow="1" w:lastRow="0" w:firstColumn="1" w:lastColumn="0" w:noHBand="0" w:noVBand="1"/>
      </w:tblPr>
      <w:tblGrid>
        <w:gridCol w:w="4831"/>
        <w:gridCol w:w="1137"/>
        <w:gridCol w:w="1484"/>
        <w:gridCol w:w="1268"/>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Respaldos de información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DEEAF6" w:themeFill="accent1" w:themeFillTint="33"/>
          </w:tcPr>
          <w:p w:rsidR="006C6096" w:rsidRPr="00153BC0" w:rsidRDefault="006C6096" w:rsidP="00153BC0">
            <w:pPr>
              <w:spacing w:after="120"/>
              <w:jc w:val="center"/>
              <w:rPr>
                <w:rFonts w:cs="Arial"/>
                <w:sz w:val="22"/>
                <w:lang w:val="es-ES"/>
              </w:rPr>
            </w:pPr>
            <w:r w:rsidRPr="00153BC0">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8"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0.2</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1" w:type="dxa"/>
            <w:shd w:val="clear" w:color="auto" w:fill="auto"/>
            <w:vAlign w:val="center"/>
          </w:tcPr>
          <w:p w:rsidR="006C6096" w:rsidRPr="00153BC0" w:rsidRDefault="006C6096" w:rsidP="00153BC0">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 </w:t>
            </w:r>
            <w:r w:rsidRPr="00153BC0">
              <w:rPr>
                <w:rFonts w:cs="Arial"/>
                <w:b w:val="0"/>
                <w:sz w:val="22"/>
                <w:lang w:val="es-ES"/>
              </w:rPr>
              <w:t xml:space="preserve">configuración </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2</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0.1</w:t>
            </w:r>
          </w:p>
        </w:tc>
        <w:tc>
          <w:tcPr>
            <w:tcW w:w="1268"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BC1BA9">
              <w:rPr>
                <w:rFonts w:cs="Arial"/>
                <w:sz w:val="22"/>
                <w:lang w:val="en-US"/>
              </w:rPr>
              <w:t>0.2</w:t>
            </w:r>
          </w:p>
        </w:tc>
      </w:tr>
    </w:tbl>
    <w:p w:rsidR="0043732F" w:rsidRDefault="0043732F" w:rsidP="0043732F"/>
    <w:p w:rsidR="0043732F" w:rsidRPr="00353412" w:rsidRDefault="0043732F" w:rsidP="0043732F">
      <w:r w:rsidRPr="00353412">
        <w:t>Tabla 3.22</w:t>
      </w:r>
      <w:r w:rsidR="00153BC0">
        <w:t>:</w:t>
      </w:r>
      <w:r w:rsidRPr="00353412">
        <w:t xml:space="preserve"> Estimación del riesgo. Base de datos.</w:t>
      </w:r>
    </w:p>
    <w:tbl>
      <w:tblPr>
        <w:tblStyle w:val="Cuadrculaclara-nfasis5"/>
        <w:tblW w:w="0" w:type="auto"/>
        <w:jc w:val="center"/>
        <w:tblLook w:val="04A0" w:firstRow="1" w:lastRow="0" w:firstColumn="1" w:lastColumn="0" w:noHBand="0" w:noVBand="1"/>
      </w:tblPr>
      <w:tblGrid>
        <w:gridCol w:w="4784"/>
        <w:gridCol w:w="1137"/>
        <w:gridCol w:w="1484"/>
        <w:gridCol w:w="1262"/>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Base de datos  </w:t>
            </w:r>
            <w:r w:rsidRPr="00BC1BA9">
              <w:rPr>
                <w:rFonts w:cs="Arial"/>
                <w:b w:val="0"/>
                <w:sz w:val="22"/>
              </w:rPr>
              <w:t xml:space="preserve"> </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262"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Alteración de la información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rPr>
            </w:pPr>
            <w:r w:rsidRPr="00153BC0">
              <w:rPr>
                <w:rFonts w:cs="Arial"/>
                <w:b w:val="0"/>
                <w:sz w:val="22"/>
              </w:rPr>
              <w:t xml:space="preserve">Introducción de información incorrecta </w:t>
            </w:r>
          </w:p>
        </w:tc>
        <w:tc>
          <w:tcPr>
            <w:tcW w:w="1137"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10</w:t>
            </w:r>
          </w:p>
        </w:tc>
        <w:tc>
          <w:tcPr>
            <w:tcW w:w="1262" w:type="dxa"/>
            <w:shd w:val="clear" w:color="auto" w:fill="FF5050"/>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50</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153BC0" w:rsidRDefault="006C6096" w:rsidP="00BC1BA9">
            <w:pPr>
              <w:spacing w:after="120"/>
              <w:rPr>
                <w:rFonts w:cs="Arial"/>
                <w:b w:val="0"/>
                <w:sz w:val="22"/>
                <w:lang w:val="en-US"/>
              </w:rPr>
            </w:pPr>
            <w:r w:rsidRPr="00153BC0">
              <w:rPr>
                <w:rFonts w:cs="Arial"/>
                <w:b w:val="0"/>
                <w:sz w:val="22"/>
              </w:rPr>
              <w:t>Errores</w:t>
            </w:r>
            <w:r w:rsidRPr="00153BC0">
              <w:rPr>
                <w:rFonts w:cs="Arial"/>
                <w:b w:val="0"/>
                <w:sz w:val="22"/>
                <w:lang w:val="en-US"/>
              </w:rPr>
              <w:t xml:space="preserve"> de </w:t>
            </w:r>
            <w:r w:rsidRPr="00153BC0">
              <w:rPr>
                <w:rFonts w:cs="Arial"/>
                <w:b w:val="0"/>
                <w:sz w:val="22"/>
                <w:lang w:val="es-ES"/>
              </w:rPr>
              <w:t>usuario</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10</w:t>
            </w:r>
          </w:p>
        </w:tc>
        <w:tc>
          <w:tcPr>
            <w:tcW w:w="1262"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8</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0.8</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Destrucción de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7</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0.7</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Modificación de la información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Corrupción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5</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0.5</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Acceso no autorizado</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4</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0.4</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lang w:val="en-US"/>
              </w:rPr>
            </w:pPr>
            <w:r w:rsidRPr="00153BC0">
              <w:rPr>
                <w:rFonts w:cs="Arial"/>
                <w:b w:val="0"/>
                <w:sz w:val="22"/>
                <w:lang w:val="es-ES"/>
              </w:rPr>
              <w:t>Errores</w:t>
            </w:r>
            <w:r w:rsidRPr="00153BC0">
              <w:rPr>
                <w:rFonts w:cs="Arial"/>
                <w:b w:val="0"/>
                <w:sz w:val="22"/>
                <w:lang w:val="en-US"/>
              </w:rPr>
              <w:t xml:space="preserve"> del </w:t>
            </w:r>
            <w:r w:rsidRPr="00153BC0">
              <w:rPr>
                <w:rFonts w:cs="Arial"/>
                <w:b w:val="0"/>
                <w:sz w:val="22"/>
                <w:lang w:val="es-ES"/>
              </w:rPr>
              <w:t>administrador</w:t>
            </w:r>
            <w:r w:rsidRPr="00153BC0">
              <w:rPr>
                <w:rFonts w:cs="Arial"/>
                <w:b w:val="0"/>
                <w:sz w:val="22"/>
                <w:lang w:val="en-US"/>
              </w:rPr>
              <w:t xml:space="preserve">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3</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BC1BA9">
              <w:rPr>
                <w:rFonts w:cs="Arial"/>
                <w:sz w:val="22"/>
                <w:lang w:val="en-US"/>
              </w:rPr>
              <w:t>0.3</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lang w:val="es-ES"/>
              </w:rPr>
              <w:t>Errores</w:t>
            </w:r>
            <w:r w:rsidRPr="00153BC0">
              <w:rPr>
                <w:rFonts w:cs="Arial"/>
                <w:b w:val="0"/>
                <w:sz w:val="22"/>
              </w:rPr>
              <w:t xml:space="preserve"> de </w:t>
            </w:r>
            <w:r w:rsidRPr="00153BC0">
              <w:rPr>
                <w:rFonts w:cs="Arial"/>
                <w:b w:val="0"/>
                <w:sz w:val="22"/>
                <w:lang w:val="es-ES"/>
              </w:rPr>
              <w:t>monitorización</w:t>
            </w:r>
            <w:r w:rsidRPr="00153BC0">
              <w:rPr>
                <w:rFonts w:cs="Arial"/>
                <w:b w:val="0"/>
                <w:sz w:val="22"/>
              </w:rPr>
              <w:t xml:space="preserve"> (log)</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153BC0" w:rsidRDefault="006C6096" w:rsidP="00BC1BA9">
            <w:pPr>
              <w:spacing w:after="120"/>
              <w:rPr>
                <w:rFonts w:cs="Arial"/>
                <w:b w:val="0"/>
                <w:sz w:val="22"/>
              </w:rPr>
            </w:pPr>
            <w:r w:rsidRPr="00153BC0">
              <w:rPr>
                <w:rFonts w:cs="Arial"/>
                <w:b w:val="0"/>
                <w:sz w:val="22"/>
              </w:rPr>
              <w:t xml:space="preserve">Degradación de la información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0.9</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262"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0.009</w:t>
            </w:r>
          </w:p>
        </w:tc>
      </w:tr>
    </w:tbl>
    <w:p w:rsidR="006C6096" w:rsidRPr="00353412" w:rsidRDefault="006C6096" w:rsidP="0043732F"/>
    <w:p w:rsidR="0043732F" w:rsidRDefault="0043732F" w:rsidP="0043732F">
      <w:r w:rsidRPr="00353412">
        <w:t>Tabla 3.23</w:t>
      </w:r>
      <w:r w:rsidR="00C01679">
        <w:t>:</w:t>
      </w:r>
      <w:r w:rsidRPr="00353412">
        <w:t xml:space="preserve"> Estimación del riesgo. Windows server.</w:t>
      </w:r>
    </w:p>
    <w:tbl>
      <w:tblPr>
        <w:tblStyle w:val="Cuadrculaclara-nfasis5"/>
        <w:tblW w:w="0" w:type="auto"/>
        <w:jc w:val="center"/>
        <w:tblLook w:val="04A0" w:firstRow="1" w:lastRow="0" w:firstColumn="1" w:lastColumn="0" w:noHBand="0" w:noVBand="1"/>
      </w:tblPr>
      <w:tblGrid>
        <w:gridCol w:w="4957"/>
        <w:gridCol w:w="1060"/>
        <w:gridCol w:w="1378"/>
        <w:gridCol w:w="1325"/>
      </w:tblGrid>
      <w:tr w:rsidR="006C6096" w:rsidRPr="00C0167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C01679" w:rsidRDefault="006C6096" w:rsidP="00BC1BA9">
            <w:pPr>
              <w:spacing w:after="120"/>
              <w:jc w:val="center"/>
              <w:rPr>
                <w:rFonts w:cs="Arial"/>
                <w:sz w:val="22"/>
              </w:rPr>
            </w:pPr>
            <w:r w:rsidRPr="00C01679">
              <w:rPr>
                <w:rFonts w:cs="Arial"/>
                <w:b w:val="0"/>
                <w:sz w:val="22"/>
              </w:rPr>
              <w:t xml:space="preserve">ACTIVO: </w:t>
            </w:r>
            <w:r w:rsidRPr="00C01679">
              <w:rPr>
                <w:rFonts w:cs="Arial"/>
                <w:sz w:val="22"/>
                <w:lang w:val="es-ES"/>
              </w:rPr>
              <w:t>Windows Server</w:t>
            </w:r>
          </w:p>
        </w:tc>
      </w:tr>
      <w:tr w:rsidR="006C6096" w:rsidRPr="00C0167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DEEAF6" w:themeFill="accent1" w:themeFillTint="33"/>
          </w:tcPr>
          <w:p w:rsidR="006C6096" w:rsidRPr="00C01679" w:rsidRDefault="006C6096" w:rsidP="00BC1BA9">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Impacto</w:t>
            </w:r>
          </w:p>
        </w:tc>
        <w:tc>
          <w:tcPr>
            <w:tcW w:w="1378"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Frecuencia</w:t>
            </w:r>
          </w:p>
        </w:tc>
        <w:tc>
          <w:tcPr>
            <w:tcW w:w="1325" w:type="dxa"/>
            <w:shd w:val="clear" w:color="auto" w:fill="DEEAF6" w:themeFill="accent1" w:themeFillTint="33"/>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C01679">
              <w:rPr>
                <w:rFonts w:cs="Arial"/>
                <w:b/>
                <w:sz w:val="22"/>
              </w:rPr>
              <w:t>Riesgo</w:t>
            </w:r>
          </w:p>
        </w:tc>
      </w:tr>
      <w:tr w:rsidR="006C6096" w:rsidRPr="00C01679"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Difusión de software dañino</w:t>
            </w:r>
          </w:p>
        </w:tc>
        <w:tc>
          <w:tcPr>
            <w:tcW w:w="1060"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c>
          <w:tcPr>
            <w:tcW w:w="1378"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1</w:t>
            </w:r>
          </w:p>
        </w:tc>
        <w:tc>
          <w:tcPr>
            <w:tcW w:w="1325" w:type="dxa"/>
            <w:shd w:val="clear" w:color="auto" w:fill="auto"/>
          </w:tcPr>
          <w:p w:rsidR="006C6096" w:rsidRPr="00C0167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C01679">
              <w:rPr>
                <w:rFonts w:cs="Arial"/>
                <w:sz w:val="22"/>
              </w:rPr>
              <w:t>2</w:t>
            </w:r>
          </w:p>
        </w:tc>
      </w:tr>
      <w:tr w:rsidR="006C6096" w:rsidRPr="00C01679"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57"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lang w:val="es-ES"/>
              </w:rPr>
              <w:t>Acceso</w:t>
            </w:r>
            <w:r w:rsidRPr="00C01679">
              <w:rPr>
                <w:rFonts w:cs="Arial"/>
                <w:b w:val="0"/>
                <w:sz w:val="22"/>
              </w:rPr>
              <w:t xml:space="preserve"> no </w:t>
            </w:r>
            <w:r w:rsidRPr="00C01679">
              <w:rPr>
                <w:rFonts w:cs="Arial"/>
                <w:b w:val="0"/>
                <w:sz w:val="22"/>
                <w:lang w:val="es-ES"/>
              </w:rPr>
              <w:t xml:space="preserve">autorizado </w:t>
            </w:r>
            <w:r w:rsidRPr="00C01679">
              <w:rPr>
                <w:rFonts w:cs="Arial"/>
                <w:b w:val="0"/>
                <w:sz w:val="22"/>
              </w:rPr>
              <w:t xml:space="preserve">  </w:t>
            </w:r>
          </w:p>
        </w:tc>
        <w:tc>
          <w:tcPr>
            <w:tcW w:w="1060"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4</w:t>
            </w:r>
          </w:p>
        </w:tc>
        <w:tc>
          <w:tcPr>
            <w:tcW w:w="1378"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0.1</w:t>
            </w:r>
          </w:p>
        </w:tc>
        <w:tc>
          <w:tcPr>
            <w:tcW w:w="1325" w:type="dxa"/>
            <w:shd w:val="clear" w:color="auto" w:fill="auto"/>
          </w:tcPr>
          <w:p w:rsidR="006C6096" w:rsidRPr="00C0167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C01679">
              <w:rPr>
                <w:rFonts w:cs="Arial"/>
                <w:sz w:val="22"/>
              </w:rPr>
              <w:t>0.4</w:t>
            </w:r>
          </w:p>
        </w:tc>
      </w:tr>
    </w:tbl>
    <w:p w:rsidR="0043732F" w:rsidRDefault="0043732F" w:rsidP="0043732F"/>
    <w:p w:rsidR="00C01679" w:rsidRDefault="00C01679" w:rsidP="0043732F"/>
    <w:p w:rsidR="00C01679" w:rsidRDefault="00C01679" w:rsidP="0043732F"/>
    <w:p w:rsidR="00C01679" w:rsidRDefault="00C01679" w:rsidP="0043732F"/>
    <w:p w:rsidR="0043732F" w:rsidRDefault="0043732F" w:rsidP="0043732F">
      <w:r w:rsidRPr="00353412">
        <w:lastRenderedPageBreak/>
        <w:t>Tabla 3.24</w:t>
      </w:r>
      <w:r w:rsidR="00C01679">
        <w:t>:</w:t>
      </w:r>
      <w:r w:rsidRPr="00353412">
        <w:t xml:space="preserve"> Estimación del riesgo. Windows XP Profesional.</w:t>
      </w:r>
    </w:p>
    <w:tbl>
      <w:tblPr>
        <w:tblStyle w:val="Cuadrculaclara-nfasis5"/>
        <w:tblW w:w="0" w:type="auto"/>
        <w:jc w:val="center"/>
        <w:tblLook w:val="04A0" w:firstRow="1" w:lastRow="0" w:firstColumn="1" w:lastColumn="0" w:noHBand="0" w:noVBand="1"/>
      </w:tblPr>
      <w:tblGrid>
        <w:gridCol w:w="4622"/>
        <w:gridCol w:w="1137"/>
        <w:gridCol w:w="1484"/>
        <w:gridCol w:w="1477"/>
      </w:tblGrid>
      <w:tr w:rsidR="006C6096" w:rsidRPr="00BC1BA9"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BC1BA9" w:rsidRDefault="006C6096" w:rsidP="00BC1BA9">
            <w:pPr>
              <w:spacing w:after="120"/>
              <w:jc w:val="center"/>
              <w:rPr>
                <w:rFonts w:cs="Arial"/>
                <w:sz w:val="22"/>
              </w:rPr>
            </w:pPr>
            <w:r w:rsidRPr="00BC1BA9">
              <w:rPr>
                <w:rFonts w:cs="Arial"/>
                <w:b w:val="0"/>
                <w:sz w:val="22"/>
              </w:rPr>
              <w:t xml:space="preserve">ACTIVO: </w:t>
            </w:r>
            <w:r w:rsidRPr="00BC1BA9">
              <w:rPr>
                <w:rFonts w:cs="Arial"/>
                <w:sz w:val="22"/>
                <w:lang w:val="es-ES"/>
              </w:rPr>
              <w:t xml:space="preserve">Windows XP </w:t>
            </w:r>
            <w:r w:rsidRPr="00BC1BA9">
              <w:rPr>
                <w:rFonts w:cs="Arial"/>
                <w:b w:val="0"/>
                <w:sz w:val="22"/>
              </w:rPr>
              <w:t xml:space="preserve"> </w:t>
            </w:r>
            <w:r w:rsidRPr="00BC1BA9">
              <w:rPr>
                <w:rFonts w:cs="Arial"/>
                <w:sz w:val="22"/>
              </w:rPr>
              <w:t>Profesional</w:t>
            </w:r>
          </w:p>
        </w:tc>
      </w:tr>
      <w:tr w:rsidR="006C6096" w:rsidRPr="00BC1BA9"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DEEAF6" w:themeFill="accent1" w:themeFillTint="33"/>
          </w:tcPr>
          <w:p w:rsidR="006C6096" w:rsidRPr="00BC1BA9" w:rsidRDefault="006C6096" w:rsidP="00BC1BA9">
            <w:pPr>
              <w:spacing w:after="120"/>
              <w:jc w:val="center"/>
              <w:rPr>
                <w:rFonts w:cs="Arial"/>
                <w:sz w:val="22"/>
                <w:lang w:val="es-ES"/>
              </w:rPr>
            </w:pPr>
            <w:r w:rsidRPr="00BC1BA9">
              <w:rPr>
                <w:rFonts w:cs="Arial"/>
                <w:sz w:val="22"/>
                <w:lang w:val="es-ES"/>
              </w:rPr>
              <w:t>Amenaza</w:t>
            </w:r>
          </w:p>
        </w:tc>
        <w:tc>
          <w:tcPr>
            <w:tcW w:w="113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Impacto</w:t>
            </w:r>
          </w:p>
        </w:tc>
        <w:tc>
          <w:tcPr>
            <w:tcW w:w="1484"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Frecuencia</w:t>
            </w:r>
          </w:p>
        </w:tc>
        <w:tc>
          <w:tcPr>
            <w:tcW w:w="1477" w:type="dxa"/>
            <w:shd w:val="clear" w:color="auto" w:fill="DEEAF6" w:themeFill="accent1" w:themeFillTint="33"/>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BC1BA9">
              <w:rPr>
                <w:rFonts w:cs="Arial"/>
                <w:b/>
                <w:sz w:val="22"/>
              </w:rPr>
              <w:t>Riesgo</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FF5050"/>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10</w:t>
            </w:r>
          </w:p>
        </w:tc>
        <w:tc>
          <w:tcPr>
            <w:tcW w:w="1477" w:type="dxa"/>
            <w:shd w:val="clear" w:color="auto" w:fill="FF5050"/>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20</w:t>
            </w:r>
          </w:p>
        </w:tc>
      </w:tr>
      <w:tr w:rsidR="006C6096" w:rsidRPr="00BC1BA9"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Errores de mantenimiento/ actualización de programas (software) </w:t>
            </w:r>
          </w:p>
        </w:tc>
        <w:tc>
          <w:tcPr>
            <w:tcW w:w="113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3</w:t>
            </w:r>
          </w:p>
        </w:tc>
        <w:tc>
          <w:tcPr>
            <w:tcW w:w="1484"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BC1BA9">
              <w:rPr>
                <w:rFonts w:cs="Arial"/>
                <w:sz w:val="22"/>
              </w:rPr>
              <w:t>0.3</w:t>
            </w:r>
          </w:p>
        </w:tc>
      </w:tr>
      <w:tr w:rsidR="006C6096" w:rsidRPr="00BC1BA9"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22" w:type="dxa"/>
            <w:shd w:val="clear" w:color="auto" w:fill="auto"/>
            <w:vAlign w:val="center"/>
          </w:tcPr>
          <w:p w:rsidR="006C6096" w:rsidRPr="00C01679" w:rsidRDefault="006C6096" w:rsidP="00BC1BA9">
            <w:pPr>
              <w:spacing w:after="120"/>
              <w:rPr>
                <w:rFonts w:cs="Arial"/>
                <w:b w:val="0"/>
                <w:sz w:val="22"/>
              </w:rPr>
            </w:pPr>
            <w:r w:rsidRPr="00C01679">
              <w:rPr>
                <w:rFonts w:cs="Arial"/>
                <w:b w:val="0"/>
                <w:sz w:val="22"/>
              </w:rPr>
              <w:t xml:space="preserve">Difusión de software dañino </w:t>
            </w:r>
          </w:p>
        </w:tc>
        <w:tc>
          <w:tcPr>
            <w:tcW w:w="113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2</w:t>
            </w:r>
          </w:p>
        </w:tc>
        <w:tc>
          <w:tcPr>
            <w:tcW w:w="1484"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0.1</w:t>
            </w:r>
          </w:p>
        </w:tc>
        <w:tc>
          <w:tcPr>
            <w:tcW w:w="1477" w:type="dxa"/>
            <w:shd w:val="clear" w:color="auto" w:fill="auto"/>
          </w:tcPr>
          <w:p w:rsidR="006C6096" w:rsidRPr="00BC1BA9" w:rsidRDefault="006C6096" w:rsidP="00BC1BA9">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BC1BA9">
              <w:rPr>
                <w:rFonts w:cs="Arial"/>
                <w:sz w:val="22"/>
              </w:rPr>
              <w:t>0.2</w:t>
            </w:r>
          </w:p>
        </w:tc>
      </w:tr>
    </w:tbl>
    <w:p w:rsidR="0043732F" w:rsidRDefault="0043732F" w:rsidP="0043732F"/>
    <w:p w:rsidR="0043732F" w:rsidRPr="00353412" w:rsidRDefault="0043732F" w:rsidP="0043732F">
      <w:r w:rsidRPr="00353412">
        <w:t>Tabla 3.25</w:t>
      </w:r>
      <w:r w:rsidR="00C01679">
        <w:t>:</w:t>
      </w:r>
      <w:r w:rsidRPr="00353412">
        <w:t xml:space="preserve"> Estimación del riesgo. Linux </w:t>
      </w:r>
      <w:proofErr w:type="spellStart"/>
      <w:r w:rsidRPr="00353412">
        <w:t>centos</w:t>
      </w:r>
      <w:proofErr w:type="spellEnd"/>
      <w:r w:rsidRPr="00353412">
        <w:t>.</w:t>
      </w:r>
    </w:p>
    <w:tbl>
      <w:tblPr>
        <w:tblStyle w:val="Cuadrculaclara-nfasis5"/>
        <w:tblW w:w="0" w:type="auto"/>
        <w:jc w:val="center"/>
        <w:tblLook w:val="04A0" w:firstRow="1" w:lastRow="0" w:firstColumn="1" w:lastColumn="0" w:noHBand="0" w:noVBand="1"/>
      </w:tblPr>
      <w:tblGrid>
        <w:gridCol w:w="4537"/>
        <w:gridCol w:w="1137"/>
        <w:gridCol w:w="1484"/>
        <w:gridCol w:w="15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 xml:space="preserve">Linux </w:t>
            </w:r>
            <w:proofErr w:type="spellStart"/>
            <w:r w:rsidRPr="006E4892">
              <w:rPr>
                <w:rFonts w:cs="Arial"/>
                <w:sz w:val="22"/>
                <w:lang w:val="es-ES"/>
              </w:rPr>
              <w:t>Centos</w:t>
            </w:r>
            <w:proofErr w:type="spellEnd"/>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5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Riesgo</w:t>
            </w:r>
          </w:p>
        </w:tc>
      </w:tr>
      <w:tr w:rsidR="006C6096" w:rsidRPr="006E4892" w:rsidTr="00BC1BA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 xml:space="preserve">Escapes de información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BC1B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7"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 xml:space="preserve">configuración </w:t>
            </w:r>
            <w:r w:rsidRPr="00C01679">
              <w:rPr>
                <w:rFonts w:cs="Arial"/>
                <w:b w:val="0"/>
                <w:sz w:val="22"/>
              </w:rPr>
              <w:t xml:space="preserv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5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r>
    </w:tbl>
    <w:p w:rsidR="0043732F" w:rsidRDefault="0043732F" w:rsidP="0043732F"/>
    <w:p w:rsidR="0043732F" w:rsidRPr="00353412" w:rsidRDefault="0043732F" w:rsidP="0043732F">
      <w:r w:rsidRPr="00353412">
        <w:t>Tabla 3.26</w:t>
      </w:r>
      <w:r w:rsidR="00C01679">
        <w:t>:</w:t>
      </w:r>
      <w:r w:rsidRPr="00353412">
        <w:t xml:space="preserve"> Estimación del riesgo. </w:t>
      </w:r>
      <w:proofErr w:type="spellStart"/>
      <w:r w:rsidRPr="00353412">
        <w:t>Kaspersky</w:t>
      </w:r>
      <w:proofErr w:type="spellEnd"/>
      <w:r w:rsidRPr="00353412">
        <w:t xml:space="preserve"> Business </w:t>
      </w:r>
      <w:proofErr w:type="spellStart"/>
      <w:r w:rsidRPr="00353412">
        <w:t>Space</w:t>
      </w:r>
      <w:proofErr w:type="spellEnd"/>
      <w:r w:rsidRPr="00353412">
        <w:t xml:space="preserve"> Security.</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lang w:val="en-US"/>
              </w:rPr>
              <w:t xml:space="preserve">ACTIVO: </w:t>
            </w:r>
            <w:r w:rsidRPr="006E4892">
              <w:rPr>
                <w:rFonts w:cs="Arial"/>
                <w:sz w:val="22"/>
                <w:lang w:val="en-US"/>
              </w:rPr>
              <w:t xml:space="preserve">Kaspersky Business Space </w:t>
            </w:r>
            <w:r w:rsidRPr="006E4892">
              <w:rPr>
                <w:rFonts w:cs="Arial"/>
                <w:b w:val="0"/>
                <w:sz w:val="22"/>
                <w:lang w:val="en-US"/>
              </w:rPr>
              <w:t xml:space="preserve"> </w:t>
            </w:r>
            <w:r w:rsidRPr="006E4892">
              <w:rPr>
                <w:rFonts w:cs="Arial"/>
                <w:sz w:val="22"/>
                <w:lang w:val="en-US"/>
              </w:rPr>
              <w:t>Security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programas (software)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lang w:val="en-US"/>
              </w:rPr>
              <w:t xml:space="preserve"> de </w:t>
            </w:r>
            <w:r w:rsidRPr="00C01679">
              <w:rPr>
                <w:rFonts w:cs="Arial"/>
                <w:b w:val="0"/>
                <w:sz w:val="22"/>
                <w:lang w:val="es-ES"/>
              </w:rPr>
              <w:t xml:space="preserve">configuración </w:t>
            </w:r>
            <w:r w:rsidRPr="00C01679">
              <w:rPr>
                <w:rFonts w:cs="Arial"/>
                <w:b w:val="0"/>
                <w:sz w:val="22"/>
                <w:lang w:val="en-US"/>
              </w:rPr>
              <w:t xml:space="preserve">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Default="0043732F" w:rsidP="0043732F">
      <w:r w:rsidRPr="00353412">
        <w:t>Tabla 3.27</w:t>
      </w:r>
      <w:r w:rsidR="00C01679">
        <w:t>:</w:t>
      </w:r>
      <w:r w:rsidRPr="00353412">
        <w:t xml:space="preserve"> Estimación del riesgo. SAM</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SAM</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C01679" w:rsidRDefault="006C6096" w:rsidP="006E4892">
            <w:pPr>
              <w:spacing w:after="120"/>
              <w:jc w:val="center"/>
              <w:rPr>
                <w:rFonts w:cs="Arial"/>
                <w:sz w:val="22"/>
                <w:lang w:val="es-ES"/>
              </w:rPr>
            </w:pPr>
            <w:r w:rsidRPr="00C01679">
              <w:rPr>
                <w:rFonts w:cs="Arial"/>
                <w:sz w:val="22"/>
                <w:lang w:val="es-ES"/>
              </w:rPr>
              <w:t>Amenaza</w:t>
            </w:r>
          </w:p>
        </w:tc>
        <w:tc>
          <w:tcPr>
            <w:tcW w:w="1060"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Impacto</w:t>
            </w:r>
          </w:p>
        </w:tc>
        <w:tc>
          <w:tcPr>
            <w:tcW w:w="1378"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Frecuencia</w:t>
            </w:r>
          </w:p>
        </w:tc>
        <w:tc>
          <w:tcPr>
            <w:tcW w:w="1276" w:type="dxa"/>
            <w:shd w:val="clear" w:color="auto" w:fill="DEEAF6" w:themeFill="accent1" w:themeFillTint="33"/>
          </w:tcPr>
          <w:p w:rsidR="006C6096" w:rsidRPr="00C01679"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C01679">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 xml:space="preserve">Difusión de software dañino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0.09</w:t>
            </w:r>
          </w:p>
        </w:tc>
      </w:tr>
    </w:tbl>
    <w:p w:rsidR="0043732F" w:rsidRDefault="0043732F" w:rsidP="0043732F"/>
    <w:p w:rsidR="00C01679" w:rsidRDefault="00C01679" w:rsidP="0043732F"/>
    <w:p w:rsidR="00C01679" w:rsidRDefault="00C01679" w:rsidP="0043732F"/>
    <w:p w:rsidR="0043732F" w:rsidRPr="00353412" w:rsidRDefault="0043732F" w:rsidP="0043732F">
      <w:r w:rsidRPr="00353412">
        <w:lastRenderedPageBreak/>
        <w:t>Tabla 3.28</w:t>
      </w:r>
      <w:r w:rsidR="00C01679">
        <w:t>:</w:t>
      </w:r>
      <w:r w:rsidRPr="00353412">
        <w:t xml:space="preserve"> Estimación del riesgo. PFG.</w:t>
      </w:r>
    </w:p>
    <w:tbl>
      <w:tblPr>
        <w:tblStyle w:val="Cuadrculaclara-nfasis5"/>
        <w:tblW w:w="0" w:type="auto"/>
        <w:jc w:val="center"/>
        <w:tblLook w:val="04A0" w:firstRow="1" w:lastRow="0" w:firstColumn="1" w:lastColumn="0" w:noHBand="0" w:noVBand="1"/>
      </w:tblPr>
      <w:tblGrid>
        <w:gridCol w:w="4851"/>
        <w:gridCol w:w="1137"/>
        <w:gridCol w:w="1484"/>
        <w:gridCol w:w="124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20"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PFG</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4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(software)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0.32</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4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0.16</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51"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rPr>
              <w:t>Errores</w:t>
            </w:r>
            <w:r w:rsidRPr="00C01679">
              <w:rPr>
                <w:rFonts w:cs="Arial"/>
                <w:b w:val="0"/>
                <w:sz w:val="22"/>
                <w:lang w:val="en-US"/>
              </w:rPr>
              <w:t xml:space="preserve"> de </w:t>
            </w:r>
            <w:r w:rsidRPr="00C01679">
              <w:rPr>
                <w:rFonts w:cs="Arial"/>
                <w:b w:val="0"/>
                <w:sz w:val="22"/>
                <w:lang w:val="es-ES"/>
              </w:rPr>
              <w:t>usuario</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0.08</w:t>
            </w:r>
          </w:p>
        </w:tc>
      </w:tr>
    </w:tbl>
    <w:p w:rsidR="0043732F" w:rsidRDefault="0043732F" w:rsidP="0043732F"/>
    <w:p w:rsidR="0043732F" w:rsidRPr="00353412" w:rsidRDefault="0043732F" w:rsidP="0043732F">
      <w:r w:rsidRPr="00353412">
        <w:t>Tabla 3.29</w:t>
      </w:r>
      <w:r w:rsidR="00C01679">
        <w:t>:</w:t>
      </w:r>
      <w:r w:rsidRPr="00353412">
        <w:t xml:space="preserve"> Estimación del riesgo. OLYMPO.</w:t>
      </w:r>
    </w:p>
    <w:tbl>
      <w:tblPr>
        <w:tblStyle w:val="Cuadrculaclara-nfasis5"/>
        <w:tblW w:w="0" w:type="auto"/>
        <w:jc w:val="center"/>
        <w:tblLook w:val="04A0" w:firstRow="1" w:lastRow="0" w:firstColumn="1" w:lastColumn="0" w:noHBand="0" w:noVBand="1"/>
      </w:tblPr>
      <w:tblGrid>
        <w:gridCol w:w="4973"/>
        <w:gridCol w:w="1060"/>
        <w:gridCol w:w="1378"/>
        <w:gridCol w:w="1218"/>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29"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OLYMPO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1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Errores de </w:t>
            </w:r>
            <w:r w:rsidRPr="00C01679">
              <w:rPr>
                <w:rFonts w:cs="Arial"/>
                <w:b w:val="0"/>
                <w:sz w:val="22"/>
                <w:lang w:val="es-ES"/>
              </w:rPr>
              <w:t>usuario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Errores</w:t>
            </w:r>
            <w:r w:rsidRPr="00C01679">
              <w:rPr>
                <w:rFonts w:cs="Arial"/>
                <w:b w:val="0"/>
                <w:sz w:val="22"/>
              </w:rPr>
              <w:t xml:space="preserve"> de </w:t>
            </w:r>
            <w:r w:rsidRPr="00C01679">
              <w:rPr>
                <w:rFonts w:cs="Arial"/>
                <w:b w:val="0"/>
                <w:sz w:val="22"/>
                <w:lang w:val="es-ES"/>
              </w:rPr>
              <w:t>monitorización</w:t>
            </w:r>
            <w:r w:rsidRPr="00C01679">
              <w:rPr>
                <w:rFonts w:cs="Arial"/>
                <w:b w:val="0"/>
                <w:sz w:val="22"/>
              </w:rPr>
              <w:t xml:space="preserve"> (log)</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Escapes de información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2</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1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0.2</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7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Vulnerabilidades de los programas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1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0.2</w:t>
            </w:r>
          </w:p>
        </w:tc>
      </w:tr>
    </w:tbl>
    <w:p w:rsidR="006C6096" w:rsidRDefault="006C6096" w:rsidP="0043732F">
      <w:pPr>
        <w:rPr>
          <w:b/>
        </w:rPr>
      </w:pPr>
    </w:p>
    <w:p w:rsidR="0043732F" w:rsidRPr="00353412" w:rsidRDefault="0043732F" w:rsidP="0043732F">
      <w:r w:rsidRPr="00353412">
        <w:t>Tabla 3.30 Estimación del riesgo. Servidor principal.</w:t>
      </w:r>
    </w:p>
    <w:tbl>
      <w:tblPr>
        <w:tblStyle w:val="Cuadrculaclara-nfasis5"/>
        <w:tblW w:w="0" w:type="auto"/>
        <w:jc w:val="center"/>
        <w:tblLook w:val="04A0" w:firstRow="1" w:lastRow="0" w:firstColumn="1" w:lastColumn="0" w:noHBand="0" w:noVBand="1"/>
      </w:tblPr>
      <w:tblGrid>
        <w:gridCol w:w="4928"/>
        <w:gridCol w:w="1060"/>
        <w:gridCol w:w="1378"/>
        <w:gridCol w:w="124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08"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Principal</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4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4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4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C01679" w:rsidRDefault="00C01679" w:rsidP="0043732F"/>
    <w:p w:rsidR="0043732F" w:rsidRPr="00353412" w:rsidRDefault="0043732F" w:rsidP="0043732F">
      <w:r w:rsidRPr="00353412">
        <w:lastRenderedPageBreak/>
        <w:t>Tabla 3.31</w:t>
      </w:r>
      <w:r w:rsidR="00C01679">
        <w:t>:</w:t>
      </w:r>
      <w:r w:rsidRPr="00353412">
        <w:t xml:space="preserve"> Estimación del riesgo. Servidor financiero.</w:t>
      </w:r>
    </w:p>
    <w:tbl>
      <w:tblPr>
        <w:tblStyle w:val="Cuadrculaclara-nfasis5"/>
        <w:tblW w:w="0" w:type="auto"/>
        <w:jc w:val="center"/>
        <w:tblLook w:val="04A0" w:firstRow="1" w:lastRow="0" w:firstColumn="1" w:lastColumn="0" w:noHBand="0" w:noVBand="1"/>
      </w:tblPr>
      <w:tblGrid>
        <w:gridCol w:w="4784"/>
        <w:gridCol w:w="1060"/>
        <w:gridCol w:w="1378"/>
        <w:gridCol w:w="1262"/>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84"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Financiero</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62"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2"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62"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2"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4"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62"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bl>
    <w:p w:rsidR="006C6096" w:rsidRDefault="006C6096" w:rsidP="00353412">
      <w:pPr>
        <w:rPr>
          <w:rFonts w:cs="Arial"/>
          <w:b/>
          <w:szCs w:val="24"/>
        </w:rPr>
      </w:pPr>
    </w:p>
    <w:p w:rsidR="0043732F" w:rsidRPr="00353412" w:rsidRDefault="0043732F" w:rsidP="0043732F">
      <w:r w:rsidRPr="00353412">
        <w:t>Tabla 3.32 Estimación del riesgo. Servidor proxy.</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Proxy</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43732F" w:rsidRPr="00353412" w:rsidRDefault="0043732F" w:rsidP="0043732F">
      <w:r w:rsidRPr="00353412">
        <w:lastRenderedPageBreak/>
        <w:t>Tabla 3.33</w:t>
      </w:r>
      <w:r>
        <w:t>:</w:t>
      </w:r>
      <w:r w:rsidRPr="00353412">
        <w:t xml:space="preserve"> Estimación del riesgo. Servidor imágenes.</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Imágenes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0.8</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8</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CB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c>
          <w:tcPr>
            <w:tcW w:w="1378"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CB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4</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 Acceso no autorizado</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4373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r w:rsidR="006C6096" w:rsidRPr="006E4892" w:rsidTr="0043732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0.08</w:t>
            </w:r>
          </w:p>
        </w:tc>
      </w:tr>
    </w:tbl>
    <w:p w:rsidR="006C6096" w:rsidRDefault="006C6096" w:rsidP="00353412">
      <w:pPr>
        <w:rPr>
          <w:rFonts w:cs="Arial"/>
          <w:b/>
          <w:szCs w:val="24"/>
        </w:rPr>
      </w:pPr>
    </w:p>
    <w:p w:rsidR="0043732F" w:rsidRPr="00353412" w:rsidRDefault="0043732F" w:rsidP="0043732F">
      <w:r w:rsidRPr="00353412">
        <w:t>Tabla 3.34</w:t>
      </w:r>
      <w:r>
        <w:t>:</w:t>
      </w:r>
      <w:r w:rsidRPr="00353412">
        <w:t xml:space="preserve"> Estimación del riesgo. Servidor control de antivirus.</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Servidor Control de antivirus</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Uso no previsto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600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Corte del suministro eléctrico </w:t>
            </w:r>
          </w:p>
        </w:tc>
        <w:tc>
          <w:tcPr>
            <w:tcW w:w="1060"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10</w:t>
            </w:r>
          </w:p>
        </w:tc>
        <w:tc>
          <w:tcPr>
            <w:tcW w:w="1276"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Errores de mantenimiento/ actualización de equipos (hardware)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6</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Caída del sistema por agotamiento de recursos</w:t>
            </w:r>
          </w:p>
        </w:tc>
        <w:tc>
          <w:tcPr>
            <w:tcW w:w="1060"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c>
          <w:tcPr>
            <w:tcW w:w="1378"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6</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B2E67F"/>
            <w:vAlign w:val="center"/>
          </w:tcPr>
          <w:p w:rsidR="006C6096" w:rsidRPr="00C01679" w:rsidRDefault="006C6096" w:rsidP="006E4892">
            <w:pPr>
              <w:spacing w:after="120"/>
              <w:rPr>
                <w:rFonts w:cs="Arial"/>
                <w:b w:val="0"/>
                <w:sz w:val="22"/>
              </w:rPr>
            </w:pPr>
            <w:r w:rsidRPr="00C01679">
              <w:rPr>
                <w:rFonts w:cs="Arial"/>
                <w:b w:val="0"/>
                <w:sz w:val="22"/>
              </w:rPr>
              <w:t xml:space="preserve">Denegación de servicio </w:t>
            </w:r>
          </w:p>
        </w:tc>
        <w:tc>
          <w:tcPr>
            <w:tcW w:w="1060"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c>
          <w:tcPr>
            <w:tcW w:w="1378"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w:t>
            </w:r>
          </w:p>
        </w:tc>
        <w:tc>
          <w:tcPr>
            <w:tcW w:w="1276" w:type="dxa"/>
            <w:shd w:val="clear" w:color="auto" w:fill="B2E67F"/>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Acceso no autorizado</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Sobrecarga eléctrica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0.8</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s-ES"/>
              </w:rPr>
            </w:pPr>
            <w:r w:rsidRPr="006E4892">
              <w:rPr>
                <w:rFonts w:cs="Arial"/>
                <w:sz w:val="22"/>
                <w:lang w:val="es-ES"/>
              </w:rPr>
              <w:t>0.5</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4</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s-ES"/>
              </w:rPr>
            </w:pPr>
            <w:r w:rsidRPr="006E4892">
              <w:rPr>
                <w:rFonts w:cs="Arial"/>
                <w:sz w:val="22"/>
                <w:lang w:val="es-ES"/>
              </w:rPr>
              <w:t>0.4</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Errores del administrador</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3</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rPr>
            </w:pPr>
            <w:r w:rsidRPr="006E4892">
              <w:rPr>
                <w:rFonts w:cs="Arial"/>
                <w:sz w:val="22"/>
              </w:rPr>
              <w:t>0.3</w:t>
            </w:r>
          </w:p>
        </w:tc>
      </w:tr>
    </w:tbl>
    <w:p w:rsidR="0043732F" w:rsidRDefault="0043732F" w:rsidP="0043732F"/>
    <w:p w:rsidR="00C01679" w:rsidRDefault="00C01679" w:rsidP="0043732F"/>
    <w:p w:rsidR="00C01679" w:rsidRDefault="00C01679" w:rsidP="0043732F"/>
    <w:p w:rsidR="00C01679" w:rsidRDefault="00C01679" w:rsidP="0043732F"/>
    <w:p w:rsidR="00C01679" w:rsidRDefault="00C01679" w:rsidP="0043732F"/>
    <w:p w:rsidR="0043732F" w:rsidRDefault="0043732F" w:rsidP="0043732F">
      <w:r w:rsidRPr="00353412">
        <w:lastRenderedPageBreak/>
        <w:t>Tabla 3.35</w:t>
      </w:r>
      <w:r w:rsidR="00C01679">
        <w:t>:</w:t>
      </w:r>
      <w:r w:rsidRPr="00353412">
        <w:t xml:space="preserve"> Estimación del riesgo. Red interna</w:t>
      </w:r>
    </w:p>
    <w:tbl>
      <w:tblPr>
        <w:tblStyle w:val="Cuadrculaclara-nfasis5"/>
        <w:tblW w:w="0" w:type="auto"/>
        <w:jc w:val="center"/>
        <w:tblLook w:val="04A0" w:firstRow="1" w:lastRow="0" w:firstColumn="1" w:lastColumn="0" w:noHBand="0" w:noVBand="1"/>
      </w:tblPr>
      <w:tblGrid>
        <w:gridCol w:w="4783"/>
        <w:gridCol w:w="1137"/>
        <w:gridCol w:w="1484"/>
        <w:gridCol w:w="1263"/>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67"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rPr>
            </w:pPr>
            <w:r w:rsidRPr="006E4892">
              <w:rPr>
                <w:rFonts w:cs="Arial"/>
                <w:b w:val="0"/>
                <w:sz w:val="22"/>
              </w:rPr>
              <w:t xml:space="preserve">ACTIVO: </w:t>
            </w:r>
            <w:r w:rsidRPr="006E4892">
              <w:rPr>
                <w:rFonts w:cs="Arial"/>
                <w:sz w:val="22"/>
                <w:lang w:val="es-ES"/>
              </w:rPr>
              <w:t>Red Interna</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137"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Impacto</w:t>
            </w:r>
          </w:p>
        </w:tc>
        <w:tc>
          <w:tcPr>
            <w:tcW w:w="1484"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lang w:val="es-ES"/>
              </w:rPr>
              <w:t>Frecuencia</w:t>
            </w:r>
          </w:p>
        </w:tc>
        <w:tc>
          <w:tcPr>
            <w:tcW w:w="1263"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rPr>
            </w:pPr>
            <w:r w:rsidRPr="006E4892">
              <w:rPr>
                <w:rFonts w:cs="Arial"/>
                <w:b/>
                <w:sz w:val="22"/>
              </w:rPr>
              <w:t>Riesgo</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137"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w:t>
            </w:r>
          </w:p>
        </w:tc>
        <w:tc>
          <w:tcPr>
            <w:tcW w:w="1484"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63"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20</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137"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c>
          <w:tcPr>
            <w:tcW w:w="1484"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63" w:type="dxa"/>
            <w:shd w:val="clear" w:color="auto" w:fill="FF5050"/>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8</w:t>
            </w:r>
          </w:p>
        </w:tc>
      </w:tr>
      <w:tr w:rsidR="006C6096" w:rsidRPr="006E4892" w:rsidTr="006E489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137"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6E489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3"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137"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5</w:t>
            </w:r>
          </w:p>
        </w:tc>
        <w:tc>
          <w:tcPr>
            <w:tcW w:w="1484"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63"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0.5</w:t>
            </w:r>
          </w:p>
        </w:tc>
      </w:tr>
    </w:tbl>
    <w:p w:rsidR="0043732F" w:rsidRDefault="0043732F" w:rsidP="0043732F"/>
    <w:p w:rsidR="0043732F" w:rsidRDefault="0043732F" w:rsidP="0043732F">
      <w:r w:rsidRPr="00353412">
        <w:t>Tabla 3.36</w:t>
      </w:r>
      <w:r w:rsidR="00C01679">
        <w:t>:</w:t>
      </w:r>
      <w:r w:rsidRPr="00353412">
        <w:t xml:space="preserve"> Estimación del riesgo. Disco duro portable.</w:t>
      </w:r>
    </w:p>
    <w:tbl>
      <w:tblPr>
        <w:tblStyle w:val="Cuadrculaclara-nfasis5"/>
        <w:tblW w:w="0" w:type="auto"/>
        <w:jc w:val="center"/>
        <w:tblLook w:val="04A0" w:firstRow="1" w:lastRow="0" w:firstColumn="1" w:lastColumn="0" w:noHBand="0" w:noVBand="1"/>
      </w:tblPr>
      <w:tblGrid>
        <w:gridCol w:w="4928"/>
        <w:gridCol w:w="1060"/>
        <w:gridCol w:w="1378"/>
        <w:gridCol w:w="1276"/>
      </w:tblGrid>
      <w:tr w:rsidR="006C6096" w:rsidRPr="006E4892" w:rsidTr="00C0167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2" w:type="dxa"/>
            <w:gridSpan w:val="4"/>
            <w:tcBorders>
              <w:bottom w:val="single" w:sz="8" w:space="0" w:color="4472C4" w:themeColor="accent5"/>
            </w:tcBorders>
            <w:shd w:val="clear" w:color="auto" w:fill="8DB3E2"/>
          </w:tcPr>
          <w:p w:rsidR="006C6096" w:rsidRPr="006E4892" w:rsidRDefault="006C6096" w:rsidP="006E4892">
            <w:pPr>
              <w:spacing w:after="120"/>
              <w:jc w:val="center"/>
              <w:rPr>
                <w:rFonts w:cs="Arial"/>
                <w:sz w:val="22"/>
                <w:lang w:val="en-US"/>
              </w:rPr>
            </w:pPr>
            <w:r w:rsidRPr="006E4892">
              <w:rPr>
                <w:rFonts w:cs="Arial"/>
                <w:b w:val="0"/>
                <w:sz w:val="22"/>
              </w:rPr>
              <w:t xml:space="preserve">ACTIVO: </w:t>
            </w:r>
            <w:r w:rsidRPr="006E4892">
              <w:rPr>
                <w:rFonts w:cs="Arial"/>
                <w:sz w:val="22"/>
                <w:lang w:val="es-ES"/>
              </w:rPr>
              <w:t>Disco Duro Portable</w:t>
            </w:r>
          </w:p>
        </w:tc>
      </w:tr>
      <w:tr w:rsidR="006C6096" w:rsidRPr="006E4892" w:rsidTr="00C016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DEEAF6" w:themeFill="accent1" w:themeFillTint="33"/>
          </w:tcPr>
          <w:p w:rsidR="006C6096" w:rsidRPr="006E4892" w:rsidRDefault="006C6096" w:rsidP="006E4892">
            <w:pPr>
              <w:spacing w:after="120"/>
              <w:jc w:val="center"/>
              <w:rPr>
                <w:rFonts w:cs="Arial"/>
                <w:sz w:val="22"/>
                <w:lang w:val="es-ES"/>
              </w:rPr>
            </w:pPr>
            <w:r w:rsidRPr="006E4892">
              <w:rPr>
                <w:rFonts w:cs="Arial"/>
                <w:sz w:val="22"/>
                <w:lang w:val="es-ES"/>
              </w:rPr>
              <w:t>Amenaza</w:t>
            </w:r>
          </w:p>
        </w:tc>
        <w:tc>
          <w:tcPr>
            <w:tcW w:w="1060"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Impacto</w:t>
            </w:r>
          </w:p>
        </w:tc>
        <w:tc>
          <w:tcPr>
            <w:tcW w:w="1378"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Frecuencia</w:t>
            </w:r>
          </w:p>
        </w:tc>
        <w:tc>
          <w:tcPr>
            <w:tcW w:w="1276" w:type="dxa"/>
            <w:shd w:val="clear" w:color="auto" w:fill="DEEAF6" w:themeFill="accent1" w:themeFillTint="33"/>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b/>
                <w:sz w:val="22"/>
                <w:lang w:val="en-US"/>
              </w:rPr>
            </w:pPr>
            <w:r w:rsidRPr="006E4892">
              <w:rPr>
                <w:rFonts w:cs="Arial"/>
                <w:b/>
                <w:sz w:val="22"/>
              </w:rPr>
              <w:t>Riesgo</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FF5050"/>
            <w:vAlign w:val="center"/>
          </w:tcPr>
          <w:p w:rsidR="006C6096" w:rsidRPr="00C01679" w:rsidRDefault="006C6096" w:rsidP="006E4892">
            <w:pPr>
              <w:spacing w:after="120"/>
              <w:rPr>
                <w:rFonts w:cs="Arial"/>
                <w:b w:val="0"/>
                <w:sz w:val="22"/>
              </w:rPr>
            </w:pPr>
            <w:r w:rsidRPr="00C01679">
              <w:rPr>
                <w:rFonts w:cs="Arial"/>
                <w:b w:val="0"/>
                <w:sz w:val="22"/>
              </w:rPr>
              <w:t xml:space="preserve">Avería de origen físico o lógico </w:t>
            </w:r>
          </w:p>
        </w:tc>
        <w:tc>
          <w:tcPr>
            <w:tcW w:w="1060"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w:t>
            </w:r>
          </w:p>
        </w:tc>
        <w:tc>
          <w:tcPr>
            <w:tcW w:w="1378"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10</w:t>
            </w:r>
          </w:p>
        </w:tc>
        <w:tc>
          <w:tcPr>
            <w:tcW w:w="1276" w:type="dxa"/>
            <w:shd w:val="clear" w:color="auto" w:fill="FF5050"/>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rPr>
            </w:pPr>
            <w:r w:rsidRPr="006E4892">
              <w:rPr>
                <w:rFonts w:cs="Arial"/>
                <w:sz w:val="22"/>
              </w:rPr>
              <w:t>30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lang w:val="es-ES"/>
              </w:rPr>
              <w:t>Análisis</w:t>
            </w:r>
            <w:r w:rsidRPr="00C01679">
              <w:rPr>
                <w:rFonts w:cs="Arial"/>
                <w:b w:val="0"/>
                <w:sz w:val="22"/>
              </w:rPr>
              <w:t xml:space="preserve"> de tráfico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0.9</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lang w:val="en-US"/>
              </w:rPr>
            </w:pPr>
            <w:r w:rsidRPr="00C01679">
              <w:rPr>
                <w:rFonts w:cs="Arial"/>
                <w:b w:val="0"/>
                <w:sz w:val="22"/>
                <w:lang w:val="es-ES"/>
              </w:rPr>
              <w:t xml:space="preserve">Terremoto </w:t>
            </w:r>
          </w:p>
        </w:tc>
        <w:tc>
          <w:tcPr>
            <w:tcW w:w="1060"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5</w:t>
            </w:r>
          </w:p>
        </w:tc>
        <w:tc>
          <w:tcPr>
            <w:tcW w:w="1378"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cs="Arial"/>
                <w:sz w:val="22"/>
                <w:lang w:val="en-US"/>
              </w:rPr>
            </w:pPr>
            <w:r w:rsidRPr="006E4892">
              <w:rPr>
                <w:rFonts w:cs="Arial"/>
                <w:sz w:val="22"/>
                <w:lang w:val="en-US"/>
              </w:rPr>
              <w:t>0.5</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28" w:type="dxa"/>
            <w:shd w:val="clear" w:color="auto" w:fill="auto"/>
            <w:vAlign w:val="center"/>
          </w:tcPr>
          <w:p w:rsidR="006C6096" w:rsidRPr="00C01679" w:rsidRDefault="006C6096" w:rsidP="006E4892">
            <w:pPr>
              <w:spacing w:after="120"/>
              <w:rPr>
                <w:rFonts w:cs="Arial"/>
                <w:b w:val="0"/>
                <w:sz w:val="22"/>
              </w:rPr>
            </w:pPr>
            <w:r w:rsidRPr="00C01679">
              <w:rPr>
                <w:rFonts w:cs="Arial"/>
                <w:b w:val="0"/>
                <w:sz w:val="22"/>
              </w:rPr>
              <w:t xml:space="preserve">Fallos de servicios de comunicación </w:t>
            </w:r>
          </w:p>
        </w:tc>
        <w:tc>
          <w:tcPr>
            <w:tcW w:w="1060"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4</w:t>
            </w:r>
          </w:p>
        </w:tc>
        <w:tc>
          <w:tcPr>
            <w:tcW w:w="1378"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0.1</w:t>
            </w:r>
          </w:p>
        </w:tc>
        <w:tc>
          <w:tcPr>
            <w:tcW w:w="1276" w:type="dxa"/>
            <w:shd w:val="clear" w:color="auto" w:fill="auto"/>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cs="Arial"/>
                <w:sz w:val="22"/>
                <w:lang w:val="en-US"/>
              </w:rPr>
            </w:pPr>
            <w:r w:rsidRPr="006E4892">
              <w:rPr>
                <w:rFonts w:cs="Arial"/>
                <w:sz w:val="22"/>
                <w:lang w:val="en-US"/>
              </w:rPr>
              <w:t>0.4</w:t>
            </w:r>
          </w:p>
        </w:tc>
      </w:tr>
    </w:tbl>
    <w:p w:rsidR="006E4892" w:rsidRDefault="006E4892" w:rsidP="00C01679"/>
    <w:p w:rsidR="005832E8" w:rsidRPr="00353412" w:rsidRDefault="006C6096" w:rsidP="006E4892">
      <w:pPr>
        <w:pStyle w:val="Ttulo3"/>
      </w:pPr>
      <w:r w:rsidRPr="00353412">
        <w:t>INTERPRETACIÓN DE RESULTADOS</w:t>
      </w:r>
    </w:p>
    <w:p w:rsidR="006C6096" w:rsidRPr="00353412" w:rsidRDefault="006C6096" w:rsidP="00353412">
      <w:pPr>
        <w:rPr>
          <w:rFonts w:cs="Arial"/>
          <w:szCs w:val="24"/>
        </w:rPr>
      </w:pPr>
      <w:r w:rsidRPr="00353412">
        <w:rPr>
          <w:rFonts w:cs="Arial"/>
          <w:szCs w:val="24"/>
        </w:rPr>
        <w:t>Terminado el análisis de riesgo sobre la Dirección de Sistemas se han identificado los activos con mayor riesgo, valorando los siguientes aspectos:</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activos,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importancia para la dirección,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 xml:space="preserve">vulnerabilidades que los afectan, </w:t>
      </w:r>
    </w:p>
    <w:p w:rsidR="006C6096" w:rsidRPr="00353412" w:rsidRDefault="006C6096" w:rsidP="001B147D">
      <w:pPr>
        <w:pStyle w:val="Prrafodelista"/>
        <w:numPr>
          <w:ilvl w:val="0"/>
          <w:numId w:val="10"/>
        </w:numPr>
        <w:spacing w:line="240" w:lineRule="auto"/>
        <w:contextualSpacing w:val="0"/>
        <w:rPr>
          <w:rFonts w:cs="Arial"/>
          <w:szCs w:val="24"/>
        </w:rPr>
      </w:pPr>
      <w:r w:rsidRPr="00353412">
        <w:rPr>
          <w:rFonts w:cs="Arial"/>
          <w:szCs w:val="24"/>
        </w:rPr>
        <w:t>amenazas que pueden explotar estas vulnerabilidades</w:t>
      </w:r>
    </w:p>
    <w:p w:rsidR="006C6096" w:rsidRPr="00353412" w:rsidRDefault="006C6096" w:rsidP="00353412">
      <w:pPr>
        <w:rPr>
          <w:rFonts w:cs="Arial"/>
          <w:b/>
          <w:szCs w:val="24"/>
        </w:rPr>
      </w:pPr>
      <w:r w:rsidRPr="00353412">
        <w:rPr>
          <w:rFonts w:cs="Arial"/>
          <w:b/>
          <w:szCs w:val="24"/>
        </w:rPr>
        <w:t>IMPACTO</w:t>
      </w:r>
    </w:p>
    <w:p w:rsidR="006C6096" w:rsidRDefault="006C6096" w:rsidP="00353412">
      <w:pPr>
        <w:rPr>
          <w:rFonts w:cs="Arial"/>
          <w:szCs w:val="24"/>
        </w:rPr>
      </w:pPr>
      <w:r w:rsidRPr="00353412">
        <w:rPr>
          <w:rFonts w:cs="Arial"/>
          <w:szCs w:val="24"/>
        </w:rPr>
        <w:t>Los activos expuestos a mayor impacto, teniendo en cuenta su valor y la degradación que estos sufrirían al ser atacados por las amenazas que los afectan, son los siguientes:</w:t>
      </w: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Default="00C01679" w:rsidP="00353412">
      <w:pPr>
        <w:rPr>
          <w:rFonts w:cs="Arial"/>
          <w:szCs w:val="24"/>
        </w:rPr>
      </w:pPr>
    </w:p>
    <w:p w:rsidR="00C01679" w:rsidRPr="00353412" w:rsidRDefault="00C01679" w:rsidP="00C01679">
      <w:r w:rsidRPr="00353412">
        <w:lastRenderedPageBreak/>
        <w:t>Tabla 3.37</w:t>
      </w:r>
      <w:r>
        <w:t>:</w:t>
      </w:r>
      <w:r w:rsidRPr="00353412">
        <w:t xml:space="preserve"> Activos con mayor impacto.</w:t>
      </w:r>
    </w:p>
    <w:tbl>
      <w:tblPr>
        <w:tblStyle w:val="Cuadrculaclara-nfasis5"/>
        <w:tblW w:w="6980" w:type="dxa"/>
        <w:jc w:val="center"/>
        <w:tblLook w:val="04A0" w:firstRow="1" w:lastRow="0" w:firstColumn="1" w:lastColumn="0" w:noHBand="0" w:noVBand="1"/>
      </w:tblPr>
      <w:tblGrid>
        <w:gridCol w:w="5780"/>
        <w:gridCol w:w="1200"/>
      </w:tblGrid>
      <w:tr w:rsidR="006C6096" w:rsidRPr="006E4892" w:rsidTr="005826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bCs w:val="0"/>
                <w:color w:val="000000"/>
                <w:sz w:val="22"/>
                <w:lang w:eastAsia="es-EC"/>
              </w:rPr>
              <w:t>Ac</w:t>
            </w:r>
            <w:r w:rsidRPr="006E4892">
              <w:rPr>
                <w:rFonts w:eastAsia="Times New Roman" w:cs="Arial"/>
                <w:color w:val="000000"/>
                <w:sz w:val="22"/>
                <w:lang w:eastAsia="es-EC"/>
              </w:rPr>
              <w:t>tivos</w:t>
            </w:r>
          </w:p>
        </w:tc>
        <w:tc>
          <w:tcPr>
            <w:tcW w:w="1200" w:type="dxa"/>
            <w:shd w:val="clear" w:color="auto" w:fill="8DB3E2"/>
            <w:noWrap/>
            <w:hideMark/>
          </w:tcPr>
          <w:p w:rsidR="006C6096" w:rsidRPr="006E4892" w:rsidRDefault="006C6096" w:rsidP="006E4892">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Impacto</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48,90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39,60</w:t>
            </w:r>
          </w:p>
        </w:tc>
      </w:tr>
      <w:tr w:rsidR="006C6096" w:rsidRPr="006E4892" w:rsidTr="005826DB">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[31] Servidor Proxy</w:t>
            </w:r>
          </w:p>
        </w:tc>
        <w:tc>
          <w:tcPr>
            <w:tcW w:w="1200" w:type="dxa"/>
            <w:shd w:val="clear" w:color="auto" w:fill="auto"/>
            <w:noWrap/>
            <w:hideMark/>
          </w:tcPr>
          <w:p w:rsidR="006C6096" w:rsidRPr="006E4892" w:rsidRDefault="006C6096" w:rsidP="006E4892">
            <w:pPr>
              <w:spacing w:after="120"/>
              <w:jc w:val="center"/>
              <w:cnfStyle w:val="000000010000" w:firstRow="0" w:lastRow="0" w:firstColumn="0" w:lastColumn="0" w:oddVBand="0" w:evenVBand="0" w:oddHBand="0" w:evenHBand="1"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33,60</w:t>
            </w:r>
          </w:p>
        </w:tc>
      </w:tr>
      <w:tr w:rsidR="006C6096" w:rsidRPr="006E4892" w:rsidTr="005826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5780" w:type="dxa"/>
            <w:shd w:val="clear" w:color="auto" w:fill="auto"/>
            <w:noWrap/>
            <w:hideMark/>
          </w:tcPr>
          <w:p w:rsidR="006C6096" w:rsidRPr="00C01679" w:rsidRDefault="006C6096" w:rsidP="006E4892">
            <w:pPr>
              <w:spacing w:after="120"/>
              <w:rPr>
                <w:rFonts w:eastAsia="Times New Roman" w:cs="Arial"/>
                <w:b w:val="0"/>
                <w:color w:val="000000"/>
                <w:sz w:val="22"/>
                <w:lang w:eastAsia="es-EC"/>
              </w:rPr>
            </w:pPr>
            <w:r w:rsidRPr="00C01679">
              <w:rPr>
                <w:rFonts w:eastAsia="Times New Roman" w:cs="Arial"/>
                <w:b w:val="0"/>
                <w:color w:val="000000"/>
                <w:sz w:val="22"/>
                <w:lang w:eastAsia="es-EC"/>
              </w:rPr>
              <w:t xml:space="preserve">   [29] Servidor de </w:t>
            </w:r>
            <w:r w:rsidR="00C645F8" w:rsidRPr="00C01679">
              <w:rPr>
                <w:rFonts w:eastAsia="Times New Roman" w:cs="Arial"/>
                <w:b w:val="0"/>
                <w:color w:val="000000"/>
                <w:sz w:val="22"/>
                <w:lang w:eastAsia="es-EC"/>
              </w:rPr>
              <w:t>Imágenes</w:t>
            </w:r>
          </w:p>
        </w:tc>
        <w:tc>
          <w:tcPr>
            <w:tcW w:w="1200" w:type="dxa"/>
            <w:shd w:val="clear" w:color="auto" w:fill="auto"/>
            <w:noWrap/>
            <w:hideMark/>
          </w:tcPr>
          <w:p w:rsidR="006C6096" w:rsidRPr="006E4892" w:rsidRDefault="006C6096" w:rsidP="006E4892">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2"/>
                <w:lang w:eastAsia="es-EC"/>
              </w:rPr>
            </w:pPr>
            <w:r w:rsidRPr="006E4892">
              <w:rPr>
                <w:rFonts w:eastAsia="Times New Roman" w:cs="Arial"/>
                <w:color w:val="000000"/>
                <w:sz w:val="22"/>
                <w:lang w:eastAsia="es-EC"/>
              </w:rPr>
              <w:t>29,60</w:t>
            </w:r>
          </w:p>
        </w:tc>
      </w:tr>
    </w:tbl>
    <w:p w:rsidR="00C01679" w:rsidRDefault="00C01679" w:rsidP="00353412">
      <w:pPr>
        <w:rPr>
          <w:rFonts w:cs="Arial"/>
          <w:b/>
          <w:szCs w:val="24"/>
        </w:rPr>
      </w:pPr>
    </w:p>
    <w:p w:rsidR="006C6096" w:rsidRPr="00353412" w:rsidRDefault="006C6096" w:rsidP="00353412">
      <w:pPr>
        <w:rPr>
          <w:rFonts w:cs="Arial"/>
          <w:b/>
          <w:szCs w:val="24"/>
        </w:rPr>
      </w:pPr>
      <w:r w:rsidRPr="00353412">
        <w:rPr>
          <w:rFonts w:cs="Arial"/>
          <w:b/>
          <w:szCs w:val="24"/>
        </w:rPr>
        <w:t>RIESGO</w:t>
      </w:r>
    </w:p>
    <w:p w:rsidR="006C6096" w:rsidRDefault="006C6096" w:rsidP="00C01679">
      <w:r w:rsidRPr="00353412">
        <w:t>Se obtuvo los activos con mayor riesgo, conociendo su impacto y frecuencia de la ocurrencia de las vulnerabilidades, teniendo la siguiente lista, la cual se trabajará en el Análisis Forense.</w:t>
      </w:r>
    </w:p>
    <w:p w:rsidR="00C01679" w:rsidRDefault="00C01679" w:rsidP="00C01679">
      <w:r w:rsidRPr="00353412">
        <w:t>Tabla 3.38</w:t>
      </w:r>
      <w:r>
        <w:t>:</w:t>
      </w:r>
      <w:r w:rsidRPr="00353412">
        <w:t xml:space="preserve"> Activos con mayor riesgo.</w:t>
      </w:r>
    </w:p>
    <w:tbl>
      <w:tblPr>
        <w:tblW w:w="6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0"/>
        <w:gridCol w:w="1200"/>
      </w:tblGrid>
      <w:tr w:rsidR="006C6096" w:rsidRPr="006E4892" w:rsidTr="00C645F8">
        <w:trPr>
          <w:trHeight w:val="300"/>
          <w:jc w:val="center"/>
        </w:trPr>
        <w:tc>
          <w:tcPr>
            <w:tcW w:w="578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Activos</w:t>
            </w:r>
          </w:p>
        </w:tc>
        <w:tc>
          <w:tcPr>
            <w:tcW w:w="1200" w:type="dxa"/>
            <w:shd w:val="clear" w:color="auto" w:fill="8DB3E2"/>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Riesgos</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[30] Servidor de Control de Antivirus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630,00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[15] Base de Datos</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133,51</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[27] Servidor Financiero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92,70</w:t>
            </w:r>
          </w:p>
        </w:tc>
      </w:tr>
      <w:tr w:rsidR="006C6096" w:rsidRPr="006E4892" w:rsidTr="00C645F8">
        <w:trPr>
          <w:trHeight w:val="300"/>
          <w:jc w:val="center"/>
        </w:trPr>
        <w:tc>
          <w:tcPr>
            <w:tcW w:w="5780" w:type="dxa"/>
            <w:shd w:val="clear" w:color="auto" w:fill="auto"/>
            <w:noWrap/>
            <w:hideMark/>
          </w:tcPr>
          <w:p w:rsidR="006C6096" w:rsidRPr="006E4892" w:rsidRDefault="006C6096" w:rsidP="006E4892">
            <w:pPr>
              <w:spacing w:after="120"/>
              <w:rPr>
                <w:rFonts w:eastAsia="Times New Roman" w:cs="Arial"/>
                <w:color w:val="000000"/>
                <w:sz w:val="22"/>
                <w:lang w:eastAsia="es-EC"/>
              </w:rPr>
            </w:pPr>
            <w:r w:rsidRPr="006E4892">
              <w:rPr>
                <w:rFonts w:eastAsia="Times New Roman" w:cs="Arial"/>
                <w:color w:val="000000"/>
                <w:sz w:val="22"/>
                <w:lang w:eastAsia="es-EC"/>
              </w:rPr>
              <w:t xml:space="preserve">   [01] Correo Electrónico</w:t>
            </w:r>
          </w:p>
        </w:tc>
        <w:tc>
          <w:tcPr>
            <w:tcW w:w="1200" w:type="dxa"/>
            <w:shd w:val="clear" w:color="auto" w:fill="auto"/>
            <w:noWrap/>
            <w:hideMark/>
          </w:tcPr>
          <w:p w:rsidR="006C6096" w:rsidRPr="006E4892" w:rsidRDefault="006C6096" w:rsidP="006E4892">
            <w:pPr>
              <w:spacing w:after="120"/>
              <w:jc w:val="center"/>
              <w:rPr>
                <w:rFonts w:eastAsia="Times New Roman" w:cs="Arial"/>
                <w:color w:val="000000"/>
                <w:sz w:val="22"/>
                <w:lang w:eastAsia="es-EC"/>
              </w:rPr>
            </w:pPr>
            <w:r w:rsidRPr="006E4892">
              <w:rPr>
                <w:rFonts w:eastAsia="Times New Roman" w:cs="Arial"/>
                <w:color w:val="000000"/>
                <w:sz w:val="22"/>
                <w:lang w:eastAsia="es-EC"/>
              </w:rPr>
              <w:t>83,57</w:t>
            </w:r>
          </w:p>
        </w:tc>
      </w:tr>
    </w:tbl>
    <w:p w:rsidR="006E4892" w:rsidRPr="00353412" w:rsidRDefault="006E4892" w:rsidP="00C01679">
      <w:pPr>
        <w:rPr>
          <w:b/>
        </w:rPr>
      </w:pPr>
    </w:p>
    <w:p w:rsidR="00523065" w:rsidRPr="00353412" w:rsidRDefault="00523065" w:rsidP="006E4892">
      <w:pPr>
        <w:pStyle w:val="Ttulo2"/>
      </w:pPr>
      <w:r w:rsidRPr="00353412">
        <w:t xml:space="preserve"> ISO 9001:2008</w:t>
      </w:r>
    </w:p>
    <w:p w:rsidR="00E65FA6" w:rsidRPr="00353412" w:rsidRDefault="00523065" w:rsidP="006E4892">
      <w:pPr>
        <w:pStyle w:val="Ttulo3"/>
      </w:pPr>
      <w:r w:rsidRPr="00353412">
        <w:t xml:space="preserve">SISTEMA DE GESTIÓN DE LA CALIDAD </w:t>
      </w:r>
    </w:p>
    <w:p w:rsidR="00523065" w:rsidRPr="00353412" w:rsidRDefault="00296B99" w:rsidP="006E4892">
      <w:pPr>
        <w:pStyle w:val="Ttulo4"/>
      </w:pPr>
      <w:r w:rsidRPr="00353412">
        <w:t>IDENTIFICACIÓN DE PROCESOS DEL SISTEMA DE GESTIÓN DE CALIDAD</w:t>
      </w:r>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296B99">
      <w:r w:rsidRPr="00353412">
        <w:t>Los procesos se dividen en cuatro categorías:</w:t>
      </w:r>
    </w:p>
    <w:p w:rsidR="00AF68F1" w:rsidRPr="00353412" w:rsidRDefault="00AF68F1" w:rsidP="001B147D">
      <w:pPr>
        <w:pStyle w:val="Prrafodelista"/>
        <w:numPr>
          <w:ilvl w:val="0"/>
          <w:numId w:val="59"/>
        </w:numPr>
      </w:pPr>
      <w:r w:rsidRPr="00353412">
        <w:t>Procesos estratégicos.</w:t>
      </w:r>
    </w:p>
    <w:p w:rsidR="00AF68F1" w:rsidRPr="00353412" w:rsidRDefault="00AF68F1" w:rsidP="001B147D">
      <w:pPr>
        <w:pStyle w:val="Prrafodelista"/>
        <w:numPr>
          <w:ilvl w:val="0"/>
          <w:numId w:val="59"/>
        </w:numPr>
      </w:pPr>
      <w:r w:rsidRPr="00353412">
        <w:t>Procesos misionales.</w:t>
      </w:r>
    </w:p>
    <w:p w:rsidR="00AF68F1" w:rsidRPr="00353412" w:rsidRDefault="00AF68F1" w:rsidP="001B147D">
      <w:pPr>
        <w:pStyle w:val="Prrafodelista"/>
        <w:numPr>
          <w:ilvl w:val="0"/>
          <w:numId w:val="59"/>
        </w:numPr>
      </w:pPr>
      <w:r w:rsidRPr="00353412">
        <w:t>Procesos de apoyo.</w:t>
      </w:r>
    </w:p>
    <w:p w:rsidR="00AF68F1" w:rsidRDefault="00AF68F1" w:rsidP="001B147D">
      <w:pPr>
        <w:pStyle w:val="Prrafodelista"/>
        <w:numPr>
          <w:ilvl w:val="0"/>
          <w:numId w:val="59"/>
        </w:numPr>
      </w:pPr>
      <w:r w:rsidRPr="00353412">
        <w:t>Procesos de evaluación.</w:t>
      </w:r>
    </w:p>
    <w:p w:rsidR="00296B99" w:rsidRPr="00353412" w:rsidRDefault="00296B99" w:rsidP="00296B99"/>
    <w:p w:rsidR="0088506B" w:rsidRPr="00353412" w:rsidRDefault="00296B99" w:rsidP="006E4892">
      <w:pPr>
        <w:pStyle w:val="Ttulo5"/>
      </w:pPr>
      <w:r w:rsidRPr="00353412">
        <w:lastRenderedPageBreak/>
        <w:t xml:space="preserve">PROCESOS ESTRATÉGICOS </w:t>
      </w:r>
    </w:p>
    <w:p w:rsidR="00AF68F1" w:rsidRPr="00353412" w:rsidRDefault="00AF68F1" w:rsidP="00296B99">
      <w:r w:rsidRPr="00353412">
        <w:t>Incluyen procesos relativos al establecimiento de políticas y estrategias, fijación de objetivos, provisión de comunicación, aseguramiento de la disponibilidad de recursos necesarios y revisiones por la Dirección.</w:t>
      </w:r>
    </w:p>
    <w:p w:rsidR="006C479A" w:rsidRPr="00353412" w:rsidRDefault="006C479A" w:rsidP="00296B99">
      <w:r w:rsidRPr="00353412">
        <w:t>En esta parte se ha definido el siguiente proceso</w:t>
      </w:r>
    </w:p>
    <w:p w:rsidR="006C479A" w:rsidRPr="00353412" w:rsidRDefault="006C479A" w:rsidP="001B147D">
      <w:pPr>
        <w:pStyle w:val="Prrafodelista"/>
        <w:numPr>
          <w:ilvl w:val="0"/>
          <w:numId w:val="60"/>
        </w:numPr>
      </w:pPr>
      <w:r w:rsidRPr="00353412">
        <w:t>Proceso de Dirección (Planeación Estratégica).</w:t>
      </w:r>
    </w:p>
    <w:p w:rsidR="00AF68F1" w:rsidRPr="00353412" w:rsidRDefault="00296B99" w:rsidP="006E4892">
      <w:pPr>
        <w:pStyle w:val="Ttulo5"/>
      </w:pPr>
      <w:r w:rsidRPr="00353412">
        <w:t>PROCESOS MISIONALES</w:t>
      </w:r>
    </w:p>
    <w:p w:rsidR="006C479A" w:rsidRPr="00353412" w:rsidRDefault="006C479A" w:rsidP="00296B99">
      <w:r w:rsidRPr="00353412">
        <w:t>Incluyen todos los procesos que proporcionan el resultado previsto por la entidad en el cumplimiento de su objeto social o razón de ser.</w:t>
      </w:r>
    </w:p>
    <w:p w:rsidR="006C479A" w:rsidRPr="00353412" w:rsidRDefault="006C479A" w:rsidP="00296B99">
      <w:r w:rsidRPr="00353412">
        <w:t>Como procesos misionales se determinaron:</w:t>
      </w:r>
    </w:p>
    <w:p w:rsidR="006C479A" w:rsidRPr="00353412" w:rsidRDefault="006C479A" w:rsidP="001B147D">
      <w:pPr>
        <w:pStyle w:val="Prrafodelista"/>
        <w:numPr>
          <w:ilvl w:val="0"/>
          <w:numId w:val="60"/>
        </w:numPr>
      </w:pPr>
      <w:r w:rsidRPr="00353412">
        <w:t>Requerimientos de mantenimiento.</w:t>
      </w:r>
    </w:p>
    <w:p w:rsidR="006C479A" w:rsidRPr="00353412" w:rsidRDefault="006C479A" w:rsidP="001B147D">
      <w:pPr>
        <w:pStyle w:val="Prrafodelista"/>
        <w:numPr>
          <w:ilvl w:val="0"/>
          <w:numId w:val="60"/>
        </w:numPr>
      </w:pPr>
      <w:r w:rsidRPr="00353412">
        <w:t>Requerimientos de suministros.</w:t>
      </w:r>
    </w:p>
    <w:p w:rsidR="006C479A" w:rsidRPr="00353412" w:rsidRDefault="006C479A" w:rsidP="001B147D">
      <w:pPr>
        <w:pStyle w:val="Prrafodelista"/>
        <w:numPr>
          <w:ilvl w:val="0"/>
          <w:numId w:val="60"/>
        </w:numPr>
      </w:pPr>
      <w:r w:rsidRPr="00353412">
        <w:t>Requerimientos de aplicaciones.</w:t>
      </w:r>
    </w:p>
    <w:p w:rsidR="00AF68F1" w:rsidRPr="00353412" w:rsidRDefault="00296B99" w:rsidP="006E4892">
      <w:pPr>
        <w:pStyle w:val="Ttulo5"/>
      </w:pPr>
      <w:r w:rsidRPr="00353412">
        <w:t>PROCESOS DE APOYO</w:t>
      </w:r>
    </w:p>
    <w:p w:rsidR="006C479A" w:rsidRPr="00353412" w:rsidRDefault="006C479A" w:rsidP="00296B99">
      <w:r w:rsidRPr="00353412">
        <w:t>Incluyen todos aquellos procesos para la provisión de los recursos que son necesarios en los procesos estratégicos, misionales y de evaluación, análisis y mejora.</w:t>
      </w:r>
    </w:p>
    <w:p w:rsidR="006C479A" w:rsidRPr="00353412" w:rsidRDefault="006C479A" w:rsidP="00296B99">
      <w:r w:rsidRPr="00353412">
        <w:t>Los procesos de apoyo que intervienen en el SGC son:</w:t>
      </w:r>
    </w:p>
    <w:p w:rsidR="006C479A" w:rsidRPr="00353412" w:rsidRDefault="006C479A" w:rsidP="001B147D">
      <w:pPr>
        <w:pStyle w:val="Prrafodelista"/>
        <w:numPr>
          <w:ilvl w:val="0"/>
          <w:numId w:val="61"/>
        </w:numPr>
      </w:pPr>
      <w:r w:rsidRPr="00353412">
        <w:t>Gestión del talento humano.</w:t>
      </w:r>
    </w:p>
    <w:p w:rsidR="006C479A" w:rsidRPr="00353412" w:rsidRDefault="006C479A" w:rsidP="001B147D">
      <w:pPr>
        <w:pStyle w:val="Prrafodelista"/>
        <w:numPr>
          <w:ilvl w:val="0"/>
          <w:numId w:val="61"/>
        </w:numPr>
      </w:pPr>
      <w:r w:rsidRPr="00353412">
        <w:t>Adquisición de bienes y servicios</w:t>
      </w:r>
      <w:r w:rsidR="002711BE" w:rsidRPr="00353412">
        <w:t xml:space="preserve"> (Compras)</w:t>
      </w:r>
      <w:r w:rsidRPr="00353412">
        <w:t>.</w:t>
      </w:r>
    </w:p>
    <w:p w:rsidR="00AF68F1" w:rsidRPr="00353412" w:rsidRDefault="00296B99" w:rsidP="006E4892">
      <w:pPr>
        <w:pStyle w:val="Ttulo5"/>
      </w:pPr>
      <w:r w:rsidRPr="00353412">
        <w:t>PROCESOS DE EVALUACIÓN</w:t>
      </w:r>
    </w:p>
    <w:p w:rsidR="006C479A" w:rsidRPr="00353412" w:rsidRDefault="006C479A" w:rsidP="00296B99">
      <w:r w:rsidRPr="00353412">
        <w:t>Incluyen aquellos procesos necesarios para medir y recopilar datos destinados a realizar el análisis del desempeño y la mejora de la eficacia y la eficiencia.</w:t>
      </w:r>
    </w:p>
    <w:p w:rsidR="00592FB1" w:rsidRPr="00353412" w:rsidRDefault="00592FB1" w:rsidP="00296B99">
      <w:r w:rsidRPr="00353412">
        <w:t>Aquí definimos como proceso de evaluación:</w:t>
      </w:r>
    </w:p>
    <w:p w:rsidR="00592FB1" w:rsidRPr="00353412" w:rsidRDefault="00592FB1" w:rsidP="001B147D">
      <w:pPr>
        <w:pStyle w:val="Prrafodelista"/>
        <w:numPr>
          <w:ilvl w:val="0"/>
          <w:numId w:val="62"/>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6E4892">
      <w:pPr>
        <w:pStyle w:val="Ttulo4"/>
      </w:pPr>
      <w:r w:rsidRPr="00353412">
        <w:t>CARACTERIZACIÓN DE LOS PROCESOS</w:t>
      </w:r>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296B99" w:rsidRPr="00353412" w:rsidRDefault="00296B99" w:rsidP="00296B99"/>
    <w:p w:rsidR="004F2C8A" w:rsidRPr="00353412" w:rsidRDefault="00296B99" w:rsidP="006E4892">
      <w:pPr>
        <w:pStyle w:val="Ttulo5"/>
      </w:pPr>
      <w:r w:rsidRPr="00353412">
        <w:lastRenderedPageBreak/>
        <w:t>CARACTERIZACIÓN DE PROCESOS INDIVIDUAL</w:t>
      </w:r>
    </w:p>
    <w:p w:rsidR="00C66262" w:rsidRPr="00353412" w:rsidRDefault="00C66262" w:rsidP="00296B99">
      <w:r w:rsidRPr="00353412">
        <w:t>Proceso de Dirección (Planeación Estratégica). (Ver Anexo 2).</w:t>
      </w:r>
    </w:p>
    <w:p w:rsidR="00C66262" w:rsidRPr="00353412" w:rsidRDefault="00C66262" w:rsidP="00296B99">
      <w:r w:rsidRPr="00353412">
        <w:t>Requerimientos de mantenimiento. (Ver Anexo 3).</w:t>
      </w:r>
    </w:p>
    <w:p w:rsidR="00C66262" w:rsidRPr="00353412" w:rsidRDefault="00C66262" w:rsidP="00296B99">
      <w:r w:rsidRPr="00353412">
        <w:t>Requerimientos de suministros. (Ver Anexo 4).</w:t>
      </w:r>
    </w:p>
    <w:p w:rsidR="00C66262" w:rsidRPr="00353412" w:rsidRDefault="00C66262" w:rsidP="00296B99">
      <w:r w:rsidRPr="00353412">
        <w:t>Requerimientos de aplicaciones. (Ver Anexo 5).</w:t>
      </w:r>
    </w:p>
    <w:p w:rsidR="00C66262" w:rsidRPr="00353412" w:rsidRDefault="00C66262" w:rsidP="00296B99">
      <w:r w:rsidRPr="00353412">
        <w:t>Gestión del talento humano. (Ver Anexo 6).</w:t>
      </w:r>
    </w:p>
    <w:p w:rsidR="00C66262" w:rsidRPr="00353412" w:rsidRDefault="00C66262" w:rsidP="00296B99">
      <w:r w:rsidRPr="00353412">
        <w:t>Adquisición de bienes y servicios (Compras). (Ver Anexo 7).</w:t>
      </w:r>
    </w:p>
    <w:p w:rsidR="004F2C8A" w:rsidRDefault="00296B99" w:rsidP="006E4892">
      <w:pPr>
        <w:pStyle w:val="Ttulo5"/>
      </w:pPr>
      <w:r w:rsidRPr="00353412">
        <w:t>MÉTODOS Y CRITERIOS</w:t>
      </w:r>
    </w:p>
    <w:p w:rsidR="00296B99" w:rsidRPr="00353412" w:rsidRDefault="00296B99" w:rsidP="00296B99">
      <w:r w:rsidRPr="00353412">
        <w:t>Tabla 3.39</w:t>
      </w:r>
      <w:r>
        <w:t>:</w:t>
      </w:r>
      <w:r w:rsidRPr="00353412">
        <w:t xml:space="preserve"> Métodos y criterios. Proceso de Dirección.</w:t>
      </w:r>
    </w:p>
    <w:tbl>
      <w:tblPr>
        <w:tblStyle w:val="Tabladecuadrcula1clara-nfasis11"/>
        <w:tblW w:w="0" w:type="auto"/>
        <w:tblLook w:val="04A0" w:firstRow="1" w:lastRow="0" w:firstColumn="1" w:lastColumn="0" w:noHBand="0" w:noVBand="1"/>
      </w:tblPr>
      <w:tblGrid>
        <w:gridCol w:w="1733"/>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6E4892" w:rsidRDefault="00B63E40" w:rsidP="006E4892">
            <w:pPr>
              <w:spacing w:after="120"/>
              <w:outlineLvl w:val="0"/>
              <w:rPr>
                <w:rFonts w:cs="Arial"/>
                <w:b w:val="0"/>
                <w:sz w:val="22"/>
              </w:rPr>
            </w:pPr>
            <w:r w:rsidRPr="006E4892">
              <w:rPr>
                <w:rFonts w:cs="Arial"/>
                <w:b w:val="0"/>
                <w:sz w:val="22"/>
              </w:rPr>
              <w:t xml:space="preserve">Procedimientos </w:t>
            </w:r>
          </w:p>
        </w:tc>
        <w:tc>
          <w:tcPr>
            <w:tcW w:w="1688" w:type="dxa"/>
          </w:tcPr>
          <w:p w:rsidR="00B63E40" w:rsidRPr="006E4892" w:rsidRDefault="00B63E40"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Manuales </w:t>
            </w:r>
          </w:p>
        </w:tc>
        <w:tc>
          <w:tcPr>
            <w:tcW w:w="1695" w:type="dxa"/>
          </w:tcPr>
          <w:p w:rsidR="00B63E40" w:rsidRPr="006E4892" w:rsidRDefault="00B63E40"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Instrucciones de trabajo</w:t>
            </w:r>
          </w:p>
        </w:tc>
        <w:tc>
          <w:tcPr>
            <w:tcW w:w="1691" w:type="dxa"/>
          </w:tcPr>
          <w:p w:rsidR="00B63E40" w:rsidRPr="006E4892" w:rsidRDefault="00B63E40"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Formatos </w:t>
            </w:r>
          </w:p>
        </w:tc>
        <w:tc>
          <w:tcPr>
            <w:tcW w:w="1687" w:type="dxa"/>
          </w:tcPr>
          <w:p w:rsidR="00B63E40" w:rsidRPr="006E4892" w:rsidRDefault="00B63E40"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6E4892" w:rsidRDefault="00B63E40" w:rsidP="006E4892">
            <w:pPr>
              <w:spacing w:after="120"/>
              <w:outlineLvl w:val="0"/>
              <w:rPr>
                <w:rFonts w:cs="Arial"/>
                <w:b w:val="0"/>
                <w:sz w:val="22"/>
              </w:rPr>
            </w:pPr>
            <w:r w:rsidRPr="006E4892">
              <w:rPr>
                <w:rFonts w:cs="Arial"/>
                <w:b w:val="0"/>
                <w:sz w:val="22"/>
              </w:rPr>
              <w:t>Revisión por la dirección</w:t>
            </w:r>
          </w:p>
        </w:tc>
        <w:tc>
          <w:tcPr>
            <w:tcW w:w="1688" w:type="dxa"/>
            <w:vMerge w:val="restart"/>
          </w:tcPr>
          <w:p w:rsidR="00B63E40" w:rsidRPr="006E4892" w:rsidRDefault="00B63E4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695" w:type="dxa"/>
            <w:vMerge w:val="restart"/>
          </w:tcPr>
          <w:p w:rsidR="00B63E40" w:rsidRPr="006E4892" w:rsidRDefault="00B63E4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691" w:type="dxa"/>
          </w:tcPr>
          <w:p w:rsidR="00B63E40" w:rsidRPr="006E4892" w:rsidRDefault="00B63E4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Revisión por la dirección</w:t>
            </w:r>
          </w:p>
        </w:tc>
        <w:tc>
          <w:tcPr>
            <w:tcW w:w="1687" w:type="dxa"/>
          </w:tcPr>
          <w:p w:rsidR="00B63E40" w:rsidRPr="006E4892" w:rsidRDefault="00B63E4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6E4892" w:rsidRDefault="00B63E40" w:rsidP="006E4892">
            <w:pPr>
              <w:spacing w:after="120"/>
              <w:outlineLvl w:val="0"/>
              <w:rPr>
                <w:rFonts w:cs="Arial"/>
                <w:b w:val="0"/>
                <w:sz w:val="22"/>
              </w:rPr>
            </w:pPr>
          </w:p>
        </w:tc>
        <w:tc>
          <w:tcPr>
            <w:tcW w:w="1688" w:type="dxa"/>
            <w:vMerge/>
          </w:tcPr>
          <w:p w:rsidR="00B63E40" w:rsidRPr="006E4892" w:rsidRDefault="00B63E4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695" w:type="dxa"/>
            <w:vMerge/>
          </w:tcPr>
          <w:p w:rsidR="00B63E40" w:rsidRPr="006E4892" w:rsidRDefault="00B63E4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691" w:type="dxa"/>
          </w:tcPr>
          <w:p w:rsidR="00B63E40"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Control de indicadores</w:t>
            </w:r>
          </w:p>
        </w:tc>
        <w:tc>
          <w:tcPr>
            <w:tcW w:w="1687" w:type="dxa"/>
          </w:tcPr>
          <w:p w:rsidR="00B63E40" w:rsidRPr="006E4892" w:rsidRDefault="00B63E4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bl>
    <w:p w:rsidR="009202A8" w:rsidRDefault="009202A8" w:rsidP="00296B99"/>
    <w:p w:rsidR="00296B99" w:rsidRPr="00353412" w:rsidRDefault="00296B99" w:rsidP="00296B99">
      <w:r w:rsidRPr="00353412">
        <w:t>Tabla 3.40 Métodos y criterios. Requerimientos de mantenimiento.</w:t>
      </w:r>
    </w:p>
    <w:tbl>
      <w:tblPr>
        <w:tblStyle w:val="Tabladecuadrcula1clara-nfasis11"/>
        <w:tblW w:w="9493" w:type="dxa"/>
        <w:tblInd w:w="-992" w:type="dxa"/>
        <w:tblLayout w:type="fixed"/>
        <w:tblLook w:val="04A0" w:firstRow="1" w:lastRow="0" w:firstColumn="1" w:lastColumn="0" w:noHBand="0" w:noVBand="1"/>
      </w:tblPr>
      <w:tblGrid>
        <w:gridCol w:w="1838"/>
        <w:gridCol w:w="1418"/>
        <w:gridCol w:w="1701"/>
        <w:gridCol w:w="1559"/>
        <w:gridCol w:w="1701"/>
        <w:gridCol w:w="1276"/>
      </w:tblGrid>
      <w:tr w:rsidR="009E6C35" w:rsidRPr="006E4892" w:rsidTr="0029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E6C35" w:rsidRPr="006E4892" w:rsidRDefault="009E6C35" w:rsidP="006E4892">
            <w:pPr>
              <w:spacing w:after="120"/>
              <w:outlineLvl w:val="0"/>
              <w:rPr>
                <w:rFonts w:cs="Arial"/>
                <w:b w:val="0"/>
                <w:sz w:val="22"/>
              </w:rPr>
            </w:pPr>
            <w:r w:rsidRPr="006E4892">
              <w:rPr>
                <w:rFonts w:cs="Arial"/>
                <w:b w:val="0"/>
                <w:sz w:val="22"/>
              </w:rPr>
              <w:t xml:space="preserve">Procedimientos </w:t>
            </w:r>
          </w:p>
        </w:tc>
        <w:tc>
          <w:tcPr>
            <w:tcW w:w="1418" w:type="dxa"/>
          </w:tcPr>
          <w:p w:rsidR="009E6C35" w:rsidRPr="006E4892" w:rsidRDefault="009E6C35"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Reglamento  </w:t>
            </w:r>
          </w:p>
        </w:tc>
        <w:tc>
          <w:tcPr>
            <w:tcW w:w="1701" w:type="dxa"/>
          </w:tcPr>
          <w:p w:rsidR="009E6C35" w:rsidRPr="006E4892" w:rsidRDefault="009E6C35"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Manuales </w:t>
            </w:r>
          </w:p>
        </w:tc>
        <w:tc>
          <w:tcPr>
            <w:tcW w:w="1559" w:type="dxa"/>
          </w:tcPr>
          <w:p w:rsidR="009E6C35" w:rsidRPr="006E4892" w:rsidRDefault="009E6C35"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Instrucciones de trabajo</w:t>
            </w:r>
          </w:p>
        </w:tc>
        <w:tc>
          <w:tcPr>
            <w:tcW w:w="1701" w:type="dxa"/>
          </w:tcPr>
          <w:p w:rsidR="009E6C35" w:rsidRPr="006E4892" w:rsidRDefault="009E6C35"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Formatos </w:t>
            </w:r>
          </w:p>
        </w:tc>
        <w:tc>
          <w:tcPr>
            <w:tcW w:w="1276" w:type="dxa"/>
          </w:tcPr>
          <w:p w:rsidR="009E6C35" w:rsidRPr="006E4892" w:rsidRDefault="009E6C35"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Formatos externos</w:t>
            </w:r>
          </w:p>
        </w:tc>
      </w:tr>
      <w:tr w:rsidR="009E6C35" w:rsidRPr="006E4892" w:rsidTr="00296B99">
        <w:tc>
          <w:tcPr>
            <w:cnfStyle w:val="001000000000" w:firstRow="0" w:lastRow="0" w:firstColumn="1" w:lastColumn="0" w:oddVBand="0" w:evenVBand="0" w:oddHBand="0" w:evenHBand="0" w:firstRowFirstColumn="0" w:firstRowLastColumn="0" w:lastRowFirstColumn="0" w:lastRowLastColumn="0"/>
            <w:tcW w:w="1838" w:type="dxa"/>
            <w:vMerge w:val="restart"/>
          </w:tcPr>
          <w:p w:rsidR="009E6C35" w:rsidRPr="006E4892" w:rsidRDefault="009E6C35" w:rsidP="006E4892">
            <w:pPr>
              <w:spacing w:after="120"/>
              <w:outlineLvl w:val="0"/>
              <w:rPr>
                <w:rFonts w:cs="Arial"/>
                <w:b w:val="0"/>
                <w:sz w:val="22"/>
              </w:rPr>
            </w:pPr>
            <w:r w:rsidRPr="006E4892">
              <w:rPr>
                <w:rFonts w:cs="Arial"/>
                <w:b w:val="0"/>
                <w:sz w:val="22"/>
              </w:rPr>
              <w:t>mantenimiento</w:t>
            </w:r>
          </w:p>
        </w:tc>
        <w:tc>
          <w:tcPr>
            <w:tcW w:w="1418" w:type="dxa"/>
            <w:vMerge w:val="restart"/>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Dirección de Sistemas</w:t>
            </w:r>
          </w:p>
        </w:tc>
        <w:tc>
          <w:tcPr>
            <w:tcW w:w="1701" w:type="dxa"/>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Plan de mantenimiento preventivo y correctivo de equipos informáticos.</w:t>
            </w:r>
          </w:p>
        </w:tc>
        <w:tc>
          <w:tcPr>
            <w:tcW w:w="1559" w:type="dxa"/>
            <w:vMerge w:val="restart"/>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Metodología de desarrollo</w:t>
            </w:r>
          </w:p>
        </w:tc>
        <w:tc>
          <w:tcPr>
            <w:tcW w:w="1701" w:type="dxa"/>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De Requerimiento de Servicio</w:t>
            </w:r>
          </w:p>
        </w:tc>
        <w:tc>
          <w:tcPr>
            <w:tcW w:w="1276" w:type="dxa"/>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9E6C35" w:rsidRPr="006E4892" w:rsidTr="00296B99">
        <w:tc>
          <w:tcPr>
            <w:cnfStyle w:val="001000000000" w:firstRow="0" w:lastRow="0" w:firstColumn="1" w:lastColumn="0" w:oddVBand="0" w:evenVBand="0" w:oddHBand="0" w:evenHBand="0" w:firstRowFirstColumn="0" w:firstRowLastColumn="0" w:lastRowFirstColumn="0" w:lastRowLastColumn="0"/>
            <w:tcW w:w="1838" w:type="dxa"/>
            <w:vMerge/>
          </w:tcPr>
          <w:p w:rsidR="009E6C35" w:rsidRPr="006E4892" w:rsidRDefault="009E6C35" w:rsidP="006E4892">
            <w:pPr>
              <w:spacing w:after="120"/>
              <w:outlineLvl w:val="0"/>
              <w:rPr>
                <w:rFonts w:cs="Arial"/>
                <w:b w:val="0"/>
                <w:sz w:val="22"/>
              </w:rPr>
            </w:pPr>
          </w:p>
        </w:tc>
        <w:tc>
          <w:tcPr>
            <w:tcW w:w="1418" w:type="dxa"/>
            <w:vMerge/>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val="restart"/>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Instructivo de cuidado y mantenimiento físico de los equipos y componentes informáticos.</w:t>
            </w:r>
          </w:p>
        </w:tc>
        <w:tc>
          <w:tcPr>
            <w:tcW w:w="1559" w:type="dxa"/>
            <w:vMerge/>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De Estado del equipo Recibido</w:t>
            </w:r>
          </w:p>
        </w:tc>
        <w:tc>
          <w:tcPr>
            <w:tcW w:w="1276" w:type="dxa"/>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9E6C35" w:rsidRPr="006E4892" w:rsidTr="00296B99">
        <w:tc>
          <w:tcPr>
            <w:cnfStyle w:val="001000000000" w:firstRow="0" w:lastRow="0" w:firstColumn="1" w:lastColumn="0" w:oddVBand="0" w:evenVBand="0" w:oddHBand="0" w:evenHBand="0" w:firstRowFirstColumn="0" w:firstRowLastColumn="0" w:lastRowFirstColumn="0" w:lastRowLastColumn="0"/>
            <w:tcW w:w="1838" w:type="dxa"/>
            <w:vMerge/>
          </w:tcPr>
          <w:p w:rsidR="009E6C35" w:rsidRPr="006E4892" w:rsidRDefault="009E6C35" w:rsidP="006E4892">
            <w:pPr>
              <w:spacing w:after="120"/>
              <w:outlineLvl w:val="0"/>
              <w:rPr>
                <w:rFonts w:cs="Arial"/>
                <w:b w:val="0"/>
                <w:sz w:val="22"/>
              </w:rPr>
            </w:pPr>
          </w:p>
        </w:tc>
        <w:tc>
          <w:tcPr>
            <w:tcW w:w="1418" w:type="dxa"/>
            <w:vMerge/>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 xml:space="preserve">De Satisfacción del Usuario </w:t>
            </w:r>
          </w:p>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276" w:type="dxa"/>
          </w:tcPr>
          <w:p w:rsidR="009E6C35" w:rsidRPr="006E4892" w:rsidRDefault="009E6C35"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bl>
    <w:p w:rsidR="00713851" w:rsidRDefault="00713851" w:rsidP="00296B99"/>
    <w:p w:rsidR="00296B99" w:rsidRDefault="00296B99" w:rsidP="00296B99"/>
    <w:p w:rsidR="00296B99" w:rsidRDefault="00296B99" w:rsidP="00296B99"/>
    <w:p w:rsidR="00296B99" w:rsidRDefault="00296B99" w:rsidP="00296B99"/>
    <w:p w:rsidR="00296B99" w:rsidRPr="00353412" w:rsidRDefault="00296B99" w:rsidP="00296B99">
      <w:r w:rsidRPr="00353412">
        <w:lastRenderedPageBreak/>
        <w:t>Tabla 3.41</w:t>
      </w:r>
      <w:r>
        <w:t>:</w:t>
      </w:r>
      <w:r w:rsidRPr="00353412">
        <w:t xml:space="preserve"> Métodos y criterios. Requerimientos de suministros.</w:t>
      </w:r>
    </w:p>
    <w:tbl>
      <w:tblPr>
        <w:tblStyle w:val="Tabladecuadrcula1clara-nfasis11"/>
        <w:tblW w:w="9493" w:type="dxa"/>
        <w:tblInd w:w="-1063" w:type="dxa"/>
        <w:tblLayout w:type="fixed"/>
        <w:tblLook w:val="04A0" w:firstRow="1" w:lastRow="0" w:firstColumn="1" w:lastColumn="0" w:noHBand="0" w:noVBand="1"/>
      </w:tblPr>
      <w:tblGrid>
        <w:gridCol w:w="1838"/>
        <w:gridCol w:w="1418"/>
        <w:gridCol w:w="1701"/>
        <w:gridCol w:w="1559"/>
        <w:gridCol w:w="1701"/>
        <w:gridCol w:w="1276"/>
      </w:tblGrid>
      <w:tr w:rsidR="00713851" w:rsidRPr="006E4892" w:rsidTr="0029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3851" w:rsidRPr="006E4892" w:rsidRDefault="00713851" w:rsidP="006E4892">
            <w:pPr>
              <w:spacing w:after="120"/>
              <w:outlineLvl w:val="0"/>
              <w:rPr>
                <w:rFonts w:cs="Arial"/>
                <w:b w:val="0"/>
                <w:sz w:val="22"/>
              </w:rPr>
            </w:pPr>
            <w:r w:rsidRPr="006E4892">
              <w:rPr>
                <w:rFonts w:cs="Arial"/>
                <w:b w:val="0"/>
                <w:sz w:val="22"/>
              </w:rPr>
              <w:t xml:space="preserve">Procedimientos </w:t>
            </w:r>
          </w:p>
        </w:tc>
        <w:tc>
          <w:tcPr>
            <w:tcW w:w="1418" w:type="dxa"/>
          </w:tcPr>
          <w:p w:rsidR="00713851" w:rsidRPr="006E4892" w:rsidRDefault="00713851"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Reglamento  </w:t>
            </w:r>
          </w:p>
        </w:tc>
        <w:tc>
          <w:tcPr>
            <w:tcW w:w="1701" w:type="dxa"/>
          </w:tcPr>
          <w:p w:rsidR="00713851" w:rsidRPr="006E4892" w:rsidRDefault="00713851"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Manuales </w:t>
            </w:r>
          </w:p>
        </w:tc>
        <w:tc>
          <w:tcPr>
            <w:tcW w:w="1559" w:type="dxa"/>
          </w:tcPr>
          <w:p w:rsidR="00713851" w:rsidRPr="006E4892" w:rsidRDefault="00713851"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Instrucciones de trabajo</w:t>
            </w:r>
          </w:p>
        </w:tc>
        <w:tc>
          <w:tcPr>
            <w:tcW w:w="1701" w:type="dxa"/>
          </w:tcPr>
          <w:p w:rsidR="00713851" w:rsidRPr="006E4892" w:rsidRDefault="00713851"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Formatos </w:t>
            </w:r>
          </w:p>
        </w:tc>
        <w:tc>
          <w:tcPr>
            <w:tcW w:w="1276" w:type="dxa"/>
          </w:tcPr>
          <w:p w:rsidR="00713851" w:rsidRPr="006E4892" w:rsidRDefault="00713851"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Formatos externos</w:t>
            </w:r>
          </w:p>
        </w:tc>
      </w:tr>
      <w:tr w:rsidR="00713851" w:rsidRPr="006E4892" w:rsidTr="00296B99">
        <w:tc>
          <w:tcPr>
            <w:cnfStyle w:val="001000000000" w:firstRow="0" w:lastRow="0" w:firstColumn="1" w:lastColumn="0" w:oddVBand="0" w:evenVBand="0" w:oddHBand="0" w:evenHBand="0" w:firstRowFirstColumn="0" w:firstRowLastColumn="0" w:lastRowFirstColumn="0" w:lastRowLastColumn="0"/>
            <w:tcW w:w="1838" w:type="dxa"/>
            <w:vMerge w:val="restart"/>
          </w:tcPr>
          <w:p w:rsidR="00713851" w:rsidRPr="006E4892" w:rsidRDefault="00713851" w:rsidP="006E4892">
            <w:pPr>
              <w:spacing w:after="120"/>
              <w:outlineLvl w:val="0"/>
              <w:rPr>
                <w:rFonts w:cs="Arial"/>
                <w:b w:val="0"/>
                <w:sz w:val="22"/>
              </w:rPr>
            </w:pPr>
            <w:r w:rsidRPr="006E4892">
              <w:rPr>
                <w:rFonts w:cs="Arial"/>
                <w:b w:val="0"/>
                <w:sz w:val="22"/>
              </w:rPr>
              <w:t xml:space="preserve">Suministros </w:t>
            </w:r>
          </w:p>
        </w:tc>
        <w:tc>
          <w:tcPr>
            <w:tcW w:w="1418" w:type="dxa"/>
            <w:vMerge w:val="restart"/>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Dirección de Sistemas</w:t>
            </w:r>
          </w:p>
        </w:tc>
        <w:tc>
          <w:tcPr>
            <w:tcW w:w="1701" w:type="dxa"/>
            <w:vMerge w:val="restart"/>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Registro de equipos, materiales, herramientas y demás complementos informáticos.</w:t>
            </w:r>
          </w:p>
        </w:tc>
        <w:tc>
          <w:tcPr>
            <w:tcW w:w="1559" w:type="dxa"/>
            <w:vMerge w:val="restart"/>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Metodología de desarrollo</w:t>
            </w:r>
          </w:p>
        </w:tc>
        <w:tc>
          <w:tcPr>
            <w:tcW w:w="1701" w:type="dxa"/>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De Requerimiento de Servicio</w:t>
            </w:r>
          </w:p>
        </w:tc>
        <w:tc>
          <w:tcPr>
            <w:tcW w:w="1276" w:type="dxa"/>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713851" w:rsidRPr="006E4892" w:rsidTr="00296B99">
        <w:tc>
          <w:tcPr>
            <w:cnfStyle w:val="001000000000" w:firstRow="0" w:lastRow="0" w:firstColumn="1" w:lastColumn="0" w:oddVBand="0" w:evenVBand="0" w:oddHBand="0" w:evenHBand="0" w:firstRowFirstColumn="0" w:firstRowLastColumn="0" w:lastRowFirstColumn="0" w:lastRowLastColumn="0"/>
            <w:tcW w:w="1838" w:type="dxa"/>
            <w:vMerge/>
          </w:tcPr>
          <w:p w:rsidR="00713851" w:rsidRPr="006E4892" w:rsidRDefault="00713851" w:rsidP="006E4892">
            <w:pPr>
              <w:spacing w:after="120"/>
              <w:outlineLvl w:val="0"/>
              <w:rPr>
                <w:rFonts w:cs="Arial"/>
                <w:b w:val="0"/>
                <w:sz w:val="22"/>
              </w:rPr>
            </w:pPr>
          </w:p>
        </w:tc>
        <w:tc>
          <w:tcPr>
            <w:tcW w:w="1418" w:type="dxa"/>
            <w:vMerge/>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De Estado del equipo Entregado</w:t>
            </w:r>
          </w:p>
        </w:tc>
        <w:tc>
          <w:tcPr>
            <w:tcW w:w="1276" w:type="dxa"/>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713851" w:rsidRPr="006E4892" w:rsidTr="00296B99">
        <w:tc>
          <w:tcPr>
            <w:cnfStyle w:val="001000000000" w:firstRow="0" w:lastRow="0" w:firstColumn="1" w:lastColumn="0" w:oddVBand="0" w:evenVBand="0" w:oddHBand="0" w:evenHBand="0" w:firstRowFirstColumn="0" w:firstRowLastColumn="0" w:lastRowFirstColumn="0" w:lastRowLastColumn="0"/>
            <w:tcW w:w="1838" w:type="dxa"/>
            <w:vMerge/>
          </w:tcPr>
          <w:p w:rsidR="00713851" w:rsidRPr="006E4892" w:rsidRDefault="00713851" w:rsidP="006E4892">
            <w:pPr>
              <w:spacing w:after="120"/>
              <w:outlineLvl w:val="0"/>
              <w:rPr>
                <w:rFonts w:cs="Arial"/>
                <w:b w:val="0"/>
                <w:sz w:val="22"/>
              </w:rPr>
            </w:pPr>
          </w:p>
        </w:tc>
        <w:tc>
          <w:tcPr>
            <w:tcW w:w="1418" w:type="dxa"/>
            <w:vMerge/>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 xml:space="preserve">De Satisfacción del Usuario </w:t>
            </w:r>
          </w:p>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276" w:type="dxa"/>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bl>
    <w:p w:rsidR="00713851" w:rsidRDefault="00713851" w:rsidP="00296B99"/>
    <w:p w:rsidR="00296B99" w:rsidRPr="00353412" w:rsidRDefault="00296B99" w:rsidP="00296B99">
      <w:r w:rsidRPr="00353412">
        <w:t>Tabla 3.42</w:t>
      </w:r>
      <w:r>
        <w:t>:</w:t>
      </w:r>
      <w:r w:rsidRPr="00353412">
        <w:t xml:space="preserve"> Métodos y criterios. Requerimientos de aplicaciones.</w:t>
      </w:r>
    </w:p>
    <w:tbl>
      <w:tblPr>
        <w:tblStyle w:val="Tabladecuadrcula1clara-nfasis11"/>
        <w:tblW w:w="9493" w:type="dxa"/>
        <w:tblInd w:w="-1063" w:type="dxa"/>
        <w:tblLayout w:type="fixed"/>
        <w:tblLook w:val="04A0" w:firstRow="1" w:lastRow="0" w:firstColumn="1" w:lastColumn="0" w:noHBand="0" w:noVBand="1"/>
      </w:tblPr>
      <w:tblGrid>
        <w:gridCol w:w="1838"/>
        <w:gridCol w:w="1418"/>
        <w:gridCol w:w="1701"/>
        <w:gridCol w:w="1559"/>
        <w:gridCol w:w="1701"/>
        <w:gridCol w:w="1276"/>
      </w:tblGrid>
      <w:tr w:rsidR="00713851" w:rsidRPr="006E4892" w:rsidTr="0029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713851" w:rsidRPr="006E4892" w:rsidRDefault="00713851" w:rsidP="006E4892">
            <w:pPr>
              <w:spacing w:after="120"/>
              <w:outlineLvl w:val="0"/>
              <w:rPr>
                <w:rFonts w:cs="Arial"/>
                <w:b w:val="0"/>
                <w:sz w:val="22"/>
              </w:rPr>
            </w:pPr>
            <w:r w:rsidRPr="006E4892">
              <w:rPr>
                <w:rFonts w:cs="Arial"/>
                <w:b w:val="0"/>
                <w:sz w:val="22"/>
              </w:rPr>
              <w:t xml:space="preserve">Procedimientos </w:t>
            </w:r>
          </w:p>
        </w:tc>
        <w:tc>
          <w:tcPr>
            <w:tcW w:w="1418" w:type="dxa"/>
          </w:tcPr>
          <w:p w:rsidR="00713851" w:rsidRPr="006E4892" w:rsidRDefault="00713851"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Reglamento  </w:t>
            </w:r>
          </w:p>
        </w:tc>
        <w:tc>
          <w:tcPr>
            <w:tcW w:w="1701" w:type="dxa"/>
          </w:tcPr>
          <w:p w:rsidR="00713851" w:rsidRPr="006E4892" w:rsidRDefault="00713851"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Manuales </w:t>
            </w:r>
          </w:p>
        </w:tc>
        <w:tc>
          <w:tcPr>
            <w:tcW w:w="1559" w:type="dxa"/>
          </w:tcPr>
          <w:p w:rsidR="00713851" w:rsidRPr="006E4892" w:rsidRDefault="00713851"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Instrucciones de trabajo</w:t>
            </w:r>
          </w:p>
        </w:tc>
        <w:tc>
          <w:tcPr>
            <w:tcW w:w="1701" w:type="dxa"/>
          </w:tcPr>
          <w:p w:rsidR="00713851" w:rsidRPr="006E4892" w:rsidRDefault="00713851"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Formatos </w:t>
            </w:r>
          </w:p>
        </w:tc>
        <w:tc>
          <w:tcPr>
            <w:tcW w:w="1276" w:type="dxa"/>
          </w:tcPr>
          <w:p w:rsidR="00713851" w:rsidRPr="006E4892" w:rsidRDefault="00713851"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Formatos externos</w:t>
            </w:r>
          </w:p>
        </w:tc>
      </w:tr>
      <w:tr w:rsidR="00713851" w:rsidRPr="006E4892" w:rsidTr="00296B99">
        <w:trPr>
          <w:trHeight w:val="759"/>
        </w:trPr>
        <w:tc>
          <w:tcPr>
            <w:cnfStyle w:val="001000000000" w:firstRow="0" w:lastRow="0" w:firstColumn="1" w:lastColumn="0" w:oddVBand="0" w:evenVBand="0" w:oddHBand="0" w:evenHBand="0" w:firstRowFirstColumn="0" w:firstRowLastColumn="0" w:lastRowFirstColumn="0" w:lastRowLastColumn="0"/>
            <w:tcW w:w="1838" w:type="dxa"/>
            <w:vMerge w:val="restart"/>
            <w:tcBorders>
              <w:bottom w:val="single" w:sz="4" w:space="0" w:color="BDD6EE" w:themeColor="accent1" w:themeTint="66"/>
            </w:tcBorders>
          </w:tcPr>
          <w:p w:rsidR="00713851" w:rsidRPr="006E4892" w:rsidRDefault="00713851" w:rsidP="006E4892">
            <w:pPr>
              <w:spacing w:after="120"/>
              <w:outlineLvl w:val="0"/>
              <w:rPr>
                <w:rFonts w:cs="Arial"/>
                <w:b w:val="0"/>
                <w:sz w:val="22"/>
              </w:rPr>
            </w:pPr>
            <w:r w:rsidRPr="006E4892">
              <w:rPr>
                <w:rFonts w:cs="Arial"/>
                <w:b w:val="0"/>
                <w:sz w:val="22"/>
              </w:rPr>
              <w:t xml:space="preserve">Aplicaciones  </w:t>
            </w:r>
          </w:p>
        </w:tc>
        <w:tc>
          <w:tcPr>
            <w:tcW w:w="1418" w:type="dxa"/>
            <w:vMerge w:val="restart"/>
            <w:tcBorders>
              <w:bottom w:val="single" w:sz="4" w:space="0" w:color="BDD6EE" w:themeColor="accent1" w:themeTint="66"/>
            </w:tcBorders>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Dirección de Sistemas</w:t>
            </w:r>
          </w:p>
        </w:tc>
        <w:tc>
          <w:tcPr>
            <w:tcW w:w="1701" w:type="dxa"/>
            <w:vMerge w:val="restart"/>
            <w:tcBorders>
              <w:bottom w:val="single" w:sz="4" w:space="0" w:color="BDD6EE" w:themeColor="accent1" w:themeTint="66"/>
            </w:tcBorders>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Políticas y normas para el procedimiento de la operatividad y manejo de sistemas.</w:t>
            </w:r>
          </w:p>
        </w:tc>
        <w:tc>
          <w:tcPr>
            <w:tcW w:w="1559" w:type="dxa"/>
            <w:vMerge w:val="restart"/>
            <w:tcBorders>
              <w:bottom w:val="single" w:sz="4" w:space="0" w:color="BDD6EE" w:themeColor="accent1" w:themeTint="66"/>
            </w:tcBorders>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Metodología de desarrollo</w:t>
            </w:r>
          </w:p>
        </w:tc>
        <w:tc>
          <w:tcPr>
            <w:tcW w:w="1701" w:type="dxa"/>
            <w:tcBorders>
              <w:bottom w:val="single" w:sz="4" w:space="0" w:color="BDD6EE" w:themeColor="accent1" w:themeTint="66"/>
            </w:tcBorders>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De Requerimiento de Servicio</w:t>
            </w:r>
          </w:p>
        </w:tc>
        <w:tc>
          <w:tcPr>
            <w:tcW w:w="1276" w:type="dxa"/>
            <w:vMerge w:val="restart"/>
            <w:tcBorders>
              <w:bottom w:val="single" w:sz="4" w:space="0" w:color="BDD6EE" w:themeColor="accent1" w:themeTint="66"/>
            </w:tcBorders>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713851" w:rsidRPr="006E4892" w:rsidTr="00296B99">
        <w:tc>
          <w:tcPr>
            <w:cnfStyle w:val="001000000000" w:firstRow="0" w:lastRow="0" w:firstColumn="1" w:lastColumn="0" w:oddVBand="0" w:evenVBand="0" w:oddHBand="0" w:evenHBand="0" w:firstRowFirstColumn="0" w:firstRowLastColumn="0" w:lastRowFirstColumn="0" w:lastRowLastColumn="0"/>
            <w:tcW w:w="1838" w:type="dxa"/>
            <w:vMerge/>
          </w:tcPr>
          <w:p w:rsidR="00713851" w:rsidRPr="006E4892" w:rsidRDefault="00713851" w:rsidP="006E4892">
            <w:pPr>
              <w:spacing w:after="120"/>
              <w:outlineLvl w:val="0"/>
              <w:rPr>
                <w:rFonts w:cs="Arial"/>
                <w:b w:val="0"/>
                <w:sz w:val="22"/>
              </w:rPr>
            </w:pPr>
          </w:p>
        </w:tc>
        <w:tc>
          <w:tcPr>
            <w:tcW w:w="1418" w:type="dxa"/>
            <w:vMerge/>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lang w:val="es-EC"/>
              </w:rPr>
              <w:t xml:space="preserve">De Satisfacción del Usuario </w:t>
            </w:r>
          </w:p>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276" w:type="dxa"/>
            <w:vMerge/>
          </w:tcPr>
          <w:p w:rsidR="00713851" w:rsidRPr="006E4892" w:rsidRDefault="00713851"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bl>
    <w:p w:rsidR="00713851" w:rsidRDefault="00713851" w:rsidP="00296B99"/>
    <w:p w:rsidR="00296B99" w:rsidRPr="00353412" w:rsidRDefault="00296B99" w:rsidP="00296B99">
      <w:r w:rsidRPr="00353412">
        <w:t>Tabla 3.43 Métodos y criterios. Gestión de talento humano.</w:t>
      </w:r>
    </w:p>
    <w:tbl>
      <w:tblPr>
        <w:tblStyle w:val="Tabladecuadrcula1clara-nfasis11"/>
        <w:tblW w:w="9493" w:type="dxa"/>
        <w:tblInd w:w="-1063" w:type="dxa"/>
        <w:tblLayout w:type="fixed"/>
        <w:tblLook w:val="04A0" w:firstRow="1" w:lastRow="0" w:firstColumn="1" w:lastColumn="0" w:noHBand="0" w:noVBand="1"/>
      </w:tblPr>
      <w:tblGrid>
        <w:gridCol w:w="1838"/>
        <w:gridCol w:w="1418"/>
        <w:gridCol w:w="1701"/>
        <w:gridCol w:w="1559"/>
        <w:gridCol w:w="1701"/>
        <w:gridCol w:w="1276"/>
      </w:tblGrid>
      <w:tr w:rsidR="00663A5F" w:rsidRPr="006E4892" w:rsidTr="0029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63A5F" w:rsidRPr="006E4892" w:rsidRDefault="00663A5F" w:rsidP="006E4892">
            <w:pPr>
              <w:spacing w:after="120"/>
              <w:outlineLvl w:val="0"/>
              <w:rPr>
                <w:rFonts w:cs="Arial"/>
                <w:b w:val="0"/>
                <w:sz w:val="22"/>
              </w:rPr>
            </w:pPr>
            <w:r w:rsidRPr="006E4892">
              <w:rPr>
                <w:rFonts w:cs="Arial"/>
                <w:b w:val="0"/>
                <w:sz w:val="22"/>
              </w:rPr>
              <w:t xml:space="preserve">Procedimientos </w:t>
            </w:r>
          </w:p>
        </w:tc>
        <w:tc>
          <w:tcPr>
            <w:tcW w:w="1418" w:type="dxa"/>
          </w:tcPr>
          <w:p w:rsidR="00663A5F" w:rsidRPr="006E4892" w:rsidRDefault="00663A5F"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Reglamento  </w:t>
            </w:r>
          </w:p>
        </w:tc>
        <w:tc>
          <w:tcPr>
            <w:tcW w:w="1701" w:type="dxa"/>
          </w:tcPr>
          <w:p w:rsidR="00663A5F" w:rsidRPr="006E4892" w:rsidRDefault="00663A5F"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Manuales </w:t>
            </w:r>
          </w:p>
        </w:tc>
        <w:tc>
          <w:tcPr>
            <w:tcW w:w="1559" w:type="dxa"/>
          </w:tcPr>
          <w:p w:rsidR="00663A5F" w:rsidRPr="006E4892" w:rsidRDefault="00663A5F"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Instrucciones de trabajo</w:t>
            </w:r>
          </w:p>
        </w:tc>
        <w:tc>
          <w:tcPr>
            <w:tcW w:w="1701" w:type="dxa"/>
          </w:tcPr>
          <w:p w:rsidR="00663A5F" w:rsidRPr="006E4892" w:rsidRDefault="00663A5F"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Formatos </w:t>
            </w:r>
          </w:p>
        </w:tc>
        <w:tc>
          <w:tcPr>
            <w:tcW w:w="1276" w:type="dxa"/>
          </w:tcPr>
          <w:p w:rsidR="00663A5F" w:rsidRPr="006E4892" w:rsidRDefault="00663A5F"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Formatos externos</w:t>
            </w:r>
          </w:p>
        </w:tc>
      </w:tr>
      <w:tr w:rsidR="004921CC" w:rsidRPr="006E4892" w:rsidTr="00296B99">
        <w:tc>
          <w:tcPr>
            <w:cnfStyle w:val="001000000000" w:firstRow="0" w:lastRow="0" w:firstColumn="1" w:lastColumn="0" w:oddVBand="0" w:evenVBand="0" w:oddHBand="0" w:evenHBand="0" w:firstRowFirstColumn="0" w:firstRowLastColumn="0" w:lastRowFirstColumn="0" w:lastRowLastColumn="0"/>
            <w:tcW w:w="1838" w:type="dxa"/>
          </w:tcPr>
          <w:p w:rsidR="004921CC" w:rsidRPr="006E4892" w:rsidRDefault="004921CC" w:rsidP="006E4892">
            <w:pPr>
              <w:spacing w:after="120"/>
              <w:jc w:val="center"/>
              <w:outlineLvl w:val="0"/>
              <w:rPr>
                <w:rFonts w:cs="Arial"/>
                <w:b w:val="0"/>
                <w:sz w:val="22"/>
              </w:rPr>
            </w:pPr>
            <w:r w:rsidRPr="006E4892">
              <w:rPr>
                <w:rFonts w:cs="Arial"/>
                <w:b w:val="0"/>
                <w:sz w:val="22"/>
              </w:rPr>
              <w:t>Selección de personal</w:t>
            </w:r>
          </w:p>
        </w:tc>
        <w:tc>
          <w:tcPr>
            <w:tcW w:w="1418" w:type="dxa"/>
            <w:vMerge w:val="restart"/>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GAD Municipal</w:t>
            </w:r>
          </w:p>
        </w:tc>
        <w:tc>
          <w:tcPr>
            <w:tcW w:w="1701" w:type="dxa"/>
            <w:vMerge w:val="restart"/>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val="restart"/>
          </w:tcPr>
          <w:p w:rsidR="004921CC"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Metodología de desarrollo</w:t>
            </w:r>
          </w:p>
        </w:tc>
        <w:tc>
          <w:tcPr>
            <w:tcW w:w="1701" w:type="dxa"/>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Pruebas psicologías / conocimiento</w:t>
            </w:r>
          </w:p>
        </w:tc>
        <w:tc>
          <w:tcPr>
            <w:tcW w:w="1276" w:type="dxa"/>
            <w:vMerge w:val="restart"/>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4921CC" w:rsidRPr="006E4892" w:rsidTr="00296B99">
        <w:tc>
          <w:tcPr>
            <w:cnfStyle w:val="001000000000" w:firstRow="0" w:lastRow="0" w:firstColumn="1" w:lastColumn="0" w:oddVBand="0" w:evenVBand="0" w:oddHBand="0" w:evenHBand="0" w:firstRowFirstColumn="0" w:firstRowLastColumn="0" w:lastRowFirstColumn="0" w:lastRowLastColumn="0"/>
            <w:tcW w:w="1838" w:type="dxa"/>
            <w:vMerge w:val="restart"/>
          </w:tcPr>
          <w:p w:rsidR="004921CC" w:rsidRPr="006E4892" w:rsidRDefault="004921CC" w:rsidP="006E4892">
            <w:pPr>
              <w:spacing w:after="120"/>
              <w:jc w:val="center"/>
              <w:outlineLvl w:val="0"/>
              <w:rPr>
                <w:rFonts w:cs="Arial"/>
                <w:b w:val="0"/>
                <w:sz w:val="22"/>
              </w:rPr>
            </w:pPr>
            <w:r w:rsidRPr="006E4892">
              <w:rPr>
                <w:rFonts w:cs="Arial"/>
                <w:b w:val="0"/>
                <w:sz w:val="22"/>
              </w:rPr>
              <w:t>capacitaciones</w:t>
            </w:r>
          </w:p>
        </w:tc>
        <w:tc>
          <w:tcPr>
            <w:tcW w:w="1418"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Plan de capacitación</w:t>
            </w:r>
          </w:p>
        </w:tc>
        <w:tc>
          <w:tcPr>
            <w:tcW w:w="1276"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4921CC" w:rsidRPr="006E4892" w:rsidTr="00296B99">
        <w:tc>
          <w:tcPr>
            <w:cnfStyle w:val="001000000000" w:firstRow="0" w:lastRow="0" w:firstColumn="1" w:lastColumn="0" w:oddVBand="0" w:evenVBand="0" w:oddHBand="0" w:evenHBand="0" w:firstRowFirstColumn="0" w:firstRowLastColumn="0" w:lastRowFirstColumn="0" w:lastRowLastColumn="0"/>
            <w:tcW w:w="1838" w:type="dxa"/>
            <w:vMerge/>
          </w:tcPr>
          <w:p w:rsidR="004921CC" w:rsidRPr="006E4892" w:rsidRDefault="004921CC" w:rsidP="006E4892">
            <w:pPr>
              <w:spacing w:after="120"/>
              <w:jc w:val="center"/>
              <w:outlineLvl w:val="0"/>
              <w:rPr>
                <w:rFonts w:cs="Arial"/>
                <w:b w:val="0"/>
                <w:sz w:val="22"/>
              </w:rPr>
            </w:pPr>
          </w:p>
        </w:tc>
        <w:tc>
          <w:tcPr>
            <w:tcW w:w="1418"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Evaluación de la eficacia</w:t>
            </w:r>
          </w:p>
        </w:tc>
        <w:tc>
          <w:tcPr>
            <w:tcW w:w="1276"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4921CC" w:rsidRPr="006E4892" w:rsidTr="00296B99">
        <w:tc>
          <w:tcPr>
            <w:cnfStyle w:val="001000000000" w:firstRow="0" w:lastRow="0" w:firstColumn="1" w:lastColumn="0" w:oddVBand="0" w:evenVBand="0" w:oddHBand="0" w:evenHBand="0" w:firstRowFirstColumn="0" w:firstRowLastColumn="0" w:lastRowFirstColumn="0" w:lastRowLastColumn="0"/>
            <w:tcW w:w="1838" w:type="dxa"/>
            <w:vMerge/>
          </w:tcPr>
          <w:p w:rsidR="004921CC" w:rsidRPr="006E4892" w:rsidRDefault="004921CC" w:rsidP="006E4892">
            <w:pPr>
              <w:spacing w:after="120"/>
              <w:jc w:val="center"/>
              <w:outlineLvl w:val="0"/>
              <w:rPr>
                <w:rFonts w:cs="Arial"/>
                <w:sz w:val="22"/>
              </w:rPr>
            </w:pPr>
          </w:p>
        </w:tc>
        <w:tc>
          <w:tcPr>
            <w:tcW w:w="1418"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Evaluación de la capacitación </w:t>
            </w:r>
          </w:p>
        </w:tc>
        <w:tc>
          <w:tcPr>
            <w:tcW w:w="1276" w:type="dxa"/>
            <w:vMerge/>
          </w:tcPr>
          <w:p w:rsidR="004921CC" w:rsidRPr="006E4892" w:rsidRDefault="004921CC"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bl>
    <w:p w:rsidR="00347159" w:rsidRDefault="00347159" w:rsidP="00296B99"/>
    <w:p w:rsidR="00296B99" w:rsidRDefault="00296B99" w:rsidP="00296B99"/>
    <w:p w:rsidR="00296B99" w:rsidRPr="00353412" w:rsidRDefault="00296B99" w:rsidP="00296B99">
      <w:r w:rsidRPr="00353412">
        <w:lastRenderedPageBreak/>
        <w:t>Tabla 3.44 Métodos y criterios. Adquisición de bienes y servicios (Compras).</w:t>
      </w:r>
    </w:p>
    <w:tbl>
      <w:tblPr>
        <w:tblStyle w:val="Tabladecuadrcula1clara-nfasis11"/>
        <w:tblW w:w="9493" w:type="dxa"/>
        <w:tblInd w:w="-1063" w:type="dxa"/>
        <w:tblLayout w:type="fixed"/>
        <w:tblLook w:val="04A0" w:firstRow="1" w:lastRow="0" w:firstColumn="1" w:lastColumn="0" w:noHBand="0" w:noVBand="1"/>
      </w:tblPr>
      <w:tblGrid>
        <w:gridCol w:w="1838"/>
        <w:gridCol w:w="1418"/>
        <w:gridCol w:w="1701"/>
        <w:gridCol w:w="1559"/>
        <w:gridCol w:w="1701"/>
        <w:gridCol w:w="1276"/>
      </w:tblGrid>
      <w:tr w:rsidR="00347159" w:rsidRPr="006E4892" w:rsidTr="00296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47159" w:rsidRPr="006E4892" w:rsidRDefault="00347159" w:rsidP="006E4892">
            <w:pPr>
              <w:spacing w:after="120"/>
              <w:outlineLvl w:val="0"/>
              <w:rPr>
                <w:rFonts w:cs="Arial"/>
                <w:b w:val="0"/>
                <w:sz w:val="22"/>
              </w:rPr>
            </w:pPr>
            <w:r w:rsidRPr="006E4892">
              <w:rPr>
                <w:rFonts w:cs="Arial"/>
                <w:b w:val="0"/>
                <w:sz w:val="22"/>
              </w:rPr>
              <w:t xml:space="preserve">Procedimientos </w:t>
            </w:r>
          </w:p>
        </w:tc>
        <w:tc>
          <w:tcPr>
            <w:tcW w:w="1418" w:type="dxa"/>
          </w:tcPr>
          <w:p w:rsidR="00347159" w:rsidRPr="006E4892" w:rsidRDefault="00347159"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Reglamento  </w:t>
            </w:r>
          </w:p>
        </w:tc>
        <w:tc>
          <w:tcPr>
            <w:tcW w:w="1701" w:type="dxa"/>
          </w:tcPr>
          <w:p w:rsidR="00347159" w:rsidRPr="006E4892" w:rsidRDefault="00347159"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Manuales </w:t>
            </w:r>
          </w:p>
        </w:tc>
        <w:tc>
          <w:tcPr>
            <w:tcW w:w="1559" w:type="dxa"/>
          </w:tcPr>
          <w:p w:rsidR="00347159" w:rsidRPr="006E4892" w:rsidRDefault="00347159"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Instrucciones de trabajo</w:t>
            </w:r>
          </w:p>
        </w:tc>
        <w:tc>
          <w:tcPr>
            <w:tcW w:w="1701" w:type="dxa"/>
          </w:tcPr>
          <w:p w:rsidR="00347159" w:rsidRPr="006E4892" w:rsidRDefault="00347159"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Formatos </w:t>
            </w:r>
          </w:p>
        </w:tc>
        <w:tc>
          <w:tcPr>
            <w:tcW w:w="1276" w:type="dxa"/>
          </w:tcPr>
          <w:p w:rsidR="00347159" w:rsidRPr="006E4892" w:rsidRDefault="00347159"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Formatos externos</w:t>
            </w:r>
          </w:p>
        </w:tc>
      </w:tr>
      <w:tr w:rsidR="00347159" w:rsidRPr="006E4892" w:rsidTr="00296B99">
        <w:tc>
          <w:tcPr>
            <w:cnfStyle w:val="001000000000" w:firstRow="0" w:lastRow="0" w:firstColumn="1" w:lastColumn="0" w:oddVBand="0" w:evenVBand="0" w:oddHBand="0" w:evenHBand="0" w:firstRowFirstColumn="0" w:firstRowLastColumn="0" w:lastRowFirstColumn="0" w:lastRowLastColumn="0"/>
            <w:tcW w:w="1838" w:type="dxa"/>
            <w:vMerge w:val="restart"/>
          </w:tcPr>
          <w:p w:rsidR="00347159" w:rsidRPr="006E4892" w:rsidRDefault="00347159" w:rsidP="006E4892">
            <w:pPr>
              <w:spacing w:after="120"/>
              <w:jc w:val="center"/>
              <w:outlineLvl w:val="0"/>
              <w:rPr>
                <w:rFonts w:cs="Arial"/>
                <w:b w:val="0"/>
                <w:sz w:val="22"/>
              </w:rPr>
            </w:pPr>
            <w:r w:rsidRPr="006E4892">
              <w:rPr>
                <w:rFonts w:cs="Arial"/>
                <w:b w:val="0"/>
                <w:sz w:val="22"/>
              </w:rPr>
              <w:t>Adquisición de suministros</w:t>
            </w:r>
          </w:p>
        </w:tc>
        <w:tc>
          <w:tcPr>
            <w:tcW w:w="1418" w:type="dxa"/>
            <w:vMerge w:val="restart"/>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GAD Municipal</w:t>
            </w:r>
          </w:p>
        </w:tc>
        <w:tc>
          <w:tcPr>
            <w:tcW w:w="1701" w:type="dxa"/>
            <w:vMerge w:val="restart"/>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val="restart"/>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Metodología de desarrollo</w:t>
            </w:r>
          </w:p>
        </w:tc>
        <w:tc>
          <w:tcPr>
            <w:tcW w:w="1701" w:type="dxa"/>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Requisición de suministro</w:t>
            </w:r>
          </w:p>
        </w:tc>
        <w:tc>
          <w:tcPr>
            <w:tcW w:w="1276" w:type="dxa"/>
            <w:vMerge w:val="restart"/>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347159" w:rsidRPr="006E4892" w:rsidTr="00296B99">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E4892" w:rsidRDefault="00347159" w:rsidP="006E4892">
            <w:pPr>
              <w:spacing w:after="120"/>
              <w:jc w:val="center"/>
              <w:outlineLvl w:val="0"/>
              <w:rPr>
                <w:rFonts w:cs="Arial"/>
                <w:b w:val="0"/>
                <w:sz w:val="22"/>
              </w:rPr>
            </w:pPr>
          </w:p>
        </w:tc>
        <w:tc>
          <w:tcPr>
            <w:tcW w:w="1418"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Entrega de suministro</w:t>
            </w:r>
          </w:p>
        </w:tc>
        <w:tc>
          <w:tcPr>
            <w:tcW w:w="1276"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347159" w:rsidRPr="006E4892" w:rsidTr="00296B99">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E4892" w:rsidRDefault="00347159" w:rsidP="006E4892">
            <w:pPr>
              <w:spacing w:after="120"/>
              <w:jc w:val="center"/>
              <w:outlineLvl w:val="0"/>
              <w:rPr>
                <w:rFonts w:cs="Arial"/>
                <w:b w:val="0"/>
                <w:sz w:val="22"/>
              </w:rPr>
            </w:pPr>
          </w:p>
        </w:tc>
        <w:tc>
          <w:tcPr>
            <w:tcW w:w="1418"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276"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r w:rsidR="00347159" w:rsidRPr="006E4892" w:rsidTr="00296B99">
        <w:tc>
          <w:tcPr>
            <w:cnfStyle w:val="001000000000" w:firstRow="0" w:lastRow="0" w:firstColumn="1" w:lastColumn="0" w:oddVBand="0" w:evenVBand="0" w:oddHBand="0" w:evenHBand="0" w:firstRowFirstColumn="0" w:firstRowLastColumn="0" w:lastRowFirstColumn="0" w:lastRowLastColumn="0"/>
            <w:tcW w:w="1838" w:type="dxa"/>
            <w:vMerge/>
          </w:tcPr>
          <w:p w:rsidR="00347159" w:rsidRPr="006E4892" w:rsidRDefault="00347159" w:rsidP="006E4892">
            <w:pPr>
              <w:spacing w:after="120"/>
              <w:jc w:val="center"/>
              <w:outlineLvl w:val="0"/>
              <w:rPr>
                <w:rFonts w:cs="Arial"/>
                <w:sz w:val="22"/>
              </w:rPr>
            </w:pPr>
          </w:p>
        </w:tc>
        <w:tc>
          <w:tcPr>
            <w:tcW w:w="1418"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559"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701" w:type="dxa"/>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c>
          <w:tcPr>
            <w:tcW w:w="1276" w:type="dxa"/>
            <w:vMerge/>
          </w:tcPr>
          <w:p w:rsidR="00347159" w:rsidRPr="006E4892" w:rsidRDefault="00347159"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p>
        </w:tc>
      </w:tr>
    </w:tbl>
    <w:p w:rsidR="00296B99" w:rsidRDefault="00296B99" w:rsidP="00296B99"/>
    <w:p w:rsidR="004F2C8A" w:rsidRPr="00353412" w:rsidRDefault="004F2C8A" w:rsidP="006E4892">
      <w:pPr>
        <w:pStyle w:val="Ttulo5"/>
      </w:pPr>
      <w:r w:rsidRPr="00353412">
        <w:t xml:space="preserve">Objetivos e indicadores de gestión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35191C" w:rsidRPr="00353412" w:rsidRDefault="0035191C" w:rsidP="00296B99"/>
    <w:p w:rsidR="008944C6" w:rsidRPr="00353412" w:rsidRDefault="008944C6" w:rsidP="00296B99">
      <w:pPr>
        <w:sectPr w:rsidR="008944C6" w:rsidRPr="00353412" w:rsidSect="00353412">
          <w:pgSz w:w="11906" w:h="16838"/>
          <w:pgMar w:top="1701" w:right="1134" w:bottom="1701" w:left="2268" w:header="709" w:footer="709" w:gutter="0"/>
          <w:cols w:space="708"/>
          <w:docGrid w:linePitch="360"/>
        </w:sectPr>
      </w:pPr>
    </w:p>
    <w:p w:rsidR="00AB7877" w:rsidRPr="00353412" w:rsidRDefault="008944C6" w:rsidP="00296B99">
      <w:r w:rsidRPr="00353412">
        <w:lastRenderedPageBreak/>
        <w:t>Tabla 3.45: I</w:t>
      </w:r>
      <w:r w:rsidR="00AB7877" w:rsidRPr="00353412">
        <w:t>ndicadores del proceso Dirección.</w:t>
      </w:r>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6E4892"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6E4892" w:rsidRDefault="0035191C" w:rsidP="006E4892">
            <w:pPr>
              <w:spacing w:after="120"/>
              <w:outlineLvl w:val="0"/>
              <w:rPr>
                <w:rFonts w:cs="Arial"/>
                <w:b w:val="0"/>
                <w:sz w:val="22"/>
              </w:rPr>
            </w:pPr>
            <w:r w:rsidRPr="006E4892">
              <w:rPr>
                <w:rFonts w:cs="Arial"/>
                <w:b w:val="0"/>
                <w:sz w:val="22"/>
              </w:rPr>
              <w:t xml:space="preserve">Subproceso </w:t>
            </w:r>
          </w:p>
        </w:tc>
        <w:tc>
          <w:tcPr>
            <w:tcW w:w="1701" w:type="dxa"/>
          </w:tcPr>
          <w:p w:rsidR="0035191C" w:rsidRPr="006E4892" w:rsidRDefault="0035191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Indicador </w:t>
            </w:r>
          </w:p>
        </w:tc>
        <w:tc>
          <w:tcPr>
            <w:tcW w:w="2693" w:type="dxa"/>
          </w:tcPr>
          <w:p w:rsidR="0035191C" w:rsidRPr="006E4892" w:rsidRDefault="0035191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Formula </w:t>
            </w:r>
          </w:p>
        </w:tc>
        <w:tc>
          <w:tcPr>
            <w:tcW w:w="1559" w:type="dxa"/>
          </w:tcPr>
          <w:p w:rsidR="0035191C" w:rsidRPr="006E4892" w:rsidRDefault="0035191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Frecuencia </w:t>
            </w:r>
          </w:p>
        </w:tc>
        <w:tc>
          <w:tcPr>
            <w:tcW w:w="2127" w:type="dxa"/>
          </w:tcPr>
          <w:p w:rsidR="0035191C" w:rsidRPr="006E4892" w:rsidRDefault="0035191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Responsable medición </w:t>
            </w:r>
          </w:p>
        </w:tc>
        <w:tc>
          <w:tcPr>
            <w:tcW w:w="2126" w:type="dxa"/>
          </w:tcPr>
          <w:p w:rsidR="0035191C" w:rsidRPr="006E4892" w:rsidRDefault="0035191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Indicador requerido</w:t>
            </w:r>
          </w:p>
        </w:tc>
        <w:tc>
          <w:tcPr>
            <w:tcW w:w="1852" w:type="dxa"/>
          </w:tcPr>
          <w:p w:rsidR="0035191C" w:rsidRPr="006E4892" w:rsidRDefault="0035191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Indicador real</w:t>
            </w:r>
          </w:p>
        </w:tc>
      </w:tr>
      <w:tr w:rsidR="008944C6" w:rsidRPr="006E4892"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6E4892" w:rsidRDefault="0035191C" w:rsidP="006E4892">
            <w:pPr>
              <w:spacing w:after="120"/>
              <w:outlineLvl w:val="0"/>
              <w:rPr>
                <w:rFonts w:cs="Arial"/>
                <w:b w:val="0"/>
                <w:sz w:val="22"/>
              </w:rPr>
            </w:pPr>
            <w:r w:rsidRPr="006E4892">
              <w:rPr>
                <w:rFonts w:cs="Arial"/>
                <w:b w:val="0"/>
                <w:sz w:val="22"/>
              </w:rPr>
              <w:t>Satisfacción del cliente</w:t>
            </w:r>
          </w:p>
        </w:tc>
        <w:tc>
          <w:tcPr>
            <w:tcW w:w="1701" w:type="dxa"/>
          </w:tcPr>
          <w:p w:rsidR="0035191C" w:rsidRPr="006E4892" w:rsidRDefault="0035191C"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Eficiencia de la satisfacción del cliente</w:t>
            </w:r>
          </w:p>
        </w:tc>
        <w:tc>
          <w:tcPr>
            <w:tcW w:w="2693" w:type="dxa"/>
          </w:tcPr>
          <w:p w:rsidR="0035191C" w:rsidRPr="006E4892" w:rsidRDefault="0035191C"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 de clientes satisfechos / # de clientes totales</w:t>
            </w:r>
          </w:p>
        </w:tc>
        <w:tc>
          <w:tcPr>
            <w:tcW w:w="1559" w:type="dxa"/>
          </w:tcPr>
          <w:p w:rsidR="0035191C" w:rsidRPr="006E4892" w:rsidRDefault="009202A8"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Mensual </w:t>
            </w:r>
          </w:p>
        </w:tc>
        <w:tc>
          <w:tcPr>
            <w:tcW w:w="2127" w:type="dxa"/>
          </w:tcPr>
          <w:p w:rsidR="0035191C" w:rsidRPr="006E4892" w:rsidRDefault="009202A8"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Director de Sistemas</w:t>
            </w:r>
          </w:p>
        </w:tc>
        <w:tc>
          <w:tcPr>
            <w:tcW w:w="2126" w:type="dxa"/>
          </w:tcPr>
          <w:p w:rsidR="0035191C" w:rsidRPr="006E4892" w:rsidRDefault="009202A8"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85%</w:t>
            </w:r>
          </w:p>
        </w:tc>
        <w:tc>
          <w:tcPr>
            <w:tcW w:w="1852" w:type="dxa"/>
          </w:tcPr>
          <w:p w:rsidR="0035191C" w:rsidRPr="006E4892" w:rsidRDefault="009202A8" w:rsidP="006E4892">
            <w:pPr>
              <w:spacing w:after="120"/>
              <w:jc w:val="center"/>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65%</w:t>
            </w:r>
          </w:p>
        </w:tc>
      </w:tr>
    </w:tbl>
    <w:p w:rsidR="0035191C" w:rsidRPr="00353412" w:rsidRDefault="0035191C" w:rsidP="00296B99"/>
    <w:p w:rsidR="008944C6" w:rsidRPr="00353412" w:rsidRDefault="008944C6" w:rsidP="00296B99">
      <w:r w:rsidRPr="00353412">
        <w:t xml:space="preserve">Tabla 3.46: indicadores del proceso </w:t>
      </w:r>
      <w:r w:rsidR="009202A8" w:rsidRPr="00353412">
        <w:t>Requerimiento de Mantenimiento de equipos</w:t>
      </w:r>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6E4892"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6E4892" w:rsidRDefault="009202A8" w:rsidP="006E4892">
            <w:pPr>
              <w:spacing w:after="120"/>
              <w:outlineLvl w:val="0"/>
              <w:rPr>
                <w:rFonts w:cs="Arial"/>
                <w:b w:val="0"/>
                <w:sz w:val="22"/>
              </w:rPr>
            </w:pPr>
            <w:r w:rsidRPr="006E4892">
              <w:rPr>
                <w:rFonts w:cs="Arial"/>
                <w:b w:val="0"/>
                <w:sz w:val="22"/>
              </w:rPr>
              <w:t xml:space="preserve">Subproceso </w:t>
            </w:r>
          </w:p>
        </w:tc>
        <w:tc>
          <w:tcPr>
            <w:tcW w:w="1843" w:type="dxa"/>
          </w:tcPr>
          <w:p w:rsidR="009202A8" w:rsidRPr="006E4892" w:rsidRDefault="009202A8"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Indicador </w:t>
            </w:r>
          </w:p>
        </w:tc>
        <w:tc>
          <w:tcPr>
            <w:tcW w:w="2410" w:type="dxa"/>
          </w:tcPr>
          <w:p w:rsidR="009202A8" w:rsidRPr="006E4892" w:rsidRDefault="009202A8"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Formula </w:t>
            </w:r>
          </w:p>
        </w:tc>
        <w:tc>
          <w:tcPr>
            <w:tcW w:w="1417" w:type="dxa"/>
          </w:tcPr>
          <w:p w:rsidR="009202A8" w:rsidRPr="006E4892" w:rsidRDefault="009202A8"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Frecuencia </w:t>
            </w:r>
          </w:p>
        </w:tc>
        <w:tc>
          <w:tcPr>
            <w:tcW w:w="2127" w:type="dxa"/>
          </w:tcPr>
          <w:p w:rsidR="009202A8" w:rsidRPr="006E4892" w:rsidRDefault="009202A8"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Responsable medición </w:t>
            </w:r>
          </w:p>
        </w:tc>
        <w:tc>
          <w:tcPr>
            <w:tcW w:w="2126" w:type="dxa"/>
          </w:tcPr>
          <w:p w:rsidR="009202A8" w:rsidRPr="006E4892" w:rsidRDefault="009202A8"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Indicador requerido</w:t>
            </w:r>
          </w:p>
        </w:tc>
        <w:tc>
          <w:tcPr>
            <w:tcW w:w="1852" w:type="dxa"/>
          </w:tcPr>
          <w:p w:rsidR="009202A8" w:rsidRPr="006E4892" w:rsidRDefault="009202A8"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Indicador real</w:t>
            </w:r>
          </w:p>
        </w:tc>
      </w:tr>
      <w:tr w:rsidR="009202A8" w:rsidRPr="006E4892"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6E4892" w:rsidRDefault="009202A8" w:rsidP="006E4892">
            <w:pPr>
              <w:pStyle w:val="NormalWeb"/>
              <w:spacing w:before="0" w:beforeAutospacing="0" w:after="120" w:afterAutospacing="0"/>
              <w:jc w:val="center"/>
              <w:textAlignment w:val="center"/>
              <w:rPr>
                <w:rFonts w:ascii="Arial" w:hAnsi="Arial" w:cs="Arial"/>
                <w:b w:val="0"/>
                <w:sz w:val="22"/>
                <w:szCs w:val="22"/>
              </w:rPr>
            </w:pPr>
            <w:r w:rsidRPr="006E4892">
              <w:rPr>
                <w:rFonts w:ascii="Arial" w:hAnsi="Arial" w:cs="Arial"/>
                <w:b w:val="0"/>
                <w:color w:val="000000"/>
                <w:kern w:val="24"/>
                <w:sz w:val="22"/>
                <w:szCs w:val="22"/>
                <w:lang w:val="es-EC"/>
              </w:rPr>
              <w:t>Mantenimiento</w:t>
            </w:r>
            <w:r w:rsidR="00612FCE" w:rsidRPr="006E4892">
              <w:rPr>
                <w:rFonts w:ascii="Arial" w:hAnsi="Arial" w:cs="Arial"/>
                <w:b w:val="0"/>
                <w:color w:val="000000"/>
                <w:kern w:val="24"/>
                <w:sz w:val="22"/>
                <w:szCs w:val="22"/>
                <w:lang w:val="es-EC"/>
              </w:rPr>
              <w:t>s</w:t>
            </w:r>
          </w:p>
        </w:tc>
        <w:tc>
          <w:tcPr>
            <w:tcW w:w="1843" w:type="dxa"/>
            <w:vAlign w:val="center"/>
          </w:tcPr>
          <w:p w:rsidR="009202A8" w:rsidRPr="006E4892" w:rsidRDefault="009202A8"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Eficiencia de mantenimientos</w:t>
            </w:r>
          </w:p>
        </w:tc>
        <w:tc>
          <w:tcPr>
            <w:tcW w:w="2410" w:type="dxa"/>
            <w:vAlign w:val="center"/>
          </w:tcPr>
          <w:p w:rsidR="009202A8" w:rsidRPr="006E4892" w:rsidRDefault="009202A8"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N° de Requerimientos atendidos / N° requerimientos solicitados</w:t>
            </w:r>
          </w:p>
        </w:tc>
        <w:tc>
          <w:tcPr>
            <w:tcW w:w="1417" w:type="dxa"/>
            <w:vAlign w:val="center"/>
          </w:tcPr>
          <w:p w:rsidR="009202A8" w:rsidRPr="006E4892" w:rsidRDefault="009202A8"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semestral</w:t>
            </w:r>
          </w:p>
        </w:tc>
        <w:tc>
          <w:tcPr>
            <w:tcW w:w="2127" w:type="dxa"/>
            <w:vAlign w:val="center"/>
          </w:tcPr>
          <w:p w:rsidR="009202A8" w:rsidRPr="006E4892" w:rsidRDefault="009202A8"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Director de Sistemas</w:t>
            </w:r>
          </w:p>
        </w:tc>
        <w:tc>
          <w:tcPr>
            <w:tcW w:w="2126" w:type="dxa"/>
            <w:vAlign w:val="center"/>
          </w:tcPr>
          <w:p w:rsidR="009202A8" w:rsidRPr="006E4892" w:rsidRDefault="009202A8"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90</w:t>
            </w:r>
          </w:p>
        </w:tc>
        <w:tc>
          <w:tcPr>
            <w:tcW w:w="1852" w:type="dxa"/>
            <w:vAlign w:val="center"/>
          </w:tcPr>
          <w:p w:rsidR="009202A8" w:rsidRPr="006E4892" w:rsidRDefault="009202A8" w:rsidP="006E4892">
            <w:pPr>
              <w:spacing w:after="120"/>
              <w:cnfStyle w:val="000000000000" w:firstRow="0" w:lastRow="0" w:firstColumn="0" w:lastColumn="0" w:oddVBand="0" w:evenVBand="0" w:oddHBand="0" w:evenHBand="0" w:firstRowFirstColumn="0" w:firstRowLastColumn="0" w:lastRowFirstColumn="0" w:lastRowLastColumn="0"/>
              <w:rPr>
                <w:rFonts w:cs="Arial"/>
                <w:sz w:val="22"/>
              </w:rPr>
            </w:pPr>
          </w:p>
        </w:tc>
      </w:tr>
      <w:tr w:rsidR="009202A8" w:rsidRPr="006E4892"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6E4892" w:rsidRDefault="009202A8" w:rsidP="006E4892">
            <w:pPr>
              <w:pStyle w:val="NormalWeb"/>
              <w:spacing w:before="0" w:beforeAutospacing="0" w:after="120" w:afterAutospacing="0"/>
              <w:jc w:val="center"/>
              <w:textAlignment w:val="center"/>
              <w:rPr>
                <w:rFonts w:ascii="Arial" w:hAnsi="Arial" w:cs="Arial"/>
                <w:b w:val="0"/>
                <w:color w:val="000000"/>
                <w:kern w:val="24"/>
                <w:sz w:val="22"/>
                <w:szCs w:val="22"/>
                <w:lang w:val="es-EC"/>
              </w:rPr>
            </w:pPr>
            <w:r w:rsidRPr="006E4892">
              <w:rPr>
                <w:rFonts w:ascii="Arial" w:hAnsi="Arial" w:cs="Arial"/>
                <w:b w:val="0"/>
                <w:color w:val="000000"/>
                <w:kern w:val="24"/>
                <w:sz w:val="22"/>
                <w:szCs w:val="22"/>
                <w:lang w:val="es-EC"/>
              </w:rPr>
              <w:t xml:space="preserve">Comunicación </w:t>
            </w:r>
          </w:p>
        </w:tc>
        <w:tc>
          <w:tcPr>
            <w:tcW w:w="1843" w:type="dxa"/>
            <w:vAlign w:val="center"/>
          </w:tcPr>
          <w:p w:rsidR="009202A8" w:rsidRPr="006E4892" w:rsidRDefault="009202A8"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Eficiencia en conectividad</w:t>
            </w:r>
          </w:p>
        </w:tc>
        <w:tc>
          <w:tcPr>
            <w:tcW w:w="2410" w:type="dxa"/>
            <w:vAlign w:val="center"/>
          </w:tcPr>
          <w:p w:rsidR="009202A8" w:rsidRPr="006E4892" w:rsidRDefault="009202A8"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Porcentaje de paquetes recibidos / Porcentaje de paquetes enviados</w:t>
            </w:r>
          </w:p>
        </w:tc>
        <w:tc>
          <w:tcPr>
            <w:tcW w:w="1417" w:type="dxa"/>
            <w:vAlign w:val="center"/>
          </w:tcPr>
          <w:p w:rsidR="009202A8" w:rsidRPr="006E4892" w:rsidRDefault="009202A8"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mensual</w:t>
            </w:r>
          </w:p>
        </w:tc>
        <w:tc>
          <w:tcPr>
            <w:tcW w:w="2127" w:type="dxa"/>
            <w:vAlign w:val="center"/>
          </w:tcPr>
          <w:p w:rsidR="009202A8" w:rsidRPr="006E4892" w:rsidRDefault="009202A8"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Director de Sistemas</w:t>
            </w:r>
          </w:p>
        </w:tc>
        <w:tc>
          <w:tcPr>
            <w:tcW w:w="2126" w:type="dxa"/>
            <w:vAlign w:val="center"/>
          </w:tcPr>
          <w:p w:rsidR="009202A8" w:rsidRPr="006E4892" w:rsidRDefault="009202A8"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95</w:t>
            </w:r>
          </w:p>
        </w:tc>
        <w:tc>
          <w:tcPr>
            <w:tcW w:w="1852" w:type="dxa"/>
            <w:vAlign w:val="center"/>
          </w:tcPr>
          <w:p w:rsidR="009202A8" w:rsidRPr="006E4892" w:rsidRDefault="009202A8" w:rsidP="006E4892">
            <w:pPr>
              <w:spacing w:after="120"/>
              <w:cnfStyle w:val="000000000000" w:firstRow="0" w:lastRow="0" w:firstColumn="0" w:lastColumn="0" w:oddVBand="0" w:evenVBand="0" w:oddHBand="0" w:evenHBand="0" w:firstRowFirstColumn="0" w:firstRowLastColumn="0" w:lastRowFirstColumn="0" w:lastRowLastColumn="0"/>
              <w:rPr>
                <w:rFonts w:cs="Arial"/>
                <w:sz w:val="22"/>
              </w:rPr>
            </w:pPr>
          </w:p>
        </w:tc>
      </w:tr>
      <w:tr w:rsidR="00D061DA" w:rsidRPr="006E4892"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6E4892" w:rsidRDefault="00D061DA" w:rsidP="006E4892">
            <w:pPr>
              <w:pStyle w:val="NormalWeb"/>
              <w:spacing w:before="0" w:beforeAutospacing="0" w:after="120" w:afterAutospacing="0"/>
              <w:jc w:val="center"/>
              <w:textAlignment w:val="center"/>
              <w:rPr>
                <w:rFonts w:ascii="Arial" w:hAnsi="Arial" w:cs="Arial"/>
                <w:b w:val="0"/>
                <w:sz w:val="22"/>
                <w:szCs w:val="22"/>
              </w:rPr>
            </w:pPr>
            <w:r w:rsidRPr="006E4892">
              <w:rPr>
                <w:rFonts w:ascii="Arial" w:hAnsi="Arial" w:cs="Arial"/>
                <w:b w:val="0"/>
                <w:color w:val="000000"/>
                <w:kern w:val="24"/>
                <w:sz w:val="22"/>
                <w:szCs w:val="22"/>
                <w:lang w:val="es-EC"/>
              </w:rPr>
              <w:t xml:space="preserve">Entrega </w:t>
            </w:r>
          </w:p>
        </w:tc>
        <w:tc>
          <w:tcPr>
            <w:tcW w:w="1843"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Eficiencia de plazos de entrega</w:t>
            </w:r>
          </w:p>
        </w:tc>
        <w:tc>
          <w:tcPr>
            <w:tcW w:w="2410"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Fecha de entrega real / fecha de entrega planificada</w:t>
            </w:r>
          </w:p>
        </w:tc>
        <w:tc>
          <w:tcPr>
            <w:tcW w:w="1417"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Trimestral</w:t>
            </w:r>
          </w:p>
        </w:tc>
        <w:tc>
          <w:tcPr>
            <w:tcW w:w="2127"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Director de Sistemas</w:t>
            </w:r>
          </w:p>
        </w:tc>
        <w:tc>
          <w:tcPr>
            <w:tcW w:w="2126"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95</w:t>
            </w:r>
          </w:p>
        </w:tc>
        <w:tc>
          <w:tcPr>
            <w:tcW w:w="1852"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9202A8" w:rsidRPr="00353412" w:rsidRDefault="009202A8" w:rsidP="00296B99"/>
    <w:p w:rsidR="009202A8" w:rsidRPr="00353412" w:rsidRDefault="009202A8" w:rsidP="00353412">
      <w:pPr>
        <w:rPr>
          <w:rFonts w:cs="Arial"/>
          <w:szCs w:val="24"/>
        </w:rPr>
      </w:pPr>
      <w:r w:rsidRPr="00353412">
        <w:rPr>
          <w:rFonts w:cs="Arial"/>
          <w:szCs w:val="24"/>
        </w:rPr>
        <w:lastRenderedPageBreak/>
        <w:t>Tabla 3.47: Indicadores del proceso de Requerimiento de Aplicaciones.</w:t>
      </w:r>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6E4892"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6E4892" w:rsidRDefault="00D061DA" w:rsidP="006E4892">
            <w:pPr>
              <w:spacing w:after="120"/>
              <w:outlineLvl w:val="0"/>
              <w:rPr>
                <w:rFonts w:cs="Arial"/>
                <w:b w:val="0"/>
                <w:sz w:val="22"/>
              </w:rPr>
            </w:pPr>
            <w:r w:rsidRPr="006E4892">
              <w:rPr>
                <w:rFonts w:cs="Arial"/>
                <w:b w:val="0"/>
                <w:sz w:val="22"/>
              </w:rPr>
              <w:t xml:space="preserve">Subproceso </w:t>
            </w:r>
          </w:p>
        </w:tc>
        <w:tc>
          <w:tcPr>
            <w:tcW w:w="1842" w:type="dxa"/>
          </w:tcPr>
          <w:p w:rsidR="00D061DA" w:rsidRPr="006E4892" w:rsidRDefault="00D061DA"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Indicador </w:t>
            </w:r>
          </w:p>
        </w:tc>
        <w:tc>
          <w:tcPr>
            <w:tcW w:w="2552" w:type="dxa"/>
          </w:tcPr>
          <w:p w:rsidR="00D061DA" w:rsidRPr="006E4892" w:rsidRDefault="00D061DA"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Formula </w:t>
            </w:r>
          </w:p>
        </w:tc>
        <w:tc>
          <w:tcPr>
            <w:tcW w:w="1417" w:type="dxa"/>
          </w:tcPr>
          <w:p w:rsidR="00D061DA" w:rsidRPr="006E4892" w:rsidRDefault="00D061DA"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Frecuencia </w:t>
            </w:r>
          </w:p>
        </w:tc>
        <w:tc>
          <w:tcPr>
            <w:tcW w:w="2127" w:type="dxa"/>
          </w:tcPr>
          <w:p w:rsidR="00D061DA" w:rsidRPr="006E4892" w:rsidRDefault="00D061DA"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Responsable medición </w:t>
            </w:r>
          </w:p>
        </w:tc>
        <w:tc>
          <w:tcPr>
            <w:tcW w:w="2126" w:type="dxa"/>
          </w:tcPr>
          <w:p w:rsidR="00D061DA" w:rsidRPr="006E4892" w:rsidRDefault="00D061DA"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Indicador requerido</w:t>
            </w:r>
          </w:p>
        </w:tc>
        <w:tc>
          <w:tcPr>
            <w:tcW w:w="1852" w:type="dxa"/>
          </w:tcPr>
          <w:p w:rsidR="00D061DA" w:rsidRPr="006E4892" w:rsidRDefault="00D061DA"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Indicador real</w:t>
            </w:r>
          </w:p>
        </w:tc>
      </w:tr>
      <w:tr w:rsidR="00D061DA" w:rsidRPr="006E4892"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6E4892" w:rsidRDefault="00612FCE" w:rsidP="006E4892">
            <w:pPr>
              <w:pStyle w:val="NormalWeb"/>
              <w:spacing w:before="0" w:beforeAutospacing="0" w:after="120" w:afterAutospacing="0"/>
              <w:jc w:val="center"/>
              <w:textAlignment w:val="center"/>
              <w:rPr>
                <w:rFonts w:ascii="Arial" w:hAnsi="Arial" w:cs="Arial"/>
                <w:b w:val="0"/>
                <w:sz w:val="22"/>
                <w:szCs w:val="22"/>
              </w:rPr>
            </w:pPr>
            <w:r w:rsidRPr="006E4892">
              <w:rPr>
                <w:rFonts w:ascii="Arial" w:hAnsi="Arial" w:cs="Arial"/>
                <w:b w:val="0"/>
                <w:color w:val="000000"/>
                <w:kern w:val="24"/>
                <w:sz w:val="22"/>
                <w:szCs w:val="22"/>
                <w:lang w:val="es-EC"/>
              </w:rPr>
              <w:t>Aplicaciones</w:t>
            </w:r>
          </w:p>
        </w:tc>
        <w:tc>
          <w:tcPr>
            <w:tcW w:w="1842"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 xml:space="preserve">Eficiencia de </w:t>
            </w:r>
            <w:r w:rsidR="00612FCE" w:rsidRPr="006E4892">
              <w:rPr>
                <w:rFonts w:ascii="Arial" w:hAnsi="Arial" w:cs="Arial"/>
                <w:color w:val="000000"/>
                <w:kern w:val="24"/>
                <w:sz w:val="22"/>
                <w:szCs w:val="22"/>
                <w:lang w:val="es-EC"/>
              </w:rPr>
              <w:t>Aplicaciones</w:t>
            </w:r>
          </w:p>
        </w:tc>
        <w:tc>
          <w:tcPr>
            <w:tcW w:w="2552"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N° de Requerimientos atendidos / N° requerimientos solicitados</w:t>
            </w:r>
          </w:p>
        </w:tc>
        <w:tc>
          <w:tcPr>
            <w:tcW w:w="1417"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Mensual</w:t>
            </w:r>
          </w:p>
        </w:tc>
        <w:tc>
          <w:tcPr>
            <w:tcW w:w="2127"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Director de Sistemas</w:t>
            </w:r>
          </w:p>
        </w:tc>
        <w:tc>
          <w:tcPr>
            <w:tcW w:w="2126"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95</w:t>
            </w:r>
          </w:p>
        </w:tc>
        <w:tc>
          <w:tcPr>
            <w:tcW w:w="1852"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90</w:t>
            </w:r>
          </w:p>
        </w:tc>
      </w:tr>
      <w:tr w:rsidR="00D061DA" w:rsidRPr="006E4892"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6E4892" w:rsidRDefault="00D061DA" w:rsidP="006E4892">
            <w:pPr>
              <w:pStyle w:val="NormalWeb"/>
              <w:spacing w:before="0" w:beforeAutospacing="0" w:after="120" w:afterAutospacing="0"/>
              <w:jc w:val="center"/>
              <w:textAlignment w:val="center"/>
              <w:rPr>
                <w:rFonts w:ascii="Arial" w:hAnsi="Arial" w:cs="Arial"/>
                <w:b w:val="0"/>
                <w:sz w:val="22"/>
                <w:szCs w:val="22"/>
              </w:rPr>
            </w:pPr>
            <w:r w:rsidRPr="006E4892">
              <w:rPr>
                <w:rFonts w:ascii="Arial" w:hAnsi="Arial" w:cs="Arial"/>
                <w:b w:val="0"/>
                <w:color w:val="000000"/>
                <w:kern w:val="24"/>
                <w:sz w:val="22"/>
                <w:szCs w:val="22"/>
                <w:lang w:val="es-EC"/>
              </w:rPr>
              <w:t xml:space="preserve">Entrega </w:t>
            </w:r>
          </w:p>
        </w:tc>
        <w:tc>
          <w:tcPr>
            <w:tcW w:w="1842"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Eficiencia de plazos de entrega</w:t>
            </w:r>
          </w:p>
        </w:tc>
        <w:tc>
          <w:tcPr>
            <w:tcW w:w="2552"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Fecha de entrega real / fecha de entrega planificada</w:t>
            </w:r>
          </w:p>
        </w:tc>
        <w:tc>
          <w:tcPr>
            <w:tcW w:w="1417"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Trimestral</w:t>
            </w:r>
          </w:p>
        </w:tc>
        <w:tc>
          <w:tcPr>
            <w:tcW w:w="2127"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Director de Sistemas</w:t>
            </w:r>
          </w:p>
        </w:tc>
        <w:tc>
          <w:tcPr>
            <w:tcW w:w="2126"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95</w:t>
            </w:r>
          </w:p>
        </w:tc>
        <w:tc>
          <w:tcPr>
            <w:tcW w:w="1852" w:type="dxa"/>
            <w:vAlign w:val="center"/>
          </w:tcPr>
          <w:p w:rsidR="00D061DA" w:rsidRPr="006E4892" w:rsidRDefault="00D061DA"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8944C6" w:rsidRPr="00353412" w:rsidRDefault="008944C6" w:rsidP="00353412">
      <w:pPr>
        <w:rPr>
          <w:rFonts w:cs="Arial"/>
          <w:szCs w:val="24"/>
        </w:rPr>
      </w:pPr>
    </w:p>
    <w:p w:rsidR="008944C6" w:rsidRPr="00353412" w:rsidRDefault="00D061DA" w:rsidP="00353412">
      <w:pPr>
        <w:rPr>
          <w:rFonts w:cs="Arial"/>
          <w:szCs w:val="24"/>
        </w:rPr>
      </w:pPr>
      <w:r w:rsidRPr="00353412">
        <w:rPr>
          <w:rFonts w:cs="Arial"/>
          <w:szCs w:val="24"/>
        </w:rPr>
        <w:t>Tabla 3.48: Indicadores del proceso de Requerimiento de Suministros.</w:t>
      </w:r>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6E4892"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6E4892" w:rsidRDefault="00612FCE" w:rsidP="006E4892">
            <w:pPr>
              <w:spacing w:after="120"/>
              <w:outlineLvl w:val="0"/>
              <w:rPr>
                <w:rFonts w:cs="Arial"/>
                <w:b w:val="0"/>
                <w:sz w:val="22"/>
              </w:rPr>
            </w:pPr>
            <w:r w:rsidRPr="006E4892">
              <w:rPr>
                <w:rFonts w:cs="Arial"/>
                <w:b w:val="0"/>
                <w:sz w:val="22"/>
              </w:rPr>
              <w:t xml:space="preserve">Subproceso </w:t>
            </w:r>
          </w:p>
        </w:tc>
        <w:tc>
          <w:tcPr>
            <w:tcW w:w="1842" w:type="dxa"/>
          </w:tcPr>
          <w:p w:rsidR="00612FCE" w:rsidRPr="006E4892" w:rsidRDefault="00612FCE"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Indicador </w:t>
            </w:r>
          </w:p>
        </w:tc>
        <w:tc>
          <w:tcPr>
            <w:tcW w:w="2552" w:type="dxa"/>
          </w:tcPr>
          <w:p w:rsidR="00612FCE" w:rsidRPr="006E4892" w:rsidRDefault="00612FCE"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Formula </w:t>
            </w:r>
          </w:p>
        </w:tc>
        <w:tc>
          <w:tcPr>
            <w:tcW w:w="1417" w:type="dxa"/>
          </w:tcPr>
          <w:p w:rsidR="00612FCE" w:rsidRPr="006E4892" w:rsidRDefault="00612FCE"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Frecuencia </w:t>
            </w:r>
          </w:p>
        </w:tc>
        <w:tc>
          <w:tcPr>
            <w:tcW w:w="2127" w:type="dxa"/>
          </w:tcPr>
          <w:p w:rsidR="00612FCE" w:rsidRPr="006E4892" w:rsidRDefault="00612FCE"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Responsable medición </w:t>
            </w:r>
          </w:p>
        </w:tc>
        <w:tc>
          <w:tcPr>
            <w:tcW w:w="2126" w:type="dxa"/>
          </w:tcPr>
          <w:p w:rsidR="00612FCE" w:rsidRPr="006E4892" w:rsidRDefault="00612FCE"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Indicador requerido</w:t>
            </w:r>
          </w:p>
        </w:tc>
        <w:tc>
          <w:tcPr>
            <w:tcW w:w="1852" w:type="dxa"/>
          </w:tcPr>
          <w:p w:rsidR="00612FCE" w:rsidRPr="006E4892" w:rsidRDefault="00612FCE"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Indicador real</w:t>
            </w:r>
          </w:p>
        </w:tc>
      </w:tr>
      <w:tr w:rsidR="00612FCE" w:rsidRPr="006E4892"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6E4892" w:rsidRDefault="00612FCE" w:rsidP="006E4892">
            <w:pPr>
              <w:pStyle w:val="NormalWeb"/>
              <w:spacing w:before="0" w:beforeAutospacing="0" w:after="120" w:afterAutospacing="0"/>
              <w:jc w:val="center"/>
              <w:textAlignment w:val="center"/>
              <w:rPr>
                <w:rFonts w:ascii="Arial" w:hAnsi="Arial" w:cs="Arial"/>
                <w:b w:val="0"/>
                <w:sz w:val="22"/>
                <w:szCs w:val="22"/>
              </w:rPr>
            </w:pPr>
            <w:r w:rsidRPr="006E4892">
              <w:rPr>
                <w:rFonts w:ascii="Arial" w:hAnsi="Arial" w:cs="Arial"/>
                <w:b w:val="0"/>
                <w:color w:val="000000"/>
                <w:kern w:val="24"/>
                <w:sz w:val="22"/>
                <w:szCs w:val="22"/>
                <w:lang w:val="es-EC"/>
              </w:rPr>
              <w:t>Aplicaciones</w:t>
            </w:r>
          </w:p>
        </w:tc>
        <w:tc>
          <w:tcPr>
            <w:tcW w:w="1842"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Eficiencia de Aplicaciones</w:t>
            </w:r>
          </w:p>
        </w:tc>
        <w:tc>
          <w:tcPr>
            <w:tcW w:w="2552"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N° de Requerimientos atendidos / N° requerimientos solicitados</w:t>
            </w:r>
          </w:p>
        </w:tc>
        <w:tc>
          <w:tcPr>
            <w:tcW w:w="1417"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Mensual</w:t>
            </w:r>
          </w:p>
        </w:tc>
        <w:tc>
          <w:tcPr>
            <w:tcW w:w="2127"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Director de Sistemas</w:t>
            </w:r>
          </w:p>
        </w:tc>
        <w:tc>
          <w:tcPr>
            <w:tcW w:w="2126"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90</w:t>
            </w:r>
          </w:p>
        </w:tc>
        <w:tc>
          <w:tcPr>
            <w:tcW w:w="1852"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70</w:t>
            </w:r>
          </w:p>
        </w:tc>
      </w:tr>
      <w:tr w:rsidR="00612FCE" w:rsidRPr="006E4892"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6E4892" w:rsidRDefault="00612FCE" w:rsidP="006E4892">
            <w:pPr>
              <w:pStyle w:val="NormalWeb"/>
              <w:spacing w:before="0" w:beforeAutospacing="0" w:after="120" w:afterAutospacing="0"/>
              <w:jc w:val="center"/>
              <w:textAlignment w:val="center"/>
              <w:rPr>
                <w:rFonts w:ascii="Arial" w:hAnsi="Arial" w:cs="Arial"/>
                <w:b w:val="0"/>
                <w:sz w:val="22"/>
                <w:szCs w:val="22"/>
              </w:rPr>
            </w:pPr>
            <w:r w:rsidRPr="006E4892">
              <w:rPr>
                <w:rFonts w:ascii="Arial" w:hAnsi="Arial" w:cs="Arial"/>
                <w:b w:val="0"/>
                <w:color w:val="000000"/>
                <w:kern w:val="24"/>
                <w:sz w:val="22"/>
                <w:szCs w:val="22"/>
                <w:lang w:val="es-EC"/>
              </w:rPr>
              <w:t xml:space="preserve">Entrega </w:t>
            </w:r>
          </w:p>
        </w:tc>
        <w:tc>
          <w:tcPr>
            <w:tcW w:w="1842"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Eficiencia de plazos de entrega</w:t>
            </w:r>
          </w:p>
        </w:tc>
        <w:tc>
          <w:tcPr>
            <w:tcW w:w="2552"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Fecha de entrega real / fecha de entrega planificada</w:t>
            </w:r>
          </w:p>
        </w:tc>
        <w:tc>
          <w:tcPr>
            <w:tcW w:w="1417"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Trimestral</w:t>
            </w:r>
          </w:p>
        </w:tc>
        <w:tc>
          <w:tcPr>
            <w:tcW w:w="2127"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Director de Sistemas</w:t>
            </w:r>
          </w:p>
        </w:tc>
        <w:tc>
          <w:tcPr>
            <w:tcW w:w="2126"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90</w:t>
            </w:r>
          </w:p>
        </w:tc>
        <w:tc>
          <w:tcPr>
            <w:tcW w:w="1852" w:type="dxa"/>
            <w:vAlign w:val="center"/>
          </w:tcPr>
          <w:p w:rsidR="00612FCE" w:rsidRPr="006E4892" w:rsidRDefault="00612FCE"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p>
        </w:tc>
      </w:tr>
    </w:tbl>
    <w:p w:rsidR="008944C6" w:rsidRPr="00353412" w:rsidRDefault="008944C6" w:rsidP="00353412">
      <w:pPr>
        <w:rPr>
          <w:rFonts w:cs="Arial"/>
          <w:szCs w:val="24"/>
        </w:rPr>
      </w:pPr>
    </w:p>
    <w:p w:rsidR="00612FCE" w:rsidRPr="00353412" w:rsidRDefault="00612FCE" w:rsidP="00353412">
      <w:pPr>
        <w:rPr>
          <w:rFonts w:cs="Arial"/>
          <w:szCs w:val="24"/>
        </w:rPr>
      </w:pPr>
      <w:r w:rsidRPr="00353412">
        <w:rPr>
          <w:rFonts w:cs="Arial"/>
          <w:szCs w:val="24"/>
        </w:rPr>
        <w:lastRenderedPageBreak/>
        <w:t>Tabla 3.49: Indicadores del proceso de Gestión de Talento Humano.</w:t>
      </w:r>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6E4892"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6E4892" w:rsidRDefault="00B5785C" w:rsidP="006E4892">
            <w:pPr>
              <w:spacing w:after="120"/>
              <w:outlineLvl w:val="0"/>
              <w:rPr>
                <w:rFonts w:cs="Arial"/>
                <w:b w:val="0"/>
                <w:sz w:val="22"/>
              </w:rPr>
            </w:pPr>
            <w:r w:rsidRPr="006E4892">
              <w:rPr>
                <w:rFonts w:cs="Arial"/>
                <w:b w:val="0"/>
                <w:sz w:val="22"/>
              </w:rPr>
              <w:t xml:space="preserve">Subproceso </w:t>
            </w:r>
          </w:p>
        </w:tc>
        <w:tc>
          <w:tcPr>
            <w:tcW w:w="1842" w:type="dxa"/>
          </w:tcPr>
          <w:p w:rsidR="00B5785C" w:rsidRPr="006E4892" w:rsidRDefault="00B5785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Indicador </w:t>
            </w:r>
          </w:p>
        </w:tc>
        <w:tc>
          <w:tcPr>
            <w:tcW w:w="2552" w:type="dxa"/>
          </w:tcPr>
          <w:p w:rsidR="00B5785C" w:rsidRPr="006E4892" w:rsidRDefault="00B5785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Formula </w:t>
            </w:r>
          </w:p>
        </w:tc>
        <w:tc>
          <w:tcPr>
            <w:tcW w:w="1417" w:type="dxa"/>
          </w:tcPr>
          <w:p w:rsidR="00B5785C" w:rsidRPr="006E4892" w:rsidRDefault="00B5785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Frecuencia </w:t>
            </w:r>
          </w:p>
        </w:tc>
        <w:tc>
          <w:tcPr>
            <w:tcW w:w="2127" w:type="dxa"/>
          </w:tcPr>
          <w:p w:rsidR="00B5785C" w:rsidRPr="006E4892" w:rsidRDefault="00B5785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 xml:space="preserve">Responsable medición </w:t>
            </w:r>
          </w:p>
        </w:tc>
        <w:tc>
          <w:tcPr>
            <w:tcW w:w="2126" w:type="dxa"/>
          </w:tcPr>
          <w:p w:rsidR="00B5785C" w:rsidRPr="006E4892" w:rsidRDefault="00B5785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Indicador requerido</w:t>
            </w:r>
          </w:p>
        </w:tc>
        <w:tc>
          <w:tcPr>
            <w:tcW w:w="1852" w:type="dxa"/>
          </w:tcPr>
          <w:p w:rsidR="00B5785C" w:rsidRPr="006E4892" w:rsidRDefault="00B5785C"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b w:val="0"/>
                <w:sz w:val="22"/>
              </w:rPr>
            </w:pPr>
            <w:r w:rsidRPr="006E4892">
              <w:rPr>
                <w:rFonts w:cs="Arial"/>
                <w:b w:val="0"/>
                <w:sz w:val="22"/>
              </w:rPr>
              <w:t>Indicador real</w:t>
            </w:r>
          </w:p>
        </w:tc>
      </w:tr>
      <w:tr w:rsidR="00B5785C" w:rsidRPr="006E4892"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6E4892" w:rsidRDefault="00B5785C" w:rsidP="006E4892">
            <w:pPr>
              <w:pStyle w:val="NormalWeb"/>
              <w:spacing w:before="0" w:beforeAutospacing="0" w:after="120" w:afterAutospacing="0"/>
              <w:jc w:val="center"/>
              <w:textAlignment w:val="center"/>
              <w:rPr>
                <w:rFonts w:ascii="Arial" w:hAnsi="Arial" w:cs="Arial"/>
                <w:b w:val="0"/>
                <w:sz w:val="22"/>
                <w:szCs w:val="22"/>
              </w:rPr>
            </w:pPr>
            <w:r w:rsidRPr="006E4892">
              <w:rPr>
                <w:rFonts w:ascii="Arial" w:hAnsi="Arial" w:cs="Arial"/>
                <w:b w:val="0"/>
                <w:color w:val="000000"/>
                <w:kern w:val="24"/>
                <w:sz w:val="22"/>
                <w:szCs w:val="22"/>
                <w:lang w:val="es-EC"/>
              </w:rPr>
              <w:t>Gestión de talento humano</w:t>
            </w:r>
          </w:p>
        </w:tc>
        <w:tc>
          <w:tcPr>
            <w:tcW w:w="1842" w:type="dxa"/>
            <w:vAlign w:val="center"/>
          </w:tcPr>
          <w:p w:rsidR="00B5785C" w:rsidRPr="006E4892" w:rsidRDefault="00B5785C"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Eficiencia De Gestión</w:t>
            </w:r>
          </w:p>
        </w:tc>
        <w:tc>
          <w:tcPr>
            <w:tcW w:w="2552" w:type="dxa"/>
            <w:vAlign w:val="center"/>
          </w:tcPr>
          <w:p w:rsidR="00B5785C" w:rsidRPr="006E4892" w:rsidRDefault="00B5785C"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Gestión realizada/ gestión planificada</w:t>
            </w:r>
          </w:p>
        </w:tc>
        <w:tc>
          <w:tcPr>
            <w:tcW w:w="1417" w:type="dxa"/>
            <w:vAlign w:val="center"/>
          </w:tcPr>
          <w:p w:rsidR="00B5785C" w:rsidRPr="006E4892" w:rsidRDefault="00B5785C"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MENSUAL</w:t>
            </w:r>
          </w:p>
        </w:tc>
        <w:tc>
          <w:tcPr>
            <w:tcW w:w="2127" w:type="dxa"/>
            <w:vAlign w:val="center"/>
          </w:tcPr>
          <w:p w:rsidR="00B5785C" w:rsidRPr="006E4892" w:rsidRDefault="00B5785C"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Director de Sistemas</w:t>
            </w:r>
          </w:p>
        </w:tc>
        <w:tc>
          <w:tcPr>
            <w:tcW w:w="2126" w:type="dxa"/>
            <w:vAlign w:val="center"/>
          </w:tcPr>
          <w:p w:rsidR="00B5785C" w:rsidRPr="006E4892" w:rsidRDefault="00B5785C"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98%</w:t>
            </w:r>
          </w:p>
        </w:tc>
        <w:tc>
          <w:tcPr>
            <w:tcW w:w="1852" w:type="dxa"/>
            <w:vAlign w:val="center"/>
          </w:tcPr>
          <w:p w:rsidR="00B5785C" w:rsidRPr="006E4892" w:rsidRDefault="00B5785C" w:rsidP="006E4892">
            <w:pPr>
              <w:pStyle w:val="NormalWeb"/>
              <w:spacing w:before="0" w:beforeAutospacing="0" w:after="120" w:afterAutospacing="0"/>
              <w:jc w:val="center"/>
              <w:textAlignment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E4892">
              <w:rPr>
                <w:rFonts w:ascii="Arial" w:hAnsi="Arial" w:cs="Arial"/>
                <w:color w:val="000000"/>
                <w:kern w:val="24"/>
                <w:sz w:val="22"/>
                <w:szCs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pgSz w:w="16838" w:h="11906" w:orient="landscape"/>
          <w:pgMar w:top="1701" w:right="1418" w:bottom="1701" w:left="1418" w:header="709" w:footer="709" w:gutter="0"/>
          <w:cols w:space="708"/>
          <w:docGrid w:linePitch="360"/>
        </w:sectPr>
      </w:pPr>
    </w:p>
    <w:p w:rsidR="003A183E" w:rsidRPr="00353412" w:rsidRDefault="00296B99" w:rsidP="006E4892">
      <w:pPr>
        <w:pStyle w:val="Ttulo4"/>
      </w:pPr>
      <w:r w:rsidRPr="00353412">
        <w:lastRenderedPageBreak/>
        <w:t xml:space="preserve">PLANIFICACIÓN ESTRATÉGICA </w:t>
      </w:r>
    </w:p>
    <w:p w:rsidR="00780C80" w:rsidRPr="00353412" w:rsidRDefault="00780C80" w:rsidP="00296B99">
      <w:r w:rsidRPr="00353412">
        <w:t xml:space="preserve">Para realizar la planificación estratégica de la calidad, se </w:t>
      </w:r>
      <w:r w:rsidR="00D057B8" w:rsidRPr="00353412">
        <w:t xml:space="preserve">definirán </w:t>
      </w:r>
      <w:r w:rsidRPr="00353412">
        <w:t>políticas</w:t>
      </w:r>
      <w:r w:rsidR="00D057B8" w:rsidRPr="00353412">
        <w:t xml:space="preserve"> en conjunto con la</w:t>
      </w:r>
      <w:r w:rsidRPr="00353412">
        <w:t xml:space="preserve"> alta dirección para satisfacer las necesidades y expectativas del cliente, </w:t>
      </w:r>
      <w:r w:rsidR="00D057B8" w:rsidRPr="00353412">
        <w:t xml:space="preserve">que serán integradas a la </w:t>
      </w:r>
      <w:r w:rsidRPr="00353412">
        <w:t>Misión, Visión y Directrices Organizacionales</w:t>
      </w:r>
      <w:r w:rsidR="00D057B8" w:rsidRPr="00353412">
        <w:t>, adaptándose al entorno cambiante de la Municipalidad para brindar el mejor servicio a las demás dependencias municipales.</w:t>
      </w:r>
    </w:p>
    <w:p w:rsidR="003A183E" w:rsidRPr="00353412" w:rsidRDefault="00296B99" w:rsidP="006E4892">
      <w:pPr>
        <w:pStyle w:val="Ttulo5"/>
      </w:pPr>
      <w:r w:rsidRPr="00353412">
        <w:t>IDENTIFICACIÓN DE CLIENTES</w:t>
      </w:r>
    </w:p>
    <w:p w:rsidR="003A183E" w:rsidRPr="00353412" w:rsidRDefault="003A183E" w:rsidP="00296B99"/>
    <w:p w:rsidR="003A183E" w:rsidRPr="00353412" w:rsidRDefault="00296B99" w:rsidP="006E4892">
      <w:pPr>
        <w:pStyle w:val="Ttulo5"/>
      </w:pPr>
      <w:r w:rsidRPr="00353412">
        <w:t>POLÍTICA DE CALIDAD</w:t>
      </w:r>
    </w:p>
    <w:p w:rsidR="003A4BC0" w:rsidRPr="00353412" w:rsidRDefault="003A4BC0" w:rsidP="00296B99">
      <w:r w:rsidRPr="00353412">
        <w:t>Para elaborar la política de calidad, se le plantearon al Director de sistemas las siguientes preguntas:</w:t>
      </w:r>
    </w:p>
    <w:p w:rsidR="003A4BC0" w:rsidRPr="00353412" w:rsidRDefault="003A4BC0" w:rsidP="001B147D">
      <w:pPr>
        <w:pStyle w:val="Prrafodelista"/>
        <w:numPr>
          <w:ilvl w:val="0"/>
          <w:numId w:val="62"/>
        </w:numPr>
      </w:pPr>
      <w:r w:rsidRPr="00353412">
        <w:t>¿A qué se dedica mi organización?</w:t>
      </w:r>
    </w:p>
    <w:p w:rsidR="003A4BC0" w:rsidRPr="00353412" w:rsidRDefault="003A4BC0" w:rsidP="001B147D">
      <w:pPr>
        <w:pStyle w:val="Prrafodelista"/>
        <w:numPr>
          <w:ilvl w:val="0"/>
          <w:numId w:val="62"/>
        </w:numPr>
      </w:pPr>
      <w:r w:rsidRPr="00353412">
        <w:t>¿Cuáles son las necesidades presentes y futuras?</w:t>
      </w:r>
    </w:p>
    <w:p w:rsidR="003A4BC0" w:rsidRPr="00353412" w:rsidRDefault="003A4BC0" w:rsidP="001B147D">
      <w:pPr>
        <w:pStyle w:val="Prrafodelista"/>
        <w:numPr>
          <w:ilvl w:val="0"/>
          <w:numId w:val="62"/>
        </w:numPr>
      </w:pPr>
      <w:r w:rsidRPr="00353412">
        <w:t>¿Qué quiero alcanzar, a dónde quiero llegar?</w:t>
      </w:r>
    </w:p>
    <w:p w:rsidR="003A4BC0" w:rsidRPr="00353412" w:rsidRDefault="003A4BC0" w:rsidP="001B147D">
      <w:pPr>
        <w:pStyle w:val="Prrafodelista"/>
        <w:numPr>
          <w:ilvl w:val="0"/>
          <w:numId w:val="62"/>
        </w:numPr>
      </w:pPr>
      <w:r w:rsidRPr="00353412">
        <w:t xml:space="preserve">¿Quiénes son mis clientes y mi mercado? </w:t>
      </w:r>
    </w:p>
    <w:p w:rsidR="003A4BC0" w:rsidRPr="00353412" w:rsidRDefault="003A4BC0" w:rsidP="001B147D">
      <w:pPr>
        <w:pStyle w:val="Prrafodelista"/>
        <w:numPr>
          <w:ilvl w:val="0"/>
          <w:numId w:val="62"/>
        </w:numPr>
      </w:pPr>
      <w:r w:rsidRPr="00353412">
        <w:t>¿Qué esperan de mi organización?</w:t>
      </w:r>
    </w:p>
    <w:p w:rsidR="003A4BC0" w:rsidRPr="00353412" w:rsidRDefault="003A4BC0" w:rsidP="001B147D">
      <w:pPr>
        <w:pStyle w:val="Prrafodelista"/>
        <w:numPr>
          <w:ilvl w:val="0"/>
          <w:numId w:val="62"/>
        </w:numPr>
      </w:pPr>
      <w:r w:rsidRPr="00353412">
        <w:t>¿Cuáles son mis métodos trabajo?</w:t>
      </w:r>
    </w:p>
    <w:p w:rsidR="003A4BC0" w:rsidRPr="00353412" w:rsidRDefault="003A4BC0" w:rsidP="001B147D">
      <w:pPr>
        <w:pStyle w:val="Prrafodelista"/>
        <w:numPr>
          <w:ilvl w:val="0"/>
          <w:numId w:val="62"/>
        </w:numPr>
      </w:pPr>
      <w:r w:rsidRPr="00353412">
        <w:t>¿Cómo lo quiero lograr?</w:t>
      </w:r>
    </w:p>
    <w:p w:rsidR="003A4BC0" w:rsidRPr="00353412" w:rsidRDefault="003A4BC0" w:rsidP="001B147D">
      <w:pPr>
        <w:pStyle w:val="Prrafodelista"/>
        <w:numPr>
          <w:ilvl w:val="0"/>
          <w:numId w:val="62"/>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6E4892">
      <w:pPr>
        <w:pStyle w:val="Ttulo6"/>
      </w:pPr>
      <w:r w:rsidRPr="006E4892">
        <w:t>DETERMINAR</w:t>
      </w:r>
      <w:r w:rsidRPr="00353412">
        <w:t xml:space="preserve"> DIRECTRICES</w:t>
      </w:r>
    </w:p>
    <w:p w:rsidR="003A4BC0" w:rsidRDefault="005E6853" w:rsidP="00296B99">
      <w:r w:rsidRPr="00353412">
        <w:rPr>
          <w:b/>
        </w:rPr>
        <w:t xml:space="preserve">Para </w:t>
      </w:r>
      <w:r w:rsidRPr="00353412">
        <w:t>determinar las directrices de calidad se tuvo en cuenta los objetivos de la Dirección de sistemas y los requisitos de los clientes identificando cuales estén directamente relacionados.</w:t>
      </w:r>
    </w:p>
    <w:p w:rsidR="005E6853" w:rsidRPr="00353412" w:rsidRDefault="005E6853" w:rsidP="00296B99">
      <w:r w:rsidRPr="00353412">
        <w:t>Tabla 3.50: Directrices de la calidad.</w:t>
      </w:r>
    </w:p>
    <w:tbl>
      <w:tblPr>
        <w:tblStyle w:val="Tabladecuadrcula1clara-nfasis11"/>
        <w:tblW w:w="0" w:type="auto"/>
        <w:tblLook w:val="04A0" w:firstRow="1" w:lastRow="0" w:firstColumn="1" w:lastColumn="0" w:noHBand="0" w:noVBand="1"/>
      </w:tblPr>
      <w:tblGrid>
        <w:gridCol w:w="1384"/>
        <w:gridCol w:w="2268"/>
        <w:gridCol w:w="4992"/>
      </w:tblGrid>
      <w:tr w:rsidR="005E6853" w:rsidRPr="006E4892"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6E4892" w:rsidRDefault="005E6853" w:rsidP="006E4892">
            <w:pPr>
              <w:spacing w:after="120"/>
              <w:outlineLvl w:val="0"/>
              <w:rPr>
                <w:rFonts w:cs="Arial"/>
                <w:sz w:val="22"/>
              </w:rPr>
            </w:pPr>
            <w:r w:rsidRPr="006E4892">
              <w:rPr>
                <w:rFonts w:cs="Arial"/>
                <w:sz w:val="22"/>
              </w:rPr>
              <w:t xml:space="preserve">Verbo </w:t>
            </w:r>
          </w:p>
        </w:tc>
        <w:tc>
          <w:tcPr>
            <w:tcW w:w="2268" w:type="dxa"/>
          </w:tcPr>
          <w:p w:rsidR="005E6853" w:rsidRPr="006E4892" w:rsidRDefault="005E6853"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Producto </w:t>
            </w:r>
          </w:p>
        </w:tc>
        <w:tc>
          <w:tcPr>
            <w:tcW w:w="4992" w:type="dxa"/>
          </w:tcPr>
          <w:p w:rsidR="005E6853" w:rsidRPr="006E4892" w:rsidRDefault="005E6853"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Requisito del cliente </w:t>
            </w:r>
          </w:p>
        </w:tc>
      </w:tr>
      <w:tr w:rsidR="005E6853" w:rsidRPr="006E4892"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6E4892" w:rsidRDefault="001537DC" w:rsidP="006E4892">
            <w:pPr>
              <w:spacing w:after="120"/>
              <w:outlineLvl w:val="0"/>
              <w:rPr>
                <w:rFonts w:cs="Arial"/>
                <w:b w:val="0"/>
                <w:sz w:val="22"/>
              </w:rPr>
            </w:pPr>
            <w:r w:rsidRPr="006E4892">
              <w:rPr>
                <w:rFonts w:cs="Arial"/>
                <w:b w:val="0"/>
                <w:sz w:val="22"/>
              </w:rPr>
              <w:t>P</w:t>
            </w:r>
            <w:r w:rsidR="005E6853" w:rsidRPr="006E4892">
              <w:rPr>
                <w:rFonts w:cs="Arial"/>
                <w:b w:val="0"/>
                <w:sz w:val="22"/>
              </w:rPr>
              <w:t>roveer</w:t>
            </w:r>
            <w:r w:rsidRPr="006E4892">
              <w:rPr>
                <w:rFonts w:cs="Arial"/>
                <w:b w:val="0"/>
                <w:sz w:val="22"/>
              </w:rPr>
              <w:t xml:space="preserve"> </w:t>
            </w:r>
          </w:p>
        </w:tc>
        <w:tc>
          <w:tcPr>
            <w:tcW w:w="2268" w:type="dxa"/>
          </w:tcPr>
          <w:p w:rsidR="005E6853" w:rsidRPr="006E4892" w:rsidRDefault="005E6853"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Servicios públicos</w:t>
            </w:r>
          </w:p>
        </w:tc>
        <w:tc>
          <w:tcPr>
            <w:tcW w:w="4992" w:type="dxa"/>
          </w:tcPr>
          <w:p w:rsidR="005E6853" w:rsidRPr="006E4892" w:rsidRDefault="005E6853"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Con la calidad y oportunidad requerida por los usuarios.</w:t>
            </w:r>
          </w:p>
        </w:tc>
      </w:tr>
      <w:tr w:rsidR="005E6853" w:rsidRPr="006E4892"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6E4892" w:rsidRDefault="001537DC" w:rsidP="006E4892">
            <w:pPr>
              <w:spacing w:after="120"/>
              <w:outlineLvl w:val="0"/>
              <w:rPr>
                <w:rFonts w:cs="Arial"/>
                <w:b w:val="0"/>
                <w:sz w:val="22"/>
              </w:rPr>
            </w:pPr>
            <w:r w:rsidRPr="006E4892">
              <w:rPr>
                <w:rFonts w:cs="Arial"/>
                <w:b w:val="0"/>
                <w:sz w:val="22"/>
              </w:rPr>
              <w:t xml:space="preserve">Optimizar </w:t>
            </w:r>
          </w:p>
        </w:tc>
        <w:tc>
          <w:tcPr>
            <w:tcW w:w="2268" w:type="dxa"/>
          </w:tcPr>
          <w:p w:rsidR="005E6853" w:rsidRPr="006E4892" w:rsidRDefault="001537DC"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recursos tecnológicos </w:t>
            </w:r>
          </w:p>
        </w:tc>
        <w:tc>
          <w:tcPr>
            <w:tcW w:w="4992" w:type="dxa"/>
          </w:tcPr>
          <w:p w:rsidR="005E6853" w:rsidRPr="006E4892" w:rsidRDefault="001537DC"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Asesorando a las </w:t>
            </w:r>
            <w:r w:rsidR="0007679D" w:rsidRPr="006E4892">
              <w:rPr>
                <w:rFonts w:cs="Arial"/>
                <w:sz w:val="22"/>
              </w:rPr>
              <w:t>autoridades</w:t>
            </w:r>
            <w:r w:rsidRPr="006E4892">
              <w:rPr>
                <w:rFonts w:cs="Arial"/>
                <w:sz w:val="22"/>
              </w:rPr>
              <w:t xml:space="preserve"> y personal de la institución sobre vialidad, manejo, </w:t>
            </w:r>
            <w:r w:rsidR="0007679D" w:rsidRPr="006E4892">
              <w:rPr>
                <w:rFonts w:cs="Arial"/>
                <w:sz w:val="22"/>
              </w:rPr>
              <w:t>y adquisición.</w:t>
            </w:r>
          </w:p>
        </w:tc>
      </w:tr>
      <w:tr w:rsidR="0007679D" w:rsidRPr="006E4892"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6E4892" w:rsidRDefault="0007679D" w:rsidP="006E4892">
            <w:pPr>
              <w:spacing w:after="120"/>
              <w:outlineLvl w:val="0"/>
              <w:rPr>
                <w:rFonts w:cs="Arial"/>
                <w:b w:val="0"/>
                <w:sz w:val="22"/>
              </w:rPr>
            </w:pPr>
            <w:r w:rsidRPr="006E4892">
              <w:rPr>
                <w:rFonts w:cs="Arial"/>
                <w:b w:val="0"/>
                <w:sz w:val="22"/>
              </w:rPr>
              <w:t xml:space="preserve">Mantener </w:t>
            </w:r>
          </w:p>
        </w:tc>
        <w:tc>
          <w:tcPr>
            <w:tcW w:w="2268" w:type="dxa"/>
          </w:tcPr>
          <w:p w:rsidR="0007679D" w:rsidRPr="006E4892" w:rsidRDefault="0007679D"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Políticas de seguridad, soporte de datos y responsabilidades</w:t>
            </w:r>
          </w:p>
        </w:tc>
        <w:tc>
          <w:tcPr>
            <w:tcW w:w="4992" w:type="dxa"/>
          </w:tcPr>
          <w:p w:rsidR="0007679D" w:rsidRPr="006E4892" w:rsidRDefault="0007679D"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A fin de salvaguardar la información e intereses de la institución.</w:t>
            </w:r>
          </w:p>
        </w:tc>
      </w:tr>
    </w:tbl>
    <w:p w:rsidR="005E6853" w:rsidRPr="00353412" w:rsidRDefault="005E6853" w:rsidP="00296B99"/>
    <w:p w:rsidR="003A183E" w:rsidRPr="00353412" w:rsidRDefault="00371A1A" w:rsidP="006E4892">
      <w:pPr>
        <w:pStyle w:val="Ttulo6"/>
      </w:pPr>
      <w:r w:rsidRPr="00353412">
        <w:lastRenderedPageBreak/>
        <w:t xml:space="preserve">FORMULACIÓN DE LA POLÍTICA DE CALIDAD </w:t>
      </w:r>
    </w:p>
    <w:p w:rsidR="0007679D" w:rsidRPr="00353412" w:rsidRDefault="0007679D" w:rsidP="00371A1A">
      <w:r w:rsidRPr="00353412">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6E4892">
      <w:pPr>
        <w:pStyle w:val="Ttulo5"/>
      </w:pPr>
      <w:r w:rsidRPr="00353412">
        <w:t xml:space="preserve">OBJETIVOS DE LA CALIDAD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1B147D">
      <w:pPr>
        <w:pStyle w:val="Prrafodelista"/>
        <w:numPr>
          <w:ilvl w:val="0"/>
          <w:numId w:val="63"/>
        </w:numPr>
        <w:ind w:left="714" w:hanging="357"/>
      </w:pPr>
      <w:r w:rsidRPr="00353412">
        <w:t>Los objetivos deben ser claros y específicos; es decir que no permitan varias interpretaciones.</w:t>
      </w:r>
    </w:p>
    <w:p w:rsidR="0010007D" w:rsidRPr="00353412" w:rsidRDefault="0010007D" w:rsidP="001B147D">
      <w:pPr>
        <w:pStyle w:val="Prrafodelista"/>
        <w:numPr>
          <w:ilvl w:val="0"/>
          <w:numId w:val="63"/>
        </w:numPr>
        <w:ind w:left="714" w:hanging="357"/>
      </w:pPr>
      <w:r w:rsidRPr="00353412">
        <w:t>Que tenga una unidad de medida que puedan expresarse a través de metas.</w:t>
      </w:r>
    </w:p>
    <w:p w:rsidR="0010007D" w:rsidRDefault="0010007D" w:rsidP="001B147D">
      <w:pPr>
        <w:pStyle w:val="Prrafodelista"/>
        <w:numPr>
          <w:ilvl w:val="0"/>
          <w:numId w:val="63"/>
        </w:numPr>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371A1A" w:rsidRDefault="00371A1A" w:rsidP="00371A1A"/>
    <w:p w:rsidR="00371A1A" w:rsidRDefault="00371A1A" w:rsidP="00371A1A"/>
    <w:p w:rsidR="00371A1A" w:rsidRDefault="00371A1A" w:rsidP="00371A1A"/>
    <w:p w:rsidR="00371A1A" w:rsidRDefault="00371A1A" w:rsidP="00371A1A"/>
    <w:p w:rsidR="00371A1A" w:rsidRDefault="00371A1A" w:rsidP="00371A1A"/>
    <w:p w:rsidR="00371A1A" w:rsidRDefault="00371A1A" w:rsidP="00371A1A"/>
    <w:p w:rsidR="00371A1A" w:rsidRDefault="00371A1A" w:rsidP="00371A1A"/>
    <w:p w:rsidR="00371A1A" w:rsidRDefault="00371A1A" w:rsidP="00371A1A"/>
    <w:p w:rsidR="00371A1A" w:rsidRDefault="00371A1A" w:rsidP="00371A1A"/>
    <w:p w:rsidR="00371A1A" w:rsidRDefault="00371A1A" w:rsidP="00371A1A"/>
    <w:p w:rsidR="001A27E0" w:rsidRPr="00353412" w:rsidRDefault="001A27E0" w:rsidP="00371A1A">
      <w:r w:rsidRPr="00353412">
        <w:lastRenderedPageBreak/>
        <w:t>Tabla 3.51: objetivos de calidad.</w:t>
      </w:r>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6E4892"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6E4892" w:rsidRDefault="001A27E0" w:rsidP="006E4892">
            <w:pPr>
              <w:spacing w:after="120"/>
              <w:outlineLvl w:val="0"/>
              <w:rPr>
                <w:rFonts w:cs="Arial"/>
                <w:sz w:val="22"/>
              </w:rPr>
            </w:pPr>
            <w:r w:rsidRPr="006E4892">
              <w:rPr>
                <w:rFonts w:cs="Arial"/>
                <w:sz w:val="22"/>
              </w:rPr>
              <w:t>Compromisos de la Política de Calidad</w:t>
            </w:r>
          </w:p>
        </w:tc>
        <w:tc>
          <w:tcPr>
            <w:tcW w:w="1701" w:type="dxa"/>
          </w:tcPr>
          <w:p w:rsidR="001A27E0" w:rsidRPr="006E4892" w:rsidRDefault="001A27E0"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Objetivo </w:t>
            </w:r>
          </w:p>
        </w:tc>
        <w:tc>
          <w:tcPr>
            <w:tcW w:w="1843" w:type="dxa"/>
          </w:tcPr>
          <w:p w:rsidR="001A27E0" w:rsidRPr="006E4892" w:rsidRDefault="001A27E0"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Meta </w:t>
            </w:r>
          </w:p>
        </w:tc>
        <w:tc>
          <w:tcPr>
            <w:tcW w:w="1842" w:type="dxa"/>
          </w:tcPr>
          <w:p w:rsidR="001A27E0" w:rsidRPr="006E4892" w:rsidRDefault="001A27E0"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Indicador </w:t>
            </w:r>
          </w:p>
        </w:tc>
        <w:tc>
          <w:tcPr>
            <w:tcW w:w="1241" w:type="dxa"/>
          </w:tcPr>
          <w:p w:rsidR="001A27E0" w:rsidRPr="006E4892" w:rsidRDefault="001A27E0" w:rsidP="006E4892">
            <w:pPr>
              <w:spacing w:after="120"/>
              <w:outlineLvl w:val="0"/>
              <w:cnfStyle w:val="100000000000" w:firstRow="1"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Tiempo </w:t>
            </w:r>
          </w:p>
        </w:tc>
      </w:tr>
      <w:tr w:rsidR="001A27E0" w:rsidRPr="006E4892"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6E4892" w:rsidRDefault="001A27E0" w:rsidP="006E4892">
            <w:pPr>
              <w:spacing w:after="120"/>
              <w:outlineLvl w:val="0"/>
              <w:rPr>
                <w:rFonts w:cs="Arial"/>
                <w:b w:val="0"/>
                <w:sz w:val="22"/>
              </w:rPr>
            </w:pPr>
            <w:r w:rsidRPr="006E4892">
              <w:rPr>
                <w:rFonts w:cs="Arial"/>
                <w:b w:val="0"/>
                <w:sz w:val="22"/>
              </w:rPr>
              <w:t xml:space="preserve">Servicios públicos </w:t>
            </w:r>
          </w:p>
        </w:tc>
        <w:tc>
          <w:tcPr>
            <w:tcW w:w="1701" w:type="dxa"/>
          </w:tcPr>
          <w:p w:rsidR="001A27E0" w:rsidRPr="006E4892" w:rsidRDefault="001A27E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Proveer servicios públicos de calidad</w:t>
            </w:r>
          </w:p>
        </w:tc>
        <w:tc>
          <w:tcPr>
            <w:tcW w:w="1843" w:type="dxa"/>
          </w:tcPr>
          <w:p w:rsidR="001A27E0" w:rsidRPr="006E4892" w:rsidRDefault="001A27E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Reducir en un 80% las quejas por los servicios de la Dirección de sistemas.</w:t>
            </w:r>
          </w:p>
        </w:tc>
        <w:tc>
          <w:tcPr>
            <w:tcW w:w="1842" w:type="dxa"/>
          </w:tcPr>
          <w:p w:rsidR="001A27E0" w:rsidRPr="006E4892" w:rsidRDefault="001A27E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6E4892">
              <w:rPr>
                <w:rFonts w:cs="Arial"/>
                <w:sz w:val="22"/>
              </w:rPr>
              <w:t>Nro</w:t>
            </w:r>
            <w:proofErr w:type="spellEnd"/>
            <w:r w:rsidRPr="006E4892">
              <w:rPr>
                <w:rFonts w:cs="Arial"/>
                <w:sz w:val="22"/>
              </w:rPr>
              <w:t xml:space="preserve"> de quejas atendidas / </w:t>
            </w:r>
            <w:proofErr w:type="spellStart"/>
            <w:r w:rsidRPr="006E4892">
              <w:rPr>
                <w:rFonts w:cs="Arial"/>
                <w:sz w:val="22"/>
              </w:rPr>
              <w:t>Nro</w:t>
            </w:r>
            <w:proofErr w:type="spellEnd"/>
            <w:r w:rsidRPr="006E4892">
              <w:rPr>
                <w:rFonts w:cs="Arial"/>
                <w:sz w:val="22"/>
              </w:rPr>
              <w:t xml:space="preserve"> de quejas </w:t>
            </w:r>
          </w:p>
        </w:tc>
        <w:tc>
          <w:tcPr>
            <w:tcW w:w="1241" w:type="dxa"/>
          </w:tcPr>
          <w:p w:rsidR="001A27E0" w:rsidRPr="006E4892" w:rsidRDefault="001A27E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3 meses</w:t>
            </w:r>
          </w:p>
        </w:tc>
      </w:tr>
      <w:tr w:rsidR="001A27E0" w:rsidRPr="006E4892"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6E4892" w:rsidRDefault="001A27E0" w:rsidP="006E4892">
            <w:pPr>
              <w:spacing w:after="120"/>
              <w:outlineLvl w:val="0"/>
              <w:rPr>
                <w:rFonts w:cs="Arial"/>
                <w:b w:val="0"/>
                <w:sz w:val="22"/>
              </w:rPr>
            </w:pPr>
            <w:r w:rsidRPr="006E4892">
              <w:rPr>
                <w:rFonts w:cs="Arial"/>
                <w:b w:val="0"/>
                <w:sz w:val="22"/>
              </w:rPr>
              <w:t xml:space="preserve">Recursos tecnológicos </w:t>
            </w:r>
          </w:p>
        </w:tc>
        <w:tc>
          <w:tcPr>
            <w:tcW w:w="1701" w:type="dxa"/>
          </w:tcPr>
          <w:p w:rsidR="001A27E0" w:rsidRPr="006E4892" w:rsidRDefault="001A27E0"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Optimizar la vialidad, manejo y adquisición de recursos tecnológicos</w:t>
            </w:r>
          </w:p>
        </w:tc>
        <w:tc>
          <w:tcPr>
            <w:tcW w:w="1843" w:type="dxa"/>
          </w:tcPr>
          <w:p w:rsidR="001A27E0" w:rsidRPr="006E4892" w:rsidRDefault="00CE3F58"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Disminuir la compra innecesaria de equipos y recursos tecnológicos.</w:t>
            </w:r>
          </w:p>
        </w:tc>
        <w:tc>
          <w:tcPr>
            <w:tcW w:w="1842" w:type="dxa"/>
          </w:tcPr>
          <w:p w:rsidR="001A27E0" w:rsidRPr="006E4892" w:rsidRDefault="00CE3F58"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6E4892">
              <w:rPr>
                <w:rFonts w:cs="Arial"/>
                <w:sz w:val="22"/>
              </w:rPr>
              <w:t>Nro</w:t>
            </w:r>
            <w:proofErr w:type="spellEnd"/>
            <w:r w:rsidRPr="006E4892">
              <w:rPr>
                <w:rFonts w:cs="Arial"/>
                <w:sz w:val="22"/>
              </w:rPr>
              <w:t xml:space="preserve"> de equipos necesarios / </w:t>
            </w:r>
            <w:proofErr w:type="spellStart"/>
            <w:r w:rsidRPr="006E4892">
              <w:rPr>
                <w:rFonts w:cs="Arial"/>
                <w:sz w:val="22"/>
              </w:rPr>
              <w:t>Nro</w:t>
            </w:r>
            <w:proofErr w:type="spellEnd"/>
            <w:r w:rsidRPr="006E4892">
              <w:rPr>
                <w:rFonts w:cs="Arial"/>
                <w:sz w:val="22"/>
              </w:rPr>
              <w:t xml:space="preserve"> de Equipos adquiridos</w:t>
            </w:r>
          </w:p>
        </w:tc>
        <w:tc>
          <w:tcPr>
            <w:tcW w:w="1241" w:type="dxa"/>
          </w:tcPr>
          <w:p w:rsidR="001A27E0" w:rsidRPr="006E4892" w:rsidRDefault="00CE3F58"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3 meses</w:t>
            </w:r>
          </w:p>
        </w:tc>
      </w:tr>
      <w:tr w:rsidR="00CE3F58" w:rsidRPr="006E4892"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6E4892" w:rsidRDefault="00CE3F58" w:rsidP="006E4892">
            <w:pPr>
              <w:spacing w:after="120"/>
              <w:outlineLvl w:val="0"/>
              <w:rPr>
                <w:rFonts w:cs="Arial"/>
                <w:b w:val="0"/>
                <w:sz w:val="22"/>
              </w:rPr>
            </w:pPr>
            <w:r w:rsidRPr="006E4892">
              <w:rPr>
                <w:rFonts w:cs="Arial"/>
                <w:b w:val="0"/>
                <w:sz w:val="22"/>
              </w:rPr>
              <w:t>Políticas de seguridad, soporte de datos y responsabilidades</w:t>
            </w:r>
          </w:p>
        </w:tc>
        <w:tc>
          <w:tcPr>
            <w:tcW w:w="1701" w:type="dxa"/>
          </w:tcPr>
          <w:p w:rsidR="00CE3F58" w:rsidRPr="006E4892" w:rsidRDefault="00CE3F58"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 xml:space="preserve">Salvaguardar la información de interés para la Institución </w:t>
            </w:r>
          </w:p>
        </w:tc>
        <w:tc>
          <w:tcPr>
            <w:tcW w:w="1843" w:type="dxa"/>
          </w:tcPr>
          <w:p w:rsidR="00CE3F58" w:rsidRPr="006E4892" w:rsidRDefault="00CE3F58"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Garantizar el acceso seguro a  información sensible</w:t>
            </w:r>
          </w:p>
        </w:tc>
        <w:tc>
          <w:tcPr>
            <w:tcW w:w="1842" w:type="dxa"/>
          </w:tcPr>
          <w:p w:rsidR="00CE3F58" w:rsidRPr="006E4892" w:rsidRDefault="00CE3F58"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6E4892">
              <w:rPr>
                <w:rFonts w:cs="Arial"/>
                <w:sz w:val="22"/>
              </w:rPr>
              <w:t>Nro</w:t>
            </w:r>
            <w:proofErr w:type="spellEnd"/>
            <w:r w:rsidRPr="006E4892">
              <w:rPr>
                <w:rFonts w:cs="Arial"/>
                <w:sz w:val="22"/>
              </w:rPr>
              <w:t xml:space="preserve"> de accesos positivos / </w:t>
            </w:r>
            <w:proofErr w:type="spellStart"/>
            <w:r w:rsidRPr="006E4892">
              <w:rPr>
                <w:rFonts w:cs="Arial"/>
                <w:sz w:val="22"/>
              </w:rPr>
              <w:t>Nro</w:t>
            </w:r>
            <w:proofErr w:type="spellEnd"/>
            <w:r w:rsidRPr="006E4892">
              <w:rPr>
                <w:rFonts w:cs="Arial"/>
                <w:sz w:val="22"/>
              </w:rPr>
              <w:t xml:space="preserve"> de accesos solicitados</w:t>
            </w:r>
          </w:p>
        </w:tc>
        <w:tc>
          <w:tcPr>
            <w:tcW w:w="1241" w:type="dxa"/>
          </w:tcPr>
          <w:p w:rsidR="00CE3F58" w:rsidRPr="006E4892" w:rsidRDefault="00CE3F58" w:rsidP="006E4892">
            <w:pPr>
              <w:spacing w:after="120"/>
              <w:outlineLvl w:val="0"/>
              <w:cnfStyle w:val="000000000000" w:firstRow="0" w:lastRow="0" w:firstColumn="0" w:lastColumn="0" w:oddVBand="0" w:evenVBand="0" w:oddHBand="0" w:evenHBand="0" w:firstRowFirstColumn="0" w:firstRowLastColumn="0" w:lastRowFirstColumn="0" w:lastRowLastColumn="0"/>
              <w:rPr>
                <w:rFonts w:cs="Arial"/>
                <w:sz w:val="22"/>
              </w:rPr>
            </w:pPr>
            <w:r w:rsidRPr="006E4892">
              <w:rPr>
                <w:rFonts w:cs="Arial"/>
                <w:sz w:val="22"/>
              </w:rPr>
              <w:t>3 meses</w:t>
            </w:r>
          </w:p>
        </w:tc>
      </w:tr>
    </w:tbl>
    <w:p w:rsidR="0010007D" w:rsidRPr="00353412" w:rsidRDefault="0010007D" w:rsidP="00371A1A"/>
    <w:p w:rsidR="00780C80" w:rsidRPr="00353412" w:rsidRDefault="00371A1A" w:rsidP="00A2719C">
      <w:pPr>
        <w:pStyle w:val="Ttulo4"/>
      </w:pPr>
      <w:r w:rsidRPr="00353412">
        <w:t>PLANIFICACIÓN DE LA REALIZACIÓN DEL PRODUCTO O SERVICIO.</w:t>
      </w:r>
    </w:p>
    <w:p w:rsidR="003A183E" w:rsidRPr="00353412" w:rsidRDefault="003A183E" w:rsidP="00371A1A"/>
    <w:p w:rsidR="00E65FA6" w:rsidRPr="00353412" w:rsidRDefault="00E65FA6" w:rsidP="00371A1A">
      <w:pPr>
        <w:pStyle w:val="Ttulo3"/>
      </w:pPr>
    </w:p>
    <w:p w:rsidR="005832E8" w:rsidRPr="00353412" w:rsidRDefault="005832E8" w:rsidP="00371A1A"/>
    <w:p w:rsidR="0023009E" w:rsidRPr="00353412" w:rsidRDefault="0023009E" w:rsidP="00A2719C">
      <w:pPr>
        <w:pStyle w:val="Ttulo1"/>
      </w:pPr>
      <w:r w:rsidRPr="00353412">
        <w:t>CAPITULO IV: EVALUACIÓN DE RESULTADOS</w:t>
      </w:r>
    </w:p>
    <w:p w:rsidR="0023009E" w:rsidRPr="00353412" w:rsidRDefault="0023009E" w:rsidP="00A2719C">
      <w:pPr>
        <w:pStyle w:val="Ttulo2"/>
      </w:pPr>
      <w:r w:rsidRPr="00353412">
        <w:t>EVALUACIÓN DE EXPERTOS</w:t>
      </w:r>
    </w:p>
    <w:p w:rsidR="0023009E" w:rsidRPr="00353412" w:rsidRDefault="0023009E" w:rsidP="00A2719C">
      <w:pPr>
        <w:pStyle w:val="Ttulo2"/>
      </w:pPr>
      <w:r w:rsidRPr="00353412">
        <w:t>EVALUACIÓN DE USUARIOS</w:t>
      </w:r>
    </w:p>
    <w:p w:rsidR="0023009E" w:rsidRPr="00353412" w:rsidRDefault="0023009E" w:rsidP="00A2719C">
      <w:pPr>
        <w:pStyle w:val="Ttulo2"/>
      </w:pPr>
      <w:r w:rsidRPr="00353412">
        <w:t>EVALUACIÓN DE DIRECTIVOS</w:t>
      </w:r>
    </w:p>
    <w:p w:rsidR="0023009E" w:rsidRPr="00353412" w:rsidRDefault="0023009E" w:rsidP="00A2719C">
      <w:pPr>
        <w:pStyle w:val="Ttulo2"/>
      </w:pPr>
      <w:r w:rsidRPr="00353412">
        <w:t>TABULACIÓN DE DATOS</w:t>
      </w:r>
    </w:p>
    <w:p w:rsidR="0023009E" w:rsidRPr="00353412" w:rsidRDefault="0023009E" w:rsidP="00A2719C">
      <w:pPr>
        <w:pStyle w:val="Ttulo2"/>
      </w:pPr>
      <w:r w:rsidRPr="00353412">
        <w:t>PLANTILLAS</w:t>
      </w:r>
    </w:p>
    <w:p w:rsidR="0023009E" w:rsidRPr="00353412" w:rsidRDefault="0023009E" w:rsidP="00A2719C">
      <w:pPr>
        <w:pStyle w:val="Ttulo2"/>
      </w:pPr>
      <w:r w:rsidRPr="00353412">
        <w:t>ENCUESTAS</w:t>
      </w:r>
    </w:p>
    <w:p w:rsidR="0023009E" w:rsidRPr="00353412" w:rsidRDefault="0023009E" w:rsidP="00A2719C">
      <w:pPr>
        <w:pStyle w:val="Ttulo2"/>
      </w:pPr>
      <w:r w:rsidRPr="00353412">
        <w:t>PLAN DE PRUEBAS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outlineLvl w:val="0"/>
        <w:rPr>
          <w:rFonts w:cs="Arial"/>
          <w:b/>
          <w:szCs w:val="24"/>
        </w:rPr>
      </w:pPr>
    </w:p>
    <w:p w:rsidR="0023009E" w:rsidRPr="00353412" w:rsidRDefault="0023009E" w:rsidP="00353412">
      <w:pPr>
        <w:rPr>
          <w:rFonts w:cs="Arial"/>
          <w:szCs w:val="24"/>
        </w:rPr>
      </w:pPr>
    </w:p>
    <w:p w:rsidR="00342B5A" w:rsidRPr="00353412" w:rsidRDefault="00342B5A" w:rsidP="00353412">
      <w:pPr>
        <w:rPr>
          <w:rFonts w:cs="Arial"/>
          <w:szCs w:val="24"/>
        </w:rPr>
      </w:pP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47D" w:rsidRDefault="001B147D" w:rsidP="00B748C9">
      <w:pPr>
        <w:spacing w:after="0"/>
      </w:pPr>
      <w:r>
        <w:separator/>
      </w:r>
    </w:p>
  </w:endnote>
  <w:endnote w:type="continuationSeparator" w:id="0">
    <w:p w:rsidR="001B147D" w:rsidRDefault="001B147D"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47D" w:rsidRDefault="001B147D" w:rsidP="00B748C9">
      <w:pPr>
        <w:spacing w:after="0"/>
      </w:pPr>
      <w:r>
        <w:separator/>
      </w:r>
    </w:p>
  </w:footnote>
  <w:footnote w:type="continuationSeparator" w:id="0">
    <w:p w:rsidR="001B147D" w:rsidRDefault="001B147D" w:rsidP="00B748C9">
      <w:pPr>
        <w:spacing w:after="0"/>
      </w:pPr>
      <w:r>
        <w:continuationSeparator/>
      </w:r>
    </w:p>
  </w:footnote>
  <w:footnote w:id="1">
    <w:p w:rsidR="0043732F" w:rsidRDefault="0043732F">
      <w:pPr>
        <w:pStyle w:val="Textonotapie"/>
      </w:pPr>
      <w:r>
        <w:rPr>
          <w:rStyle w:val="Refdenotaalpie"/>
        </w:rPr>
        <w:footnoteRef/>
      </w:r>
      <w:r>
        <w:t xml:space="preserve"> </w:t>
      </w:r>
      <w:r w:rsidRPr="00B748C9">
        <w:t>http://buscon.rae.es/drae/?type=3&amp;val=CAL&amp;val_aux=&amp;origen=REDRAE</w:t>
      </w:r>
    </w:p>
  </w:footnote>
  <w:footnote w:id="2">
    <w:p w:rsidR="0043732F" w:rsidRDefault="0043732F">
      <w:pPr>
        <w:pStyle w:val="Textonotapie"/>
      </w:pPr>
      <w:r>
        <w:rPr>
          <w:rStyle w:val="Refdenotaalpie"/>
        </w:rPr>
        <w:footnoteRef/>
      </w:r>
      <w:r>
        <w:t xml:space="preserve"> </w:t>
      </w:r>
      <w:r w:rsidRPr="00F84F4A">
        <w:t>http://iso9001calidad.com/definicion-de-terminos-586.html</w:t>
      </w:r>
    </w:p>
  </w:footnote>
  <w:footnote w:id="3">
    <w:p w:rsidR="0043732F" w:rsidRDefault="0043732F">
      <w:pPr>
        <w:pStyle w:val="Textonotapie"/>
      </w:pPr>
      <w:r>
        <w:rPr>
          <w:rStyle w:val="Refdenotaalpie"/>
        </w:rPr>
        <w:footnoteRef/>
      </w:r>
      <w:r>
        <w:t xml:space="preserve"> </w:t>
      </w:r>
      <w:r w:rsidRPr="00291A36">
        <w:t>http://asq.org/glossary/q.html</w:t>
      </w:r>
    </w:p>
  </w:footnote>
  <w:footnote w:id="4">
    <w:p w:rsidR="0043732F" w:rsidRDefault="0043732F">
      <w:pPr>
        <w:pStyle w:val="Textonotapie"/>
      </w:pPr>
      <w:r>
        <w:rPr>
          <w:rStyle w:val="Refdenotaalpie"/>
        </w:rPr>
        <w:footnoteRef/>
      </w:r>
      <w:r>
        <w:t xml:space="preserve"> </w:t>
      </w:r>
      <w:r w:rsidRPr="00D419FF">
        <w:t>http://www.ucc.edu.co/sistema-gestion-integral/Paginas/sistema-gestion-calidad.aspx</w:t>
      </w:r>
    </w:p>
  </w:footnote>
  <w:footnote w:id="5">
    <w:p w:rsidR="0043732F" w:rsidRDefault="0043732F">
      <w:pPr>
        <w:pStyle w:val="Textonotapie"/>
      </w:pPr>
      <w:r>
        <w:rPr>
          <w:rStyle w:val="Refdenotaalpie"/>
        </w:rPr>
        <w:footnoteRef/>
      </w:r>
      <w:r>
        <w:t xml:space="preserve"> </w:t>
      </w:r>
      <w:r w:rsidRPr="001E6DA8">
        <w:t>http://farmacia.unmsm.edu.pe/noticias/2012/documentos/ISO-9001.pdf</w:t>
      </w:r>
    </w:p>
  </w:footnote>
  <w:footnote w:id="6">
    <w:p w:rsidR="0043732F" w:rsidRDefault="0043732F">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43732F" w:rsidRDefault="0043732F">
      <w:pPr>
        <w:pStyle w:val="Textonotapie"/>
      </w:pPr>
      <w:r>
        <w:rPr>
          <w:rStyle w:val="Refdenotaalpie"/>
        </w:rPr>
        <w:footnoteRef/>
      </w:r>
      <w:r>
        <w:t xml:space="preserve"> </w:t>
      </w:r>
      <w:r w:rsidRPr="00A152D0">
        <w:t>http://www.aec.es/web/guest/centro-conocimiento/gestion-por-procesos</w:t>
      </w:r>
    </w:p>
  </w:footnote>
  <w:footnote w:id="8">
    <w:p w:rsidR="0043732F" w:rsidRDefault="0043732F"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43732F" w:rsidRDefault="0043732F">
      <w:pPr>
        <w:pStyle w:val="Textonotapie"/>
      </w:pPr>
      <w:r>
        <w:rPr>
          <w:rStyle w:val="Refdenotaalpie"/>
        </w:rPr>
        <w:footnoteRef/>
      </w:r>
      <w:r>
        <w:t xml:space="preserve"> </w:t>
      </w:r>
      <w:r w:rsidRPr="00715B8D">
        <w:t>http://www.bizagi.com/docs/BPMNbyExampleSPA.pdf</w:t>
      </w:r>
    </w:p>
  </w:footnote>
  <w:footnote w:id="10">
    <w:p w:rsidR="0043732F" w:rsidRDefault="0043732F">
      <w:pPr>
        <w:pStyle w:val="Textonotapie"/>
      </w:pPr>
      <w:r>
        <w:rPr>
          <w:rStyle w:val="Refdenotaalpie"/>
        </w:rPr>
        <w:footnoteRef/>
      </w:r>
      <w:r>
        <w:t xml:space="preserve"> </w:t>
      </w:r>
      <w:r w:rsidRPr="004A2C80">
        <w:t>http://www.adrformacion.com/cursos/calidad08/leccion3/tutorial2.html</w:t>
      </w:r>
    </w:p>
  </w:footnote>
  <w:footnote w:id="11">
    <w:p w:rsidR="0043732F" w:rsidRDefault="0043732F">
      <w:pPr>
        <w:pStyle w:val="Textonotapie"/>
      </w:pPr>
      <w:r>
        <w:rPr>
          <w:rStyle w:val="Refdenotaalpie"/>
        </w:rPr>
        <w:footnoteRef/>
      </w:r>
      <w:r>
        <w:t xml:space="preserve"> </w:t>
      </w:r>
      <w:r w:rsidRPr="00284F6E">
        <w:t>http://calidadhoy.wordpress.com/2009/09/29/historia-de-la-iso9001/</w:t>
      </w:r>
    </w:p>
  </w:footnote>
  <w:footnote w:id="12">
    <w:p w:rsidR="0043732F" w:rsidRDefault="0043732F">
      <w:pPr>
        <w:pStyle w:val="Textonotapie"/>
      </w:pPr>
      <w:r>
        <w:rPr>
          <w:rStyle w:val="Refdenotaalpie"/>
        </w:rPr>
        <w:footnoteRef/>
      </w:r>
      <w:r>
        <w:t xml:space="preserve"> </w:t>
      </w:r>
      <w:r w:rsidRPr="00763498">
        <w:t>http://www.aec.es/web/guest/centro-conocimiento/normas-iso-9000</w:t>
      </w:r>
    </w:p>
  </w:footnote>
  <w:footnote w:id="13">
    <w:p w:rsidR="0043732F" w:rsidRDefault="0043732F">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43732F" w:rsidRDefault="0043732F">
      <w:pPr>
        <w:pStyle w:val="Textonotapie"/>
      </w:pPr>
      <w:r>
        <w:rPr>
          <w:rStyle w:val="Refdenotaalpie"/>
        </w:rPr>
        <w:footnoteRef/>
      </w:r>
      <w:r>
        <w:t xml:space="preserve"> </w:t>
      </w:r>
      <w:r w:rsidRPr="001A0CA1">
        <w:t>http://www.isotools.org/2014/10/29/iso-9001-tacticas-exito-sistema-gestion-calidad/</w:t>
      </w:r>
    </w:p>
  </w:footnote>
  <w:footnote w:id="15">
    <w:p w:rsidR="0043732F" w:rsidRDefault="0043732F">
      <w:pPr>
        <w:pStyle w:val="Textonotapie"/>
      </w:pPr>
      <w:r>
        <w:rPr>
          <w:rStyle w:val="Refdenotaalpie"/>
        </w:rPr>
        <w:footnoteRef/>
      </w:r>
      <w:r>
        <w:t xml:space="preserve"> </w:t>
      </w:r>
      <w:r w:rsidRPr="00274D09">
        <w:t>http://es.slideshare.net/migueltorres777/beneficios-iso9001-15612673</w:t>
      </w:r>
    </w:p>
  </w:footnote>
  <w:footnote w:id="16">
    <w:p w:rsidR="0043732F" w:rsidRDefault="0043732F">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E0081E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5B3C6D3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4DECA9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C32C04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0">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792008F"/>
    <w:multiLevelType w:val="hybridMultilevel"/>
    <w:tmpl w:val="556A5D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8A77900"/>
    <w:multiLevelType w:val="hybridMultilevel"/>
    <w:tmpl w:val="7F5685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B1E0CA8"/>
    <w:multiLevelType w:val="hybridMultilevel"/>
    <w:tmpl w:val="887ED3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D1A21BC"/>
    <w:multiLevelType w:val="hybridMultilevel"/>
    <w:tmpl w:val="C41E50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E1D0623"/>
    <w:multiLevelType w:val="hybridMultilevel"/>
    <w:tmpl w:val="515CC5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8">
    <w:nsid w:val="232E50B9"/>
    <w:multiLevelType w:val="hybridMultilevel"/>
    <w:tmpl w:val="2A48817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830834"/>
    <w:multiLevelType w:val="hybridMultilevel"/>
    <w:tmpl w:val="BB1469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6331DD6"/>
    <w:multiLevelType w:val="hybridMultilevel"/>
    <w:tmpl w:val="98CEB0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8F16352"/>
    <w:multiLevelType w:val="hybridMultilevel"/>
    <w:tmpl w:val="0A7EDE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F162D1D"/>
    <w:multiLevelType w:val="hybridMultilevel"/>
    <w:tmpl w:val="D3F29DE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3534199"/>
    <w:multiLevelType w:val="hybridMultilevel"/>
    <w:tmpl w:val="72C6A04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6E40590"/>
    <w:multiLevelType w:val="hybridMultilevel"/>
    <w:tmpl w:val="4DB445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6FC15EA"/>
    <w:multiLevelType w:val="hybridMultilevel"/>
    <w:tmpl w:val="DD4C2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6FE7430"/>
    <w:multiLevelType w:val="hybridMultilevel"/>
    <w:tmpl w:val="3B4647B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718451B"/>
    <w:multiLevelType w:val="hybridMultilevel"/>
    <w:tmpl w:val="D4ECE2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8012B6D"/>
    <w:multiLevelType w:val="hybridMultilevel"/>
    <w:tmpl w:val="739A69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B4622AC"/>
    <w:multiLevelType w:val="hybridMultilevel"/>
    <w:tmpl w:val="A71C7D0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3C1E1E3F"/>
    <w:multiLevelType w:val="hybridMultilevel"/>
    <w:tmpl w:val="2F8A1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6">
    <w:nsid w:val="42CD07A6"/>
    <w:multiLevelType w:val="hybridMultilevel"/>
    <w:tmpl w:val="449C9A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43ED0DD9"/>
    <w:multiLevelType w:val="hybridMultilevel"/>
    <w:tmpl w:val="C13CC5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4B566198"/>
    <w:multiLevelType w:val="hybridMultilevel"/>
    <w:tmpl w:val="37565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CD54510"/>
    <w:multiLevelType w:val="hybridMultilevel"/>
    <w:tmpl w:val="7CFC56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0D950C9"/>
    <w:multiLevelType w:val="hybridMultilevel"/>
    <w:tmpl w:val="FD00A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3687B2F"/>
    <w:multiLevelType w:val="multilevel"/>
    <w:tmpl w:val="E5E410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55AA2FC5"/>
    <w:multiLevelType w:val="hybridMultilevel"/>
    <w:tmpl w:val="CE6812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nsid w:val="58405F96"/>
    <w:multiLevelType w:val="hybridMultilevel"/>
    <w:tmpl w:val="9F88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99C6D4A"/>
    <w:multiLevelType w:val="hybridMultilevel"/>
    <w:tmpl w:val="FE0A7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34222A0"/>
    <w:multiLevelType w:val="hybridMultilevel"/>
    <w:tmpl w:val="3D7C305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643E5EE6"/>
    <w:multiLevelType w:val="hybridMultilevel"/>
    <w:tmpl w:val="D5582E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663E3578"/>
    <w:multiLevelType w:val="hybridMultilevel"/>
    <w:tmpl w:val="0F440A54"/>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6C0541CF"/>
    <w:multiLevelType w:val="hybridMultilevel"/>
    <w:tmpl w:val="D22446F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6D93663E"/>
    <w:multiLevelType w:val="hybridMultilevel"/>
    <w:tmpl w:val="574EAA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6E102E43"/>
    <w:multiLevelType w:val="hybridMultilevel"/>
    <w:tmpl w:val="F65CB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6F9F7E24"/>
    <w:multiLevelType w:val="hybridMultilevel"/>
    <w:tmpl w:val="0A825D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72C83EE3"/>
    <w:multiLevelType w:val="hybridMultilevel"/>
    <w:tmpl w:val="ACF6FE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nsid w:val="760603E6"/>
    <w:multiLevelType w:val="hybridMultilevel"/>
    <w:tmpl w:val="935E00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77AE20C5"/>
    <w:multiLevelType w:val="hybridMultilevel"/>
    <w:tmpl w:val="D4A08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7A9C1085"/>
    <w:multiLevelType w:val="hybridMultilevel"/>
    <w:tmpl w:val="09A6677E"/>
    <w:lvl w:ilvl="0" w:tplc="0C0A0019">
      <w:start w:val="1"/>
      <w:numFmt w:val="lowerLetter"/>
      <w:lvlText w:val="%1."/>
      <w:lvlJc w:val="left"/>
      <w:pPr>
        <w:ind w:left="720" w:hanging="360"/>
      </w:p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7FD5728B"/>
    <w:multiLevelType w:val="hybridMultilevel"/>
    <w:tmpl w:val="02969A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2"/>
  </w:num>
  <w:num w:numId="2">
    <w:abstractNumId w:val="45"/>
  </w:num>
  <w:num w:numId="3">
    <w:abstractNumId w:val="60"/>
  </w:num>
  <w:num w:numId="4">
    <w:abstractNumId w:val="4"/>
  </w:num>
  <w:num w:numId="5">
    <w:abstractNumId w:val="34"/>
  </w:num>
  <w:num w:numId="6">
    <w:abstractNumId w:val="7"/>
  </w:num>
  <w:num w:numId="7">
    <w:abstractNumId w:val="35"/>
  </w:num>
  <w:num w:numId="8">
    <w:abstractNumId w:val="17"/>
  </w:num>
  <w:num w:numId="9">
    <w:abstractNumId w:val="9"/>
  </w:num>
  <w:num w:numId="10">
    <w:abstractNumId w:val="31"/>
  </w:num>
  <w:num w:numId="11">
    <w:abstractNumId w:val="46"/>
  </w:num>
  <w:num w:numId="12">
    <w:abstractNumId w:val="44"/>
  </w:num>
  <w:num w:numId="13">
    <w:abstractNumId w:val="11"/>
  </w:num>
  <w:num w:numId="14">
    <w:abstractNumId w:val="10"/>
  </w:num>
  <w:num w:numId="15">
    <w:abstractNumId w:val="48"/>
  </w:num>
  <w:num w:numId="16">
    <w:abstractNumId w:val="1"/>
  </w:num>
  <w:num w:numId="17">
    <w:abstractNumId w:val="38"/>
  </w:num>
  <w:num w:numId="18">
    <w:abstractNumId w:val="61"/>
  </w:num>
  <w:num w:numId="19">
    <w:abstractNumId w:val="22"/>
  </w:num>
  <w:num w:numId="20">
    <w:abstractNumId w:val="56"/>
  </w:num>
  <w:num w:numId="21">
    <w:abstractNumId w:val="27"/>
  </w:num>
  <w:num w:numId="22">
    <w:abstractNumId w:val="24"/>
  </w:num>
  <w:num w:numId="23">
    <w:abstractNumId w:val="32"/>
  </w:num>
  <w:num w:numId="24">
    <w:abstractNumId w:val="47"/>
  </w:num>
  <w:num w:numId="25">
    <w:abstractNumId w:val="40"/>
  </w:num>
  <w:num w:numId="26">
    <w:abstractNumId w:val="57"/>
  </w:num>
  <w:num w:numId="27">
    <w:abstractNumId w:val="29"/>
  </w:num>
  <w:num w:numId="28">
    <w:abstractNumId w:val="21"/>
  </w:num>
  <w:num w:numId="29">
    <w:abstractNumId w:val="50"/>
  </w:num>
  <w:num w:numId="30">
    <w:abstractNumId w:val="58"/>
  </w:num>
  <w:num w:numId="31">
    <w:abstractNumId w:val="28"/>
  </w:num>
  <w:num w:numId="32">
    <w:abstractNumId w:val="36"/>
  </w:num>
  <w:num w:numId="33">
    <w:abstractNumId w:val="14"/>
  </w:num>
  <w:num w:numId="34">
    <w:abstractNumId w:val="5"/>
  </w:num>
  <w:num w:numId="35">
    <w:abstractNumId w:val="0"/>
  </w:num>
  <w:num w:numId="36">
    <w:abstractNumId w:val="55"/>
  </w:num>
  <w:num w:numId="37">
    <w:abstractNumId w:val="52"/>
  </w:num>
  <w:num w:numId="38">
    <w:abstractNumId w:val="23"/>
  </w:num>
  <w:num w:numId="39">
    <w:abstractNumId w:val="15"/>
  </w:num>
  <w:num w:numId="40">
    <w:abstractNumId w:val="30"/>
  </w:num>
  <w:num w:numId="41">
    <w:abstractNumId w:val="13"/>
  </w:num>
  <w:num w:numId="42">
    <w:abstractNumId w:val="41"/>
  </w:num>
  <w:num w:numId="43">
    <w:abstractNumId w:val="49"/>
  </w:num>
  <w:num w:numId="44">
    <w:abstractNumId w:val="6"/>
  </w:num>
  <w:num w:numId="45">
    <w:abstractNumId w:val="16"/>
  </w:num>
  <w:num w:numId="46">
    <w:abstractNumId w:val="43"/>
  </w:num>
  <w:num w:numId="47">
    <w:abstractNumId w:val="62"/>
  </w:num>
  <w:num w:numId="48">
    <w:abstractNumId w:val="53"/>
  </w:num>
  <w:num w:numId="49">
    <w:abstractNumId w:val="19"/>
  </w:num>
  <w:num w:numId="50">
    <w:abstractNumId w:val="26"/>
  </w:num>
  <w:num w:numId="51">
    <w:abstractNumId w:val="2"/>
  </w:num>
  <w:num w:numId="52">
    <w:abstractNumId w:val="18"/>
  </w:num>
  <w:num w:numId="53">
    <w:abstractNumId w:val="12"/>
  </w:num>
  <w:num w:numId="54">
    <w:abstractNumId w:val="37"/>
  </w:num>
  <w:num w:numId="55">
    <w:abstractNumId w:val="59"/>
  </w:num>
  <w:num w:numId="56">
    <w:abstractNumId w:val="54"/>
  </w:num>
  <w:num w:numId="57">
    <w:abstractNumId w:val="33"/>
  </w:num>
  <w:num w:numId="58">
    <w:abstractNumId w:val="39"/>
  </w:num>
  <w:num w:numId="59">
    <w:abstractNumId w:val="8"/>
  </w:num>
  <w:num w:numId="60">
    <w:abstractNumId w:val="20"/>
  </w:num>
  <w:num w:numId="61">
    <w:abstractNumId w:val="25"/>
  </w:num>
  <w:num w:numId="62">
    <w:abstractNumId w:val="51"/>
  </w:num>
  <w:num w:numId="63">
    <w:abstractNumId w:val="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73AA"/>
    <w:rsid w:val="0003459A"/>
    <w:rsid w:val="00040EBA"/>
    <w:rsid w:val="000576D3"/>
    <w:rsid w:val="00062375"/>
    <w:rsid w:val="0007679D"/>
    <w:rsid w:val="000A5DDE"/>
    <w:rsid w:val="000A7DD3"/>
    <w:rsid w:val="000B4DEB"/>
    <w:rsid w:val="000F2283"/>
    <w:rsid w:val="000F24A1"/>
    <w:rsid w:val="0010007D"/>
    <w:rsid w:val="00107F30"/>
    <w:rsid w:val="00112FEF"/>
    <w:rsid w:val="00123A35"/>
    <w:rsid w:val="001435F2"/>
    <w:rsid w:val="00151E72"/>
    <w:rsid w:val="001537DC"/>
    <w:rsid w:val="00153BC0"/>
    <w:rsid w:val="00153C23"/>
    <w:rsid w:val="00174F81"/>
    <w:rsid w:val="00196630"/>
    <w:rsid w:val="001A0CA1"/>
    <w:rsid w:val="001A1C73"/>
    <w:rsid w:val="001A27E0"/>
    <w:rsid w:val="001A7CA9"/>
    <w:rsid w:val="001B010C"/>
    <w:rsid w:val="001B147D"/>
    <w:rsid w:val="001C038E"/>
    <w:rsid w:val="001C43BB"/>
    <w:rsid w:val="001D06BF"/>
    <w:rsid w:val="001D6A41"/>
    <w:rsid w:val="001E6DA8"/>
    <w:rsid w:val="0020124F"/>
    <w:rsid w:val="00205611"/>
    <w:rsid w:val="0022697D"/>
    <w:rsid w:val="0023009E"/>
    <w:rsid w:val="00254A03"/>
    <w:rsid w:val="0026643D"/>
    <w:rsid w:val="002677E8"/>
    <w:rsid w:val="002711BE"/>
    <w:rsid w:val="0027455A"/>
    <w:rsid w:val="00274D09"/>
    <w:rsid w:val="002769AE"/>
    <w:rsid w:val="00284F6E"/>
    <w:rsid w:val="00291A36"/>
    <w:rsid w:val="00292A5A"/>
    <w:rsid w:val="00296B99"/>
    <w:rsid w:val="002C3D5E"/>
    <w:rsid w:val="002D6E72"/>
    <w:rsid w:val="002F0D45"/>
    <w:rsid w:val="00337B9E"/>
    <w:rsid w:val="00340AF4"/>
    <w:rsid w:val="00342B5A"/>
    <w:rsid w:val="00347159"/>
    <w:rsid w:val="0035191C"/>
    <w:rsid w:val="00353412"/>
    <w:rsid w:val="003568BE"/>
    <w:rsid w:val="00371A1A"/>
    <w:rsid w:val="00376BE0"/>
    <w:rsid w:val="00387D57"/>
    <w:rsid w:val="003A183E"/>
    <w:rsid w:val="003A4BC0"/>
    <w:rsid w:val="003C47CC"/>
    <w:rsid w:val="003D5875"/>
    <w:rsid w:val="003E4744"/>
    <w:rsid w:val="003E4B60"/>
    <w:rsid w:val="003E6FE0"/>
    <w:rsid w:val="003F7349"/>
    <w:rsid w:val="00421AFC"/>
    <w:rsid w:val="00430B9B"/>
    <w:rsid w:val="00433D44"/>
    <w:rsid w:val="0043732F"/>
    <w:rsid w:val="004503DE"/>
    <w:rsid w:val="00451B46"/>
    <w:rsid w:val="00451D41"/>
    <w:rsid w:val="00454B92"/>
    <w:rsid w:val="004921CC"/>
    <w:rsid w:val="00493FBD"/>
    <w:rsid w:val="004A2C80"/>
    <w:rsid w:val="004B1E2B"/>
    <w:rsid w:val="004B2C89"/>
    <w:rsid w:val="004B7566"/>
    <w:rsid w:val="004D7852"/>
    <w:rsid w:val="004E20FA"/>
    <w:rsid w:val="004F2C8A"/>
    <w:rsid w:val="004F4D09"/>
    <w:rsid w:val="005152B8"/>
    <w:rsid w:val="00523065"/>
    <w:rsid w:val="00545241"/>
    <w:rsid w:val="00552E65"/>
    <w:rsid w:val="00567BFD"/>
    <w:rsid w:val="005702ED"/>
    <w:rsid w:val="0057759C"/>
    <w:rsid w:val="005826DB"/>
    <w:rsid w:val="005832E8"/>
    <w:rsid w:val="005906A8"/>
    <w:rsid w:val="00592FB1"/>
    <w:rsid w:val="005A3295"/>
    <w:rsid w:val="005B2B3D"/>
    <w:rsid w:val="005B2BB4"/>
    <w:rsid w:val="005D1B30"/>
    <w:rsid w:val="005D423D"/>
    <w:rsid w:val="005D75F2"/>
    <w:rsid w:val="005E6853"/>
    <w:rsid w:val="005F3D25"/>
    <w:rsid w:val="005F4B95"/>
    <w:rsid w:val="00612FCE"/>
    <w:rsid w:val="00624066"/>
    <w:rsid w:val="00644CAA"/>
    <w:rsid w:val="00657F6E"/>
    <w:rsid w:val="00663A5F"/>
    <w:rsid w:val="006731EB"/>
    <w:rsid w:val="006749BC"/>
    <w:rsid w:val="00675439"/>
    <w:rsid w:val="00681B4E"/>
    <w:rsid w:val="0068258A"/>
    <w:rsid w:val="0068772A"/>
    <w:rsid w:val="006877BB"/>
    <w:rsid w:val="00690494"/>
    <w:rsid w:val="006906FF"/>
    <w:rsid w:val="00695917"/>
    <w:rsid w:val="006A5317"/>
    <w:rsid w:val="006B0AF9"/>
    <w:rsid w:val="006B2A91"/>
    <w:rsid w:val="006C479A"/>
    <w:rsid w:val="006C6010"/>
    <w:rsid w:val="006C6096"/>
    <w:rsid w:val="006E4892"/>
    <w:rsid w:val="006F181F"/>
    <w:rsid w:val="00713851"/>
    <w:rsid w:val="007153F1"/>
    <w:rsid w:val="00715B8D"/>
    <w:rsid w:val="00717060"/>
    <w:rsid w:val="00755240"/>
    <w:rsid w:val="00755CB5"/>
    <w:rsid w:val="00763498"/>
    <w:rsid w:val="00774FDA"/>
    <w:rsid w:val="00780C80"/>
    <w:rsid w:val="00785E1D"/>
    <w:rsid w:val="007B74F4"/>
    <w:rsid w:val="007D5144"/>
    <w:rsid w:val="00803AD0"/>
    <w:rsid w:val="00803B20"/>
    <w:rsid w:val="00804664"/>
    <w:rsid w:val="008269DD"/>
    <w:rsid w:val="008348CA"/>
    <w:rsid w:val="008671BF"/>
    <w:rsid w:val="008726D7"/>
    <w:rsid w:val="00876CCA"/>
    <w:rsid w:val="008827EC"/>
    <w:rsid w:val="0088506B"/>
    <w:rsid w:val="008944C6"/>
    <w:rsid w:val="008A5916"/>
    <w:rsid w:val="008B3CAF"/>
    <w:rsid w:val="008C2AC1"/>
    <w:rsid w:val="008C2B96"/>
    <w:rsid w:val="008D612C"/>
    <w:rsid w:val="008D7236"/>
    <w:rsid w:val="008E1FD4"/>
    <w:rsid w:val="008F269A"/>
    <w:rsid w:val="00907D20"/>
    <w:rsid w:val="009157C2"/>
    <w:rsid w:val="00916372"/>
    <w:rsid w:val="009202A8"/>
    <w:rsid w:val="00934A4D"/>
    <w:rsid w:val="009522CE"/>
    <w:rsid w:val="00955C0E"/>
    <w:rsid w:val="00961ACD"/>
    <w:rsid w:val="009662F1"/>
    <w:rsid w:val="00973E10"/>
    <w:rsid w:val="0097619F"/>
    <w:rsid w:val="0098188A"/>
    <w:rsid w:val="0098408A"/>
    <w:rsid w:val="009A068F"/>
    <w:rsid w:val="009A56B3"/>
    <w:rsid w:val="009A730F"/>
    <w:rsid w:val="009B5C74"/>
    <w:rsid w:val="009E1F1E"/>
    <w:rsid w:val="009E6C35"/>
    <w:rsid w:val="009F14A7"/>
    <w:rsid w:val="00A06C00"/>
    <w:rsid w:val="00A152D0"/>
    <w:rsid w:val="00A1534C"/>
    <w:rsid w:val="00A2719C"/>
    <w:rsid w:val="00A30BFF"/>
    <w:rsid w:val="00A50610"/>
    <w:rsid w:val="00A553B7"/>
    <w:rsid w:val="00A64506"/>
    <w:rsid w:val="00A73E6D"/>
    <w:rsid w:val="00A766A3"/>
    <w:rsid w:val="00A82A37"/>
    <w:rsid w:val="00A8626E"/>
    <w:rsid w:val="00A91044"/>
    <w:rsid w:val="00AB58AB"/>
    <w:rsid w:val="00AB7877"/>
    <w:rsid w:val="00AC29EB"/>
    <w:rsid w:val="00AD32A2"/>
    <w:rsid w:val="00AE5C5B"/>
    <w:rsid w:val="00AF46B6"/>
    <w:rsid w:val="00AF5F37"/>
    <w:rsid w:val="00AF68F1"/>
    <w:rsid w:val="00B05167"/>
    <w:rsid w:val="00B07851"/>
    <w:rsid w:val="00B26BFE"/>
    <w:rsid w:val="00B44703"/>
    <w:rsid w:val="00B55578"/>
    <w:rsid w:val="00B5785C"/>
    <w:rsid w:val="00B63E40"/>
    <w:rsid w:val="00B67BE5"/>
    <w:rsid w:val="00B748C9"/>
    <w:rsid w:val="00B84B71"/>
    <w:rsid w:val="00B875A0"/>
    <w:rsid w:val="00BC1BA9"/>
    <w:rsid w:val="00BE3270"/>
    <w:rsid w:val="00C01679"/>
    <w:rsid w:val="00C16573"/>
    <w:rsid w:val="00C35753"/>
    <w:rsid w:val="00C4185D"/>
    <w:rsid w:val="00C52E82"/>
    <w:rsid w:val="00C54034"/>
    <w:rsid w:val="00C62D4B"/>
    <w:rsid w:val="00C645F8"/>
    <w:rsid w:val="00C66262"/>
    <w:rsid w:val="00C670C6"/>
    <w:rsid w:val="00C70838"/>
    <w:rsid w:val="00C908B9"/>
    <w:rsid w:val="00C9101D"/>
    <w:rsid w:val="00C97992"/>
    <w:rsid w:val="00CA3746"/>
    <w:rsid w:val="00CA4443"/>
    <w:rsid w:val="00CC23C3"/>
    <w:rsid w:val="00CE3F58"/>
    <w:rsid w:val="00D033B8"/>
    <w:rsid w:val="00D057B8"/>
    <w:rsid w:val="00D061DA"/>
    <w:rsid w:val="00D419FF"/>
    <w:rsid w:val="00D4585A"/>
    <w:rsid w:val="00D5766C"/>
    <w:rsid w:val="00D652FD"/>
    <w:rsid w:val="00D717A5"/>
    <w:rsid w:val="00D922A2"/>
    <w:rsid w:val="00D92487"/>
    <w:rsid w:val="00DB002C"/>
    <w:rsid w:val="00DB7566"/>
    <w:rsid w:val="00DC3434"/>
    <w:rsid w:val="00DD0BD8"/>
    <w:rsid w:val="00DE090B"/>
    <w:rsid w:val="00E05CAC"/>
    <w:rsid w:val="00E05F85"/>
    <w:rsid w:val="00E111B1"/>
    <w:rsid w:val="00E31128"/>
    <w:rsid w:val="00E349EF"/>
    <w:rsid w:val="00E373CF"/>
    <w:rsid w:val="00E41CEA"/>
    <w:rsid w:val="00E42471"/>
    <w:rsid w:val="00E511C4"/>
    <w:rsid w:val="00E65FA6"/>
    <w:rsid w:val="00E73954"/>
    <w:rsid w:val="00E7550D"/>
    <w:rsid w:val="00E82227"/>
    <w:rsid w:val="00E84FEB"/>
    <w:rsid w:val="00E942CB"/>
    <w:rsid w:val="00EA240D"/>
    <w:rsid w:val="00EB040C"/>
    <w:rsid w:val="00EB7886"/>
    <w:rsid w:val="00EB7E05"/>
    <w:rsid w:val="00ED075E"/>
    <w:rsid w:val="00ED24E6"/>
    <w:rsid w:val="00EE5C3D"/>
    <w:rsid w:val="00F25FDA"/>
    <w:rsid w:val="00F26804"/>
    <w:rsid w:val="00F43EE8"/>
    <w:rsid w:val="00F4708C"/>
    <w:rsid w:val="00F5167F"/>
    <w:rsid w:val="00F75D64"/>
    <w:rsid w:val="00F84F4A"/>
    <w:rsid w:val="00F91CD1"/>
    <w:rsid w:val="00FB03C0"/>
    <w:rsid w:val="00FE1C31"/>
    <w:rsid w:val="00FE36AB"/>
    <w:rsid w:val="00FE5B1D"/>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EBF8B-DD48-4A8F-8B1E-12CE0F86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451B46"/>
    <w:pPr>
      <w:tabs>
        <w:tab w:val="left" w:pos="440"/>
        <w:tab w:val="right" w:leader="dot" w:pos="9111"/>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6C6096"/>
    <w:pPr>
      <w:tabs>
        <w:tab w:val="left" w:pos="880"/>
        <w:tab w:val="right" w:leader="dot" w:pos="9111"/>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6C6096"/>
    <w:pPr>
      <w:spacing w:after="100" w:line="360" w:lineRule="auto"/>
      <w:ind w:left="440"/>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isotools.org/soluciones/fichanormalizado/id/1/sistema/iso_9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AFE6D58E-53AF-4283-98CF-15C8A2A44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83</Pages>
  <Words>19296</Words>
  <Characters>106128</Characters>
  <Application>Microsoft Office Word</Application>
  <DocSecurity>0</DocSecurity>
  <Lines>884</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151</cp:revision>
  <dcterms:created xsi:type="dcterms:W3CDTF">2014-11-13T02:00:00Z</dcterms:created>
  <dcterms:modified xsi:type="dcterms:W3CDTF">2014-12-04T21:08:00Z</dcterms:modified>
</cp:coreProperties>
</file>