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p w:rsidR="00000000" w:rsidDel="00000000" w:rsidP="00000000" w:rsidRDefault="00000000" w:rsidRPr="00000000" w14:paraId="0000000D">
            <w:pPr>
              <w:spacing w:after="0" w:before="40" w:line="240" w:lineRule="auto"/>
              <w:ind w:left="144" w:right="144" w:firstLine="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Benjamin Tapia</w:t>
            </w:r>
          </w:p>
          <w:p w:rsidR="00000000" w:rsidDel="00000000" w:rsidP="00000000" w:rsidRDefault="00000000" w:rsidRPr="00000000" w14:paraId="0000000E">
            <w:pPr>
              <w:spacing w:after="0" w:before="40" w:line="240" w:lineRule="auto"/>
              <w:ind w:right="144"/>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Orlando Sierra Valderrama</w:t>
            </w:r>
          </w:p>
          <w:p w:rsidR="00000000" w:rsidDel="00000000" w:rsidP="00000000" w:rsidRDefault="00000000" w:rsidRPr="00000000" w14:paraId="0000000F">
            <w:pPr>
              <w:spacing w:after="0" w:before="40" w:line="240" w:lineRule="auto"/>
              <w:ind w:right="144"/>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Patricio Vergara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40" w:line="276"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21.153.150-9</w:t>
            </w:r>
          </w:p>
          <w:p w:rsidR="00000000" w:rsidDel="00000000" w:rsidP="00000000" w:rsidRDefault="00000000" w:rsidRPr="00000000" w14:paraId="00000012">
            <w:pPr>
              <w:spacing w:after="0" w:before="40" w:line="276"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18.116.788-2</w:t>
            </w:r>
          </w:p>
          <w:p w:rsidR="00000000" w:rsidDel="00000000" w:rsidP="00000000" w:rsidRDefault="00000000" w:rsidRPr="00000000" w14:paraId="00000013">
            <w:pPr>
              <w:spacing w:after="0" w:before="40" w:line="276"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21.090.581-2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p w:rsidR="00000000" w:rsidDel="00000000" w:rsidP="00000000" w:rsidRDefault="00000000" w:rsidRPr="00000000" w14:paraId="00000015">
            <w:pPr>
              <w:spacing w:after="0" w:before="40" w:line="240" w:lineRule="auto"/>
              <w:ind w:left="144" w:right="144" w:firstLine="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p w:rsidR="00000000" w:rsidDel="00000000" w:rsidP="00000000" w:rsidRDefault="00000000" w:rsidRPr="00000000" w14:paraId="00000017">
            <w:pPr>
              <w:spacing w:after="0" w:before="40" w:line="240" w:lineRule="auto"/>
              <w:ind w:left="144" w:right="144" w:firstLine="0"/>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Padre Alonso de Ovalle, Santiago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spacing w:after="0" w:line="276" w:lineRule="auto"/>
              <w:rPr>
                <w:b w:val="1"/>
              </w:rPr>
            </w:pPr>
            <w:r w:rsidDel="00000000" w:rsidR="00000000" w:rsidRPr="00000000">
              <w:rPr>
                <w:rFonts w:ascii="Arial" w:cs="Arial" w:eastAsia="Arial" w:hAnsi="Arial"/>
                <w:rtl w:val="0"/>
              </w:rPr>
              <w:t xml:space="preserve">Barbería a tú puerta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Las áreas que se van abordar en este proyecto son:</w:t>
            </w:r>
          </w:p>
          <w:p w:rsidR="00000000" w:rsidDel="00000000" w:rsidP="00000000" w:rsidRDefault="00000000" w:rsidRPr="00000000" w14:paraId="00000020">
            <w:pPr>
              <w:numPr>
                <w:ilvl w:val="0"/>
                <w:numId w:val="1"/>
              </w:numPr>
              <w:spacing w:after="0" w:lineRule="auto"/>
              <w:ind w:left="720" w:hanging="360"/>
              <w:rPr>
                <w:sz w:val="20"/>
                <w:szCs w:val="20"/>
              </w:rPr>
            </w:pPr>
            <w:r w:rsidDel="00000000" w:rsidR="00000000" w:rsidRPr="00000000">
              <w:rPr>
                <w:sz w:val="20"/>
                <w:szCs w:val="20"/>
                <w:rtl w:val="0"/>
              </w:rPr>
              <w:t xml:space="preserve">Desarrollo de Aplicaciones Móviles.</w:t>
            </w:r>
          </w:p>
          <w:p w:rsidR="00000000" w:rsidDel="00000000" w:rsidP="00000000" w:rsidRDefault="00000000" w:rsidRPr="00000000" w14:paraId="00000021">
            <w:pPr>
              <w:numPr>
                <w:ilvl w:val="0"/>
                <w:numId w:val="1"/>
              </w:numPr>
              <w:spacing w:after="0" w:lineRule="auto"/>
              <w:ind w:left="720" w:hanging="360"/>
              <w:rPr>
                <w:sz w:val="20"/>
                <w:szCs w:val="20"/>
              </w:rPr>
            </w:pPr>
            <w:r w:rsidDel="00000000" w:rsidR="00000000" w:rsidRPr="00000000">
              <w:rPr>
                <w:sz w:val="20"/>
                <w:szCs w:val="20"/>
                <w:rtl w:val="0"/>
              </w:rPr>
              <w:t xml:space="preserve"> Gestión de proyectos.</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 Diseño de Experiencia de Usuario (UX/UI)</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sz w:val="20"/>
                <w:szCs w:val="20"/>
              </w:rPr>
            </w:pPr>
            <w:r w:rsidDel="00000000" w:rsidR="00000000" w:rsidRPr="00000000">
              <w:rPr>
                <w:sz w:val="20"/>
                <w:szCs w:val="20"/>
                <w:rtl w:val="0"/>
              </w:rPr>
              <w:t xml:space="preserve">Las competencias que se van abordar en este proyecto son:</w:t>
            </w:r>
          </w:p>
          <w:p w:rsidR="00000000" w:rsidDel="00000000" w:rsidP="00000000" w:rsidRDefault="00000000" w:rsidRPr="00000000" w14:paraId="00000026">
            <w:pPr>
              <w:numPr>
                <w:ilvl w:val="0"/>
                <w:numId w:val="2"/>
              </w:numPr>
              <w:spacing w:after="0" w:lineRule="auto"/>
              <w:ind w:left="720" w:hanging="360"/>
              <w:rPr>
                <w:sz w:val="20"/>
                <w:szCs w:val="20"/>
                <w:u w:val="none"/>
              </w:rPr>
            </w:pPr>
            <w:r w:rsidDel="00000000" w:rsidR="00000000" w:rsidRPr="00000000">
              <w:rPr>
                <w:sz w:val="20"/>
                <w:szCs w:val="20"/>
                <w:rtl w:val="0"/>
              </w:rPr>
              <w:t xml:space="preserve">Técnicas en Desarrollo de Software</w:t>
            </w:r>
            <w:r w:rsidDel="00000000" w:rsidR="00000000" w:rsidRPr="00000000">
              <w:rPr>
                <w:rtl w:val="0"/>
              </w:rPr>
            </w:r>
          </w:p>
          <w:p w:rsidR="00000000" w:rsidDel="00000000" w:rsidP="00000000" w:rsidRDefault="00000000" w:rsidRPr="00000000" w14:paraId="00000027">
            <w:pPr>
              <w:numPr>
                <w:ilvl w:val="0"/>
                <w:numId w:val="2"/>
              </w:numPr>
              <w:spacing w:after="0" w:lineRule="auto"/>
              <w:ind w:left="720" w:hanging="360"/>
              <w:rPr>
                <w:sz w:val="20"/>
                <w:szCs w:val="20"/>
                <w:u w:val="none"/>
              </w:rPr>
            </w:pPr>
            <w:r w:rsidDel="00000000" w:rsidR="00000000" w:rsidRPr="00000000">
              <w:rPr>
                <w:sz w:val="20"/>
                <w:szCs w:val="20"/>
                <w:rtl w:val="0"/>
              </w:rPr>
              <w:t xml:space="preserve">Diseño de Interfaces y Experiencia de Usuario.</w:t>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sz w:val="20"/>
                <w:szCs w:val="20"/>
                <w:u w:val="none"/>
              </w:rPr>
            </w:pPr>
            <w:r w:rsidDel="00000000" w:rsidR="00000000" w:rsidRPr="00000000">
              <w:rPr>
                <w:sz w:val="20"/>
                <w:szCs w:val="20"/>
                <w:rtl w:val="0"/>
              </w:rPr>
              <w:t xml:space="preserve">Gestión de Proyectos.</w:t>
            </w:r>
            <w:r w:rsidDel="00000000" w:rsidR="00000000" w:rsidRPr="00000000">
              <w:rPr>
                <w:rtl w:val="0"/>
              </w:rPr>
            </w:r>
          </w:p>
          <w:p w:rsidR="00000000" w:rsidDel="00000000" w:rsidP="00000000" w:rsidRDefault="00000000" w:rsidRPr="00000000" w14:paraId="00000029">
            <w:pPr>
              <w:numPr>
                <w:ilvl w:val="0"/>
                <w:numId w:val="2"/>
              </w:numPr>
              <w:ind w:left="720" w:hanging="360"/>
              <w:rPr>
                <w:sz w:val="20"/>
                <w:szCs w:val="20"/>
                <w:u w:val="none"/>
              </w:rPr>
            </w:pPr>
            <w:r w:rsidDel="00000000" w:rsidR="00000000" w:rsidRPr="00000000">
              <w:rPr>
                <w:sz w:val="20"/>
                <w:szCs w:val="20"/>
                <w:rtl w:val="0"/>
              </w:rPr>
              <w:t xml:space="preserve"> Comunicación y Trabajo en Equipo</w:t>
            </w:r>
            <w:r w:rsidDel="00000000" w:rsidR="00000000" w:rsidRPr="00000000">
              <w:rPr>
                <w:rtl w:val="0"/>
              </w:rPr>
            </w:r>
          </w:p>
        </w:tc>
      </w:tr>
    </w:tbl>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"Barbería a tu puerta" busca solucionar el problema de accesibilidad y conveniencia en los servicios de barbería para personas con agendas ocupadas,  que prefieren servicios personalizados a domicilio o que desconocen acerca de los servicios como cortes, servicio, ubicación y reseñas de estos. Esta problemática es relevante para el campo laboral del desarrollo de software y aplicaciones móviles, debido a que actualmente no se encuentra un servicio que ofrezca estas funcionalidades tanto para clientes como barberos. En el contexto local de una comuna específica, el proyecto impactaría a personas que requieren servicios de barbería pero que enfrentan dificultades para desplazarse o encontrar disponibilidad en horarios convenientes. El aporte de valor de este proyecto reside en mejorar la experiencia del cliente mediante tecnología, aumentar las oportunidades de negocio para los barberos locales e independientes, y fomentar la competitividad y calidad en la oferta de servicios.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sz w:val="20"/>
                <w:szCs w:val="20"/>
                <w:highlight w:val="cyan"/>
              </w:rPr>
            </w:pPr>
            <w:r w:rsidDel="00000000" w:rsidR="00000000" w:rsidRPr="00000000">
              <w:rPr>
                <w:sz w:val="20"/>
                <w:szCs w:val="20"/>
                <w:rtl w:val="0"/>
              </w:rPr>
              <w:t xml:space="preserve">El proyecto "Barbería a tu puerta" tiene como objetivo crear una aplicación móvil que permita a los usuarios reservar servicios de barbería a domicilio, visualizando perfiles detallados de barberos cercanos, incluyendo su experiencia, servicios, precios, y reseñas de clientes. Para abordar la problemática de ubicación de los barberos, se implementarán funciones como geolocalización para mostrar barberos cercanos, opciones de filtrado de los barberos por clasificación de reseñas, y notificaciones en tiempo real para confirmar reservas y cambios. El enfoque del proyecto es proporcionar una plataforma fácil de usar, que conecte de manera efectiva a clientes y barberos, mejorando la experiencia del usuario y optimizando la gestión de reservas para los barberos.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directamente con el perfil de egreso de nuestra carrera de Ingeniería en Informática, donde se destacan competencias como la innovación y desarrollo de aplicaciones móviles, la integración de sistemas tecnológicos, y la capacidad para identificar y resolver problemas del mundo real mediante soluciones innovadoras. Las competencias seleccionadas, como el manejo de herramientas de desarrollo, gestión de proyectos, y enfoque en la experiencia del usuario, son esenciales para resolver la problemática planteada, ya que requieren una comprensión del entorno digital como de las necesidades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sz w:val="20"/>
                <w:szCs w:val="20"/>
                <w:highlight w:val="yellow"/>
              </w:rPr>
            </w:pPr>
            <w:r w:rsidDel="00000000" w:rsidR="00000000" w:rsidRPr="00000000">
              <w:rPr>
                <w:sz w:val="20"/>
                <w:szCs w:val="20"/>
                <w:rtl w:val="0"/>
              </w:rPr>
              <w:t xml:space="preserve">El proyecto "Barbería a tu puerta" se alinea con nuestros intereses profesionales en el desarrollo de soluciones digitales innovadoras que mejoren la calidad de vida de las personas y optimicen procesos cotidianos. Nos interesa especialmente la creación de aplicaciones móviles que utilicen tecnologías avanzadas, como la geolocalización y las notificaciones en tiempo real, para ofrecer servicios personalizados a los usuarios. Este proyecto contribuirá en nuestro desarrollo profesional al poder aplicar e implementar nuestras habilidades en desarrollo de software, alineándose con nuestros objetivos de crear soluciones tecnológicas útiles y accesibles.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desarrollo del proyecto "Barbería a tu puerta" es factible dentro del tiempo y los recursos disponibles. Dado que disponemos hasta fines de noviembre, alrededor de 3 meses, es posible planificar y ejecutar las fases desarrollo, pruebas e implementación de la app. Los materiales necesarios, como Android Studio y dispositivos móviles, están disponibles. Factores externos que facilitan el desarrollo incluyen el acceso a herramientas y recursos digitales, mientras que los posibles desafíos, como problemas de conectividad o permisos de geolocalización, pueden ser gestionados mediante pruebas exhaustivas o consumos de API en relación a google maps.</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El objetivo general de este proyecto es desarrollar una aplicación móvil que permita a los usuarios reservar servicios de barbería a domicilio, proporcionando perfiles detallados de barberos cercanos, visualización de precios, servicios ofrecidos, y distancias, para mejorar la accesibilidad y conveniencia del servicio de barbería.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Los objetivos específicos de este proyecto son:</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Implementar un sistema de registro y autenticación para clientes y barberos, que permita la creación de cuentas y el inicio de sesión seguro en la aplicación.</w:t>
            </w:r>
          </w:p>
          <w:p w:rsidR="00000000" w:rsidDel="00000000" w:rsidP="00000000" w:rsidRDefault="00000000" w:rsidRPr="00000000" w14:paraId="00000042">
            <w:pPr>
              <w:numPr>
                <w:ilvl w:val="0"/>
                <w:numId w:val="3"/>
              </w:numPr>
              <w:spacing w:after="0" w:lineRule="auto"/>
              <w:ind w:left="720" w:hanging="360"/>
              <w:jc w:val="both"/>
              <w:rPr>
                <w:sz w:val="20"/>
                <w:szCs w:val="20"/>
                <w:u w:val="none"/>
              </w:rPr>
            </w:pPr>
            <w:r w:rsidDel="00000000" w:rsidR="00000000" w:rsidRPr="00000000">
              <w:rPr>
                <w:sz w:val="20"/>
                <w:szCs w:val="20"/>
                <w:rtl w:val="0"/>
              </w:rPr>
              <w:t xml:space="preserve">Desarrollar una funcionalidad de búsqueda y geolocalización que permita a los usuarios encontrar barberos cercanos a su ubicación actual y visualizar la distancia en kilómetros.</w:t>
            </w:r>
            <w:r w:rsidDel="00000000" w:rsidR="00000000" w:rsidRPr="00000000">
              <w:rPr>
                <w:rtl w:val="0"/>
              </w:rPr>
            </w:r>
          </w:p>
          <w:p w:rsidR="00000000" w:rsidDel="00000000" w:rsidP="00000000" w:rsidRDefault="00000000" w:rsidRPr="00000000" w14:paraId="00000043">
            <w:pPr>
              <w:numPr>
                <w:ilvl w:val="0"/>
                <w:numId w:val="3"/>
              </w:numPr>
              <w:spacing w:after="0" w:lineRule="auto"/>
              <w:ind w:left="720" w:hanging="360"/>
              <w:jc w:val="both"/>
              <w:rPr>
                <w:sz w:val="20"/>
                <w:szCs w:val="20"/>
                <w:u w:val="none"/>
              </w:rPr>
            </w:pPr>
            <w:r w:rsidDel="00000000" w:rsidR="00000000" w:rsidRPr="00000000">
              <w:rPr>
                <w:sz w:val="20"/>
                <w:szCs w:val="20"/>
                <w:rtl w:val="0"/>
              </w:rPr>
              <w:t xml:space="preserve">Integrar un módulo de reservas y gestión de servicios que permita a los usuarios seleccionar y reservar servicios de barbería a domicilio, y a los barberos confirmar o rechazar las reservas.</w:t>
            </w:r>
            <w:r w:rsidDel="00000000" w:rsidR="00000000" w:rsidRPr="00000000">
              <w:rPr>
                <w:rtl w:val="0"/>
              </w:rPr>
            </w:r>
          </w:p>
          <w:p w:rsidR="00000000" w:rsidDel="00000000" w:rsidP="00000000" w:rsidRDefault="00000000" w:rsidRPr="00000000" w14:paraId="00000044">
            <w:pPr>
              <w:numPr>
                <w:ilvl w:val="0"/>
                <w:numId w:val="3"/>
              </w:numPr>
              <w:spacing w:after="0" w:lineRule="auto"/>
              <w:ind w:left="720" w:hanging="360"/>
              <w:jc w:val="both"/>
              <w:rPr>
                <w:sz w:val="20"/>
                <w:szCs w:val="20"/>
                <w:u w:val="none"/>
              </w:rPr>
            </w:pPr>
            <w:r w:rsidDel="00000000" w:rsidR="00000000" w:rsidRPr="00000000">
              <w:rPr>
                <w:sz w:val="20"/>
                <w:szCs w:val="20"/>
                <w:rtl w:val="0"/>
              </w:rPr>
              <w:t xml:space="preserve">Incorporar un sistema de notificaciones que informe a los usuarios y barberos sobre el estado de las reservas y cambios relacionados.</w:t>
            </w:r>
            <w:r w:rsidDel="00000000" w:rsidR="00000000" w:rsidRPr="00000000">
              <w:rPr>
                <w:rtl w:val="0"/>
              </w:rPr>
            </w:r>
          </w:p>
          <w:p w:rsidR="00000000" w:rsidDel="00000000" w:rsidP="00000000" w:rsidRDefault="00000000" w:rsidRPr="00000000" w14:paraId="00000045">
            <w:pPr>
              <w:numPr>
                <w:ilvl w:val="0"/>
                <w:numId w:val="3"/>
              </w:numPr>
              <w:spacing w:after="0" w:lineRule="auto"/>
              <w:ind w:left="720" w:hanging="360"/>
              <w:jc w:val="both"/>
              <w:rPr>
                <w:sz w:val="20"/>
                <w:szCs w:val="20"/>
                <w:u w:val="none"/>
              </w:rPr>
            </w:pPr>
            <w:r w:rsidDel="00000000" w:rsidR="00000000" w:rsidRPr="00000000">
              <w:rPr>
                <w:sz w:val="20"/>
                <w:szCs w:val="20"/>
                <w:rtl w:val="0"/>
              </w:rPr>
              <w:t xml:space="preserve">Implementar un mecanismo de filtrado y clasificación para que los usuarios puedan buscar barberos por calificaciones de otros clientes.</w:t>
            </w:r>
            <w:r w:rsidDel="00000000" w:rsidR="00000000" w:rsidRPr="00000000">
              <w:rPr>
                <w:rtl w:val="0"/>
              </w:rPr>
            </w:r>
          </w:p>
          <w:p w:rsidR="00000000" w:rsidDel="00000000" w:rsidP="00000000" w:rsidRDefault="00000000" w:rsidRPr="00000000" w14:paraId="00000046">
            <w:pPr>
              <w:numPr>
                <w:ilvl w:val="0"/>
                <w:numId w:val="3"/>
              </w:numPr>
              <w:ind w:left="720" w:hanging="360"/>
              <w:jc w:val="both"/>
              <w:rPr>
                <w:sz w:val="20"/>
                <w:szCs w:val="20"/>
                <w:u w:val="none"/>
              </w:rPr>
            </w:pPr>
            <w:r w:rsidDel="00000000" w:rsidR="00000000" w:rsidRPr="00000000">
              <w:rPr>
                <w:sz w:val="20"/>
                <w:szCs w:val="20"/>
                <w:rtl w:val="0"/>
              </w:rPr>
              <w:t xml:space="preserve">Desarrollar una funcionalidad de actualización de perfiles que permita a los barberos modificar y mantener actualizada su información, incluyendo fotos, servicios, precios y ubicación.</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Para desarrollar el proyecto "Barbería a tu puerta", utilizaremos la metodología ágil basada en Scrum, que permitirá gestionar el proyecto de manera flexible y eficiente. En la etapa de planificación, se llevarán a cabo actividades clave como la definición de requisitos funcionales y no funcionales, el establecimiento del alcance del proyecto y objetivo del proyecto. Durante esta fase, se identificará claramente lo que se necesita para la aplicación, desde la funcionalidad de registro de usuarios hasta la integración de la geolocalización. Además, se asignan roles y responsabilidades a cada miembro del equipo asegurando que todos comprendan su rol y contribuyan al éxito del proyecto.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La arquitectura  de este proyecto incluirá la estructura de la base de datos y la integración de la API de geolocalización, mientras que el diseño de la interfaz de la app móvil se realizará mediante la creación de mockups para garantizar una experiencia de usuario intuitiva y atractiva. Estas etapas aseguran que la aplicación cumpla con los requisitos técnicos y de usabilidad antes de iniciar el desarrollo.</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Se realizará una reunión semanal, enfocada en las tareas específicas a realizar  y cómo abordar las problemáticas encontradas con el desarrollo del proyecto. Cada reunión incluirá la planificación de tareas, ver el progreso, ayudar algún compañero si se presenta con dificultades. Habrá un monitoreo constante de los integrantes del equipo tanto en relación de los entregables como avance de desarrollo del  proyecto.</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La aplicación será sometida a pruebas antes de ser finalizada por si hay que resolver o presente  algún problema,  este enfoque permitirá adaptarse a los cambios y asegurar que el proyecto avance hacia el éxito.</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5B">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Análisis Preliminar</w:t>
            </w:r>
          </w:p>
        </w:tc>
        <w:tc>
          <w:tcPr>
            <w:vAlign w:val="center"/>
          </w:tcPr>
          <w:p w:rsidR="00000000" w:rsidDel="00000000" w:rsidP="00000000" w:rsidRDefault="00000000" w:rsidRPr="00000000" w14:paraId="0000005C">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Análisis del caso</w:t>
            </w:r>
          </w:p>
        </w:tc>
        <w:tc>
          <w:tcPr>
            <w:vAlign w:val="center"/>
          </w:tcPr>
          <w:p w:rsidR="00000000" w:rsidDel="00000000" w:rsidP="00000000" w:rsidRDefault="00000000" w:rsidRPr="00000000" w14:paraId="0000005D">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base del análisis del caso</w:t>
            </w:r>
          </w:p>
        </w:tc>
        <w:tc>
          <w:tcPr>
            <w:vAlign w:val="center"/>
          </w:tcPr>
          <w:p w:rsidR="00000000" w:rsidDel="00000000" w:rsidP="00000000" w:rsidRDefault="00000000" w:rsidRPr="00000000" w14:paraId="0000005E">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dar inicio y conocer la magnitud del desafío</w:t>
            </w:r>
          </w:p>
        </w:tc>
      </w:tr>
      <w:tr>
        <w:trPr>
          <w:cantSplit w:val="0"/>
          <w:trHeight w:val="362" w:hRule="atLeast"/>
          <w:tblHeader w:val="0"/>
        </w:trPr>
        <w:tc>
          <w:tcPr>
            <w:vAlign w:val="center"/>
          </w:tcPr>
          <w:p w:rsidR="00000000" w:rsidDel="00000000" w:rsidP="00000000" w:rsidRDefault="00000000" w:rsidRPr="00000000" w14:paraId="0000005F">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Mapeo mental y de actores</w:t>
            </w:r>
          </w:p>
        </w:tc>
        <w:tc>
          <w:tcPr>
            <w:vAlign w:val="center"/>
          </w:tcPr>
          <w:p w:rsidR="00000000" w:rsidDel="00000000" w:rsidP="00000000" w:rsidRDefault="00000000" w:rsidRPr="00000000" w14:paraId="00000060">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Mapas de inicio</w:t>
            </w:r>
          </w:p>
        </w:tc>
        <w:tc>
          <w:tcPr>
            <w:vAlign w:val="center"/>
          </w:tcPr>
          <w:p w:rsidR="00000000" w:rsidDel="00000000" w:rsidP="00000000" w:rsidRDefault="00000000" w:rsidRPr="00000000" w14:paraId="00000061">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Mapas mental y de actores </w:t>
            </w:r>
          </w:p>
        </w:tc>
        <w:tc>
          <w:tcPr>
            <w:vAlign w:val="center"/>
          </w:tcPr>
          <w:p w:rsidR="00000000" w:rsidDel="00000000" w:rsidP="00000000" w:rsidRDefault="00000000" w:rsidRPr="00000000" w14:paraId="00000062">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el conocimiento de los actores involucrados en la solución y los elementos que la incluyen</w:t>
            </w:r>
          </w:p>
        </w:tc>
      </w:tr>
      <w:tr>
        <w:trPr>
          <w:cantSplit w:val="0"/>
          <w:trHeight w:val="362" w:hRule="atLeast"/>
          <w:tblHeader w:val="0"/>
        </w:trPr>
        <w:tc>
          <w:tcPr>
            <w:vAlign w:val="center"/>
          </w:tcPr>
          <w:p w:rsidR="00000000" w:rsidDel="00000000" w:rsidP="00000000" w:rsidRDefault="00000000" w:rsidRPr="00000000" w14:paraId="00000063">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Roles – responsabilidades</w:t>
            </w:r>
          </w:p>
        </w:tc>
        <w:tc>
          <w:tcPr>
            <w:vAlign w:val="center"/>
          </w:tcPr>
          <w:p w:rsidR="00000000" w:rsidDel="00000000" w:rsidP="00000000" w:rsidRDefault="00000000" w:rsidRPr="00000000" w14:paraId="00000064">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Definición de Roles y Responsabilidades</w:t>
            </w:r>
          </w:p>
        </w:tc>
        <w:tc>
          <w:tcPr>
            <w:vAlign w:val="center"/>
          </w:tcPr>
          <w:p w:rsidR="00000000" w:rsidDel="00000000" w:rsidP="00000000" w:rsidRDefault="00000000" w:rsidRPr="00000000" w14:paraId="00000065">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Listado simple con los nombres y responsabilidades asumidas en el desarrollo del proyecto</w:t>
            </w:r>
          </w:p>
        </w:tc>
        <w:tc>
          <w:tcPr>
            <w:vAlign w:val="center"/>
          </w:tcPr>
          <w:p w:rsidR="00000000" w:rsidDel="00000000" w:rsidP="00000000" w:rsidRDefault="00000000" w:rsidRPr="00000000" w14:paraId="00000066">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que pueda ser desarrollado el proyecto desde los distintos ámbitos de acción </w:t>
            </w:r>
          </w:p>
        </w:tc>
      </w:tr>
      <w:tr>
        <w:trPr>
          <w:cantSplit w:val="0"/>
          <w:trHeight w:val="362" w:hRule="atLeast"/>
          <w:tblHeader w:val="0"/>
        </w:trPr>
        <w:tc>
          <w:tcPr>
            <w:vAlign w:val="center"/>
          </w:tcPr>
          <w:p w:rsidR="00000000" w:rsidDel="00000000" w:rsidP="00000000" w:rsidRDefault="00000000" w:rsidRPr="00000000" w14:paraId="00000067">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Visión del Proyecto</w:t>
            </w:r>
          </w:p>
        </w:tc>
        <w:tc>
          <w:tcPr>
            <w:vAlign w:val="center"/>
          </w:tcPr>
          <w:p w:rsidR="00000000" w:rsidDel="00000000" w:rsidP="00000000" w:rsidRDefault="00000000" w:rsidRPr="00000000" w14:paraId="00000068">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Visión y cuatro pilares</w:t>
            </w:r>
          </w:p>
        </w:tc>
        <w:tc>
          <w:tcPr>
            <w:vAlign w:val="center"/>
          </w:tcPr>
          <w:p w:rsidR="00000000" w:rsidDel="00000000" w:rsidP="00000000" w:rsidRDefault="00000000" w:rsidRPr="00000000" w14:paraId="00000069">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Sostenibilidad, Incentivación, Accesibilidad, Comunidad </w:t>
            </w:r>
          </w:p>
        </w:tc>
        <w:tc>
          <w:tcPr>
            <w:vAlign w:val="center"/>
          </w:tcPr>
          <w:p w:rsidR="00000000" w:rsidDel="00000000" w:rsidP="00000000" w:rsidRDefault="00000000" w:rsidRPr="00000000" w14:paraId="0000006A">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Incentivos y educación, promoviendo un cambio positivo </w:t>
            </w:r>
          </w:p>
        </w:tc>
      </w:tr>
      <w:tr>
        <w:trPr>
          <w:cantSplit w:val="0"/>
          <w:trHeight w:val="362" w:hRule="atLeast"/>
          <w:tblHeader w:val="0"/>
        </w:trPr>
        <w:tc>
          <w:tcPr>
            <w:vAlign w:val="center"/>
          </w:tcPr>
          <w:p w:rsidR="00000000" w:rsidDel="00000000" w:rsidP="00000000" w:rsidRDefault="00000000" w:rsidRPr="00000000" w14:paraId="0000006B">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Verificación del alcance</w:t>
            </w:r>
          </w:p>
        </w:tc>
        <w:tc>
          <w:tcPr>
            <w:vAlign w:val="center"/>
          </w:tcPr>
          <w:p w:rsidR="00000000" w:rsidDel="00000000" w:rsidP="00000000" w:rsidRDefault="00000000" w:rsidRPr="00000000" w14:paraId="0000006C">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Impacto del proyecto</w:t>
            </w:r>
          </w:p>
        </w:tc>
        <w:tc>
          <w:tcPr>
            <w:vAlign w:val="center"/>
          </w:tcPr>
          <w:p w:rsidR="00000000" w:rsidDel="00000000" w:rsidP="00000000" w:rsidRDefault="00000000" w:rsidRPr="00000000" w14:paraId="0000006D">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de impacto que permite la verificación del alcance</w:t>
            </w:r>
          </w:p>
        </w:tc>
        <w:tc>
          <w:tcPr>
            <w:vAlign w:val="center"/>
          </w:tcPr>
          <w:p w:rsidR="00000000" w:rsidDel="00000000" w:rsidP="00000000" w:rsidRDefault="00000000" w:rsidRPr="00000000" w14:paraId="0000006E">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Permite la verificación del alcance del proyecto </w:t>
            </w:r>
          </w:p>
        </w:tc>
      </w:tr>
      <w:tr>
        <w:trPr>
          <w:cantSplit w:val="0"/>
          <w:trHeight w:val="362" w:hRule="atLeast"/>
          <w:tblHeader w:val="0"/>
        </w:trPr>
        <w:tc>
          <w:tcPr>
            <w:vAlign w:val="center"/>
          </w:tcPr>
          <w:p w:rsidR="00000000" w:rsidDel="00000000" w:rsidP="00000000" w:rsidRDefault="00000000" w:rsidRPr="00000000" w14:paraId="0000006F">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Definición de entregables</w:t>
            </w:r>
          </w:p>
        </w:tc>
        <w:tc>
          <w:tcPr>
            <w:vAlign w:val="center"/>
          </w:tcPr>
          <w:p w:rsidR="00000000" w:rsidDel="00000000" w:rsidP="00000000" w:rsidRDefault="00000000" w:rsidRPr="00000000" w14:paraId="00000070">
            <w:pPr>
              <w:tabs>
                <w:tab w:val="center" w:leader="none" w:pos="4419"/>
                <w:tab w:val="right" w:leader="none" w:pos="8838"/>
              </w:tabs>
              <w:spacing w:after="240" w:before="240" w:line="240"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Definición de entregables del proyecto.</w:t>
            </w:r>
          </w:p>
        </w:tc>
        <w:tc>
          <w:tcPr>
            <w:vAlign w:val="center"/>
          </w:tcPr>
          <w:p w:rsidR="00000000" w:rsidDel="00000000" w:rsidP="00000000" w:rsidRDefault="00000000" w:rsidRPr="00000000" w14:paraId="00000071">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Lista de resultados finales a entregar durante el proyecto, como funcionalidades y documentación.</w:t>
            </w:r>
          </w:p>
        </w:tc>
        <w:tc>
          <w:tcPr>
            <w:vAlign w:val="center"/>
          </w:tcPr>
          <w:p w:rsidR="00000000" w:rsidDel="00000000" w:rsidP="00000000" w:rsidRDefault="00000000" w:rsidRPr="00000000" w14:paraId="00000072">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Asegura claridad en los resultados y facilita el seguimiento del progreso.</w:t>
            </w:r>
          </w:p>
        </w:tc>
      </w:tr>
      <w:tr>
        <w:trPr>
          <w:cantSplit w:val="0"/>
          <w:trHeight w:val="362" w:hRule="atLeast"/>
          <w:tblHeader w:val="0"/>
        </w:trPr>
        <w:tc>
          <w:tcPr>
            <w:vAlign w:val="center"/>
          </w:tcPr>
          <w:p w:rsidR="00000000" w:rsidDel="00000000" w:rsidP="00000000" w:rsidRDefault="00000000" w:rsidRPr="00000000" w14:paraId="00000073">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Validación y verificación</w:t>
            </w:r>
          </w:p>
        </w:tc>
        <w:tc>
          <w:tcPr>
            <w:vAlign w:val="center"/>
          </w:tcPr>
          <w:p w:rsidR="00000000" w:rsidDel="00000000" w:rsidP="00000000" w:rsidRDefault="00000000" w:rsidRPr="00000000" w14:paraId="00000074">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Documentos del proyecto</w:t>
            </w:r>
          </w:p>
        </w:tc>
        <w:tc>
          <w:tcPr>
            <w:vAlign w:val="center"/>
          </w:tcPr>
          <w:p w:rsidR="00000000" w:rsidDel="00000000" w:rsidP="00000000" w:rsidRDefault="00000000" w:rsidRPr="00000000" w14:paraId="00000075">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Proceso de validación y verificación de los documentos y entregables </w:t>
            </w:r>
          </w:p>
        </w:tc>
        <w:tc>
          <w:tcPr>
            <w:vAlign w:val="center"/>
          </w:tcPr>
          <w:p w:rsidR="00000000" w:rsidDel="00000000" w:rsidP="00000000" w:rsidRDefault="00000000" w:rsidRPr="00000000" w14:paraId="00000076">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Proceso necesario previa entrega </w:t>
            </w:r>
          </w:p>
        </w:tc>
      </w:tr>
      <w:tr>
        <w:trPr>
          <w:cantSplit w:val="0"/>
          <w:trHeight w:val="362" w:hRule="atLeast"/>
          <w:tblHeader w:val="0"/>
        </w:trPr>
        <w:tc>
          <w:tcPr>
            <w:vAlign w:val="center"/>
          </w:tcPr>
          <w:p w:rsidR="00000000" w:rsidDel="00000000" w:rsidP="00000000" w:rsidRDefault="00000000" w:rsidRPr="00000000" w14:paraId="00000077">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Presentación final de la solución global</w:t>
            </w:r>
          </w:p>
        </w:tc>
        <w:tc>
          <w:tcPr>
            <w:vAlign w:val="center"/>
          </w:tcPr>
          <w:p w:rsidR="00000000" w:rsidDel="00000000" w:rsidP="00000000" w:rsidRDefault="00000000" w:rsidRPr="00000000" w14:paraId="00000078">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general de evidencias y presentación de cierre del proyecto</w:t>
            </w:r>
          </w:p>
        </w:tc>
        <w:tc>
          <w:tcPr>
            <w:vAlign w:val="center"/>
          </w:tcPr>
          <w:p w:rsidR="00000000" w:rsidDel="00000000" w:rsidP="00000000" w:rsidRDefault="00000000" w:rsidRPr="00000000" w14:paraId="00000079">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de cierre del proyecto considerando etapas y  ceremonias.</w:t>
            </w:r>
          </w:p>
        </w:tc>
        <w:tc>
          <w:tcPr>
            <w:vAlign w:val="center"/>
          </w:tcPr>
          <w:p w:rsidR="00000000" w:rsidDel="00000000" w:rsidP="00000000" w:rsidRDefault="00000000" w:rsidRPr="00000000" w14:paraId="0000007A">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Resguardo de evidencias del desarrollo</w:t>
            </w:r>
          </w:p>
        </w:tc>
      </w:tr>
      <w:tr>
        <w:trPr>
          <w:cantSplit w:val="0"/>
          <w:trHeight w:val="362" w:hRule="atLeast"/>
          <w:tblHeader w:val="0"/>
        </w:trPr>
        <w:tc>
          <w:tcPr>
            <w:vAlign w:val="center"/>
          </w:tcPr>
          <w:p w:rsidR="00000000" w:rsidDel="00000000" w:rsidP="00000000" w:rsidRDefault="00000000" w:rsidRPr="00000000" w14:paraId="0000007B">
            <w:pPr>
              <w:tabs>
                <w:tab w:val="center" w:leader="none" w:pos="4419"/>
                <w:tab w:val="right" w:leader="none" w:pos="8838"/>
              </w:tabs>
              <w:spacing w:after="0" w:before="40" w:line="240" w:lineRule="auto"/>
              <w:ind w:left="144" w:right="144"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Retrospectiva del proyecto</w:t>
            </w:r>
          </w:p>
        </w:tc>
        <w:tc>
          <w:tcPr>
            <w:vAlign w:val="center"/>
          </w:tcPr>
          <w:p w:rsidR="00000000" w:rsidDel="00000000" w:rsidP="00000000" w:rsidRDefault="00000000" w:rsidRPr="00000000" w14:paraId="0000007C">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Documento de retrospectiva final</w:t>
            </w:r>
          </w:p>
        </w:tc>
        <w:tc>
          <w:tcPr>
            <w:vAlign w:val="center"/>
          </w:tcPr>
          <w:p w:rsidR="00000000" w:rsidDel="00000000" w:rsidP="00000000" w:rsidRDefault="00000000" w:rsidRPr="00000000" w14:paraId="0000007D">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Que se hizo bien, que no se hizo bien y que se puede mejorar para un próximo proyecto</w:t>
            </w:r>
          </w:p>
        </w:tc>
        <w:tc>
          <w:tcPr>
            <w:vAlign w:val="center"/>
          </w:tcPr>
          <w:p w:rsidR="00000000" w:rsidDel="00000000" w:rsidP="00000000" w:rsidRDefault="00000000" w:rsidRPr="00000000" w14:paraId="0000007E">
            <w:pPr>
              <w:tabs>
                <w:tab w:val="center" w:leader="none" w:pos="4419"/>
                <w:tab w:val="right" w:leader="none" w:pos="8838"/>
              </w:tabs>
              <w:spacing w:after="0" w:before="40" w:line="240" w:lineRule="auto"/>
              <w:ind w:right="144"/>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Necesario para la mejora continua de las lecciones aprendidas en el desarrollo de proyectos ágiles</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395"/>
        <w:gridCol w:w="1830"/>
        <w:gridCol w:w="1500"/>
        <w:gridCol w:w="1515"/>
        <w:gridCol w:w="1575"/>
        <w:gridCol w:w="1575"/>
        <w:tblGridChange w:id="0">
          <w:tblGrid>
            <w:gridCol w:w="1635"/>
            <w:gridCol w:w="1395"/>
            <w:gridCol w:w="1830"/>
            <w:gridCol w:w="1500"/>
            <w:gridCol w:w="1515"/>
            <w:gridCol w:w="1575"/>
            <w:gridCol w:w="1575"/>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085">
            <w:pP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8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8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8E">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8F">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0">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91">
            <w:pPr>
              <w:rPr>
                <w:rFonts w:ascii="Arial" w:cs="Arial" w:eastAsia="Arial" w:hAnsi="Arial"/>
                <w:color w:val="1f3864"/>
                <w:sz w:val="20"/>
                <w:szCs w:val="20"/>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2">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93">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9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carta gantt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 la carta Gantt para planificar el proyecto.</w:t>
            </w:r>
          </w:p>
          <w:p w:rsidR="00000000" w:rsidDel="00000000" w:rsidP="00000000" w:rsidRDefault="00000000" w:rsidRPr="00000000" w14:paraId="0000009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1 Día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 la visualización de todas las tareas y plazos.</w:t>
            </w:r>
          </w:p>
          <w:p w:rsidR="00000000" w:rsidDel="00000000" w:rsidP="00000000" w:rsidRDefault="00000000" w:rsidRPr="00000000" w14:paraId="000000A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Requerimientos</w:t>
            </w:r>
          </w:p>
          <w:p w:rsidR="00000000" w:rsidDel="00000000" w:rsidP="00000000" w:rsidRDefault="00000000" w:rsidRPr="00000000" w14:paraId="000000A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Recepción del caso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Recepción y comprensión de los  casos de usos para desarrollar la app.</w:t>
            </w:r>
          </w:p>
          <w:p w:rsidR="00000000" w:rsidDel="00000000" w:rsidP="00000000" w:rsidRDefault="00000000" w:rsidRPr="00000000" w14:paraId="000000A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Importante para entender los requisitos del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B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del equipo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Asignación de roles y responsabilidades del equipo.</w:t>
            </w:r>
          </w:p>
          <w:p w:rsidR="00000000" w:rsidDel="00000000" w:rsidP="00000000" w:rsidRDefault="00000000" w:rsidRPr="00000000" w14:paraId="000000B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Reuniones internas y Matriz RACI</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comunicación y organización.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B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C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requerimientos generales de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y realización de requerimientos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definición del alcance del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C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Captura de requerimientos funcionales y no funcionales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Recopilación de los requerimientos funcionales y no funcionales de la app.</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entender las funcionalidades de la app.</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D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4"/>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preliminar de requerimientos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detallado de los requerimientos capturados para desarrollar la solución técnica.</w:t>
            </w:r>
          </w:p>
          <w:p w:rsidR="00000000" w:rsidDel="00000000" w:rsidP="00000000" w:rsidRDefault="00000000" w:rsidRPr="00000000" w14:paraId="000000D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Plantilla Excel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 Día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 el desarrollo de los casos de uso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E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E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requerimientos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casos de uso basados en los requerimientos funcionales.</w:t>
            </w:r>
          </w:p>
          <w:p w:rsidR="00000000" w:rsidDel="00000000" w:rsidP="00000000" w:rsidRDefault="00000000" w:rsidRPr="00000000" w14:paraId="000000E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E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 asegura que los casos de uso requerimientos sean alcanzables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p w:rsidR="00000000" w:rsidDel="00000000" w:rsidP="00000000" w:rsidRDefault="00000000" w:rsidRPr="00000000" w14:paraId="000000E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E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Casos de Uso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y elaboración de los casos de uso que describen las interacciones entre el usuario y el sistema.</w:t>
            </w:r>
          </w:p>
          <w:tbl>
            <w:tblPr>
              <w:tblStyle w:val="Table2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F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 identifican y facilita el flujo de actividades de los usuarios</w:t>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0F9">
            <w:pPr>
              <w:spacing w:after="240" w:before="240" w:lineRule="auto"/>
              <w:rPr>
                <w:rFonts w:ascii="Arial" w:cs="Arial" w:eastAsia="Arial" w:hAnsi="Arial"/>
                <w:color w:val="548dd4"/>
                <w:sz w:val="20"/>
                <w:szCs w:val="20"/>
              </w:rPr>
            </w:pPr>
            <w:r w:rsidDel="00000000" w:rsidR="00000000" w:rsidRPr="00000000">
              <w:rPr>
                <w:rtl w:val="0"/>
              </w:rPr>
            </w:r>
          </w:p>
        </w:tc>
      </w:tr>
      <w:tr>
        <w:trPr>
          <w:cantSplit w:val="0"/>
          <w:trHeight w:val="4048.30688476562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rPr>
                <w:rFonts w:ascii="Arial" w:cs="Arial" w:eastAsia="Arial" w:hAnsi="Arial"/>
                <w:sz w:val="20"/>
                <w:szCs w:val="20"/>
              </w:rPr>
            </w:pPr>
            <w:r w:rsidDel="00000000" w:rsidR="00000000" w:rsidRPr="00000000">
              <w:rPr>
                <w:rtl w:val="0"/>
              </w:rPr>
            </w:r>
          </w:p>
          <w:tbl>
            <w:tblPr>
              <w:tblStyle w:val="Table31"/>
              <w:tblW w:w="2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50"/>
              <w:tblGridChange w:id="0">
                <w:tblGrid>
                  <w:gridCol w:w="1380"/>
                  <w:gridCol w:w="135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tc>
            </w:tr>
          </w:tbl>
          <w:p w:rsidR="00000000" w:rsidDel="00000000" w:rsidP="00000000" w:rsidRDefault="00000000" w:rsidRPr="00000000" w14:paraId="000000F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F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Casos de Uso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diagramas visuales para representar los casos de uso.</w:t>
            </w:r>
          </w:p>
          <w:tbl>
            <w:tblPr>
              <w:tblStyle w:val="Table3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0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StarUML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Ayuda a entender las interacciones del usuario con el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Plantillas de Casos de Uso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Detallar los casos de uso en plantillas estandarizadas.</w:t>
            </w:r>
          </w:p>
          <w:p w:rsidR="00000000" w:rsidDel="00000000" w:rsidP="00000000" w:rsidRDefault="00000000" w:rsidRPr="00000000" w14:paraId="0000010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4"/>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0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claridad de los casos de usos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11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1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presentación del caso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Preparar y presentar el informe final de requerimientos y análisis.</w:t>
            </w:r>
          </w:p>
          <w:p w:rsidR="00000000" w:rsidDel="00000000" w:rsidP="00000000" w:rsidRDefault="00000000" w:rsidRPr="00000000" w14:paraId="0000011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1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de documento Word y PPT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3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Facilita la gestión en un informe de lo llevado del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Ingeniería de Software</w:t>
            </w:r>
          </w:p>
          <w:tbl>
            <w:tblPr>
              <w:tblStyle w:val="Table3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Diagramas de Actividad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diagramas de actividad para modelar el flujo de trabajo.</w:t>
            </w:r>
          </w:p>
          <w:tbl>
            <w:tblPr>
              <w:tblStyle w:val="Table3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StarUML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Facilita la comprensión del flujo de actividades y decisiones.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2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3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lógico de la base de datos para almacenar la información requerida.</w:t>
            </w:r>
          </w:p>
          <w:p w:rsidR="00000000" w:rsidDel="00000000" w:rsidP="00000000" w:rsidRDefault="00000000" w:rsidRPr="00000000" w14:paraId="0000013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3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DataModeler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3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Clave para la estructura de almacenamiento de datos.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3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3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Modelamiento de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Modelado relación de la base de datos para su implementación.</w:t>
            </w:r>
          </w:p>
          <w:p w:rsidR="00000000" w:rsidDel="00000000" w:rsidP="00000000" w:rsidRDefault="00000000" w:rsidRPr="00000000" w14:paraId="0000013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DataModeler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5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define cómo se relacionan los datos entre sí. </w:t>
            </w:r>
          </w:p>
          <w:tbl>
            <w:tblPr>
              <w:tblStyle w:val="Table4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45">
            <w:pPr>
              <w:spacing w:after="240" w:before="240" w:lineRule="auto"/>
              <w:rPr>
                <w:rFonts w:ascii="Arial" w:cs="Arial" w:eastAsia="Arial" w:hAnsi="Arial"/>
                <w:color w:val="548dd4"/>
                <w:sz w:val="20"/>
                <w:szCs w:val="20"/>
              </w:rPr>
            </w:pPr>
            <w:r w:rsidDel="00000000" w:rsidR="00000000" w:rsidRPr="00000000">
              <w:rPr>
                <w:rtl w:val="0"/>
              </w:rPr>
            </w:r>
          </w:p>
          <w:tbl>
            <w:tblPr>
              <w:tblStyle w:val="Table4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47">
            <w:pPr>
              <w:spacing w:after="240" w:before="240" w:lineRule="auto"/>
              <w:rPr>
                <w:rFonts w:ascii="Arial" w:cs="Arial" w:eastAsia="Arial" w:hAnsi="Arial"/>
                <w:color w:val="548dd4"/>
                <w:sz w:val="20"/>
                <w:szCs w:val="20"/>
              </w:rPr>
            </w:pPr>
            <w:r w:rsidDel="00000000" w:rsidR="00000000" w:rsidRPr="00000000">
              <w:rPr>
                <w:rtl w:val="0"/>
              </w:rPr>
            </w:r>
          </w:p>
        </w:tc>
      </w:tr>
      <w:tr>
        <w:trPr>
          <w:cantSplit w:val="0"/>
          <w:trHeight w:val="3673.685302734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Mockups del sistema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prototipos visuales de la aplicación móvil</w:t>
            </w:r>
          </w:p>
          <w:tbl>
            <w:tblPr>
              <w:tblStyle w:val="Table4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4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Figma, Canvas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4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Permite visualizar el diseño preliminar de la aplicación.</w:t>
            </w:r>
            <w:r w:rsidDel="00000000" w:rsidR="00000000" w:rsidRPr="00000000">
              <w:rPr>
                <w:rtl w:val="0"/>
              </w:rPr>
            </w:r>
          </w:p>
          <w:tbl>
            <w:tblPr>
              <w:tblStyle w:val="Table4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2">
            <w:pPr>
              <w:spacing w:after="240" w:before="240" w:lineRule="auto"/>
              <w:rPr>
                <w:rFonts w:ascii="Arial" w:cs="Arial" w:eastAsia="Arial" w:hAnsi="Arial"/>
                <w:color w:val="548dd4"/>
                <w:sz w:val="20"/>
                <w:szCs w:val="20"/>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54">
            <w:pPr>
              <w:spacing w:after="240" w:before="240" w:lineRule="auto"/>
              <w:rPr>
                <w:rFonts w:ascii="Arial" w:cs="Arial" w:eastAsia="Arial" w:hAnsi="Arial"/>
                <w:color w:val="548dd4"/>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bl>
            <w:tblPr>
              <w:tblStyle w:val="Table4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Script de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scripts para crear la base de datos.</w:t>
            </w:r>
          </w:p>
          <w:tbl>
            <w:tblPr>
              <w:tblStyle w:val="Table4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5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Automatiza la configuración de la base de datos.</w:t>
            </w:r>
            <w:r w:rsidDel="00000000" w:rsidR="00000000" w:rsidRPr="00000000">
              <w:rPr>
                <w:rtl w:val="0"/>
              </w:rPr>
            </w:r>
          </w:p>
          <w:tbl>
            <w:tblPr>
              <w:tblStyle w:val="Table5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1">
            <w:pPr>
              <w:spacing w:after="240" w:before="240" w:lineRule="auto"/>
              <w:rPr>
                <w:rFonts w:ascii="Arial" w:cs="Arial" w:eastAsia="Arial" w:hAnsi="Arial"/>
                <w:color w:val="548dd4"/>
                <w:sz w:val="20"/>
                <w:szCs w:val="20"/>
              </w:rPr>
            </w:pPr>
            <w:r w:rsidDel="00000000" w:rsidR="00000000" w:rsidRPr="00000000">
              <w:rPr>
                <w:rtl w:val="0"/>
              </w:rPr>
            </w:r>
          </w:p>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63">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bl>
            <w:tblPr>
              <w:tblStyle w:val="Table5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interfaz gráfica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la interfaz gráfica de la app móvil.</w:t>
            </w:r>
          </w:p>
          <w:p w:rsidR="00000000" w:rsidDel="00000000" w:rsidP="00000000" w:rsidRDefault="00000000" w:rsidRPr="00000000" w14:paraId="0000016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Android Studio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 1 Semana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la interacción del usuario con la aplicación.</w:t>
            </w:r>
          </w:p>
          <w:tbl>
            <w:tblPr>
              <w:tblStyle w:val="Table5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6F">
            <w:pPr>
              <w:spacing w:after="240" w:before="240" w:lineRule="auto"/>
              <w:rPr>
                <w:rFonts w:ascii="Arial" w:cs="Arial" w:eastAsia="Arial" w:hAnsi="Arial"/>
                <w:color w:val="548dd4"/>
                <w:sz w:val="20"/>
                <w:szCs w:val="20"/>
              </w:rPr>
            </w:pPr>
            <w:r w:rsidDel="00000000" w:rsidR="00000000" w:rsidRPr="00000000">
              <w:rPr>
                <w:rtl w:val="0"/>
              </w:rPr>
            </w:r>
          </w:p>
          <w:tbl>
            <w:tblPr>
              <w:tblStyle w:val="Table5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Arial" w:cs="Arial" w:eastAsia="Arial" w:hAnsi="Arial"/>
                      <w:color w:val="548dd4"/>
                      <w:sz w:val="20"/>
                      <w:szCs w:val="20"/>
                    </w:rPr>
                  </w:pPr>
                  <w:r w:rsidDel="00000000" w:rsidR="00000000" w:rsidRPr="00000000">
                    <w:rPr>
                      <w:rtl w:val="0"/>
                    </w:rPr>
                  </w:r>
                </w:p>
              </w:tc>
            </w:tr>
          </w:tbl>
          <w:p w:rsidR="00000000" w:rsidDel="00000000" w:rsidP="00000000" w:rsidRDefault="00000000" w:rsidRPr="00000000" w14:paraId="00000171">
            <w:pPr>
              <w:spacing w:after="240" w:before="240" w:lineRule="auto"/>
              <w:rPr>
                <w:rFonts w:ascii="Arial" w:cs="Arial" w:eastAsia="Arial" w:hAnsi="Arial"/>
                <w:color w:val="548dd4"/>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7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 la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Conexión de la interfaz con la base de datos.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Android Studio - API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 6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Parte fundamental para el desarrollo lo cual integra la base de datos con la aplicación con datos fidedignos.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7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lógica de negocio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la lógica de negocio en el backend de la app.</w:t>
            </w:r>
          </w:p>
          <w:p w:rsidR="00000000" w:rsidDel="00000000" w:rsidP="00000000" w:rsidRDefault="00000000" w:rsidRPr="00000000" w14:paraId="0000018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Android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4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deben realizar revisiones periódicas del código para evitar que errores en la lógica de negocio afecten la funcionalidad general de la app</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8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8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las funcionalidades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las funcionalidades clave de la app.</w:t>
            </w:r>
          </w:p>
          <w:p w:rsidR="00000000" w:rsidDel="00000000" w:rsidP="00000000" w:rsidRDefault="00000000" w:rsidRPr="00000000" w14:paraId="0000018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5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9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Android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 9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funcionalidades más importantes, como la búsqueda de barberos y la gestión de reservas, deben probarse de manera temprana y exhaustiva para garantizar que no haya fallos críticos que afecten la experiencia de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19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servicios y integración de  APIs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servicios y APIs para la integración de la app.</w:t>
            </w:r>
          </w:p>
          <w:p w:rsidR="00000000" w:rsidDel="00000000" w:rsidP="00000000" w:rsidRDefault="00000000" w:rsidRPr="00000000" w14:paraId="0000019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React - Angular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9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APIs deben ser seguras, rápidas y escalables.</w:t>
            </w:r>
          </w:p>
        </w:tc>
      </w:tr>
      <w:tr>
        <w:trPr>
          <w:cantSplit w:val="0"/>
          <w:trHeight w:val="2876.8725585937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rPr>
                <w:rFonts w:ascii="Arial" w:cs="Arial" w:eastAsia="Arial" w:hAnsi="Arial"/>
                <w:sz w:val="20"/>
                <w:szCs w:val="20"/>
              </w:rPr>
            </w:pPr>
            <w:r w:rsidDel="00000000" w:rsidR="00000000" w:rsidRPr="00000000">
              <w:rPr>
                <w:rtl w:val="0"/>
              </w:rPr>
            </w:r>
          </w:p>
          <w:tbl>
            <w:tblPr>
              <w:tblStyle w:val="Table6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Software</w:t>
                  </w:r>
                </w:p>
              </w:tc>
            </w:tr>
          </w:tbl>
          <w:p w:rsidR="00000000" w:rsidDel="00000000" w:rsidP="00000000" w:rsidRDefault="00000000" w:rsidRPr="00000000" w14:paraId="000001A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A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la interfaz de usuario con el backend.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Unir la lógica del backend con el frontend de la aplicación.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Jira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C">
            <w:pPr>
              <w:spacing w:after="240" w:before="240" w:lineRule="auto"/>
              <w:rPr>
                <w:rFonts w:ascii="Arial" w:cs="Arial" w:eastAsia="Arial" w:hAnsi="Arial"/>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6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crucial mantener una comunicación fluida entre el equipo de frontend y backend (equipo general)  para asegurar una integración perfecta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p w:rsidR="00000000" w:rsidDel="00000000" w:rsidP="00000000" w:rsidRDefault="00000000" w:rsidRPr="00000000" w14:paraId="000001B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4"/>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B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pruebas para verificar que todas las funcionalidades funcionan correctamente.</w:t>
            </w:r>
          </w:p>
          <w:tbl>
            <w:tblPr>
              <w:tblStyle w:val="Table6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B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Android Studio Emulator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4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pruebas unitarias y de integración deben realizarse con suficiente antelación para identificar posibles fallos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tbl>
            <w:tblPr>
              <w:tblStyle w:val="Table6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B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usabilidad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para asegurar que la aplicación es fácil de usar y cumple con las expectativas del usuario.</w:t>
            </w:r>
          </w:p>
          <w:tbl>
            <w:tblPr>
              <w:tblStyle w:val="Table6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Android Studio Emulator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3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app debe ser intuitiva para todo tipo de usuarios.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p w:rsidR="00000000" w:rsidDel="00000000" w:rsidP="00000000" w:rsidRDefault="00000000" w:rsidRPr="00000000" w14:paraId="000001C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rendimiento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del rendimiento del sistema bajo diferentes condiciones.</w:t>
            </w:r>
          </w:p>
          <w:p w:rsidR="00000000" w:rsidDel="00000000" w:rsidP="00000000" w:rsidRDefault="00000000" w:rsidRPr="00000000" w14:paraId="000001C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6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C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Android Studio Emulator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4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que la app funcione correctamente y con tiempos de respuesta aceptables antes de la presentación final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Software</w:t>
            </w:r>
          </w:p>
          <w:p w:rsidR="00000000" w:rsidDel="00000000" w:rsidP="00000000" w:rsidRDefault="00000000" w:rsidRPr="00000000" w14:paraId="000001D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seguridad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la seguridad del sistema contra amenazas.</w:t>
            </w:r>
          </w:p>
          <w:p w:rsidR="00000000" w:rsidDel="00000000" w:rsidP="00000000" w:rsidRDefault="00000000" w:rsidRPr="00000000" w14:paraId="000001D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1"/>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D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Android Studio Emulator - Pruebas de 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7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recomendable realizar auditorías de seguridad</w:t>
            </w:r>
          </w:p>
        </w:tc>
      </w:tr>
      <w:tr>
        <w:trPr>
          <w:cantSplit w:val="0"/>
          <w:trHeight w:val="4909.62158203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Software</w:t>
            </w:r>
          </w:p>
          <w:p w:rsidR="00000000" w:rsidDel="00000000" w:rsidP="00000000" w:rsidRDefault="00000000" w:rsidRPr="00000000" w14:paraId="000001E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2"/>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E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y Pruebas finales de Sistema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pruebas finales para asegurar que todos los componentes funcionen de manera integrada y correcta.</w:t>
            </w:r>
          </w:p>
          <w:tbl>
            <w:tblPr>
              <w:tblStyle w:val="Table7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E8">
            <w:pPr>
              <w:spacing w:after="240" w:before="240" w:lineRule="auto"/>
              <w:rPr>
                <w:rFonts w:ascii="Arial" w:cs="Arial" w:eastAsia="Arial" w:hAnsi="Arial"/>
                <w:sz w:val="20"/>
                <w:szCs w:val="20"/>
              </w:rPr>
            </w:pPr>
            <w:r w:rsidDel="00000000" w:rsidR="00000000" w:rsidRPr="00000000">
              <w:rPr>
                <w:rtl w:val="0"/>
              </w:rPr>
            </w:r>
          </w:p>
          <w:tbl>
            <w:tblPr>
              <w:tblStyle w:val="Table7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E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5"/>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D">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Repositorio de Pruebas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E">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9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hacer una revisión final del sistema integrado, asegurando que todas las partes del software funcionen en conjunto sin fallos.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de Software</w:t>
            </w:r>
          </w:p>
          <w:p w:rsidR="00000000" w:rsidDel="00000000" w:rsidP="00000000" w:rsidRDefault="00000000" w:rsidRPr="00000000" w14:paraId="000001F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6"/>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 Errores finales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Solución de los errores encontrados durante las pruebas finales del sistema.</w:t>
            </w:r>
          </w:p>
          <w:tbl>
            <w:tblPr>
              <w:tblStyle w:val="Table77"/>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9">
            <w:pPr>
              <w:spacing w:after="240" w:before="240" w:lineRule="auto"/>
              <w:rPr>
                <w:rFonts w:ascii="Arial" w:cs="Arial" w:eastAsia="Arial" w:hAnsi="Arial"/>
                <w:color w:val="548dd4"/>
                <w:sz w:val="20"/>
                <w:szCs w:val="20"/>
              </w:rPr>
            </w:pPr>
            <w:r w:rsidDel="00000000" w:rsidR="00000000" w:rsidRPr="00000000">
              <w:rPr>
                <w:rFonts w:ascii="Arial" w:cs="Arial" w:eastAsia="Arial" w:hAnsi="Arial"/>
                <w:sz w:val="20"/>
                <w:szCs w:val="20"/>
                <w:rtl w:val="0"/>
              </w:rPr>
              <w:t xml:space="preserve">Repositorio de 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9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Errores críticos encontrados durante las pruebas finales deben corregidos antes de la presentación ante el comité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p w:rsidR="00000000" w:rsidDel="00000000" w:rsidP="00000000" w:rsidRDefault="00000000" w:rsidRPr="00000000" w14:paraId="000001F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78"/>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20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documentación técnica y de usuario final del sistema.</w:t>
            </w:r>
          </w:p>
          <w:tbl>
            <w:tblPr>
              <w:tblStyle w:val="Table79"/>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20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de Usuario - Word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12 Días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documentación debe ser clara y detallada para facilitar la futura administración, mantenimiento, y actualización de la aplicación.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20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80"/>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proyecto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y presentación del proyecto ante el comité</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presentación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Rule="auto"/>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sz w:val="20"/>
                <w:szCs w:val="20"/>
                <w:rtl w:val="0"/>
              </w:rPr>
              <w:t xml:space="preserve"> 12 Días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spacing w:after="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Sierra - Tapia - Vergara</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preparar una presentación concisa y bien estructurada, destacando las funcionalidades clave, los desafíos enfrentados y las soluciones implementadas durante el desarrollo del proyecto. </w:t>
            </w:r>
          </w:p>
        </w:tc>
      </w:tr>
    </w:tbl>
    <w:p w:rsidR="00000000" w:rsidDel="00000000" w:rsidP="00000000" w:rsidRDefault="00000000" w:rsidRPr="00000000" w14:paraId="00000213">
      <w:pPr>
        <w:spacing w:after="0" w:line="360" w:lineRule="auto"/>
        <w:jc w:val="both"/>
        <w:rPr>
          <w:b w:val="1"/>
          <w:sz w:val="24"/>
          <w:szCs w:val="24"/>
        </w:rPr>
        <w:sectPr>
          <w:head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214">
      <w:pPr>
        <w:spacing w:after="0" w:line="360" w:lineRule="auto"/>
        <w:jc w:val="both"/>
        <w:rPr>
          <w:b w:val="1"/>
          <w:sz w:val="24"/>
          <w:szCs w:val="24"/>
        </w:rPr>
      </w:pPr>
      <w:r w:rsidDel="00000000" w:rsidR="00000000" w:rsidRPr="00000000">
        <w:rPr>
          <w:rtl w:val="0"/>
        </w:rPr>
      </w:r>
    </w:p>
    <w:tbl>
      <w:tblPr>
        <w:tblStyle w:val="Table8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1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9">
      <w:pPr>
        <w:spacing w:after="0" w:line="360" w:lineRule="auto"/>
        <w:jc w:val="both"/>
        <w:rPr>
          <w:b w:val="1"/>
          <w:sz w:val="24"/>
          <w:szCs w:val="24"/>
        </w:rPr>
      </w:pPr>
      <w:r w:rsidDel="00000000" w:rsidR="00000000" w:rsidRPr="00000000">
        <w:rPr>
          <w:rtl w:val="0"/>
        </w:rPr>
      </w:r>
    </w:p>
    <w:tbl>
      <w:tblPr>
        <w:tblStyle w:val="Table82"/>
        <w:tblW w:w="9666.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10"/>
        <w:gridCol w:w="555"/>
        <w:gridCol w:w="525"/>
        <w:gridCol w:w="525"/>
        <w:gridCol w:w="525"/>
        <w:gridCol w:w="525"/>
        <w:gridCol w:w="525"/>
        <w:gridCol w:w="525"/>
        <w:gridCol w:w="525"/>
        <w:gridCol w:w="525"/>
        <w:gridCol w:w="525"/>
        <w:gridCol w:w="525"/>
        <w:gridCol w:w="525"/>
        <w:gridCol w:w="525"/>
        <w:gridCol w:w="525"/>
        <w:gridCol w:w="390"/>
        <w:gridCol w:w="390"/>
        <w:gridCol w:w="525"/>
        <w:gridCol w:w="525"/>
        <w:gridCol w:w="1"/>
        <w:tblGridChange w:id="0">
          <w:tblGrid>
            <w:gridCol w:w="1350"/>
            <w:gridCol w:w="510"/>
            <w:gridCol w:w="555"/>
            <w:gridCol w:w="525"/>
            <w:gridCol w:w="525"/>
            <w:gridCol w:w="525"/>
            <w:gridCol w:w="525"/>
            <w:gridCol w:w="525"/>
            <w:gridCol w:w="525"/>
            <w:gridCol w:w="525"/>
            <w:gridCol w:w="525"/>
            <w:gridCol w:w="525"/>
            <w:gridCol w:w="525"/>
            <w:gridCol w:w="525"/>
            <w:gridCol w:w="525"/>
            <w:gridCol w:w="525"/>
            <w:gridCol w:w="390"/>
            <w:gridCol w:w="390"/>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1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1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2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2F">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3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3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3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3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3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3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3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3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3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3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3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3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3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3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3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4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4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43">
            <w:pPr>
              <w:spacing w:line="360" w:lineRule="auto"/>
              <w:jc w:val="both"/>
              <w:rPr>
                <w:sz w:val="16"/>
                <w:szCs w:val="16"/>
                <w:highlight w:val="white"/>
              </w:rPr>
            </w:pPr>
            <w:r w:rsidDel="00000000" w:rsidR="00000000" w:rsidRPr="00000000">
              <w:rPr>
                <w:sz w:val="16"/>
                <w:szCs w:val="16"/>
                <w:highlight w:val="white"/>
                <w:rtl w:val="0"/>
              </w:rPr>
              <w:t xml:space="preserve">Creación carta gantt</w:t>
            </w:r>
          </w:p>
        </w:tc>
        <w:tc>
          <w:tcPr>
            <w:shd w:fill="ffff00"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57">
            <w:pPr>
              <w:spacing w:line="360" w:lineRule="auto"/>
              <w:jc w:val="both"/>
              <w:rPr>
                <w:b w:val="1"/>
                <w:sz w:val="16"/>
                <w:szCs w:val="16"/>
                <w:highlight w:val="white"/>
              </w:rPr>
            </w:pPr>
            <w:r w:rsidDel="00000000" w:rsidR="00000000" w:rsidRPr="00000000">
              <w:rPr>
                <w:b w:val="1"/>
                <w:sz w:val="16"/>
                <w:szCs w:val="16"/>
                <w:highlight w:val="white"/>
                <w:rtl w:val="0"/>
              </w:rPr>
              <w:t xml:space="preserve">Recepción del caso</w:t>
            </w:r>
          </w:p>
        </w:tc>
        <w:tc>
          <w:tcPr>
            <w:shd w:fill="ffff00"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B">
            <w:pPr>
              <w:spacing w:line="360" w:lineRule="auto"/>
              <w:jc w:val="both"/>
              <w:rPr>
                <w:b w:val="1"/>
                <w:sz w:val="16"/>
                <w:szCs w:val="16"/>
              </w:rPr>
            </w:pPr>
            <w:r w:rsidDel="00000000" w:rsidR="00000000" w:rsidRPr="00000000">
              <w:rPr>
                <w:b w:val="1"/>
                <w:sz w:val="16"/>
                <w:szCs w:val="16"/>
                <w:rtl w:val="0"/>
              </w:rPr>
              <w:t xml:space="preserve">Organización del equipo</w:t>
            </w:r>
          </w:p>
        </w:tc>
        <w:tc>
          <w:tcPr>
            <w:shd w:fill="ffff00" w:val="clea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F">
            <w:pPr>
              <w:spacing w:line="360" w:lineRule="auto"/>
              <w:jc w:val="both"/>
              <w:rPr>
                <w:b w:val="1"/>
                <w:sz w:val="16"/>
                <w:szCs w:val="16"/>
              </w:rPr>
            </w:pPr>
            <w:r w:rsidDel="00000000" w:rsidR="00000000" w:rsidRPr="00000000">
              <w:rPr>
                <w:b w:val="1"/>
                <w:sz w:val="16"/>
                <w:szCs w:val="16"/>
                <w:rtl w:val="0"/>
              </w:rPr>
              <w:t xml:space="preserve">Definición de requerimientos generales del proyecto</w:t>
            </w:r>
          </w:p>
        </w:tc>
        <w:tc>
          <w:tcPr>
            <w:shd w:fill="ffff00"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3">
            <w:pPr>
              <w:spacing w:line="360" w:lineRule="auto"/>
              <w:jc w:val="both"/>
              <w:rPr>
                <w:b w:val="1"/>
                <w:sz w:val="16"/>
                <w:szCs w:val="16"/>
              </w:rPr>
            </w:pPr>
            <w:r w:rsidDel="00000000" w:rsidR="00000000" w:rsidRPr="00000000">
              <w:rPr>
                <w:b w:val="1"/>
                <w:sz w:val="16"/>
                <w:szCs w:val="16"/>
                <w:rtl w:val="0"/>
              </w:rPr>
              <w:t xml:space="preserve">Captura de requerimientos funcionales</w:t>
            </w:r>
          </w:p>
        </w:tc>
        <w:tc>
          <w:tcPr>
            <w:shd w:fill="ffff00"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7">
            <w:pPr>
              <w:spacing w:line="360" w:lineRule="auto"/>
              <w:jc w:val="both"/>
              <w:rPr>
                <w:b w:val="1"/>
                <w:sz w:val="16"/>
                <w:szCs w:val="16"/>
              </w:rPr>
            </w:pPr>
            <w:r w:rsidDel="00000000" w:rsidR="00000000" w:rsidRPr="00000000">
              <w:rPr>
                <w:b w:val="1"/>
                <w:sz w:val="16"/>
                <w:szCs w:val="16"/>
                <w:rtl w:val="0"/>
              </w:rPr>
              <w:t xml:space="preserve">Documento preliminar de requerimientos</w:t>
            </w:r>
          </w:p>
        </w:tc>
        <w:tc>
          <w:tcPr>
            <w:shd w:fill="ffff00"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r>
      <w:tr>
        <w:trPr>
          <w:cantSplit w:val="0"/>
          <w:trHeight w:val="730" w:hRule="atLeast"/>
          <w:tblHeader w:val="0"/>
        </w:trPr>
        <w:tc>
          <w:tcPr/>
          <w:p w:rsidR="00000000" w:rsidDel="00000000" w:rsidP="00000000" w:rsidRDefault="00000000" w:rsidRPr="00000000" w14:paraId="000002BB">
            <w:pPr>
              <w:spacing w:line="360" w:lineRule="auto"/>
              <w:jc w:val="both"/>
              <w:rPr>
                <w:b w:val="1"/>
                <w:sz w:val="16"/>
                <w:szCs w:val="16"/>
              </w:rPr>
            </w:pPr>
            <w:r w:rsidDel="00000000" w:rsidR="00000000" w:rsidRPr="00000000">
              <w:rPr>
                <w:b w:val="1"/>
                <w:sz w:val="16"/>
                <w:szCs w:val="16"/>
                <w:rtl w:val="0"/>
              </w:rPr>
              <w:t xml:space="preserve">Análisis de requerimientos</w:t>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F">
            <w:pPr>
              <w:spacing w:line="360" w:lineRule="auto"/>
              <w:jc w:val="both"/>
              <w:rPr>
                <w:b w:val="1"/>
                <w:sz w:val="16"/>
                <w:szCs w:val="16"/>
              </w:rPr>
            </w:pPr>
            <w:r w:rsidDel="00000000" w:rsidR="00000000" w:rsidRPr="00000000">
              <w:rPr>
                <w:b w:val="1"/>
                <w:sz w:val="16"/>
                <w:szCs w:val="16"/>
                <w:rtl w:val="0"/>
              </w:rPr>
              <w:t xml:space="preserve">Diseño de Casos de Uso</w:t>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D1">
            <w:pPr>
              <w:spacing w:line="360" w:lineRule="auto"/>
              <w:jc w:val="both"/>
              <w:rPr>
                <w:b w:val="1"/>
                <w:sz w:val="16"/>
                <w:szCs w:val="16"/>
                <w:highlight w:val="yellow"/>
              </w:rPr>
            </w:pPr>
            <w:r w:rsidDel="00000000" w:rsidR="00000000" w:rsidRPr="00000000">
              <w:rPr>
                <w:b w:val="1"/>
                <w:sz w:val="16"/>
                <w:szCs w:val="16"/>
                <w:highlight w:val="yellow"/>
                <w:rtl w:val="0"/>
              </w:rPr>
              <w:t xml:space="preserve">        </w:t>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3">
            <w:pPr>
              <w:spacing w:line="360" w:lineRule="auto"/>
              <w:jc w:val="both"/>
              <w:rPr>
                <w:b w:val="1"/>
                <w:sz w:val="16"/>
                <w:szCs w:val="16"/>
              </w:rPr>
            </w:pPr>
            <w:r w:rsidDel="00000000" w:rsidR="00000000" w:rsidRPr="00000000">
              <w:rPr>
                <w:b w:val="1"/>
                <w:sz w:val="16"/>
                <w:szCs w:val="16"/>
                <w:rtl w:val="0"/>
              </w:rPr>
              <w:t xml:space="preserve">Diagrama de Casos de Uso</w:t>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7">
            <w:pPr>
              <w:spacing w:line="360" w:lineRule="auto"/>
              <w:jc w:val="both"/>
              <w:rPr>
                <w:b w:val="1"/>
                <w:sz w:val="16"/>
                <w:szCs w:val="16"/>
              </w:rPr>
            </w:pPr>
            <w:r w:rsidDel="00000000" w:rsidR="00000000" w:rsidRPr="00000000">
              <w:rPr>
                <w:b w:val="1"/>
                <w:sz w:val="16"/>
                <w:szCs w:val="16"/>
                <w:rtl w:val="0"/>
              </w:rPr>
              <w:t xml:space="preserve">Plantillas de Casos de Uso</w:t>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B">
            <w:pPr>
              <w:spacing w:line="360" w:lineRule="auto"/>
              <w:jc w:val="both"/>
              <w:rPr>
                <w:b w:val="1"/>
                <w:sz w:val="16"/>
                <w:szCs w:val="16"/>
              </w:rPr>
            </w:pPr>
            <w:r w:rsidDel="00000000" w:rsidR="00000000" w:rsidRPr="00000000">
              <w:rPr>
                <w:b w:val="1"/>
                <w:sz w:val="16"/>
                <w:szCs w:val="16"/>
                <w:rtl w:val="0"/>
              </w:rPr>
              <w:t xml:space="preserve">Informe presentación del caso</w:t>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F">
            <w:pPr>
              <w:spacing w:line="360" w:lineRule="auto"/>
              <w:jc w:val="both"/>
              <w:rPr>
                <w:b w:val="1"/>
                <w:sz w:val="16"/>
                <w:szCs w:val="16"/>
              </w:rPr>
            </w:pPr>
            <w:r w:rsidDel="00000000" w:rsidR="00000000" w:rsidRPr="00000000">
              <w:rPr>
                <w:b w:val="1"/>
                <w:sz w:val="16"/>
                <w:szCs w:val="16"/>
                <w:rtl w:val="0"/>
              </w:rPr>
              <w:t xml:space="preserve">Diagramas de Actividad</w:t>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3">
            <w:pPr>
              <w:spacing w:line="360" w:lineRule="auto"/>
              <w:jc w:val="both"/>
              <w:rPr>
                <w:b w:val="1"/>
                <w:sz w:val="16"/>
                <w:szCs w:val="16"/>
              </w:rPr>
            </w:pPr>
            <w:r w:rsidDel="00000000" w:rsidR="00000000" w:rsidRPr="00000000">
              <w:rPr>
                <w:b w:val="1"/>
                <w:sz w:val="16"/>
                <w:szCs w:val="16"/>
                <w:rtl w:val="0"/>
              </w:rPr>
              <w:t xml:space="preserve">Diseño de base de datos</w:t>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7">
            <w:pPr>
              <w:spacing w:line="360" w:lineRule="auto"/>
              <w:jc w:val="both"/>
              <w:rPr>
                <w:b w:val="1"/>
                <w:sz w:val="16"/>
                <w:szCs w:val="16"/>
              </w:rPr>
            </w:pPr>
            <w:r w:rsidDel="00000000" w:rsidR="00000000" w:rsidRPr="00000000">
              <w:rPr>
                <w:b w:val="1"/>
                <w:sz w:val="16"/>
                <w:szCs w:val="16"/>
                <w:rtl w:val="0"/>
              </w:rPr>
              <w:t xml:space="preserve">Modelamiento de base de datos</w:t>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B">
            <w:pPr>
              <w:spacing w:line="360" w:lineRule="auto"/>
              <w:jc w:val="both"/>
              <w:rPr>
                <w:b w:val="1"/>
                <w:sz w:val="16"/>
                <w:szCs w:val="16"/>
              </w:rPr>
            </w:pPr>
            <w:r w:rsidDel="00000000" w:rsidR="00000000" w:rsidRPr="00000000">
              <w:rPr>
                <w:b w:val="1"/>
                <w:sz w:val="16"/>
                <w:szCs w:val="16"/>
                <w:rtl w:val="0"/>
              </w:rPr>
              <w:t xml:space="preserve">Mockups del sistema</w:t>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F">
            <w:pPr>
              <w:spacing w:line="360" w:lineRule="auto"/>
              <w:jc w:val="both"/>
              <w:rPr>
                <w:b w:val="1"/>
                <w:sz w:val="16"/>
                <w:szCs w:val="16"/>
              </w:rPr>
            </w:pPr>
            <w:r w:rsidDel="00000000" w:rsidR="00000000" w:rsidRPr="00000000">
              <w:rPr>
                <w:b w:val="1"/>
                <w:sz w:val="16"/>
                <w:szCs w:val="16"/>
                <w:rtl w:val="0"/>
              </w:rPr>
              <w:t xml:space="preserve">Creación de Script de base de datos</w:t>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3">
            <w:pPr>
              <w:spacing w:line="360" w:lineRule="auto"/>
              <w:jc w:val="both"/>
              <w:rPr>
                <w:b w:val="1"/>
                <w:sz w:val="16"/>
                <w:szCs w:val="16"/>
              </w:rPr>
            </w:pPr>
            <w:r w:rsidDel="00000000" w:rsidR="00000000" w:rsidRPr="00000000">
              <w:rPr>
                <w:b w:val="1"/>
                <w:sz w:val="16"/>
                <w:szCs w:val="16"/>
                <w:rtl w:val="0"/>
              </w:rPr>
              <w:t xml:space="preserve">Desarrollo de la interfaz gráfica</w:t>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7">
            <w:pPr>
              <w:spacing w:line="360" w:lineRule="auto"/>
              <w:jc w:val="both"/>
              <w:rPr>
                <w:b w:val="1"/>
                <w:sz w:val="16"/>
                <w:szCs w:val="16"/>
              </w:rPr>
            </w:pPr>
            <w:r w:rsidDel="00000000" w:rsidR="00000000" w:rsidRPr="00000000">
              <w:rPr>
                <w:b w:val="1"/>
                <w:sz w:val="16"/>
                <w:szCs w:val="16"/>
                <w:rtl w:val="0"/>
              </w:rPr>
              <w:t xml:space="preserve">Integración con la base de datos</w:t>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B">
            <w:pPr>
              <w:spacing w:line="360" w:lineRule="auto"/>
              <w:jc w:val="both"/>
              <w:rPr>
                <w:b w:val="1"/>
                <w:sz w:val="16"/>
                <w:szCs w:val="16"/>
              </w:rPr>
            </w:pPr>
            <w:r w:rsidDel="00000000" w:rsidR="00000000" w:rsidRPr="00000000">
              <w:rPr>
                <w:b w:val="1"/>
                <w:sz w:val="16"/>
                <w:szCs w:val="16"/>
                <w:rtl w:val="0"/>
              </w:rPr>
              <w:t xml:space="preserve">Desarrollo de la lógica de negocio</w:t>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F">
            <w:pPr>
              <w:spacing w:line="360" w:lineRule="auto"/>
              <w:jc w:val="both"/>
              <w:rPr>
                <w:b w:val="1"/>
                <w:sz w:val="16"/>
                <w:szCs w:val="16"/>
              </w:rPr>
            </w:pPr>
            <w:r w:rsidDel="00000000" w:rsidR="00000000" w:rsidRPr="00000000">
              <w:rPr>
                <w:b w:val="1"/>
                <w:sz w:val="16"/>
                <w:szCs w:val="16"/>
                <w:rtl w:val="0"/>
              </w:rPr>
              <w:t xml:space="preserve">Implementación de las funcionalidades</w:t>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3">
            <w:pPr>
              <w:spacing w:line="360" w:lineRule="auto"/>
              <w:jc w:val="both"/>
              <w:rPr>
                <w:b w:val="1"/>
                <w:sz w:val="16"/>
                <w:szCs w:val="16"/>
              </w:rPr>
            </w:pPr>
            <w:r w:rsidDel="00000000" w:rsidR="00000000" w:rsidRPr="00000000">
              <w:rPr>
                <w:b w:val="1"/>
                <w:sz w:val="16"/>
                <w:szCs w:val="16"/>
                <w:rtl w:val="0"/>
              </w:rPr>
              <w:t xml:space="preserve">Creación de servicios y APIs</w:t>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E7">
            <w:pPr>
              <w:spacing w:line="360" w:lineRule="auto"/>
              <w:jc w:val="both"/>
              <w:rPr>
                <w:b w:val="1"/>
                <w:sz w:val="16"/>
                <w:szCs w:val="16"/>
              </w:rPr>
            </w:pPr>
            <w:r w:rsidDel="00000000" w:rsidR="00000000" w:rsidRPr="00000000">
              <w:rPr>
                <w:b w:val="1"/>
                <w:sz w:val="16"/>
                <w:szCs w:val="16"/>
                <w:rtl w:val="0"/>
              </w:rPr>
              <w:t xml:space="preserve">Integración de la interfaz de usuario con el backend.</w:t>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FB">
            <w:pPr>
              <w:spacing w:line="360" w:lineRule="auto"/>
              <w:jc w:val="both"/>
              <w:rPr>
                <w:b w:val="1"/>
                <w:sz w:val="16"/>
                <w:szCs w:val="16"/>
              </w:rPr>
            </w:pPr>
            <w:r w:rsidDel="00000000" w:rsidR="00000000" w:rsidRPr="00000000">
              <w:rPr>
                <w:b w:val="1"/>
                <w:sz w:val="16"/>
                <w:szCs w:val="16"/>
                <w:rtl w:val="0"/>
              </w:rPr>
              <w:t xml:space="preserve">Pruebas funcionales</w:t>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0F">
            <w:pPr>
              <w:spacing w:line="360" w:lineRule="auto"/>
              <w:jc w:val="both"/>
              <w:rPr>
                <w:b w:val="1"/>
                <w:sz w:val="16"/>
                <w:szCs w:val="16"/>
              </w:rPr>
            </w:pPr>
            <w:r w:rsidDel="00000000" w:rsidR="00000000" w:rsidRPr="00000000">
              <w:rPr>
                <w:b w:val="1"/>
                <w:sz w:val="16"/>
                <w:szCs w:val="16"/>
                <w:rtl w:val="0"/>
              </w:rPr>
              <w:t xml:space="preserve">Pruebas de usabilidad</w:t>
            </w:r>
          </w:p>
        </w:tc>
        <w:tc>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23">
            <w:pPr>
              <w:spacing w:line="360" w:lineRule="auto"/>
              <w:jc w:val="both"/>
              <w:rPr>
                <w:b w:val="1"/>
                <w:sz w:val="16"/>
                <w:szCs w:val="16"/>
              </w:rPr>
            </w:pPr>
            <w:r w:rsidDel="00000000" w:rsidR="00000000" w:rsidRPr="00000000">
              <w:rPr>
                <w:b w:val="1"/>
                <w:sz w:val="16"/>
                <w:szCs w:val="16"/>
                <w:rtl w:val="0"/>
              </w:rPr>
              <w:t xml:space="preserve">Pruebas de rendimiento</w:t>
            </w:r>
          </w:p>
        </w:tc>
        <w:tc>
          <w:tcPr/>
          <w:p w:rsidR="00000000" w:rsidDel="00000000" w:rsidP="00000000" w:rsidRDefault="00000000" w:rsidRPr="00000000" w14:paraId="000004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2F">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37">
            <w:pPr>
              <w:spacing w:line="360" w:lineRule="auto"/>
              <w:jc w:val="both"/>
              <w:rPr>
                <w:b w:val="1"/>
                <w:sz w:val="16"/>
                <w:szCs w:val="16"/>
              </w:rPr>
            </w:pPr>
            <w:r w:rsidDel="00000000" w:rsidR="00000000" w:rsidRPr="00000000">
              <w:rPr>
                <w:b w:val="1"/>
                <w:sz w:val="16"/>
                <w:szCs w:val="16"/>
                <w:rtl w:val="0"/>
              </w:rPr>
              <w:t xml:space="preserve">Pruebas de seguridad</w:t>
            </w:r>
          </w:p>
        </w:tc>
        <w:tc>
          <w:tcPr/>
          <w:p w:rsidR="00000000" w:rsidDel="00000000" w:rsidP="00000000" w:rsidRDefault="00000000" w:rsidRPr="00000000" w14:paraId="000004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44">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4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4B">
            <w:pPr>
              <w:spacing w:line="360" w:lineRule="auto"/>
              <w:jc w:val="both"/>
              <w:rPr>
                <w:b w:val="1"/>
                <w:sz w:val="16"/>
                <w:szCs w:val="16"/>
              </w:rPr>
            </w:pPr>
            <w:r w:rsidDel="00000000" w:rsidR="00000000" w:rsidRPr="00000000">
              <w:rPr>
                <w:b w:val="1"/>
                <w:sz w:val="16"/>
                <w:szCs w:val="16"/>
                <w:rtl w:val="0"/>
              </w:rPr>
              <w:t xml:space="preserve">Integración y Pruebas finales de Sistema</w:t>
            </w:r>
          </w:p>
        </w:tc>
        <w:tc>
          <w:tcPr/>
          <w:p w:rsidR="00000000" w:rsidDel="00000000" w:rsidP="00000000" w:rsidRDefault="00000000" w:rsidRPr="00000000" w14:paraId="000004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5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5F">
            <w:pPr>
              <w:spacing w:line="360" w:lineRule="auto"/>
              <w:jc w:val="both"/>
              <w:rPr>
                <w:b w:val="1"/>
                <w:sz w:val="16"/>
                <w:szCs w:val="16"/>
              </w:rPr>
            </w:pPr>
            <w:r w:rsidDel="00000000" w:rsidR="00000000" w:rsidRPr="00000000">
              <w:rPr>
                <w:b w:val="1"/>
                <w:sz w:val="16"/>
                <w:szCs w:val="16"/>
                <w:rtl w:val="0"/>
              </w:rPr>
              <w:t xml:space="preserve">Corrección de Errores finales</w:t>
            </w:r>
          </w:p>
        </w:tc>
        <w:tc>
          <w:tcPr/>
          <w:p w:rsidR="00000000" w:rsidDel="00000000" w:rsidP="00000000" w:rsidRDefault="00000000" w:rsidRPr="00000000" w14:paraId="000004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6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73">
            <w:pPr>
              <w:spacing w:line="360" w:lineRule="auto"/>
              <w:jc w:val="both"/>
              <w:rPr>
                <w:b w:val="1"/>
                <w:sz w:val="16"/>
                <w:szCs w:val="16"/>
              </w:rPr>
            </w:pPr>
            <w:r w:rsidDel="00000000" w:rsidR="00000000" w:rsidRPr="00000000">
              <w:rPr>
                <w:b w:val="1"/>
                <w:sz w:val="16"/>
                <w:szCs w:val="16"/>
                <w:rtl w:val="0"/>
              </w:rPr>
              <w:t xml:space="preserve">Documentación final</w:t>
            </w:r>
          </w:p>
        </w:tc>
        <w:tc>
          <w:tcPr/>
          <w:p w:rsidR="00000000" w:rsidDel="00000000" w:rsidP="00000000" w:rsidRDefault="00000000" w:rsidRPr="00000000" w14:paraId="000004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82">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4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87">
            <w:pPr>
              <w:spacing w:line="360" w:lineRule="auto"/>
              <w:jc w:val="both"/>
              <w:rPr>
                <w:b w:val="1"/>
                <w:sz w:val="16"/>
                <w:szCs w:val="16"/>
              </w:rPr>
            </w:pPr>
            <w:r w:rsidDel="00000000" w:rsidR="00000000" w:rsidRPr="00000000">
              <w:rPr>
                <w:b w:val="1"/>
                <w:sz w:val="16"/>
                <w:szCs w:val="16"/>
                <w:rtl w:val="0"/>
              </w:rPr>
              <w:t xml:space="preserve">Presentación del proyecto</w:t>
            </w:r>
          </w:p>
        </w:tc>
        <w:tc>
          <w:tcPr/>
          <w:p w:rsidR="00000000" w:rsidDel="00000000" w:rsidP="00000000" w:rsidRDefault="00000000" w:rsidRPr="00000000" w14:paraId="000004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9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9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49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49B">
      <w:pPr>
        <w:rPr/>
        <w:sectPr>
          <w:type w:val="nextPage"/>
          <w:pgSz w:h="16838" w:w="11906" w:orient="portrait"/>
          <w:pgMar w:bottom="1417.3228346456694" w:top="1417.3228346456694" w:left="1700.7874015748032" w:right="1700.7874015748032" w:header="708" w:footer="708"/>
        </w:sect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sectPr>
      <w:type w:val="nextPage"/>
      <w:pgSz w:h="11906" w:w="16838" w:orient="landscape"/>
      <w:pgMar w:bottom="1417.3228346456694" w:top="1417.3228346456694" w:left="1700.7874015748032"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rPr>
      <w:sz w:val="22"/>
      <w:szCs w:val="22"/>
    </w:rPr>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XLW6NKu8Y0ybL5PuMW6sI744g==">CgMxLjA4AHIhMVF5Wk05UHk2U0M4Mnh1Q1BYY180MHNvV1ZGS0k1T29C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