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D83999E" w:rsidR="00AC4D77" w:rsidRDefault="004A26F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Benjamín </w:t>
            </w:r>
            <w:r w:rsidR="001867E5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Matías 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Tapia</w:t>
            </w:r>
            <w:r w:rsidR="001867E5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Pizarro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25FF7D3" w:rsidR="00AC4D77" w:rsidRDefault="00575D8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FCCB0F5" w:rsidR="00E43678" w:rsidRPr="00575D80" w:rsidRDefault="00575D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75D80">
              <w:rPr>
                <w:b/>
                <w:bCs/>
                <w:sz w:val="18"/>
                <w:szCs w:val="18"/>
              </w:rPr>
              <w:t>C1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019F78C5" w:rsidR="00E43678" w:rsidRPr="00045D87" w:rsidRDefault="00575D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C7095FC" w:rsidR="00E43678" w:rsidRPr="00045D87" w:rsidRDefault="001867E5" w:rsidP="00575D80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el testeo de los proyectos considero un dominio aceptable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A6BD037" w:rsidR="00E43678" w:rsidRPr="00575D80" w:rsidRDefault="00575D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75D80">
              <w:rPr>
                <w:b/>
                <w:bCs/>
                <w:sz w:val="18"/>
                <w:szCs w:val="18"/>
              </w:rPr>
              <w:t>C2</w:t>
            </w:r>
          </w:p>
        </w:tc>
        <w:tc>
          <w:tcPr>
            <w:tcW w:w="1017" w:type="dxa"/>
          </w:tcPr>
          <w:p w14:paraId="6DBA9A2C" w14:textId="5DE8C32E" w:rsidR="00E43678" w:rsidRPr="00045D87" w:rsidRDefault="00575D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6B3FCCB" w:rsidR="00E43678" w:rsidRPr="00045D87" w:rsidRDefault="00575D80" w:rsidP="00575D80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 pasar bastante tiempo</w:t>
            </w:r>
            <w:r w:rsidR="001867E5">
              <w:rPr>
                <w:b/>
                <w:bCs/>
                <w:sz w:val="18"/>
                <w:szCs w:val="18"/>
              </w:rPr>
              <w:t xml:space="preserve"> documentando e ideando planes</w:t>
            </w:r>
            <w:r>
              <w:rPr>
                <w:b/>
                <w:bCs/>
                <w:sz w:val="18"/>
                <w:szCs w:val="18"/>
              </w:rPr>
              <w:t xml:space="preserve"> durante la gestión de software, proyectos, análisis de riesgos, Obtuve buenas practicas y conocimientos a lo largo de las actividades realizadas por asignaturas relacionadas.</w:t>
            </w:r>
          </w:p>
        </w:tc>
        <w:bookmarkStart w:id="1" w:name="_GoBack"/>
        <w:bookmarkEnd w:id="1"/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853CD88" w:rsidR="00E43678" w:rsidRPr="00045D87" w:rsidRDefault="00575D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C3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424ED1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27A85649" w:rsidR="00E43678" w:rsidRPr="00045D87" w:rsidRDefault="001867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377D307" w:rsidR="00E43678" w:rsidRPr="00045D87" w:rsidRDefault="001867E5" w:rsidP="00575D80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Considerando el tiempo del proyecto la escalabilidad considero que puede ir variando por X motivo, adaptarse a esas situaciones es lo que me acompleja.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25A0C2E" w:rsidR="00E43678" w:rsidRPr="00045D87" w:rsidRDefault="00575D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C4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1485333" w:rsidR="00E43678" w:rsidRPr="00045D87" w:rsidRDefault="00575D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B29F83C" w:rsidR="00E43678" w:rsidRPr="00045D87" w:rsidRDefault="001867E5" w:rsidP="00575D80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Acá</w:t>
            </w:r>
            <w:r w:rsidR="00575D80">
              <w:rPr>
                <w:b/>
                <w:bCs/>
                <w:sz w:val="18"/>
                <w:szCs w:val="18"/>
              </w:rPr>
              <w:t xml:space="preserve"> me </w:t>
            </w:r>
            <w:r>
              <w:rPr>
                <w:b/>
                <w:bCs/>
                <w:sz w:val="18"/>
                <w:szCs w:val="18"/>
              </w:rPr>
              <w:t>autoevaluó</w:t>
            </w:r>
            <w:r w:rsidR="00575D80">
              <w:rPr>
                <w:b/>
                <w:bCs/>
                <w:sz w:val="18"/>
                <w:szCs w:val="18"/>
              </w:rPr>
              <w:t xml:space="preserve"> como nivel alto ya que las </w:t>
            </w:r>
            <w:r>
              <w:rPr>
                <w:b/>
                <w:bCs/>
                <w:sz w:val="18"/>
                <w:szCs w:val="18"/>
              </w:rPr>
              <w:t>soluciones</w:t>
            </w:r>
            <w:r w:rsidR="00575D80">
              <w:rPr>
                <w:b/>
                <w:bCs/>
                <w:sz w:val="18"/>
                <w:szCs w:val="18"/>
              </w:rPr>
              <w:t xml:space="preserve"> de s</w:t>
            </w:r>
            <w:r>
              <w:rPr>
                <w:b/>
                <w:bCs/>
                <w:sz w:val="18"/>
                <w:szCs w:val="18"/>
              </w:rPr>
              <w:t>of</w:t>
            </w:r>
            <w:r w:rsidR="00575D80">
              <w:rPr>
                <w:b/>
                <w:bCs/>
                <w:sz w:val="18"/>
                <w:szCs w:val="18"/>
              </w:rPr>
              <w:t>tware</w:t>
            </w:r>
            <w:r>
              <w:rPr>
                <w:b/>
                <w:bCs/>
                <w:sz w:val="18"/>
                <w:szCs w:val="18"/>
              </w:rPr>
              <w:t xml:space="preserve"> son capaces con un equipo organizado todos aportamos algo en una lluvia de ideas para dar una solución al software y empezar a desarrollar esta solución.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1BEE233" w:rsidR="00E43678" w:rsidRPr="00045D87" w:rsidRDefault="00575D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C5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7EACBF83" w:rsidR="00E43678" w:rsidRPr="00045D87" w:rsidRDefault="00575D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07F31CA" w:rsidR="00E43678" w:rsidRPr="00045D87" w:rsidRDefault="00575D80" w:rsidP="00575D80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Ser capaz de presentar situaciones específicas de forma natural en Ingles es algo que me acompleja bastante</w:t>
            </w:r>
            <w:r w:rsidR="001867E5">
              <w:rPr>
                <w:b/>
                <w:bCs/>
                <w:sz w:val="18"/>
                <w:szCs w:val="18"/>
              </w:rPr>
              <w:t>, Dominio del idioma insuficiente.</w:t>
            </w:r>
          </w:p>
        </w:tc>
      </w:tr>
    </w:tbl>
    <w:p w14:paraId="1FEED87B" w14:textId="5B7C5E40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1099D" w14:textId="77777777" w:rsidR="00EA5296" w:rsidRDefault="00EA5296" w:rsidP="00DF38AE">
      <w:pPr>
        <w:spacing w:after="0" w:line="240" w:lineRule="auto"/>
      </w:pPr>
      <w:r>
        <w:separator/>
      </w:r>
    </w:p>
  </w:endnote>
  <w:endnote w:type="continuationSeparator" w:id="0">
    <w:p w14:paraId="37331F2B" w14:textId="77777777" w:rsidR="00EA5296" w:rsidRDefault="00EA529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37355" w14:textId="77777777" w:rsidR="00EA5296" w:rsidRDefault="00EA5296" w:rsidP="00DF38AE">
      <w:pPr>
        <w:spacing w:after="0" w:line="240" w:lineRule="auto"/>
      </w:pPr>
      <w:r>
        <w:separator/>
      </w:r>
    </w:p>
  </w:footnote>
  <w:footnote w:type="continuationSeparator" w:id="0">
    <w:p w14:paraId="44B8C4BD" w14:textId="77777777" w:rsidR="00EA5296" w:rsidRDefault="00EA529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67E5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26F1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5D80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65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296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DC7262-AD0E-462B-BF28-F22310B03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</cp:revision>
  <cp:lastPrinted>2019-12-16T20:10:00Z</cp:lastPrinted>
  <dcterms:created xsi:type="dcterms:W3CDTF">2024-08-16T13:50:00Z</dcterms:created>
  <dcterms:modified xsi:type="dcterms:W3CDTF">2024-08-16T13:50:00Z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