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p w:rsidR="00000000" w:rsidDel="00000000" w:rsidP="00000000" w:rsidRDefault="00000000" w:rsidRPr="00000000" w14:paraId="0000000D">
            <w:pPr>
              <w:spacing w:after="0" w:before="40" w:line="240" w:lineRule="auto"/>
              <w:ind w:left="0" w:right="144" w:firstLine="0"/>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Benjamin Tapia</w:t>
            </w:r>
          </w:p>
          <w:p w:rsidR="00000000" w:rsidDel="00000000" w:rsidP="00000000" w:rsidRDefault="00000000" w:rsidRPr="00000000" w14:paraId="0000000E">
            <w:pPr>
              <w:spacing w:after="0" w:before="40" w:line="240" w:lineRule="auto"/>
              <w:ind w:right="144"/>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Orlando Sierra Valderrama</w:t>
            </w:r>
          </w:p>
          <w:p w:rsidR="00000000" w:rsidDel="00000000" w:rsidP="00000000" w:rsidRDefault="00000000" w:rsidRPr="00000000" w14:paraId="0000000F">
            <w:pPr>
              <w:spacing w:after="0" w:before="40" w:line="240" w:lineRule="auto"/>
              <w:ind w:right="144"/>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Patricio Vergara</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0" w:before="40" w:line="276" w:lineRule="auto"/>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21.153.150-9</w:t>
            </w:r>
          </w:p>
          <w:p w:rsidR="00000000" w:rsidDel="00000000" w:rsidP="00000000" w:rsidRDefault="00000000" w:rsidRPr="00000000" w14:paraId="00000012">
            <w:pPr>
              <w:spacing w:after="0" w:before="40" w:line="276" w:lineRule="auto"/>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18.116.788-2</w:t>
            </w:r>
          </w:p>
          <w:p w:rsidR="00000000" w:rsidDel="00000000" w:rsidP="00000000" w:rsidRDefault="00000000" w:rsidRPr="00000000" w14:paraId="00000013">
            <w:pPr>
              <w:spacing w:after="0" w:before="40" w:line="276" w:lineRule="auto"/>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21.090.581-2</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p w:rsidR="00000000" w:rsidDel="00000000" w:rsidP="00000000" w:rsidRDefault="00000000" w:rsidRPr="00000000" w14:paraId="00000015">
            <w:pPr>
              <w:spacing w:after="0" w:before="40" w:line="240" w:lineRule="auto"/>
              <w:ind w:left="0" w:right="144" w:firstLine="0"/>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p w:rsidR="00000000" w:rsidDel="00000000" w:rsidP="00000000" w:rsidRDefault="00000000" w:rsidRPr="00000000" w14:paraId="00000017">
            <w:pPr>
              <w:spacing w:after="0" w:before="40" w:line="240" w:lineRule="auto"/>
              <w:ind w:left="0" w:right="144" w:firstLine="0"/>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Padre Alonso de Ovalle, Santiago</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D">
            <w:pPr>
              <w:spacing w:after="0" w:line="276" w:lineRule="auto"/>
              <w:rPr>
                <w:b w:val="1"/>
              </w:rPr>
            </w:pPr>
            <w:r w:rsidDel="00000000" w:rsidR="00000000" w:rsidRPr="00000000">
              <w:rPr>
                <w:rFonts w:ascii="Arial" w:cs="Arial" w:eastAsia="Arial" w:hAnsi="Arial"/>
                <w:rtl w:val="0"/>
              </w:rPr>
              <w:t xml:space="preserve">Colegio “Nuevos Horizontes”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F">
            <w:pPr>
              <w:rPr>
                <w:sz w:val="20"/>
                <w:szCs w:val="20"/>
              </w:rPr>
            </w:pPr>
            <w:r w:rsidDel="00000000" w:rsidR="00000000" w:rsidRPr="00000000">
              <w:rPr>
                <w:sz w:val="20"/>
                <w:szCs w:val="20"/>
                <w:rtl w:val="0"/>
              </w:rPr>
              <w:t xml:space="preserve">Las áreas que se van abordar en este proyecto son:</w:t>
            </w:r>
          </w:p>
          <w:p w:rsidR="00000000" w:rsidDel="00000000" w:rsidP="00000000" w:rsidRDefault="00000000" w:rsidRPr="00000000" w14:paraId="00000020">
            <w:pPr>
              <w:numPr>
                <w:ilvl w:val="0"/>
                <w:numId w:val="1"/>
              </w:numPr>
              <w:spacing w:after="0" w:lineRule="auto"/>
              <w:ind w:left="720" w:hanging="360"/>
              <w:rPr>
                <w:sz w:val="20"/>
                <w:szCs w:val="20"/>
              </w:rPr>
            </w:pPr>
            <w:r w:rsidDel="00000000" w:rsidR="00000000" w:rsidRPr="00000000">
              <w:rPr>
                <w:sz w:val="20"/>
                <w:szCs w:val="20"/>
                <w:rtl w:val="0"/>
              </w:rPr>
              <w:t xml:space="preserve">Desarrollo de Páginas Web.</w:t>
            </w:r>
          </w:p>
          <w:p w:rsidR="00000000" w:rsidDel="00000000" w:rsidP="00000000" w:rsidRDefault="00000000" w:rsidRPr="00000000" w14:paraId="00000021">
            <w:pPr>
              <w:numPr>
                <w:ilvl w:val="0"/>
                <w:numId w:val="1"/>
              </w:numPr>
              <w:spacing w:after="0" w:lineRule="auto"/>
              <w:ind w:left="720" w:hanging="360"/>
              <w:rPr>
                <w:sz w:val="20"/>
                <w:szCs w:val="20"/>
              </w:rPr>
            </w:pPr>
            <w:r w:rsidDel="00000000" w:rsidR="00000000" w:rsidRPr="00000000">
              <w:rPr>
                <w:sz w:val="20"/>
                <w:szCs w:val="20"/>
                <w:rtl w:val="0"/>
              </w:rPr>
              <w:t xml:space="preserve"> Gestión de proyectos.</w:t>
            </w:r>
          </w:p>
          <w:p w:rsidR="00000000" w:rsidDel="00000000" w:rsidP="00000000" w:rsidRDefault="00000000" w:rsidRPr="00000000" w14:paraId="00000022">
            <w:pPr>
              <w:numPr>
                <w:ilvl w:val="0"/>
                <w:numId w:val="1"/>
              </w:numPr>
              <w:ind w:left="720" w:hanging="360"/>
              <w:rPr>
                <w:sz w:val="20"/>
                <w:szCs w:val="20"/>
              </w:rPr>
            </w:pPr>
            <w:r w:rsidDel="00000000" w:rsidR="00000000" w:rsidRPr="00000000">
              <w:rPr>
                <w:sz w:val="20"/>
                <w:szCs w:val="20"/>
                <w:rtl w:val="0"/>
              </w:rPr>
              <w:t xml:space="preserve"> Diseño de Experiencia de Usuario (UX/UI)</w:t>
            </w:r>
          </w:p>
        </w:tc>
      </w:tr>
      <w:tr>
        <w:trPr>
          <w:cantSplit w:val="0"/>
          <w:trHeight w:val="425"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5">
            <w:pPr>
              <w:rPr>
                <w:sz w:val="20"/>
                <w:szCs w:val="20"/>
              </w:rPr>
            </w:pPr>
            <w:r w:rsidDel="00000000" w:rsidR="00000000" w:rsidRPr="00000000">
              <w:rPr>
                <w:sz w:val="20"/>
                <w:szCs w:val="20"/>
                <w:rtl w:val="0"/>
              </w:rPr>
              <w:t xml:space="preserve">Las competencias que se van abordar en este proyecto son:</w:t>
            </w:r>
          </w:p>
          <w:p w:rsidR="00000000" w:rsidDel="00000000" w:rsidP="00000000" w:rsidRDefault="00000000" w:rsidRPr="00000000" w14:paraId="00000026">
            <w:pPr>
              <w:numPr>
                <w:ilvl w:val="0"/>
                <w:numId w:val="2"/>
              </w:numPr>
              <w:spacing w:after="0" w:lineRule="auto"/>
              <w:ind w:left="720" w:hanging="360"/>
              <w:rPr>
                <w:sz w:val="20"/>
                <w:szCs w:val="20"/>
                <w:u w:val="none"/>
              </w:rPr>
            </w:pPr>
            <w:r w:rsidDel="00000000" w:rsidR="00000000" w:rsidRPr="00000000">
              <w:rPr>
                <w:sz w:val="20"/>
                <w:szCs w:val="20"/>
                <w:rtl w:val="0"/>
              </w:rPr>
              <w:t xml:space="preserve">Técnicas en Desarrollo de Software</w:t>
            </w:r>
            <w:r w:rsidDel="00000000" w:rsidR="00000000" w:rsidRPr="00000000">
              <w:rPr>
                <w:rtl w:val="0"/>
              </w:rPr>
            </w:r>
          </w:p>
          <w:p w:rsidR="00000000" w:rsidDel="00000000" w:rsidP="00000000" w:rsidRDefault="00000000" w:rsidRPr="00000000" w14:paraId="00000027">
            <w:pPr>
              <w:numPr>
                <w:ilvl w:val="0"/>
                <w:numId w:val="2"/>
              </w:numPr>
              <w:spacing w:after="0" w:lineRule="auto"/>
              <w:ind w:left="720" w:hanging="360"/>
              <w:rPr>
                <w:sz w:val="20"/>
                <w:szCs w:val="20"/>
                <w:u w:val="none"/>
              </w:rPr>
            </w:pPr>
            <w:r w:rsidDel="00000000" w:rsidR="00000000" w:rsidRPr="00000000">
              <w:rPr>
                <w:sz w:val="20"/>
                <w:szCs w:val="20"/>
                <w:rtl w:val="0"/>
              </w:rPr>
              <w:t xml:space="preserve">Diseño de Interfaces y Experiencia de Usuario.</w:t>
            </w:r>
            <w:r w:rsidDel="00000000" w:rsidR="00000000" w:rsidRPr="00000000">
              <w:rPr>
                <w:rtl w:val="0"/>
              </w:rPr>
            </w:r>
          </w:p>
          <w:p w:rsidR="00000000" w:rsidDel="00000000" w:rsidP="00000000" w:rsidRDefault="00000000" w:rsidRPr="00000000" w14:paraId="00000028">
            <w:pPr>
              <w:numPr>
                <w:ilvl w:val="0"/>
                <w:numId w:val="2"/>
              </w:numPr>
              <w:spacing w:after="0" w:lineRule="auto"/>
              <w:ind w:left="720" w:hanging="360"/>
              <w:rPr>
                <w:sz w:val="20"/>
                <w:szCs w:val="20"/>
                <w:u w:val="none"/>
              </w:rPr>
            </w:pPr>
            <w:r w:rsidDel="00000000" w:rsidR="00000000" w:rsidRPr="00000000">
              <w:rPr>
                <w:sz w:val="20"/>
                <w:szCs w:val="20"/>
                <w:rtl w:val="0"/>
              </w:rPr>
              <w:t xml:space="preserve">Gestión de Proyectos.</w:t>
            </w:r>
            <w:r w:rsidDel="00000000" w:rsidR="00000000" w:rsidRPr="00000000">
              <w:rPr>
                <w:rtl w:val="0"/>
              </w:rPr>
            </w:r>
          </w:p>
          <w:p w:rsidR="00000000" w:rsidDel="00000000" w:rsidP="00000000" w:rsidRDefault="00000000" w:rsidRPr="00000000" w14:paraId="00000029">
            <w:pPr>
              <w:numPr>
                <w:ilvl w:val="0"/>
                <w:numId w:val="2"/>
              </w:numPr>
              <w:ind w:left="720" w:hanging="360"/>
              <w:rPr>
                <w:sz w:val="20"/>
                <w:szCs w:val="20"/>
                <w:u w:val="none"/>
              </w:rPr>
            </w:pPr>
            <w:r w:rsidDel="00000000" w:rsidR="00000000" w:rsidRPr="00000000">
              <w:rPr>
                <w:sz w:val="20"/>
                <w:szCs w:val="20"/>
                <w:rtl w:val="0"/>
              </w:rPr>
              <w:t xml:space="preserve"> Comunicación y Trabajo en Equipo</w:t>
            </w:r>
            <w:r w:rsidDel="00000000" w:rsidR="00000000" w:rsidRPr="00000000">
              <w:rPr>
                <w:rtl w:val="0"/>
              </w:rPr>
            </w:r>
          </w:p>
        </w:tc>
      </w:tr>
    </w:tbl>
    <w:p w:rsidR="00000000" w:rsidDel="00000000" w:rsidP="00000000" w:rsidRDefault="00000000" w:rsidRPr="00000000" w14:paraId="0000002A">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F">
            <w:pPr>
              <w:jc w:val="both"/>
              <w:rPr>
                <w:smallCaps w:val="0"/>
                <w:strike w:val="0"/>
                <w:sz w:val="20"/>
                <w:szCs w:val="20"/>
                <w:u w:val="none"/>
                <w:shd w:fill="auto" w:val="clear"/>
                <w:vertAlign w:val="baseline"/>
              </w:rPr>
            </w:pPr>
            <w:r w:rsidDel="00000000" w:rsidR="00000000" w:rsidRPr="00000000">
              <w:rPr>
                <w:sz w:val="20"/>
                <w:szCs w:val="20"/>
                <w:rtl w:val="0"/>
              </w:rPr>
              <w:t xml:space="preserve">El proyecto del sistema de gestión académica es relevante porque aborda una problemática crítica para la operación de un establecimiento educacional de gran tamaño como el Colegio Nuevos Horizontes, que cuenta con múltiples sedes y miles de estudiantes. Actualmente, los procesos administrativos y académicos están fragmentados en sistemas aislados, lo que genera duplicación de datos, inconsistencias y pérdida de información, impactando la capacidad de la institución para obtener certificaciones de calidad. Un sistema integrado de gestión académica es esencial para optimizar la administración, garantizar la seguridad y consistencia de los datos y facilitar el acceso a información crítica para los profesores, estudiantes, y apoderados.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1">
            <w:pPr>
              <w:jc w:val="both"/>
              <w:rPr>
                <w:sz w:val="20"/>
                <w:szCs w:val="20"/>
                <w:highlight w:val="white"/>
              </w:rPr>
            </w:pPr>
            <w:r w:rsidDel="00000000" w:rsidR="00000000" w:rsidRPr="00000000">
              <w:rPr>
                <w:sz w:val="20"/>
                <w:szCs w:val="20"/>
                <w:highlight w:val="white"/>
                <w:rtl w:val="0"/>
              </w:rPr>
              <w:t xml:space="preserve">El proyecto consiste en el desarrollo de una solución tecnológica centralizada que integre los diversos procesos académicos y administrativos de los tres establecimientos educativos del Colegio Nuevos Horizontes, con posibilidad de expansión para futuras sedes. El sistema gestionará el proceso de admisión y matrícula, la organización de recursos académicos, la ejecución del proceso académico (incluyendo registro de notas, asistencia, y evaluaciones), y el cierre académico y administrativo. Se diseñará para ser accesible desde diversos dispositivos (PC, tablets, móviles) y garantizará la seguridad de los datos mediante autenticación y control de acceso. La plataforma deberá también generar informes en PDF, facilitar el respaldo de datos y ofrecer una interfaz intuitiva para usuarios con diferentes roles (profesores, estudiantes, apoderados, administradores).</w:t>
            </w:r>
          </w:p>
        </w:tc>
      </w:tr>
      <w:tr>
        <w:trPr>
          <w:cantSplit w:val="0"/>
          <w:trHeight w:val="866"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3">
            <w:pPr>
              <w:jc w:val="both"/>
              <w:rPr>
                <w:sz w:val="20"/>
                <w:szCs w:val="20"/>
                <w:highlight w:val="white"/>
              </w:rPr>
            </w:pPr>
            <w:r w:rsidDel="00000000" w:rsidR="00000000" w:rsidRPr="00000000">
              <w:rPr>
                <w:sz w:val="20"/>
                <w:szCs w:val="20"/>
                <w:highlight w:val="white"/>
                <w:rtl w:val="0"/>
              </w:rPr>
              <w:t xml:space="preserve">El proyecto es altamente pertinente al perfil de egreso de Ingeniería en Informática. Según el perfil, un egresado debe ser capaz de diseñar, desarrollar, e implementar soluciones tecnológicas integrales que optimicen procesos organizacionales, asegurando la calidad, seguridad y eficiencia de los datos. Este proyecto demanda habilidades técnicas como desarrollo de software, gestión de bases de datos, seguridad informática, y diseño de interfaces responsivas, todas alineadas con las competencias adquiridas en la carrera. Además, se requiere gestionar un equipo y aplicar conocimientos de dirección de proyectos y metodologías ágiles, esenciales para la planificación y ejecución del proyecto</w:t>
            </w:r>
          </w:p>
        </w:tc>
      </w:tr>
      <w:tr>
        <w:trPr>
          <w:cantSplit w:val="0"/>
          <w:trHeight w:val="866"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5">
            <w:pPr>
              <w:jc w:val="both"/>
              <w:rPr>
                <w:sz w:val="20"/>
                <w:szCs w:val="20"/>
                <w:highlight w:val="white"/>
              </w:rPr>
            </w:pPr>
            <w:r w:rsidDel="00000000" w:rsidR="00000000" w:rsidRPr="00000000">
              <w:rPr>
                <w:sz w:val="20"/>
                <w:szCs w:val="20"/>
                <w:highlight w:val="white"/>
                <w:rtl w:val="0"/>
              </w:rPr>
              <w:t xml:space="preserve">Este proyecto está relacionado directamente con los intereses profesionales en el campo de la gestión de sistemas de información y desarrollo de soluciones tecnológicas. Los profesionales interesados en el análisis de sistemas y la optimización de procesos mediante la tecnología encontrarán en este proyecto una oportunidad de aplicar sus conocimientos para mejorar la eficiencia de una organización compleja. Asimismo, aquellos interesados en la seguridad de datos y el desarrollo de software escalable para organizaciones educativas o corporativas, podrán fortalecer estas competencias. El uso de tecnologías web, bases de datos robustas (como Oracle), y estándares de calidad en el desarrollo, también es atractivo para perfiles orientados al desarrollo tecnológico y la gestión de infraestructura IT.</w:t>
            </w:r>
          </w:p>
        </w:tc>
      </w:tr>
      <w:tr>
        <w:trPr>
          <w:cantSplit w:val="0"/>
          <w:trHeight w:val="132"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mallCaps w:val="0"/>
                <w:strike w:val="0"/>
                <w:sz w:val="20"/>
                <w:szCs w:val="20"/>
                <w:u w:val="none"/>
                <w:shd w:fill="auto" w:val="clear"/>
                <w:vertAlign w:val="baseline"/>
              </w:rPr>
            </w:pPr>
            <w:r w:rsidDel="00000000" w:rsidR="00000000" w:rsidRPr="00000000">
              <w:rPr>
                <w:sz w:val="20"/>
                <w:szCs w:val="20"/>
                <w:rtl w:val="0"/>
              </w:rPr>
              <w:t xml:space="preserve">El proyecto es factible de desarrollar, pero requiere una adecuada planificación y recursos tecnológicos. Contando con un equipo bien capacitado en tecnologías web, desarrollo en PL/SQL y .NET, y con acceso a una infraestructura robusta de servidores, el sistema puede ser implementado satisfactoriamente. Dado que los requerimientos están bien definidos, se puede aplicar una metodología ágil para trabajar de manera iterativa y garantizar que las funcionalidades críticas se entreguen progresivamente. Además, la experiencia del equipo en la gestión de proyectos complejos será clave para cumplir con los plazos y asegurar la calidad del sistema. A nivel técnico, la integración de los módulos (admisión, matrícula, evaluación, y otros) es un desafío manejable si se implementa una buena arquitectura de software y un plan de pruebas adecuado para prevenir incompatibilidades y errores.</w:t>
            </w:r>
            <w:r w:rsidDel="00000000" w:rsidR="00000000" w:rsidRPr="00000000">
              <w:rPr>
                <w:rtl w:val="0"/>
              </w:rPr>
            </w:r>
          </w:p>
        </w:tc>
      </w:tr>
    </w:tbl>
    <w:p w:rsidR="00000000" w:rsidDel="00000000" w:rsidP="00000000" w:rsidRDefault="00000000" w:rsidRPr="00000000" w14:paraId="00000038">
      <w:pPr>
        <w:rPr>
          <w:b w:val="1"/>
          <w:color w:val="4472c4"/>
          <w:sz w:val="32"/>
          <w:szCs w:val="32"/>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E">
            <w:pPr>
              <w:jc w:val="both"/>
              <w:rPr>
                <w:sz w:val="20"/>
                <w:szCs w:val="20"/>
              </w:rPr>
            </w:pPr>
            <w:r w:rsidDel="00000000" w:rsidR="00000000" w:rsidRPr="00000000">
              <w:rPr>
                <w:sz w:val="20"/>
                <w:szCs w:val="20"/>
                <w:rtl w:val="0"/>
              </w:rPr>
              <w:t xml:space="preserve">Desarrollar una solución tecnológica centralizada en una plataforma Web que permita integrar y gestionar de manera eficiente todos los procesos académicos y administrativos de los establecimientos educacionales del Colegio Nuevos Horizontes, garantizando la seguridad, consistencia, actualización y accesibilidad de los datos. El sistema debe cumplir con los estándares de calidad requeridos, facilitar la toma de decisiones basada en información precisa y apoyar en la mejora continua de los procesos operativos, contribuyendo al crecimiento de la institución y a la obtención de certificaciones de calidad otorgadas por el Ministerio de Educación.</w:t>
            </w:r>
          </w:p>
        </w:tc>
      </w:tr>
      <w:tr>
        <w:trPr>
          <w:cantSplit w:val="0"/>
          <w:trHeight w:val="834"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Los objetivos específicos de este proyecto son:</w:t>
            </w:r>
          </w:p>
          <w:p w:rsidR="00000000" w:rsidDel="00000000" w:rsidP="00000000" w:rsidRDefault="00000000" w:rsidRPr="00000000" w14:paraId="00000041">
            <w:pPr>
              <w:numPr>
                <w:ilvl w:val="0"/>
                <w:numId w:val="3"/>
              </w:numPr>
              <w:ind w:left="720" w:hanging="360"/>
              <w:jc w:val="both"/>
              <w:rPr>
                <w:sz w:val="20"/>
                <w:szCs w:val="20"/>
              </w:rPr>
            </w:pPr>
            <w:r w:rsidDel="00000000" w:rsidR="00000000" w:rsidRPr="00000000">
              <w:rPr>
                <w:sz w:val="20"/>
                <w:szCs w:val="20"/>
                <w:rtl w:val="0"/>
              </w:rPr>
              <w:t xml:space="preserve">Centralizar la información de los establecimientos educativos, integrando los datos académicos y administrativos en un sistema único que permita la gestión de estudiantes, profesores, apoderados, y recursos educativos.</w:t>
            </w:r>
          </w:p>
          <w:p w:rsidR="00000000" w:rsidDel="00000000" w:rsidP="00000000" w:rsidRDefault="00000000" w:rsidRPr="00000000" w14:paraId="00000042">
            <w:pPr>
              <w:numPr>
                <w:ilvl w:val="0"/>
                <w:numId w:val="3"/>
              </w:numPr>
              <w:ind w:left="720" w:hanging="360"/>
              <w:jc w:val="both"/>
              <w:rPr>
                <w:sz w:val="20"/>
                <w:szCs w:val="20"/>
              </w:rPr>
            </w:pPr>
            <w:r w:rsidDel="00000000" w:rsidR="00000000" w:rsidRPr="00000000">
              <w:rPr>
                <w:sz w:val="20"/>
                <w:szCs w:val="20"/>
                <w:rtl w:val="0"/>
              </w:rPr>
              <w:t xml:space="preserve">Garantizar la seguridad y confidencialidad de los datos almacenados, implementando mecanismos robustos de control de acceso, autenticación, y respaldo de la información, para evitar pérdidas o fugas de información.</w:t>
            </w:r>
          </w:p>
          <w:p w:rsidR="00000000" w:rsidDel="00000000" w:rsidP="00000000" w:rsidRDefault="00000000" w:rsidRPr="00000000" w14:paraId="00000043">
            <w:pPr>
              <w:numPr>
                <w:ilvl w:val="0"/>
                <w:numId w:val="3"/>
              </w:numPr>
              <w:ind w:left="720" w:hanging="360"/>
              <w:jc w:val="both"/>
              <w:rPr>
                <w:sz w:val="20"/>
                <w:szCs w:val="20"/>
              </w:rPr>
            </w:pPr>
            <w:r w:rsidDel="00000000" w:rsidR="00000000" w:rsidRPr="00000000">
              <w:rPr>
                <w:sz w:val="20"/>
                <w:szCs w:val="20"/>
                <w:rtl w:val="0"/>
              </w:rPr>
              <w:t xml:space="preserve">Optimizar los procesos académicos y administrativos, como el proceso de admisión y matrícula, planificación de recursos, registro de notas, control de asistencia, y cierre académico, permitiendo una gestión más eficiente y eficaz de las operaciones.</w:t>
            </w:r>
          </w:p>
          <w:p w:rsidR="00000000" w:rsidDel="00000000" w:rsidP="00000000" w:rsidRDefault="00000000" w:rsidRPr="00000000" w14:paraId="00000044">
            <w:pPr>
              <w:numPr>
                <w:ilvl w:val="0"/>
                <w:numId w:val="3"/>
              </w:numPr>
              <w:ind w:left="720" w:hanging="360"/>
              <w:jc w:val="both"/>
              <w:rPr>
                <w:sz w:val="20"/>
                <w:szCs w:val="20"/>
              </w:rPr>
            </w:pPr>
            <w:r w:rsidDel="00000000" w:rsidR="00000000" w:rsidRPr="00000000">
              <w:rPr>
                <w:sz w:val="20"/>
                <w:szCs w:val="20"/>
                <w:rtl w:val="0"/>
              </w:rPr>
              <w:t xml:space="preserve">Facilitar la generación de informes académicos y administrativos en tiempo real, proporcionando a los directivos, profesores, y apoderados la información necesaria para el control y seguimiento del rendimiento de los estudiantes.</w:t>
            </w:r>
          </w:p>
          <w:p w:rsidR="00000000" w:rsidDel="00000000" w:rsidP="00000000" w:rsidRDefault="00000000" w:rsidRPr="00000000" w14:paraId="00000045">
            <w:pPr>
              <w:numPr>
                <w:ilvl w:val="0"/>
                <w:numId w:val="3"/>
              </w:numPr>
              <w:ind w:left="720" w:hanging="360"/>
              <w:jc w:val="both"/>
              <w:rPr>
                <w:sz w:val="20"/>
                <w:szCs w:val="20"/>
              </w:rPr>
            </w:pPr>
            <w:r w:rsidDel="00000000" w:rsidR="00000000" w:rsidRPr="00000000">
              <w:rPr>
                <w:sz w:val="20"/>
                <w:szCs w:val="20"/>
                <w:rtl w:val="0"/>
              </w:rPr>
              <w:t xml:space="preserve">Desarrollar una interfaz intuitiva y responsiva que permita el acceso a PCs, asegurando la accesibilidad del sistema para todos los usuarios en diferentes plataformas y navegadores.</w:t>
            </w:r>
          </w:p>
          <w:p w:rsidR="00000000" w:rsidDel="00000000" w:rsidP="00000000" w:rsidRDefault="00000000" w:rsidRPr="00000000" w14:paraId="00000046">
            <w:pPr>
              <w:numPr>
                <w:ilvl w:val="0"/>
                <w:numId w:val="3"/>
              </w:numPr>
              <w:ind w:left="720" w:hanging="360"/>
              <w:jc w:val="both"/>
              <w:rPr>
                <w:sz w:val="20"/>
                <w:szCs w:val="20"/>
              </w:rPr>
            </w:pPr>
            <w:r w:rsidDel="00000000" w:rsidR="00000000" w:rsidRPr="00000000">
              <w:rPr>
                <w:sz w:val="20"/>
                <w:szCs w:val="20"/>
                <w:rtl w:val="0"/>
              </w:rPr>
              <w:t xml:space="preserve">Asegurar la escalabilidad del sistema, permitiendo su implementación no solo en los establecimientos actuales, sino también en las futuras expansiones previstas por la institución.</w:t>
            </w:r>
          </w:p>
          <w:p w:rsidR="00000000" w:rsidDel="00000000" w:rsidP="00000000" w:rsidRDefault="00000000" w:rsidRPr="00000000" w14:paraId="00000047">
            <w:pPr>
              <w:numPr>
                <w:ilvl w:val="0"/>
                <w:numId w:val="3"/>
              </w:numPr>
              <w:ind w:left="720" w:hanging="360"/>
              <w:jc w:val="both"/>
              <w:rPr>
                <w:sz w:val="20"/>
                <w:szCs w:val="20"/>
              </w:rPr>
            </w:pPr>
            <w:r w:rsidDel="00000000" w:rsidR="00000000" w:rsidRPr="00000000">
              <w:rPr>
                <w:sz w:val="20"/>
                <w:szCs w:val="20"/>
                <w:rtl w:val="0"/>
              </w:rPr>
              <w:t xml:space="preserve">Implementar notificaciones automáticas que informen a estudiantes, apoderados y profesores sobre eventos importantes como calificaciones, asistencia, y fechas relevantes del calendario académico.</w:t>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A">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E">
            <w:pPr>
              <w:spacing w:after="240" w:before="240" w:lineRule="auto"/>
              <w:jc w:val="both"/>
              <w:rPr>
                <w:sz w:val="20"/>
                <w:szCs w:val="20"/>
              </w:rPr>
            </w:pPr>
            <w:r w:rsidDel="00000000" w:rsidR="00000000" w:rsidRPr="00000000">
              <w:rPr>
                <w:sz w:val="20"/>
                <w:szCs w:val="20"/>
                <w:rtl w:val="0"/>
              </w:rPr>
              <w:t xml:space="preserve">Para desarrollar el proyecto "Sistema de Gestión Académica del Colegio Nuevos Horizontes", utilizaremos la metodología ágil basada en Scrum, lo que permitirá gestionar el proyecto de manera flexible y eficiente. En la etapa de planificación, se realizarán actividades clave como la definición de requisitos funcionales y no funcionales, el establecimiento del alcance y los objetivos del sistema. Durante esta fase, se identificará claramente lo que se necesita para el sistema, desde la funcionalidad de gestión de matrícula hasta la integración de informes académicos. Además, se asignarán roles y responsabilidades a cada miembro del equipo, asegurando que todos comprendan su rol y contribuyan al éxito del proyecto.</w:t>
            </w:r>
          </w:p>
          <w:p w:rsidR="00000000" w:rsidDel="00000000" w:rsidP="00000000" w:rsidRDefault="00000000" w:rsidRPr="00000000" w14:paraId="0000004F">
            <w:pPr>
              <w:spacing w:after="240" w:before="240" w:lineRule="auto"/>
              <w:jc w:val="both"/>
              <w:rPr>
                <w:sz w:val="20"/>
                <w:szCs w:val="20"/>
              </w:rPr>
            </w:pPr>
            <w:r w:rsidDel="00000000" w:rsidR="00000000" w:rsidRPr="00000000">
              <w:rPr>
                <w:sz w:val="20"/>
                <w:szCs w:val="20"/>
                <w:rtl w:val="0"/>
              </w:rPr>
              <w:t xml:space="preserve">La arquitectura del sistema incluirá la estructura de la base de datos y la integración de módulos académicos y administrativos, mientras que el diseño de la interfaz web se llevará a cabo mediante la creación de mockups para garantizar una experiencia de usuario intuitiva y accesible desde diferentes dispositivos. Estas etapas asegurarán que el sistema cumpla con los requisitos técnicos y de usabilidad antes de iniciar el desarrollo.</w:t>
            </w:r>
          </w:p>
          <w:p w:rsidR="00000000" w:rsidDel="00000000" w:rsidP="00000000" w:rsidRDefault="00000000" w:rsidRPr="00000000" w14:paraId="00000050">
            <w:pPr>
              <w:spacing w:after="240" w:before="240" w:lineRule="auto"/>
              <w:jc w:val="both"/>
              <w:rPr>
                <w:sz w:val="20"/>
                <w:szCs w:val="20"/>
              </w:rPr>
            </w:pPr>
            <w:r w:rsidDel="00000000" w:rsidR="00000000" w:rsidRPr="00000000">
              <w:rPr>
                <w:sz w:val="20"/>
                <w:szCs w:val="20"/>
                <w:rtl w:val="0"/>
              </w:rPr>
              <w:t xml:space="preserve">Se realizará una reunión semanal, enfocada en las tareas específicas a realizar y en cómo abordar las problemáticas que surjan durante el desarrollo del proyecto. Cada reunión incluirá la planificación de tareas, la revisión del progreso, y el apoyo entre los miembros del equipo si alguno se enfrenta a dificultades. Habrá un monitoreo constante de los entregables y del avance del desarrollo del sistema.</w:t>
            </w:r>
          </w:p>
          <w:p w:rsidR="00000000" w:rsidDel="00000000" w:rsidP="00000000" w:rsidRDefault="00000000" w:rsidRPr="00000000" w14:paraId="00000051">
            <w:pPr>
              <w:spacing w:after="240" w:before="240" w:lineRule="auto"/>
              <w:jc w:val="both"/>
              <w:rPr>
                <w:sz w:val="20"/>
                <w:szCs w:val="20"/>
              </w:rPr>
            </w:pPr>
            <w:r w:rsidDel="00000000" w:rsidR="00000000" w:rsidRPr="00000000">
              <w:rPr>
                <w:sz w:val="20"/>
                <w:szCs w:val="20"/>
                <w:rtl w:val="0"/>
              </w:rPr>
              <w:t xml:space="preserve">El sistema será sometido a pruebas exhaustivas antes de su implementación final, para resolver cualquier problema que pueda surgir. Este enfoque permitirá adaptarse a los cambios y asegurar que el proyecto avance hacia el éxito.</w:t>
            </w:r>
          </w:p>
        </w:tc>
      </w:tr>
    </w:tbl>
    <w:p w:rsidR="00000000" w:rsidDel="00000000" w:rsidP="00000000" w:rsidRDefault="00000000" w:rsidRPr="00000000" w14:paraId="00000052">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4">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vAlign w:val="center"/>
          </w:tcPr>
          <w:p w:rsidR="00000000" w:rsidDel="00000000" w:rsidP="00000000" w:rsidRDefault="00000000" w:rsidRPr="00000000" w14:paraId="0000005B">
            <w:pPr>
              <w:tabs>
                <w:tab w:val="center" w:leader="none" w:pos="4419"/>
                <w:tab w:val="right" w:leader="none" w:pos="8838"/>
              </w:tabs>
              <w:spacing w:after="0" w:before="40" w:line="240" w:lineRule="auto"/>
              <w:ind w:left="144" w:right="144" w:firstLine="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Análisis Preliminar</w:t>
            </w:r>
          </w:p>
        </w:tc>
        <w:tc>
          <w:tcPr>
            <w:vAlign w:val="center"/>
          </w:tcPr>
          <w:p w:rsidR="00000000" w:rsidDel="00000000" w:rsidP="00000000" w:rsidRDefault="00000000" w:rsidRPr="00000000" w14:paraId="0000005C">
            <w:pPr>
              <w:tabs>
                <w:tab w:val="center" w:leader="none" w:pos="4419"/>
                <w:tab w:val="right" w:leader="none" w:pos="8838"/>
              </w:tabs>
              <w:spacing w:after="0" w:before="40" w:line="240" w:lineRule="auto"/>
              <w:ind w:left="144" w:right="144" w:firstLine="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Análisis del caso</w:t>
            </w:r>
          </w:p>
        </w:tc>
        <w:tc>
          <w:tcPr>
            <w:vAlign w:val="center"/>
          </w:tcPr>
          <w:p w:rsidR="00000000" w:rsidDel="00000000" w:rsidP="00000000" w:rsidRDefault="00000000" w:rsidRPr="00000000" w14:paraId="0000005D">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Documento base del análisis del caso</w:t>
            </w:r>
          </w:p>
        </w:tc>
        <w:tc>
          <w:tcPr>
            <w:vAlign w:val="center"/>
          </w:tcPr>
          <w:p w:rsidR="00000000" w:rsidDel="00000000" w:rsidP="00000000" w:rsidRDefault="00000000" w:rsidRPr="00000000" w14:paraId="0000005E">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Necesario para dar inicio y conocer la magnitud del desafío</w:t>
            </w:r>
          </w:p>
        </w:tc>
      </w:tr>
      <w:tr>
        <w:trPr>
          <w:cantSplit w:val="0"/>
          <w:trHeight w:val="362" w:hRule="atLeast"/>
          <w:tblHeader w:val="0"/>
        </w:trPr>
        <w:tc>
          <w:tcPr>
            <w:vAlign w:val="center"/>
          </w:tcPr>
          <w:p w:rsidR="00000000" w:rsidDel="00000000" w:rsidP="00000000" w:rsidRDefault="00000000" w:rsidRPr="00000000" w14:paraId="0000005F">
            <w:pPr>
              <w:tabs>
                <w:tab w:val="center" w:leader="none" w:pos="4419"/>
                <w:tab w:val="right" w:leader="none" w:pos="8838"/>
              </w:tabs>
              <w:spacing w:after="0" w:before="40" w:line="240" w:lineRule="auto"/>
              <w:ind w:left="144" w:right="144" w:firstLine="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Mapeo mental y de actores</w:t>
            </w:r>
          </w:p>
        </w:tc>
        <w:tc>
          <w:tcPr>
            <w:vAlign w:val="center"/>
          </w:tcPr>
          <w:p w:rsidR="00000000" w:rsidDel="00000000" w:rsidP="00000000" w:rsidRDefault="00000000" w:rsidRPr="00000000" w14:paraId="00000060">
            <w:pPr>
              <w:tabs>
                <w:tab w:val="center" w:leader="none" w:pos="4419"/>
                <w:tab w:val="right" w:leader="none" w:pos="8838"/>
              </w:tabs>
              <w:spacing w:after="0" w:before="40" w:line="240" w:lineRule="auto"/>
              <w:ind w:left="144" w:right="144" w:firstLine="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Mapas de inicio</w:t>
            </w:r>
          </w:p>
        </w:tc>
        <w:tc>
          <w:tcPr>
            <w:vAlign w:val="center"/>
          </w:tcPr>
          <w:p w:rsidR="00000000" w:rsidDel="00000000" w:rsidP="00000000" w:rsidRDefault="00000000" w:rsidRPr="00000000" w14:paraId="00000061">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Mapas mental y de actores </w:t>
            </w:r>
          </w:p>
        </w:tc>
        <w:tc>
          <w:tcPr>
            <w:vAlign w:val="center"/>
          </w:tcPr>
          <w:p w:rsidR="00000000" w:rsidDel="00000000" w:rsidP="00000000" w:rsidRDefault="00000000" w:rsidRPr="00000000" w14:paraId="00000062">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Necesario para el conocimiento de los actores involucrados en la solución y los elementos que la incluyen</w:t>
            </w:r>
          </w:p>
        </w:tc>
      </w:tr>
      <w:tr>
        <w:trPr>
          <w:cantSplit w:val="0"/>
          <w:trHeight w:val="362" w:hRule="atLeast"/>
          <w:tblHeader w:val="0"/>
        </w:trPr>
        <w:tc>
          <w:tcPr>
            <w:vAlign w:val="center"/>
          </w:tcPr>
          <w:p w:rsidR="00000000" w:rsidDel="00000000" w:rsidP="00000000" w:rsidRDefault="00000000" w:rsidRPr="00000000" w14:paraId="00000063">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Roles – responsabilidades</w:t>
            </w:r>
          </w:p>
        </w:tc>
        <w:tc>
          <w:tcPr>
            <w:vAlign w:val="center"/>
          </w:tcPr>
          <w:p w:rsidR="00000000" w:rsidDel="00000000" w:rsidP="00000000" w:rsidRDefault="00000000" w:rsidRPr="00000000" w14:paraId="00000064">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Definición de Roles y Responsabilidades</w:t>
            </w:r>
          </w:p>
        </w:tc>
        <w:tc>
          <w:tcPr>
            <w:vAlign w:val="center"/>
          </w:tcPr>
          <w:p w:rsidR="00000000" w:rsidDel="00000000" w:rsidP="00000000" w:rsidRDefault="00000000" w:rsidRPr="00000000" w14:paraId="00000065">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Listado simple con los nombres y responsabilidades asumidas en el desarrollo del proyecto</w:t>
            </w:r>
          </w:p>
        </w:tc>
        <w:tc>
          <w:tcPr>
            <w:vAlign w:val="center"/>
          </w:tcPr>
          <w:p w:rsidR="00000000" w:rsidDel="00000000" w:rsidP="00000000" w:rsidRDefault="00000000" w:rsidRPr="00000000" w14:paraId="00000066">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Necesario para que pueda ser desarrollado el proyecto desde los distintos ámbitos de acción </w:t>
            </w:r>
          </w:p>
        </w:tc>
      </w:tr>
      <w:tr>
        <w:trPr>
          <w:cantSplit w:val="0"/>
          <w:trHeight w:val="362" w:hRule="atLeast"/>
          <w:tblHeader w:val="0"/>
        </w:trPr>
        <w:tc>
          <w:tcPr>
            <w:vAlign w:val="center"/>
          </w:tcPr>
          <w:p w:rsidR="00000000" w:rsidDel="00000000" w:rsidP="00000000" w:rsidRDefault="00000000" w:rsidRPr="00000000" w14:paraId="00000067">
            <w:pPr>
              <w:tabs>
                <w:tab w:val="center" w:leader="none" w:pos="4419"/>
                <w:tab w:val="right" w:leader="none" w:pos="8838"/>
              </w:tabs>
              <w:spacing w:after="0" w:before="40" w:line="240" w:lineRule="auto"/>
              <w:ind w:left="144" w:right="144" w:firstLine="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Visión del Proyecto</w:t>
            </w:r>
          </w:p>
        </w:tc>
        <w:tc>
          <w:tcPr>
            <w:vAlign w:val="center"/>
          </w:tcPr>
          <w:p w:rsidR="00000000" w:rsidDel="00000000" w:rsidP="00000000" w:rsidRDefault="00000000" w:rsidRPr="00000000" w14:paraId="00000068">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Visión y cuatro pilares</w:t>
            </w:r>
          </w:p>
        </w:tc>
        <w:tc>
          <w:tcPr>
            <w:vAlign w:val="center"/>
          </w:tcPr>
          <w:p w:rsidR="00000000" w:rsidDel="00000000" w:rsidP="00000000" w:rsidRDefault="00000000" w:rsidRPr="00000000" w14:paraId="00000069">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Sostenibilidad, Incentivación, Accesibilidad, Comunidad </w:t>
            </w:r>
          </w:p>
        </w:tc>
        <w:tc>
          <w:tcPr>
            <w:vAlign w:val="center"/>
          </w:tcPr>
          <w:p w:rsidR="00000000" w:rsidDel="00000000" w:rsidP="00000000" w:rsidRDefault="00000000" w:rsidRPr="00000000" w14:paraId="0000006A">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Incentivos y educación, promoviendo un cambio positivo </w:t>
            </w:r>
          </w:p>
        </w:tc>
      </w:tr>
      <w:tr>
        <w:trPr>
          <w:cantSplit w:val="0"/>
          <w:trHeight w:val="362" w:hRule="atLeast"/>
          <w:tblHeader w:val="0"/>
        </w:trPr>
        <w:tc>
          <w:tcPr>
            <w:vAlign w:val="center"/>
          </w:tcPr>
          <w:p w:rsidR="00000000" w:rsidDel="00000000" w:rsidP="00000000" w:rsidRDefault="00000000" w:rsidRPr="00000000" w14:paraId="0000006B">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Verificación del alcance</w:t>
            </w:r>
          </w:p>
        </w:tc>
        <w:tc>
          <w:tcPr>
            <w:vAlign w:val="center"/>
          </w:tcPr>
          <w:p w:rsidR="00000000" w:rsidDel="00000000" w:rsidP="00000000" w:rsidRDefault="00000000" w:rsidRPr="00000000" w14:paraId="0000006C">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Impacto del proyecto</w:t>
            </w:r>
          </w:p>
        </w:tc>
        <w:tc>
          <w:tcPr>
            <w:vAlign w:val="center"/>
          </w:tcPr>
          <w:p w:rsidR="00000000" w:rsidDel="00000000" w:rsidP="00000000" w:rsidRDefault="00000000" w:rsidRPr="00000000" w14:paraId="0000006D">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Documento de impacto que permite la verificación del alcance</w:t>
            </w:r>
          </w:p>
        </w:tc>
        <w:tc>
          <w:tcPr>
            <w:vAlign w:val="center"/>
          </w:tcPr>
          <w:p w:rsidR="00000000" w:rsidDel="00000000" w:rsidP="00000000" w:rsidRDefault="00000000" w:rsidRPr="00000000" w14:paraId="0000006E">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Permite la verificación del alcance del proyecto </w:t>
            </w:r>
          </w:p>
        </w:tc>
      </w:tr>
      <w:tr>
        <w:trPr>
          <w:cantSplit w:val="0"/>
          <w:trHeight w:val="362" w:hRule="atLeast"/>
          <w:tblHeader w:val="0"/>
        </w:trPr>
        <w:tc>
          <w:tcPr>
            <w:vAlign w:val="center"/>
          </w:tcPr>
          <w:p w:rsidR="00000000" w:rsidDel="00000000" w:rsidP="00000000" w:rsidRDefault="00000000" w:rsidRPr="00000000" w14:paraId="0000006F">
            <w:pPr>
              <w:tabs>
                <w:tab w:val="center" w:leader="none" w:pos="4419"/>
                <w:tab w:val="right" w:leader="none" w:pos="8838"/>
              </w:tabs>
              <w:spacing w:after="0" w:before="40" w:line="240" w:lineRule="auto"/>
              <w:ind w:left="144" w:right="144" w:firstLine="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Definición de entregables</w:t>
            </w:r>
          </w:p>
        </w:tc>
        <w:tc>
          <w:tcPr>
            <w:vAlign w:val="center"/>
          </w:tcPr>
          <w:p w:rsidR="00000000" w:rsidDel="00000000" w:rsidP="00000000" w:rsidRDefault="00000000" w:rsidRPr="00000000" w14:paraId="00000070">
            <w:pPr>
              <w:tabs>
                <w:tab w:val="center" w:leader="none" w:pos="4419"/>
                <w:tab w:val="right" w:leader="none" w:pos="8838"/>
              </w:tabs>
              <w:spacing w:after="240" w:before="240" w:line="240" w:lineRule="auto"/>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Definición de entregables del proyecto.</w:t>
            </w:r>
          </w:p>
        </w:tc>
        <w:tc>
          <w:tcPr>
            <w:vAlign w:val="center"/>
          </w:tcPr>
          <w:p w:rsidR="00000000" w:rsidDel="00000000" w:rsidP="00000000" w:rsidRDefault="00000000" w:rsidRPr="00000000" w14:paraId="00000071">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Lista de resultados finales a entregar durante el proyecto, como funcionalidades y documentación.</w:t>
            </w:r>
          </w:p>
        </w:tc>
        <w:tc>
          <w:tcPr>
            <w:vAlign w:val="center"/>
          </w:tcPr>
          <w:p w:rsidR="00000000" w:rsidDel="00000000" w:rsidP="00000000" w:rsidRDefault="00000000" w:rsidRPr="00000000" w14:paraId="00000072">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Asegura claridad en los resultados y facilita el seguimiento del progreso.</w:t>
            </w:r>
          </w:p>
        </w:tc>
      </w:tr>
      <w:tr>
        <w:trPr>
          <w:cantSplit w:val="0"/>
          <w:trHeight w:val="362" w:hRule="atLeast"/>
          <w:tblHeader w:val="0"/>
        </w:trPr>
        <w:tc>
          <w:tcPr>
            <w:vAlign w:val="center"/>
          </w:tcPr>
          <w:p w:rsidR="00000000" w:rsidDel="00000000" w:rsidP="00000000" w:rsidRDefault="00000000" w:rsidRPr="00000000" w14:paraId="00000073">
            <w:pPr>
              <w:tabs>
                <w:tab w:val="center" w:leader="none" w:pos="4419"/>
                <w:tab w:val="right" w:leader="none" w:pos="8838"/>
              </w:tabs>
              <w:spacing w:after="0" w:before="40" w:line="240" w:lineRule="auto"/>
              <w:ind w:left="144" w:right="144" w:firstLine="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Validación y verificación</w:t>
            </w:r>
          </w:p>
        </w:tc>
        <w:tc>
          <w:tcPr>
            <w:vAlign w:val="center"/>
          </w:tcPr>
          <w:p w:rsidR="00000000" w:rsidDel="00000000" w:rsidP="00000000" w:rsidRDefault="00000000" w:rsidRPr="00000000" w14:paraId="00000074">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Documentos del proyecto</w:t>
            </w:r>
          </w:p>
        </w:tc>
        <w:tc>
          <w:tcPr>
            <w:vAlign w:val="center"/>
          </w:tcPr>
          <w:p w:rsidR="00000000" w:rsidDel="00000000" w:rsidP="00000000" w:rsidRDefault="00000000" w:rsidRPr="00000000" w14:paraId="00000075">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Proceso de validación y verificación de los documentos y entregables </w:t>
            </w:r>
          </w:p>
        </w:tc>
        <w:tc>
          <w:tcPr>
            <w:vAlign w:val="center"/>
          </w:tcPr>
          <w:p w:rsidR="00000000" w:rsidDel="00000000" w:rsidP="00000000" w:rsidRDefault="00000000" w:rsidRPr="00000000" w14:paraId="00000076">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Proceso necesario previa entrega </w:t>
            </w:r>
          </w:p>
        </w:tc>
      </w:tr>
      <w:tr>
        <w:trPr>
          <w:cantSplit w:val="0"/>
          <w:trHeight w:val="362" w:hRule="atLeast"/>
          <w:tblHeader w:val="0"/>
        </w:trPr>
        <w:tc>
          <w:tcPr>
            <w:vAlign w:val="center"/>
          </w:tcPr>
          <w:p w:rsidR="00000000" w:rsidDel="00000000" w:rsidP="00000000" w:rsidRDefault="00000000" w:rsidRPr="00000000" w14:paraId="00000077">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Presentación final de la solución global</w:t>
            </w:r>
          </w:p>
        </w:tc>
        <w:tc>
          <w:tcPr>
            <w:vAlign w:val="center"/>
          </w:tcPr>
          <w:p w:rsidR="00000000" w:rsidDel="00000000" w:rsidP="00000000" w:rsidRDefault="00000000" w:rsidRPr="00000000" w14:paraId="00000078">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Documento general de evidencias y presentación de cierre del proyecto</w:t>
            </w:r>
          </w:p>
        </w:tc>
        <w:tc>
          <w:tcPr>
            <w:vAlign w:val="center"/>
          </w:tcPr>
          <w:p w:rsidR="00000000" w:rsidDel="00000000" w:rsidP="00000000" w:rsidRDefault="00000000" w:rsidRPr="00000000" w14:paraId="00000079">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Documento de cierre del proyecto considerando etapas y  ceremonias.</w:t>
            </w:r>
          </w:p>
        </w:tc>
        <w:tc>
          <w:tcPr>
            <w:vAlign w:val="center"/>
          </w:tcPr>
          <w:p w:rsidR="00000000" w:rsidDel="00000000" w:rsidP="00000000" w:rsidRDefault="00000000" w:rsidRPr="00000000" w14:paraId="0000007A">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Resguardo de evidencias del desarrollo</w:t>
            </w:r>
          </w:p>
        </w:tc>
      </w:tr>
      <w:tr>
        <w:trPr>
          <w:cantSplit w:val="0"/>
          <w:trHeight w:val="362" w:hRule="atLeast"/>
          <w:tblHeader w:val="0"/>
        </w:trPr>
        <w:tc>
          <w:tcPr>
            <w:vAlign w:val="center"/>
          </w:tcPr>
          <w:p w:rsidR="00000000" w:rsidDel="00000000" w:rsidP="00000000" w:rsidRDefault="00000000" w:rsidRPr="00000000" w14:paraId="0000007B">
            <w:pPr>
              <w:tabs>
                <w:tab w:val="center" w:leader="none" w:pos="4419"/>
                <w:tab w:val="right" w:leader="none" w:pos="8838"/>
              </w:tabs>
              <w:spacing w:after="0" w:before="40" w:line="240" w:lineRule="auto"/>
              <w:ind w:left="144" w:right="144" w:firstLine="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Retrospectiva del proyecto</w:t>
            </w:r>
          </w:p>
        </w:tc>
        <w:tc>
          <w:tcPr>
            <w:vAlign w:val="center"/>
          </w:tcPr>
          <w:p w:rsidR="00000000" w:rsidDel="00000000" w:rsidP="00000000" w:rsidRDefault="00000000" w:rsidRPr="00000000" w14:paraId="0000007C">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Documento de retrospectiva final</w:t>
            </w:r>
          </w:p>
        </w:tc>
        <w:tc>
          <w:tcPr>
            <w:vAlign w:val="center"/>
          </w:tcPr>
          <w:p w:rsidR="00000000" w:rsidDel="00000000" w:rsidP="00000000" w:rsidRDefault="00000000" w:rsidRPr="00000000" w14:paraId="0000007D">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Que se hizo bien, que no se hizo bien y que se puede mejorar para un próximo proyecto</w:t>
            </w:r>
          </w:p>
        </w:tc>
        <w:tc>
          <w:tcPr>
            <w:vAlign w:val="center"/>
          </w:tcPr>
          <w:p w:rsidR="00000000" w:rsidDel="00000000" w:rsidP="00000000" w:rsidRDefault="00000000" w:rsidRPr="00000000" w14:paraId="0000007E">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Necesario para la mejora continua de las lecciones aprendidas en el desarrollo de proyectos ágiles</w:t>
            </w:r>
          </w:p>
        </w:tc>
      </w:tr>
    </w:tbl>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2">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35"/>
        <w:gridCol w:w="1395"/>
        <w:gridCol w:w="1830"/>
        <w:gridCol w:w="1500"/>
        <w:gridCol w:w="1515"/>
        <w:gridCol w:w="1575"/>
        <w:gridCol w:w="1575"/>
        <w:tblGridChange w:id="0">
          <w:tblGrid>
            <w:gridCol w:w="1635"/>
            <w:gridCol w:w="1395"/>
            <w:gridCol w:w="1830"/>
            <w:gridCol w:w="1500"/>
            <w:gridCol w:w="1515"/>
            <w:gridCol w:w="1575"/>
            <w:gridCol w:w="1575"/>
          </w:tblGrid>
        </w:tblGridChange>
      </w:tblGrid>
      <w:tr>
        <w:trPr>
          <w:cantSplit w:val="0"/>
          <w:tblHeader w:val="0"/>
        </w:trPr>
        <w:tc>
          <w:tcPr>
            <w:gridSpan w:val="7"/>
            <w:tcBorders>
              <w:bottom w:color="000000" w:space="0" w:sz="4" w:val="single"/>
            </w:tcBorders>
          </w:tcPr>
          <w:p w:rsidR="00000000" w:rsidDel="00000000" w:rsidP="00000000" w:rsidRDefault="00000000" w:rsidRPr="00000000" w14:paraId="00000085">
            <w:pPr>
              <w:rPr>
                <w:rFonts w:ascii="Arial" w:cs="Arial" w:eastAsia="Arial" w:hAnsi="Arial"/>
                <w:color w:val="1f3864"/>
                <w:sz w:val="20"/>
                <w:szCs w:val="20"/>
              </w:rPr>
            </w:pPr>
            <w:r w:rsidDel="00000000" w:rsidR="00000000" w:rsidRPr="00000000">
              <w:rPr>
                <w:rFonts w:ascii="Arial" w:cs="Arial" w:eastAsia="Arial" w:hAnsi="Arial"/>
                <w:b w:val="1"/>
                <w:color w:val="1f3864"/>
                <w:sz w:val="20"/>
                <w:szCs w:val="20"/>
                <w:rtl w:val="0"/>
              </w:rPr>
              <w:t xml:space="preserve">Plan de Trabajo Proyecto APT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08C">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Competencia o unidades de competencias</w:t>
            </w:r>
          </w:p>
        </w:tc>
        <w:tc>
          <w:tcPr>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14:paraId="0000008D">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Nombre de  Actividades/Tareas</w:t>
            </w:r>
          </w:p>
        </w:tc>
        <w:tc>
          <w:tcPr>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14:paraId="0000008E">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Descripción Actividades/Tareas</w:t>
            </w:r>
          </w:p>
        </w:tc>
        <w:tc>
          <w:tcPr>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14:paraId="0000008F">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Recursos</w:t>
            </w:r>
          </w:p>
        </w:tc>
        <w:tc>
          <w:tcPr>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14:paraId="00000090">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Duración de la actividad</w:t>
            </w:r>
          </w:p>
          <w:p w:rsidR="00000000" w:rsidDel="00000000" w:rsidP="00000000" w:rsidRDefault="00000000" w:rsidRPr="00000000" w14:paraId="00000091">
            <w:pPr>
              <w:rPr>
                <w:rFonts w:ascii="Arial" w:cs="Arial" w:eastAsia="Arial" w:hAnsi="Arial"/>
                <w:color w:val="1f3864"/>
                <w:sz w:val="20"/>
                <w:szCs w:val="20"/>
              </w:rPr>
            </w:pP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14:paraId="00000092">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Responsable</w:t>
            </w:r>
            <w:r w:rsidDel="00000000" w:rsidR="00000000" w:rsidRPr="00000000">
              <w:rPr>
                <w:rFonts w:ascii="Arial" w:cs="Arial" w:eastAsia="Arial" w:hAnsi="Arial"/>
                <w:color w:val="1f3864"/>
                <w:sz w:val="20"/>
                <w:szCs w:val="20"/>
                <w:vertAlign w:val="superscript"/>
              </w:rPr>
              <w:footnoteReference w:customMarkFollows="0" w:id="0"/>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14:paraId="00000093">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Observaciones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4">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w:t>
            </w:r>
          </w:p>
          <w:p w:rsidR="00000000" w:rsidDel="00000000" w:rsidP="00000000" w:rsidRDefault="00000000" w:rsidRPr="00000000" w14:paraId="00000095">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15"/>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09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Creación carta gantt</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9">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Elaboración de la carta Gantt para planificar el proyecto.</w:t>
            </w:r>
          </w:p>
          <w:p w:rsidR="00000000" w:rsidDel="00000000" w:rsidP="00000000" w:rsidRDefault="00000000" w:rsidRPr="00000000" w14:paraId="0000009A">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16"/>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09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D">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Planilla Excel</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E">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1 Día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F">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Sierra - Tapia - Vergara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0">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Facilita la visualización de todas las tareas y plazos.</w:t>
            </w:r>
          </w:p>
          <w:p w:rsidR="00000000" w:rsidDel="00000000" w:rsidP="00000000" w:rsidRDefault="00000000" w:rsidRPr="00000000" w14:paraId="000000A1">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17"/>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0A3">
            <w:pP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4">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Análisis de Requerimientos</w:t>
            </w:r>
          </w:p>
          <w:p w:rsidR="00000000" w:rsidDel="00000000" w:rsidP="00000000" w:rsidRDefault="00000000" w:rsidRPr="00000000" w14:paraId="000000A5">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18"/>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0A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Recepción del caso</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9">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Recepción y comprensión de los  casos de usos para desarrollar el sitio web.</w:t>
            </w:r>
          </w:p>
          <w:p w:rsidR="00000000" w:rsidDel="00000000" w:rsidP="00000000" w:rsidRDefault="00000000" w:rsidRPr="00000000" w14:paraId="000000AA">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19"/>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0A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D">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del proyecto</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E">
            <w:pPr>
              <w:spacing w:after="240" w:before="240" w:lineRule="auto"/>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 </w:t>
            </w:r>
            <w:r w:rsidDel="00000000" w:rsidR="00000000" w:rsidRPr="00000000">
              <w:rPr>
                <w:rFonts w:ascii="Arial" w:cs="Arial" w:eastAsia="Arial" w:hAnsi="Arial"/>
                <w:sz w:val="20"/>
                <w:szCs w:val="20"/>
                <w:rtl w:val="0"/>
              </w:rPr>
              <w:t xml:space="preserve"> 1 Día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F">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Sierra - Tapia - Vergara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0">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Importante para entender los requisitos del proyecto</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1">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w:t>
            </w:r>
          </w:p>
          <w:p w:rsidR="00000000" w:rsidDel="00000000" w:rsidP="00000000" w:rsidRDefault="00000000" w:rsidRPr="00000000" w14:paraId="000000B2">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20"/>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0B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5">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Organización del equipo</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Asignación de roles y responsabilidades del equipo.</w:t>
            </w:r>
          </w:p>
          <w:p w:rsidR="00000000" w:rsidDel="00000000" w:rsidP="00000000" w:rsidRDefault="00000000" w:rsidRPr="00000000" w14:paraId="000000B7">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21"/>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0B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A">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Reuniones internas y Matriz RACI</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B">
            <w:pPr>
              <w:spacing w:after="240" w:before="240" w:lineRule="auto"/>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 </w:t>
            </w:r>
            <w:r w:rsidDel="00000000" w:rsidR="00000000" w:rsidRPr="00000000">
              <w:rPr>
                <w:rFonts w:ascii="Arial" w:cs="Arial" w:eastAsia="Arial" w:hAnsi="Arial"/>
                <w:sz w:val="20"/>
                <w:szCs w:val="20"/>
                <w:rtl w:val="0"/>
              </w:rPr>
              <w:t xml:space="preserve"> 1 Día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C">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Sierra - Tapia - Vergara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D">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Facilita la comunicación y organización.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E">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w:t>
            </w:r>
          </w:p>
          <w:p w:rsidR="00000000" w:rsidDel="00000000" w:rsidP="00000000" w:rsidRDefault="00000000" w:rsidRPr="00000000" w14:paraId="000000BF">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22"/>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0C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2">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Definición de requerimientos generales de proyecto</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3">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Identificación y realización de requerimientos del proyecto</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4">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Plantilla Excel</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5">
            <w:pPr>
              <w:spacing w:after="240" w:before="240" w:lineRule="auto"/>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 </w:t>
            </w:r>
            <w:r w:rsidDel="00000000" w:rsidR="00000000" w:rsidRPr="00000000">
              <w:rPr>
                <w:rFonts w:ascii="Arial" w:cs="Arial" w:eastAsia="Arial" w:hAnsi="Arial"/>
                <w:sz w:val="20"/>
                <w:szCs w:val="20"/>
                <w:rtl w:val="0"/>
              </w:rPr>
              <w:t xml:space="preserve"> 2 Días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6">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Tapia - Vergara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7">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Facilita la definición del alcance del proyecto</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w:t>
            </w:r>
          </w:p>
          <w:p w:rsidR="00000000" w:rsidDel="00000000" w:rsidP="00000000" w:rsidRDefault="00000000" w:rsidRPr="00000000" w14:paraId="000000C9">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23"/>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0C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C">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Captura de requerimientos funcionales y no funcionales</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D">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Recopilación de los requerimientos funcionales y no funcionales del sistema web.</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E">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Plantilla Excel</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F">
            <w:pPr>
              <w:spacing w:after="240" w:before="240" w:lineRule="auto"/>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  </w:t>
            </w:r>
            <w:r w:rsidDel="00000000" w:rsidR="00000000" w:rsidRPr="00000000">
              <w:rPr>
                <w:rFonts w:ascii="Arial" w:cs="Arial" w:eastAsia="Arial" w:hAnsi="Arial"/>
                <w:sz w:val="20"/>
                <w:szCs w:val="20"/>
                <w:rtl w:val="0"/>
              </w:rPr>
              <w:t xml:space="preserve"> 1 Día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0">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Sierra - Tapia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1">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Facilita entender las funcionalidades del sistema web</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2">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w:t>
            </w:r>
          </w:p>
          <w:p w:rsidR="00000000" w:rsidDel="00000000" w:rsidP="00000000" w:rsidRDefault="00000000" w:rsidRPr="00000000" w14:paraId="000000D3">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24"/>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0D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Documento preliminar de requerimientos</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7">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Análisis detallado de los requerimientos capturados para desarrollar la solución técnica.</w:t>
            </w:r>
          </w:p>
          <w:p w:rsidR="00000000" w:rsidDel="00000000" w:rsidP="00000000" w:rsidRDefault="00000000" w:rsidRPr="00000000" w14:paraId="000000D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25"/>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0D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Plantilla Excel</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C">
            <w:pPr>
              <w:spacing w:after="240" w:before="240" w:lineRule="auto"/>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  </w:t>
            </w:r>
            <w:r w:rsidDel="00000000" w:rsidR="00000000" w:rsidRPr="00000000">
              <w:rPr>
                <w:rFonts w:ascii="Arial" w:cs="Arial" w:eastAsia="Arial" w:hAnsi="Arial"/>
                <w:sz w:val="20"/>
                <w:szCs w:val="20"/>
                <w:rtl w:val="0"/>
              </w:rPr>
              <w:t xml:space="preserve"> 1 Día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D">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Tapia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E">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Facilita el desarrollo de los casos de uso </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F">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w:t>
            </w:r>
          </w:p>
          <w:p w:rsidR="00000000" w:rsidDel="00000000" w:rsidP="00000000" w:rsidRDefault="00000000" w:rsidRPr="00000000" w14:paraId="000000E0">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26"/>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0E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3">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Análisis de requerimientos</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4">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Creación de casos de uso basados en los requerimientos funcionales.</w:t>
            </w:r>
          </w:p>
          <w:p w:rsidR="00000000" w:rsidDel="00000000" w:rsidP="00000000" w:rsidRDefault="00000000" w:rsidRPr="00000000" w14:paraId="000000E5">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27"/>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0E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Plantilla de documento Word</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9">
            <w:pPr>
              <w:spacing w:after="240" w:before="240" w:lineRule="auto"/>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  </w:t>
            </w:r>
            <w:r w:rsidDel="00000000" w:rsidR="00000000" w:rsidRPr="00000000">
              <w:rPr>
                <w:rFonts w:ascii="Arial" w:cs="Arial" w:eastAsia="Arial" w:hAnsi="Arial"/>
                <w:sz w:val="20"/>
                <w:szCs w:val="20"/>
                <w:rtl w:val="0"/>
              </w:rPr>
              <w:t xml:space="preserve"> 2 Días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A">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Sierra - Vergara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Se asegura que los casos de uso requerimientos sean alcanzables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C">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Diseño de Software</w:t>
            </w:r>
          </w:p>
          <w:p w:rsidR="00000000" w:rsidDel="00000000" w:rsidP="00000000" w:rsidRDefault="00000000" w:rsidRPr="00000000" w14:paraId="000000ED">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28"/>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0E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0">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Diseño de Casos de Uso</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1">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Definición y elaboración de los casos de uso que describen las interacciones entre el usuario y el sistema.</w:t>
            </w:r>
          </w:p>
          <w:tbl>
            <w:tblPr>
              <w:tblStyle w:val="Table29"/>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0F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4">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Plantilla de documento Word</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5">
            <w:pPr>
              <w:spacing w:after="240" w:before="240" w:lineRule="auto"/>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  </w:t>
            </w:r>
            <w:r w:rsidDel="00000000" w:rsidR="00000000" w:rsidRPr="00000000">
              <w:rPr>
                <w:rFonts w:ascii="Arial" w:cs="Arial" w:eastAsia="Arial" w:hAnsi="Arial"/>
                <w:sz w:val="20"/>
                <w:szCs w:val="20"/>
                <w:rtl w:val="0"/>
              </w:rPr>
              <w:t xml:space="preserve"> 2 Días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6">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Tapia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7">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Se identifican y facilita el flujo de actividades de los usuarios</w:t>
            </w:r>
          </w:p>
          <w:tbl>
            <w:tblPr>
              <w:tblStyle w:val="Table3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rPr>
                      <w:rFonts w:ascii="Arial" w:cs="Arial" w:eastAsia="Arial" w:hAnsi="Arial"/>
                      <w:color w:val="548dd4"/>
                      <w:sz w:val="20"/>
                      <w:szCs w:val="20"/>
                    </w:rPr>
                  </w:pPr>
                  <w:r w:rsidDel="00000000" w:rsidR="00000000" w:rsidRPr="00000000">
                    <w:rPr>
                      <w:rtl w:val="0"/>
                    </w:rPr>
                  </w:r>
                </w:p>
              </w:tc>
            </w:tr>
          </w:tbl>
          <w:p w:rsidR="00000000" w:rsidDel="00000000" w:rsidP="00000000" w:rsidRDefault="00000000" w:rsidRPr="00000000" w14:paraId="000000F9">
            <w:pPr>
              <w:spacing w:after="240" w:before="240" w:lineRule="auto"/>
              <w:rPr>
                <w:rFonts w:ascii="Arial" w:cs="Arial" w:eastAsia="Arial" w:hAnsi="Arial"/>
                <w:color w:val="548dd4"/>
                <w:sz w:val="20"/>
                <w:szCs w:val="20"/>
              </w:rPr>
            </w:pPr>
            <w:r w:rsidDel="00000000" w:rsidR="00000000" w:rsidRPr="00000000">
              <w:rPr>
                <w:rtl w:val="0"/>
              </w:rPr>
            </w:r>
          </w:p>
        </w:tc>
      </w:tr>
      <w:tr>
        <w:trPr>
          <w:cantSplit w:val="0"/>
          <w:trHeight w:val="4048.306884765624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A">
            <w:pPr>
              <w:rPr>
                <w:rFonts w:ascii="Arial" w:cs="Arial" w:eastAsia="Arial" w:hAnsi="Arial"/>
                <w:sz w:val="20"/>
                <w:szCs w:val="20"/>
              </w:rPr>
            </w:pPr>
            <w:r w:rsidDel="00000000" w:rsidR="00000000" w:rsidRPr="00000000">
              <w:rPr>
                <w:rtl w:val="0"/>
              </w:rPr>
            </w:r>
          </w:p>
          <w:tbl>
            <w:tblPr>
              <w:tblStyle w:val="Table31"/>
              <w:tblW w:w="2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1350"/>
              <w:tblGridChange w:id="0">
                <w:tblGrid>
                  <w:gridCol w:w="1380"/>
                  <w:gridCol w:w="1350"/>
                </w:tblGrid>
              </w:tblGridChange>
            </w:tblGrid>
            <w:tr>
              <w:trPr>
                <w:cantSplit w:val="0"/>
                <w:trHeight w:val="63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F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Diseño de Software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Diseño de Software</w:t>
                  </w:r>
                </w:p>
              </w:tc>
            </w:tr>
          </w:tbl>
          <w:p w:rsidR="00000000" w:rsidDel="00000000" w:rsidP="00000000" w:rsidRDefault="00000000" w:rsidRPr="00000000" w14:paraId="000000FD">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32"/>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0F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0">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Diagrama de Casos de Uso</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1">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Creación de diagramas visuales para representar los casos de uso.</w:t>
            </w:r>
          </w:p>
          <w:tbl>
            <w:tblPr>
              <w:tblStyle w:val="Table33"/>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0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4">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StarUML</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5">
            <w:pPr>
              <w:spacing w:after="240" w:before="240" w:lineRule="auto"/>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  </w:t>
            </w:r>
            <w:r w:rsidDel="00000000" w:rsidR="00000000" w:rsidRPr="00000000">
              <w:rPr>
                <w:rFonts w:ascii="Arial" w:cs="Arial" w:eastAsia="Arial" w:hAnsi="Arial"/>
                <w:sz w:val="20"/>
                <w:szCs w:val="20"/>
                <w:rtl w:val="0"/>
              </w:rPr>
              <w:t xml:space="preserve"> 2 Días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6">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Tapia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7">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Ayuda a entender las interacciones del usuario con el sistema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9">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Plantillas de Casos de Uso</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A">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Detallar los casos de uso en plantillas estandarizadas.</w:t>
            </w:r>
          </w:p>
          <w:p w:rsidR="00000000" w:rsidDel="00000000" w:rsidP="00000000" w:rsidRDefault="00000000" w:rsidRPr="00000000" w14:paraId="0000010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34"/>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0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E">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Plantilla de documento Word</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F">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3 Días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0">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Vergara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1">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Facilita la claridad de los casos de usos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2">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w:t>
            </w:r>
          </w:p>
          <w:p w:rsidR="00000000" w:rsidDel="00000000" w:rsidP="00000000" w:rsidRDefault="00000000" w:rsidRPr="00000000" w14:paraId="00000113">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35"/>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1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Informe presentación del caso</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7">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Preparar y presentar el informe final de requerimientos y análisis.</w:t>
            </w:r>
          </w:p>
          <w:p w:rsidR="00000000" w:rsidDel="00000000" w:rsidP="00000000" w:rsidRDefault="00000000" w:rsidRPr="00000000" w14:paraId="0000011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36"/>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1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Plantilla de documento Word y PPT</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C">
            <w:pPr>
              <w:spacing w:after="240" w:before="240" w:lineRule="auto"/>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 </w:t>
            </w:r>
            <w:r w:rsidDel="00000000" w:rsidR="00000000" w:rsidRPr="00000000">
              <w:rPr>
                <w:rFonts w:ascii="Arial" w:cs="Arial" w:eastAsia="Arial" w:hAnsi="Arial"/>
                <w:sz w:val="20"/>
                <w:szCs w:val="20"/>
                <w:rtl w:val="0"/>
              </w:rPr>
              <w:t xml:space="preserve"> 3 Días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D">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Sierra - Tapia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E">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Facilita la gestión en un informe de lo llevado del proyecto</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F">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Ingeniería de Software</w:t>
            </w:r>
          </w:p>
          <w:tbl>
            <w:tblPr>
              <w:tblStyle w:val="Table37"/>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2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2">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Diagramas de Actividad</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3">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Creación de diagramas de actividad para modelar el flujo de trabajo.</w:t>
            </w:r>
          </w:p>
          <w:tbl>
            <w:tblPr>
              <w:tblStyle w:val="Table38"/>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2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StarUML</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7">
            <w:pPr>
              <w:spacing w:after="240" w:before="240" w:lineRule="auto"/>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 </w:t>
            </w:r>
            <w:r w:rsidDel="00000000" w:rsidR="00000000" w:rsidRPr="00000000">
              <w:rPr>
                <w:rFonts w:ascii="Arial" w:cs="Arial" w:eastAsia="Arial" w:hAnsi="Arial"/>
                <w:sz w:val="20"/>
                <w:szCs w:val="20"/>
                <w:rtl w:val="0"/>
              </w:rPr>
              <w:t xml:space="preserve"> 2 Días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8">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Tapia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9">
            <w:pPr>
              <w:spacing w:after="240" w:before="240" w:lineRule="auto"/>
              <w:rPr>
                <w:rFonts w:ascii="Arial" w:cs="Arial" w:eastAsia="Arial" w:hAnsi="Arial"/>
                <w:color w:val="548dd4"/>
                <w:sz w:val="20"/>
                <w:szCs w:val="20"/>
              </w:rPr>
            </w:pPr>
            <w:r w:rsidDel="00000000" w:rsidR="00000000" w:rsidRPr="00000000">
              <w:rPr>
                <w:rFonts w:ascii="Arial" w:cs="Arial" w:eastAsia="Arial" w:hAnsi="Arial"/>
                <w:sz w:val="20"/>
                <w:szCs w:val="20"/>
                <w:rtl w:val="0"/>
              </w:rPr>
              <w:t xml:space="preserve">Facilita la comprensión del flujo de actividades y decisiones.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A">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Software</w:t>
            </w:r>
          </w:p>
          <w:p w:rsidR="00000000" w:rsidDel="00000000" w:rsidP="00000000" w:rsidRDefault="00000000" w:rsidRPr="00000000" w14:paraId="0000012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39"/>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2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E">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Diseño de base de datos</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F">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Diseño lógico de la base de datos para almacenar la información requerida.</w:t>
            </w:r>
          </w:p>
          <w:p w:rsidR="00000000" w:rsidDel="00000000" w:rsidP="00000000" w:rsidRDefault="00000000" w:rsidRPr="00000000" w14:paraId="00000130">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40"/>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1">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3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3">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DataModeler</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4">
            <w:pPr>
              <w:spacing w:after="240" w:before="240" w:lineRule="auto"/>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 </w:t>
            </w:r>
            <w:r w:rsidDel="00000000" w:rsidR="00000000" w:rsidRPr="00000000">
              <w:rPr>
                <w:rFonts w:ascii="Arial" w:cs="Arial" w:eastAsia="Arial" w:hAnsi="Arial"/>
                <w:sz w:val="20"/>
                <w:szCs w:val="20"/>
                <w:rtl w:val="0"/>
              </w:rPr>
              <w:t xml:space="preserve"> 3 Días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5">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Sierra - Tapia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Clave para la estructura de almacenamiento de datos.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7">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Software</w:t>
            </w:r>
          </w:p>
          <w:p w:rsidR="00000000" w:rsidDel="00000000" w:rsidP="00000000" w:rsidRDefault="00000000" w:rsidRPr="00000000" w14:paraId="0000013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41"/>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3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Modelamiento de base de datos</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C">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Modelado relación de la base de datos para su implementación.</w:t>
            </w:r>
          </w:p>
          <w:p w:rsidR="00000000" w:rsidDel="00000000" w:rsidP="00000000" w:rsidRDefault="00000000" w:rsidRPr="00000000" w14:paraId="0000013D">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42"/>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3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0">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DataModeler</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1">
            <w:pPr>
              <w:spacing w:after="240" w:before="240" w:lineRule="auto"/>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 </w:t>
            </w:r>
            <w:r w:rsidDel="00000000" w:rsidR="00000000" w:rsidRPr="00000000">
              <w:rPr>
                <w:rFonts w:ascii="Arial" w:cs="Arial" w:eastAsia="Arial" w:hAnsi="Arial"/>
                <w:sz w:val="20"/>
                <w:szCs w:val="20"/>
                <w:rtl w:val="0"/>
              </w:rPr>
              <w:t xml:space="preserve"> 5 Días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2">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Sierra - Vergara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3">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define cómo se relacionan los datos entre sí. </w:t>
            </w:r>
          </w:p>
          <w:tbl>
            <w:tblPr>
              <w:tblStyle w:val="Table43"/>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spacing w:after="240" w:before="240" w:lineRule="auto"/>
                    <w:rPr>
                      <w:rFonts w:ascii="Arial" w:cs="Arial" w:eastAsia="Arial" w:hAnsi="Arial"/>
                      <w:color w:val="548dd4"/>
                      <w:sz w:val="20"/>
                      <w:szCs w:val="20"/>
                    </w:rPr>
                  </w:pPr>
                  <w:r w:rsidDel="00000000" w:rsidR="00000000" w:rsidRPr="00000000">
                    <w:rPr>
                      <w:rtl w:val="0"/>
                    </w:rPr>
                  </w:r>
                </w:p>
              </w:tc>
            </w:tr>
          </w:tbl>
          <w:p w:rsidR="00000000" w:rsidDel="00000000" w:rsidP="00000000" w:rsidRDefault="00000000" w:rsidRPr="00000000" w14:paraId="00000145">
            <w:pPr>
              <w:spacing w:after="240" w:before="240" w:lineRule="auto"/>
              <w:rPr>
                <w:rFonts w:ascii="Arial" w:cs="Arial" w:eastAsia="Arial" w:hAnsi="Arial"/>
                <w:color w:val="548dd4"/>
                <w:sz w:val="20"/>
                <w:szCs w:val="20"/>
              </w:rPr>
            </w:pPr>
            <w:r w:rsidDel="00000000" w:rsidR="00000000" w:rsidRPr="00000000">
              <w:rPr>
                <w:rtl w:val="0"/>
              </w:rPr>
            </w:r>
          </w:p>
          <w:tbl>
            <w:tblPr>
              <w:tblStyle w:val="Table4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spacing w:after="240" w:before="240" w:lineRule="auto"/>
                    <w:rPr>
                      <w:rFonts w:ascii="Arial" w:cs="Arial" w:eastAsia="Arial" w:hAnsi="Arial"/>
                      <w:color w:val="548dd4"/>
                      <w:sz w:val="20"/>
                      <w:szCs w:val="20"/>
                    </w:rPr>
                  </w:pPr>
                  <w:r w:rsidDel="00000000" w:rsidR="00000000" w:rsidRPr="00000000">
                    <w:rPr>
                      <w:rtl w:val="0"/>
                    </w:rPr>
                  </w:r>
                </w:p>
              </w:tc>
            </w:tr>
          </w:tbl>
          <w:p w:rsidR="00000000" w:rsidDel="00000000" w:rsidP="00000000" w:rsidRDefault="00000000" w:rsidRPr="00000000" w14:paraId="00000147">
            <w:pPr>
              <w:spacing w:after="240" w:before="240" w:lineRule="auto"/>
              <w:rPr>
                <w:rFonts w:ascii="Arial" w:cs="Arial" w:eastAsia="Arial" w:hAnsi="Arial"/>
                <w:color w:val="548dd4"/>
                <w:sz w:val="20"/>
                <w:szCs w:val="20"/>
              </w:rPr>
            </w:pPr>
            <w:r w:rsidDel="00000000" w:rsidR="00000000" w:rsidRPr="00000000">
              <w:rPr>
                <w:rtl w:val="0"/>
              </w:rPr>
            </w:r>
          </w:p>
        </w:tc>
      </w:tr>
      <w:tr>
        <w:trPr>
          <w:cantSplit w:val="0"/>
          <w:trHeight w:val="3673.6853027343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Software</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9">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Mockups del sistema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A">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Creación de prototipos visuales de la aplicación móvil</w:t>
            </w:r>
          </w:p>
          <w:tbl>
            <w:tblPr>
              <w:tblStyle w:val="Table45"/>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4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D">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Figma, Canvas</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E">
            <w:pPr>
              <w:spacing w:after="240" w:before="240" w:lineRule="auto"/>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 </w:t>
            </w:r>
            <w:r w:rsidDel="00000000" w:rsidR="00000000" w:rsidRPr="00000000">
              <w:rPr>
                <w:rFonts w:ascii="Arial" w:cs="Arial" w:eastAsia="Arial" w:hAnsi="Arial"/>
                <w:sz w:val="20"/>
                <w:szCs w:val="20"/>
                <w:rtl w:val="0"/>
              </w:rPr>
              <w:t xml:space="preserve"> 4 Días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F">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Sierra - Tapia - Vergara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0">
            <w:pPr>
              <w:spacing w:after="240" w:before="240" w:lineRule="auto"/>
              <w:rPr>
                <w:rFonts w:ascii="Arial" w:cs="Arial" w:eastAsia="Arial" w:hAnsi="Arial"/>
                <w:color w:val="548dd4"/>
                <w:sz w:val="20"/>
                <w:szCs w:val="20"/>
              </w:rPr>
            </w:pPr>
            <w:r w:rsidDel="00000000" w:rsidR="00000000" w:rsidRPr="00000000">
              <w:rPr>
                <w:rFonts w:ascii="Arial" w:cs="Arial" w:eastAsia="Arial" w:hAnsi="Arial"/>
                <w:sz w:val="20"/>
                <w:szCs w:val="20"/>
                <w:rtl w:val="0"/>
              </w:rPr>
              <w:t xml:space="preserve">Permite visualizar el diseño preliminar de la aplicación.</w:t>
            </w:r>
            <w:r w:rsidDel="00000000" w:rsidR="00000000" w:rsidRPr="00000000">
              <w:rPr>
                <w:rtl w:val="0"/>
              </w:rPr>
            </w:r>
          </w:p>
          <w:tbl>
            <w:tblPr>
              <w:tblStyle w:val="Table46"/>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spacing w:after="240" w:befor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52">
            <w:pPr>
              <w:spacing w:after="240" w:before="240" w:lineRule="auto"/>
              <w:rPr>
                <w:rFonts w:ascii="Arial" w:cs="Arial" w:eastAsia="Arial" w:hAnsi="Arial"/>
                <w:color w:val="548dd4"/>
                <w:sz w:val="20"/>
                <w:szCs w:val="20"/>
              </w:rPr>
            </w:pPr>
            <w:r w:rsidDel="00000000" w:rsidR="00000000" w:rsidRPr="00000000">
              <w:rPr>
                <w:rtl w:val="0"/>
              </w:rPr>
            </w:r>
          </w:p>
          <w:tbl>
            <w:tblPr>
              <w:tblStyle w:val="Table4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spacing w:after="240" w:before="240" w:lineRule="auto"/>
                    <w:rPr>
                      <w:rFonts w:ascii="Arial" w:cs="Arial" w:eastAsia="Arial" w:hAnsi="Arial"/>
                      <w:color w:val="548dd4"/>
                      <w:sz w:val="20"/>
                      <w:szCs w:val="20"/>
                    </w:rPr>
                  </w:pPr>
                  <w:r w:rsidDel="00000000" w:rsidR="00000000" w:rsidRPr="00000000">
                    <w:rPr>
                      <w:rtl w:val="0"/>
                    </w:rPr>
                  </w:r>
                </w:p>
              </w:tc>
            </w:tr>
          </w:tbl>
          <w:p w:rsidR="00000000" w:rsidDel="00000000" w:rsidP="00000000" w:rsidRDefault="00000000" w:rsidRPr="00000000" w14:paraId="00000154">
            <w:pPr>
              <w:spacing w:after="240" w:before="240" w:lineRule="auto"/>
              <w:rPr>
                <w:rFonts w:ascii="Arial" w:cs="Arial" w:eastAsia="Arial" w:hAnsi="Arial"/>
                <w:color w:val="548dd4"/>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5">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Software</w:t>
            </w:r>
          </w:p>
          <w:tbl>
            <w:tblPr>
              <w:tblStyle w:val="Table48"/>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5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Creación de Script de base de datos</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9">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scripts para crear la base de datos.</w:t>
            </w:r>
          </w:p>
          <w:tbl>
            <w:tblPr>
              <w:tblStyle w:val="Table49"/>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5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C">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de API</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D">
            <w:pPr>
              <w:spacing w:after="240" w:before="240" w:lineRule="auto"/>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 </w:t>
            </w:r>
            <w:r w:rsidDel="00000000" w:rsidR="00000000" w:rsidRPr="00000000">
              <w:rPr>
                <w:rFonts w:ascii="Arial" w:cs="Arial" w:eastAsia="Arial" w:hAnsi="Arial"/>
                <w:sz w:val="20"/>
                <w:szCs w:val="20"/>
                <w:rtl w:val="0"/>
              </w:rPr>
              <w:t xml:space="preserve">2 Días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E">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Sierra - Tapia - Vergara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F">
            <w:pPr>
              <w:spacing w:after="240" w:before="240" w:lineRule="auto"/>
              <w:rPr>
                <w:rFonts w:ascii="Arial" w:cs="Arial" w:eastAsia="Arial" w:hAnsi="Arial"/>
                <w:color w:val="548dd4"/>
                <w:sz w:val="20"/>
                <w:szCs w:val="20"/>
              </w:rPr>
            </w:pPr>
            <w:r w:rsidDel="00000000" w:rsidR="00000000" w:rsidRPr="00000000">
              <w:rPr>
                <w:rFonts w:ascii="Arial" w:cs="Arial" w:eastAsia="Arial" w:hAnsi="Arial"/>
                <w:sz w:val="20"/>
                <w:szCs w:val="20"/>
                <w:rtl w:val="0"/>
              </w:rPr>
              <w:t xml:space="preserve">Automatiza la configuración de la base de datos.</w:t>
            </w:r>
            <w:r w:rsidDel="00000000" w:rsidR="00000000" w:rsidRPr="00000000">
              <w:rPr>
                <w:rtl w:val="0"/>
              </w:rPr>
            </w:r>
          </w:p>
          <w:tbl>
            <w:tblPr>
              <w:tblStyle w:val="Table50"/>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spacing w:after="240" w:befor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61">
            <w:pPr>
              <w:spacing w:after="240" w:before="240" w:lineRule="auto"/>
              <w:rPr>
                <w:rFonts w:ascii="Arial" w:cs="Arial" w:eastAsia="Arial" w:hAnsi="Arial"/>
                <w:color w:val="548dd4"/>
                <w:sz w:val="20"/>
                <w:szCs w:val="20"/>
              </w:rPr>
            </w:pPr>
            <w:r w:rsidDel="00000000" w:rsidR="00000000" w:rsidRPr="00000000">
              <w:rPr>
                <w:rtl w:val="0"/>
              </w:rPr>
            </w:r>
          </w:p>
          <w:tbl>
            <w:tblPr>
              <w:tblStyle w:val="Table5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spacing w:after="240" w:before="240" w:lineRule="auto"/>
                    <w:rPr>
                      <w:rFonts w:ascii="Arial" w:cs="Arial" w:eastAsia="Arial" w:hAnsi="Arial"/>
                      <w:color w:val="548dd4"/>
                      <w:sz w:val="20"/>
                      <w:szCs w:val="20"/>
                    </w:rPr>
                  </w:pPr>
                  <w:r w:rsidDel="00000000" w:rsidR="00000000" w:rsidRPr="00000000">
                    <w:rPr>
                      <w:rtl w:val="0"/>
                    </w:rPr>
                  </w:r>
                </w:p>
              </w:tc>
            </w:tr>
          </w:tbl>
          <w:p w:rsidR="00000000" w:rsidDel="00000000" w:rsidP="00000000" w:rsidRDefault="00000000" w:rsidRPr="00000000" w14:paraId="00000163">
            <w:pPr>
              <w:spacing w:after="240" w:before="240" w:lineRule="auto"/>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4">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Software</w:t>
            </w:r>
          </w:p>
          <w:tbl>
            <w:tblPr>
              <w:tblStyle w:val="Table52"/>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6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7">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la interfaz gráfica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Programación de la interfaz gráfica del sistema web</w:t>
            </w:r>
          </w:p>
          <w:p w:rsidR="00000000" w:rsidDel="00000000" w:rsidP="00000000" w:rsidRDefault="00000000" w:rsidRPr="00000000" w14:paraId="00000169">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A">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Visual Studio</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B">
            <w:pPr>
              <w:spacing w:after="240" w:before="240" w:lineRule="auto"/>
              <w:rPr>
                <w:rFonts w:ascii="Arial" w:cs="Arial" w:eastAsia="Arial" w:hAnsi="Arial"/>
                <w:color w:val="548dd4"/>
                <w:sz w:val="20"/>
                <w:szCs w:val="20"/>
              </w:rPr>
            </w:pPr>
            <w:r w:rsidDel="00000000" w:rsidR="00000000" w:rsidRPr="00000000">
              <w:rPr>
                <w:rFonts w:ascii="Arial" w:cs="Arial" w:eastAsia="Arial" w:hAnsi="Arial"/>
                <w:sz w:val="20"/>
                <w:szCs w:val="20"/>
                <w:rtl w:val="0"/>
              </w:rPr>
              <w:t xml:space="preserve"> 1 Semana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C">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Sierra - Tapia - Vergara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D">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Permite la interacción del usuario con la aplicación.</w:t>
            </w:r>
          </w:p>
          <w:tbl>
            <w:tblPr>
              <w:tblStyle w:val="Table53"/>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spacing w:after="240" w:before="240" w:lineRule="auto"/>
                    <w:rPr>
                      <w:rFonts w:ascii="Arial" w:cs="Arial" w:eastAsia="Arial" w:hAnsi="Arial"/>
                      <w:color w:val="548dd4"/>
                      <w:sz w:val="20"/>
                      <w:szCs w:val="20"/>
                    </w:rPr>
                  </w:pPr>
                  <w:r w:rsidDel="00000000" w:rsidR="00000000" w:rsidRPr="00000000">
                    <w:rPr>
                      <w:rtl w:val="0"/>
                    </w:rPr>
                  </w:r>
                </w:p>
              </w:tc>
            </w:tr>
          </w:tbl>
          <w:p w:rsidR="00000000" w:rsidDel="00000000" w:rsidP="00000000" w:rsidRDefault="00000000" w:rsidRPr="00000000" w14:paraId="0000016F">
            <w:pPr>
              <w:spacing w:after="240" w:before="240" w:lineRule="auto"/>
              <w:rPr>
                <w:rFonts w:ascii="Arial" w:cs="Arial" w:eastAsia="Arial" w:hAnsi="Arial"/>
                <w:color w:val="548dd4"/>
                <w:sz w:val="20"/>
                <w:szCs w:val="20"/>
              </w:rPr>
            </w:pPr>
            <w:r w:rsidDel="00000000" w:rsidR="00000000" w:rsidRPr="00000000">
              <w:rPr>
                <w:rtl w:val="0"/>
              </w:rPr>
            </w:r>
          </w:p>
          <w:tbl>
            <w:tblPr>
              <w:tblStyle w:val="Table5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spacing w:after="240" w:before="240" w:lineRule="auto"/>
                    <w:rPr>
                      <w:rFonts w:ascii="Arial" w:cs="Arial" w:eastAsia="Arial" w:hAnsi="Arial"/>
                      <w:color w:val="548dd4"/>
                      <w:sz w:val="20"/>
                      <w:szCs w:val="20"/>
                    </w:rPr>
                  </w:pPr>
                  <w:r w:rsidDel="00000000" w:rsidR="00000000" w:rsidRPr="00000000">
                    <w:rPr>
                      <w:rtl w:val="0"/>
                    </w:rPr>
                  </w:r>
                </w:p>
              </w:tc>
            </w:tr>
          </w:tbl>
          <w:p w:rsidR="00000000" w:rsidDel="00000000" w:rsidP="00000000" w:rsidRDefault="00000000" w:rsidRPr="00000000" w14:paraId="00000171">
            <w:pPr>
              <w:spacing w:after="240" w:before="240" w:lineRule="auto"/>
              <w:rPr>
                <w:rFonts w:ascii="Arial" w:cs="Arial" w:eastAsia="Arial" w:hAnsi="Arial"/>
                <w:color w:val="548dd4"/>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2">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Software</w:t>
            </w:r>
          </w:p>
          <w:p w:rsidR="00000000" w:rsidDel="00000000" w:rsidP="00000000" w:rsidRDefault="00000000" w:rsidRPr="00000000" w14:paraId="00000173">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55"/>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7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con la base de datos</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7">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Conexión de la interfaz con la base de datos.</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8">
            <w:pPr>
              <w:spacing w:after="240" w:before="240" w:lineRule="auto"/>
              <w:rPr>
                <w:rFonts w:ascii="Arial" w:cs="Arial" w:eastAsia="Arial" w:hAnsi="Arial"/>
                <w:color w:val="548dd4"/>
                <w:sz w:val="20"/>
                <w:szCs w:val="20"/>
              </w:rPr>
            </w:pPr>
            <w:r w:rsidDel="00000000" w:rsidR="00000000" w:rsidRPr="00000000">
              <w:rPr>
                <w:rFonts w:ascii="Arial" w:cs="Arial" w:eastAsia="Arial" w:hAnsi="Arial"/>
                <w:sz w:val="20"/>
                <w:szCs w:val="20"/>
                <w:rtl w:val="0"/>
              </w:rPr>
              <w:t xml:space="preserve">Visual Studio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9">
            <w:pPr>
              <w:spacing w:after="240" w:before="240" w:lineRule="auto"/>
              <w:rPr>
                <w:rFonts w:ascii="Arial" w:cs="Arial" w:eastAsia="Arial" w:hAnsi="Arial"/>
                <w:color w:val="548dd4"/>
                <w:sz w:val="20"/>
                <w:szCs w:val="20"/>
              </w:rPr>
            </w:pPr>
            <w:r w:rsidDel="00000000" w:rsidR="00000000" w:rsidRPr="00000000">
              <w:rPr>
                <w:rFonts w:ascii="Arial" w:cs="Arial" w:eastAsia="Arial" w:hAnsi="Arial"/>
                <w:sz w:val="20"/>
                <w:szCs w:val="20"/>
                <w:rtl w:val="0"/>
              </w:rPr>
              <w:t xml:space="preserve"> 6 Días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A">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Sierra - Tapia - Vergara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Parte fundamental para el desarrollo lo cual integra la base de datos con la aplicación con datos fidedignos.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C">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Software</w:t>
            </w:r>
          </w:p>
          <w:p w:rsidR="00000000" w:rsidDel="00000000" w:rsidP="00000000" w:rsidRDefault="00000000" w:rsidRPr="00000000" w14:paraId="0000017D">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56"/>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E">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7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0">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la lógica de negocio</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1">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de la lógica de negocio en el backend del sistema web</w:t>
            </w:r>
          </w:p>
          <w:p w:rsidR="00000000" w:rsidDel="00000000" w:rsidP="00000000" w:rsidRDefault="00000000" w:rsidRPr="00000000" w14:paraId="00000182">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57"/>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3">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8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5">
            <w:pPr>
              <w:spacing w:after="240" w:before="240" w:lineRule="auto"/>
              <w:rPr>
                <w:rFonts w:ascii="Arial" w:cs="Arial" w:eastAsia="Arial" w:hAnsi="Arial"/>
                <w:color w:val="548dd4"/>
                <w:sz w:val="20"/>
                <w:szCs w:val="20"/>
              </w:rPr>
            </w:pPr>
            <w:r w:rsidDel="00000000" w:rsidR="00000000" w:rsidRPr="00000000">
              <w:rPr>
                <w:rFonts w:ascii="Arial" w:cs="Arial" w:eastAsia="Arial" w:hAnsi="Arial"/>
                <w:sz w:val="20"/>
                <w:szCs w:val="20"/>
                <w:rtl w:val="0"/>
              </w:rPr>
              <w:t xml:space="preserve">Visual Studio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6">
            <w:pPr>
              <w:spacing w:after="240" w:before="240" w:lineRule="auto"/>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 </w:t>
            </w:r>
            <w:r w:rsidDel="00000000" w:rsidR="00000000" w:rsidRPr="00000000">
              <w:rPr>
                <w:rFonts w:ascii="Arial" w:cs="Arial" w:eastAsia="Arial" w:hAnsi="Arial"/>
                <w:sz w:val="20"/>
                <w:szCs w:val="20"/>
                <w:rtl w:val="0"/>
              </w:rPr>
              <w:t xml:space="preserve"> 4 Días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7">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Tapia - Vergara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deben realizar revisiones periódicas del código para evitar que errores en la lógica de negocio afecten la funcionalidad general del sistema web</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9">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Software</w:t>
            </w:r>
          </w:p>
          <w:p w:rsidR="00000000" w:rsidDel="00000000" w:rsidP="00000000" w:rsidRDefault="00000000" w:rsidRPr="00000000" w14:paraId="0000018A">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58"/>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8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D">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de las funcionalidades</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E">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las funcionalidades clave del sistema web</w:t>
            </w:r>
          </w:p>
          <w:p w:rsidR="00000000" w:rsidDel="00000000" w:rsidP="00000000" w:rsidRDefault="00000000" w:rsidRPr="00000000" w14:paraId="0000018F">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59"/>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0">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9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2">
            <w:pPr>
              <w:spacing w:after="240" w:before="240" w:lineRule="auto"/>
              <w:rPr>
                <w:rFonts w:ascii="Arial" w:cs="Arial" w:eastAsia="Arial" w:hAnsi="Arial"/>
                <w:color w:val="548dd4"/>
                <w:sz w:val="20"/>
                <w:szCs w:val="20"/>
              </w:rPr>
            </w:pPr>
            <w:r w:rsidDel="00000000" w:rsidR="00000000" w:rsidRPr="00000000">
              <w:rPr>
                <w:rFonts w:ascii="Arial" w:cs="Arial" w:eastAsia="Arial" w:hAnsi="Arial"/>
                <w:sz w:val="20"/>
                <w:szCs w:val="20"/>
                <w:rtl w:val="0"/>
              </w:rPr>
              <w:t xml:space="preserve">Visual Studio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3">
            <w:pPr>
              <w:spacing w:after="240" w:before="240" w:lineRule="auto"/>
              <w:rPr>
                <w:rFonts w:ascii="Arial" w:cs="Arial" w:eastAsia="Arial" w:hAnsi="Arial"/>
                <w:color w:val="548dd4"/>
                <w:sz w:val="20"/>
                <w:szCs w:val="20"/>
              </w:rPr>
            </w:pPr>
            <w:r w:rsidDel="00000000" w:rsidR="00000000" w:rsidRPr="00000000">
              <w:rPr>
                <w:rFonts w:ascii="Arial" w:cs="Arial" w:eastAsia="Arial" w:hAnsi="Arial"/>
                <w:sz w:val="20"/>
                <w:szCs w:val="20"/>
                <w:rtl w:val="0"/>
              </w:rPr>
              <w:t xml:space="preserve"> 9 días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4">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Sierra - Tapia - Vergara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5">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Las funcionalidades más importantes, como la búsqueda de barberos y la gestión de reservas, deben probarse de manera temprana y exhaustiva para garantizar que no haya fallos críticos que afecten la experiencia de usuario.</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Software</w:t>
            </w:r>
          </w:p>
          <w:p w:rsidR="00000000" w:rsidDel="00000000" w:rsidP="00000000" w:rsidRDefault="00000000" w:rsidRPr="00000000" w14:paraId="00000197">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60"/>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9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A">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Creación de servicios y integración de  APIs</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servicios y para la integración del sistema web</w:t>
            </w:r>
          </w:p>
          <w:tbl>
            <w:tblPr>
              <w:tblStyle w:val="Table61"/>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C">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9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E">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SQL y Visual</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F">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9 días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0">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Sierra - Tapia - Vergara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1">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integración debe ser segura, rápida y escalable.</w:t>
            </w:r>
          </w:p>
        </w:tc>
      </w:tr>
      <w:tr>
        <w:trPr>
          <w:cantSplit w:val="0"/>
          <w:trHeight w:val="2876.87255859374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2">
            <w:pPr>
              <w:rPr>
                <w:rFonts w:ascii="Arial" w:cs="Arial" w:eastAsia="Arial" w:hAnsi="Arial"/>
                <w:sz w:val="20"/>
                <w:szCs w:val="20"/>
              </w:rPr>
            </w:pPr>
            <w:r w:rsidDel="00000000" w:rsidR="00000000" w:rsidRPr="00000000">
              <w:rPr>
                <w:rtl w:val="0"/>
              </w:rPr>
            </w:r>
          </w:p>
          <w:tbl>
            <w:tblPr>
              <w:tblStyle w:val="Table62"/>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63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3">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de Software</w:t>
                  </w:r>
                </w:p>
              </w:tc>
            </w:tr>
          </w:tbl>
          <w:p w:rsidR="00000000" w:rsidDel="00000000" w:rsidP="00000000" w:rsidRDefault="00000000" w:rsidRPr="00000000" w14:paraId="000001A4">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63"/>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5">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A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A7">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de la interfaz de usuario con el backend.</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9">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Unir la lógica del backend con el frontend de la aplicación.</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A">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Jira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B">
            <w:pPr>
              <w:spacing w:after="240" w:before="240" w:lineRule="auto"/>
              <w:rPr>
                <w:rFonts w:ascii="Arial" w:cs="Arial" w:eastAsia="Arial" w:hAnsi="Arial"/>
                <w:sz w:val="20"/>
                <w:szCs w:val="20"/>
              </w:rPr>
            </w:pPr>
            <w:r w:rsidDel="00000000" w:rsidR="00000000" w:rsidRPr="00000000">
              <w:rPr>
                <w:rFonts w:ascii="Arial" w:cs="Arial" w:eastAsia="Arial" w:hAnsi="Arial"/>
                <w:color w:val="548dd4"/>
                <w:sz w:val="20"/>
                <w:szCs w:val="20"/>
                <w:rtl w:val="0"/>
              </w:rPr>
              <w:t xml:space="preserve"> </w:t>
            </w:r>
            <w:r w:rsidDel="00000000" w:rsidR="00000000" w:rsidRPr="00000000">
              <w:rPr>
                <w:rFonts w:ascii="Arial" w:cs="Arial" w:eastAsia="Arial" w:hAnsi="Arial"/>
                <w:sz w:val="20"/>
                <w:szCs w:val="20"/>
                <w:rtl w:val="0"/>
              </w:rPr>
              <w:t xml:space="preserve">6 días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C">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Sierra - Tapia - Vergara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D">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 crucial mantener una comunicación fluida entre el equipo de frontend y backend (equipo general)  para asegurar una integración perfecta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E">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de Software</w:t>
            </w:r>
          </w:p>
          <w:p w:rsidR="00000000" w:rsidDel="00000000" w:rsidP="00000000" w:rsidRDefault="00000000" w:rsidRPr="00000000" w14:paraId="000001AF">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64"/>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0">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B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2">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funcionales</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3">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Realización de pruebas para verificar que todas las funcionalidades funcionan correctamente.</w:t>
            </w:r>
          </w:p>
          <w:tbl>
            <w:tblPr>
              <w:tblStyle w:val="Table65"/>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4">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B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Visual Studio</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7">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4 días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8">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Sierra - Tapia - Vergara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9">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Las pruebas unitarias y de integración deben realizarse con suficiente antelación para identificar posibles fallos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A">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de Software</w:t>
            </w:r>
          </w:p>
          <w:tbl>
            <w:tblPr>
              <w:tblStyle w:val="Table66"/>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BC">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BD">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E">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de usabilidad</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F">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para asegurar que la aplicación es fácil de usar y cumple con las expectativas del usuario.</w:t>
            </w:r>
          </w:p>
          <w:tbl>
            <w:tblPr>
              <w:tblStyle w:val="Table67"/>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0">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C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2">
            <w:pPr>
              <w:spacing w:after="240" w:before="240" w:lineRule="auto"/>
              <w:rPr>
                <w:rFonts w:ascii="Arial" w:cs="Arial" w:eastAsia="Arial" w:hAnsi="Arial"/>
                <w:color w:val="548dd4"/>
                <w:sz w:val="20"/>
                <w:szCs w:val="20"/>
              </w:rPr>
            </w:pPr>
            <w:r w:rsidDel="00000000" w:rsidR="00000000" w:rsidRPr="00000000">
              <w:rPr>
                <w:rFonts w:ascii="Arial" w:cs="Arial" w:eastAsia="Arial" w:hAnsi="Arial"/>
                <w:sz w:val="20"/>
                <w:szCs w:val="20"/>
                <w:rtl w:val="0"/>
              </w:rPr>
              <w:t xml:space="preserve">Visual Studio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3">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3 días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4">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Sierra - Tapia - Vergara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5">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sistema web debe ser intuitiva para todo tipo de usuarios.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de Software</w:t>
            </w:r>
          </w:p>
          <w:p w:rsidR="00000000" w:rsidDel="00000000" w:rsidP="00000000" w:rsidRDefault="00000000" w:rsidRPr="00000000" w14:paraId="000001C7">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68"/>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C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A">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de rendimiento</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Evaluación del rendimiento del sistema bajo diferentes condiciones.</w:t>
            </w:r>
          </w:p>
          <w:p w:rsidR="00000000" w:rsidDel="00000000" w:rsidP="00000000" w:rsidRDefault="00000000" w:rsidRPr="00000000" w14:paraId="000001CC">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69"/>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D">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C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F">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Visual Studio</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0">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4 días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1">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Sierra - Tapia - Vergara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2">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Verificar que el sistema web funcione correctamente y con tiempos de respuesta aceptables antes de la presentación final</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3">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de Software</w:t>
            </w:r>
          </w:p>
          <w:p w:rsidR="00000000" w:rsidDel="00000000" w:rsidP="00000000" w:rsidRDefault="00000000" w:rsidRPr="00000000" w14:paraId="000001D4">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70"/>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5">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D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7">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de seguridad</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Verificación de la seguridad del sistema contra amenazas.</w:t>
            </w:r>
          </w:p>
          <w:p w:rsidR="00000000" w:rsidDel="00000000" w:rsidP="00000000" w:rsidRDefault="00000000" w:rsidRPr="00000000" w14:paraId="000001D9">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71"/>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A">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D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C">
            <w:pPr>
              <w:spacing w:after="240" w:before="240" w:lineRule="auto"/>
              <w:rPr>
                <w:rFonts w:ascii="Arial" w:cs="Arial" w:eastAsia="Arial" w:hAnsi="Arial"/>
                <w:color w:val="548dd4"/>
                <w:sz w:val="20"/>
                <w:szCs w:val="20"/>
              </w:rPr>
            </w:pPr>
            <w:r w:rsidDel="00000000" w:rsidR="00000000" w:rsidRPr="00000000">
              <w:rPr>
                <w:rFonts w:ascii="Arial" w:cs="Arial" w:eastAsia="Arial" w:hAnsi="Arial"/>
                <w:sz w:val="20"/>
                <w:szCs w:val="20"/>
                <w:rtl w:val="0"/>
              </w:rPr>
              <w:t xml:space="preserve">Visual Studio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D">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7 días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E">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Sierra - Tapia - Vergara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F">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 recomendable realizar auditorías de seguridad</w:t>
            </w:r>
          </w:p>
        </w:tc>
      </w:tr>
      <w:tr>
        <w:trPr>
          <w:cantSplit w:val="0"/>
          <w:trHeight w:val="4909.621582031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E0">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de Software</w:t>
            </w:r>
          </w:p>
          <w:p w:rsidR="00000000" w:rsidDel="00000000" w:rsidP="00000000" w:rsidRDefault="00000000" w:rsidRPr="00000000" w14:paraId="000001E1">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72"/>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2">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E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E4">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y Pruebas finales de Sistema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E5">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Realización de pruebas finales para asegurar que todos los componentes funcionen de manera integrada y correcta.</w:t>
            </w:r>
          </w:p>
          <w:tbl>
            <w:tblPr>
              <w:tblStyle w:val="Table73"/>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E7">
            <w:pPr>
              <w:spacing w:after="240" w:before="240" w:lineRule="auto"/>
              <w:rPr>
                <w:rFonts w:ascii="Arial" w:cs="Arial" w:eastAsia="Arial" w:hAnsi="Arial"/>
                <w:sz w:val="20"/>
                <w:szCs w:val="20"/>
              </w:rPr>
            </w:pPr>
            <w:r w:rsidDel="00000000" w:rsidR="00000000" w:rsidRPr="00000000">
              <w:rPr>
                <w:rtl w:val="0"/>
              </w:rPr>
            </w:r>
          </w:p>
          <w:tbl>
            <w:tblPr>
              <w:tblStyle w:val="Table74"/>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8">
                  <w:pPr>
                    <w:spacing w:after="240" w:befor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E9">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75"/>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A">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E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EC">
            <w:pPr>
              <w:spacing w:after="240" w:before="240" w:lineRule="auto"/>
              <w:rPr>
                <w:rFonts w:ascii="Arial" w:cs="Arial" w:eastAsia="Arial" w:hAnsi="Arial"/>
                <w:color w:val="548dd4"/>
                <w:sz w:val="20"/>
                <w:szCs w:val="20"/>
              </w:rPr>
            </w:pPr>
            <w:r w:rsidDel="00000000" w:rsidR="00000000" w:rsidRPr="00000000">
              <w:rPr>
                <w:rFonts w:ascii="Arial" w:cs="Arial" w:eastAsia="Arial" w:hAnsi="Arial"/>
                <w:sz w:val="20"/>
                <w:szCs w:val="20"/>
                <w:rtl w:val="0"/>
              </w:rPr>
              <w:t xml:space="preserve">Repositorio de Pruebas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ED">
            <w:pPr>
              <w:spacing w:after="240" w:before="240" w:lineRule="auto"/>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 </w:t>
            </w:r>
            <w:r w:rsidDel="00000000" w:rsidR="00000000" w:rsidRPr="00000000">
              <w:rPr>
                <w:rFonts w:ascii="Arial" w:cs="Arial" w:eastAsia="Arial" w:hAnsi="Arial"/>
                <w:sz w:val="20"/>
                <w:szCs w:val="20"/>
                <w:rtl w:val="0"/>
              </w:rPr>
              <w:t xml:space="preserve"> 9 Días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E">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Sierra - Tapia - Vergara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EF">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debe hacer una revisión final del sistema integrado, asegurando que todas las partes del software funcionen en conjunto sin fallos.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F0">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Mantenimiento de Software</w:t>
            </w:r>
          </w:p>
          <w:p w:rsidR="00000000" w:rsidDel="00000000" w:rsidP="00000000" w:rsidRDefault="00000000" w:rsidRPr="00000000" w14:paraId="000001F1">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76"/>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2">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F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F4">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Corrección de Errores finales</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F5">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Solución de los errores encontrados durante las pruebas finales del sistema.</w:t>
            </w:r>
          </w:p>
          <w:tbl>
            <w:tblPr>
              <w:tblStyle w:val="Table77"/>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F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F8">
            <w:pPr>
              <w:spacing w:after="240" w:before="240" w:lineRule="auto"/>
              <w:rPr>
                <w:rFonts w:ascii="Arial" w:cs="Arial" w:eastAsia="Arial" w:hAnsi="Arial"/>
                <w:color w:val="548dd4"/>
                <w:sz w:val="20"/>
                <w:szCs w:val="20"/>
              </w:rPr>
            </w:pPr>
            <w:r w:rsidDel="00000000" w:rsidR="00000000" w:rsidRPr="00000000">
              <w:rPr>
                <w:rFonts w:ascii="Arial" w:cs="Arial" w:eastAsia="Arial" w:hAnsi="Arial"/>
                <w:sz w:val="20"/>
                <w:szCs w:val="20"/>
                <w:rtl w:val="0"/>
              </w:rPr>
              <w:t xml:space="preserve">Repositorio de Código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F9">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9 Días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A">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Sierra - Tapia - Vergara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F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Errores críticos encontrados durante las pruebas finales deben corregidos antes de la presentación ante el comité</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FC">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Técnica</w:t>
            </w:r>
          </w:p>
          <w:p w:rsidR="00000000" w:rsidDel="00000000" w:rsidP="00000000" w:rsidRDefault="00000000" w:rsidRPr="00000000" w14:paraId="000001FD">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78"/>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E">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F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00">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final</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01">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Creación de la documentación técnica y de usuario final del sistema.</w:t>
            </w:r>
          </w:p>
          <w:tbl>
            <w:tblPr>
              <w:tblStyle w:val="Table79"/>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2">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20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04">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Manual de Usuario - Word</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05">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12 Días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6">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Sierra - Tapia - Vergara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07">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documentación debe ser clara y detallada para facilitar la futura administración, mantenimiento, y actualización de la aplicación.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0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w:t>
            </w:r>
          </w:p>
          <w:p w:rsidR="00000000" w:rsidDel="00000000" w:rsidP="00000000" w:rsidRDefault="00000000" w:rsidRPr="00000000" w14:paraId="00000209">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80"/>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A">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20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0C">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Presentación del proyecto</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0D">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Preparación y presentación del proyecto ante el comité</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0E">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Sala presentación</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0F">
            <w:pPr>
              <w:spacing w:after="240" w:before="240" w:lineRule="auto"/>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 </w:t>
            </w:r>
            <w:r w:rsidDel="00000000" w:rsidR="00000000" w:rsidRPr="00000000">
              <w:rPr>
                <w:rFonts w:ascii="Arial" w:cs="Arial" w:eastAsia="Arial" w:hAnsi="Arial"/>
                <w:sz w:val="20"/>
                <w:szCs w:val="20"/>
                <w:rtl w:val="0"/>
              </w:rPr>
              <w:t xml:space="preserve"> 12 Días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0">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Sierra - Tapia - Vergara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11">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debe preparar una presentación concisa y bien estructurada, destacando las funcionalidades clave, los desafíos enfrentados y las soluciones implementadas durante el desarrollo del proyecto. </w:t>
            </w:r>
          </w:p>
        </w:tc>
      </w:tr>
    </w:tbl>
    <w:p w:rsidR="00000000" w:rsidDel="00000000" w:rsidP="00000000" w:rsidRDefault="00000000" w:rsidRPr="00000000" w14:paraId="00000212">
      <w:pPr>
        <w:spacing w:after="0" w:line="360" w:lineRule="auto"/>
        <w:jc w:val="both"/>
        <w:rPr>
          <w:b w:val="1"/>
          <w:sz w:val="24"/>
          <w:szCs w:val="24"/>
        </w:rPr>
        <w:sectPr>
          <w:headerReference r:id="rId9" w:type="default"/>
          <w:pgSz w:h="16838" w:w="11906"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213">
      <w:pPr>
        <w:spacing w:after="0" w:line="360" w:lineRule="auto"/>
        <w:jc w:val="both"/>
        <w:rPr>
          <w:b w:val="1"/>
          <w:sz w:val="24"/>
          <w:szCs w:val="24"/>
        </w:rPr>
      </w:pPr>
      <w:r w:rsidDel="00000000" w:rsidR="00000000" w:rsidRPr="00000000">
        <w:rPr>
          <w:rtl w:val="0"/>
        </w:rPr>
      </w:r>
    </w:p>
    <w:tbl>
      <w:tblPr>
        <w:tblStyle w:val="Table8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214">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2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18">
      <w:pPr>
        <w:spacing w:after="0" w:line="360" w:lineRule="auto"/>
        <w:jc w:val="both"/>
        <w:rPr>
          <w:b w:val="1"/>
          <w:sz w:val="24"/>
          <w:szCs w:val="24"/>
        </w:rPr>
      </w:pPr>
      <w:r w:rsidDel="00000000" w:rsidR="00000000" w:rsidRPr="00000000">
        <w:rPr>
          <w:rtl w:val="0"/>
        </w:rPr>
      </w:r>
    </w:p>
    <w:tbl>
      <w:tblPr>
        <w:tblStyle w:val="Table82"/>
        <w:tblW w:w="1117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10"/>
        <w:gridCol w:w="555"/>
        <w:gridCol w:w="525"/>
        <w:gridCol w:w="510"/>
        <w:gridCol w:w="540"/>
        <w:gridCol w:w="525"/>
        <w:gridCol w:w="525"/>
        <w:gridCol w:w="525"/>
        <w:gridCol w:w="525"/>
        <w:gridCol w:w="525"/>
        <w:gridCol w:w="525"/>
        <w:gridCol w:w="525"/>
        <w:gridCol w:w="525"/>
        <w:gridCol w:w="525"/>
        <w:gridCol w:w="525"/>
        <w:gridCol w:w="390"/>
        <w:gridCol w:w="390"/>
        <w:gridCol w:w="525"/>
        <w:gridCol w:w="525"/>
        <w:gridCol w:w="105"/>
        <w:tblGridChange w:id="0">
          <w:tblGrid>
            <w:gridCol w:w="1350"/>
            <w:gridCol w:w="510"/>
            <w:gridCol w:w="555"/>
            <w:gridCol w:w="525"/>
            <w:gridCol w:w="510"/>
            <w:gridCol w:w="540"/>
            <w:gridCol w:w="525"/>
            <w:gridCol w:w="525"/>
            <w:gridCol w:w="525"/>
            <w:gridCol w:w="525"/>
            <w:gridCol w:w="525"/>
            <w:gridCol w:w="525"/>
            <w:gridCol w:w="525"/>
            <w:gridCol w:w="525"/>
            <w:gridCol w:w="525"/>
            <w:gridCol w:w="525"/>
            <w:gridCol w:w="390"/>
            <w:gridCol w:w="390"/>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219">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21A">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21E">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22A">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22E">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230">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231">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232">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233">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234">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235">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236">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237">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238">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239">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23A">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23B">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23C">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23D">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23E">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240">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241">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242">
            <w:pPr>
              <w:spacing w:line="360" w:lineRule="auto"/>
              <w:jc w:val="both"/>
              <w:rPr>
                <w:sz w:val="16"/>
                <w:szCs w:val="16"/>
                <w:highlight w:val="white"/>
              </w:rPr>
            </w:pPr>
            <w:r w:rsidDel="00000000" w:rsidR="00000000" w:rsidRPr="00000000">
              <w:rPr>
                <w:sz w:val="16"/>
                <w:szCs w:val="16"/>
                <w:highlight w:val="white"/>
                <w:rtl w:val="0"/>
              </w:rPr>
              <w:t xml:space="preserve">Creación carta gantt</w:t>
            </w:r>
          </w:p>
        </w:tc>
        <w:tc>
          <w:tcPr>
            <w:shd w:fill="ffff00" w:val="clear"/>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56">
            <w:pPr>
              <w:spacing w:line="360" w:lineRule="auto"/>
              <w:jc w:val="both"/>
              <w:rPr>
                <w:b w:val="1"/>
                <w:sz w:val="16"/>
                <w:szCs w:val="16"/>
                <w:highlight w:val="white"/>
              </w:rPr>
            </w:pPr>
            <w:r w:rsidDel="00000000" w:rsidR="00000000" w:rsidRPr="00000000">
              <w:rPr>
                <w:b w:val="1"/>
                <w:sz w:val="16"/>
                <w:szCs w:val="16"/>
                <w:highlight w:val="white"/>
                <w:rtl w:val="0"/>
              </w:rPr>
              <w:t xml:space="preserve">Recepción del caso</w:t>
            </w:r>
          </w:p>
        </w:tc>
        <w:tc>
          <w:tcPr>
            <w:shd w:fill="ffff00" w:val="clear"/>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A">
            <w:pPr>
              <w:spacing w:line="360" w:lineRule="auto"/>
              <w:jc w:val="both"/>
              <w:rPr>
                <w:b w:val="1"/>
                <w:sz w:val="16"/>
                <w:szCs w:val="16"/>
              </w:rPr>
            </w:pPr>
            <w:r w:rsidDel="00000000" w:rsidR="00000000" w:rsidRPr="00000000">
              <w:rPr>
                <w:b w:val="1"/>
                <w:sz w:val="16"/>
                <w:szCs w:val="16"/>
                <w:rtl w:val="0"/>
              </w:rPr>
              <w:t xml:space="preserve">Organización del equipo</w:t>
            </w:r>
          </w:p>
        </w:tc>
        <w:tc>
          <w:tcPr>
            <w:shd w:fill="ffff00" w:val="clear"/>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7E">
            <w:pPr>
              <w:spacing w:line="360" w:lineRule="auto"/>
              <w:jc w:val="both"/>
              <w:rPr>
                <w:b w:val="1"/>
                <w:sz w:val="16"/>
                <w:szCs w:val="16"/>
              </w:rPr>
            </w:pPr>
            <w:r w:rsidDel="00000000" w:rsidR="00000000" w:rsidRPr="00000000">
              <w:rPr>
                <w:b w:val="1"/>
                <w:sz w:val="16"/>
                <w:szCs w:val="16"/>
                <w:rtl w:val="0"/>
              </w:rPr>
              <w:t xml:space="preserve">Definición de requerimientos generales del proyecto</w:t>
            </w:r>
          </w:p>
        </w:tc>
        <w:tc>
          <w:tcPr>
            <w:shd w:fill="ffff00" w:val="clear"/>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92">
            <w:pPr>
              <w:spacing w:line="360" w:lineRule="auto"/>
              <w:jc w:val="both"/>
              <w:rPr>
                <w:b w:val="1"/>
                <w:sz w:val="16"/>
                <w:szCs w:val="16"/>
              </w:rPr>
            </w:pPr>
            <w:r w:rsidDel="00000000" w:rsidR="00000000" w:rsidRPr="00000000">
              <w:rPr>
                <w:b w:val="1"/>
                <w:sz w:val="16"/>
                <w:szCs w:val="16"/>
                <w:rtl w:val="0"/>
              </w:rPr>
              <w:t xml:space="preserve">Captura de requerimientos funcionales</w:t>
            </w:r>
          </w:p>
        </w:tc>
        <w:tc>
          <w:tcPr>
            <w:shd w:fill="ffff00" w:val="clear"/>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A6">
            <w:pPr>
              <w:spacing w:line="360" w:lineRule="auto"/>
              <w:jc w:val="both"/>
              <w:rPr>
                <w:b w:val="1"/>
                <w:sz w:val="16"/>
                <w:szCs w:val="16"/>
              </w:rPr>
            </w:pPr>
            <w:r w:rsidDel="00000000" w:rsidR="00000000" w:rsidRPr="00000000">
              <w:rPr>
                <w:b w:val="1"/>
                <w:sz w:val="16"/>
                <w:szCs w:val="16"/>
                <w:rtl w:val="0"/>
              </w:rPr>
              <w:t xml:space="preserve">Documento preliminar de requerimientos</w:t>
            </w:r>
          </w:p>
        </w:tc>
        <w:tc>
          <w:tcPr>
            <w:shd w:fill="ffff00" w:val="clear"/>
          </w:tcPr>
          <w:p w:rsidR="00000000" w:rsidDel="00000000" w:rsidP="00000000" w:rsidRDefault="00000000" w:rsidRPr="00000000" w14:paraId="000002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9">
            <w:pPr>
              <w:spacing w:line="360" w:lineRule="auto"/>
              <w:jc w:val="both"/>
              <w:rPr>
                <w:b w:val="1"/>
                <w:sz w:val="16"/>
                <w:szCs w:val="16"/>
              </w:rPr>
            </w:pPr>
            <w:r w:rsidDel="00000000" w:rsidR="00000000" w:rsidRPr="00000000">
              <w:rPr>
                <w:rtl w:val="0"/>
              </w:rPr>
            </w:r>
          </w:p>
        </w:tc>
      </w:tr>
      <w:tr>
        <w:trPr>
          <w:cantSplit w:val="0"/>
          <w:trHeight w:val="730" w:hRule="atLeast"/>
          <w:tblHeader w:val="0"/>
        </w:trPr>
        <w:tc>
          <w:tcPr/>
          <w:p w:rsidR="00000000" w:rsidDel="00000000" w:rsidP="00000000" w:rsidRDefault="00000000" w:rsidRPr="00000000" w14:paraId="000002BA">
            <w:pPr>
              <w:spacing w:line="360" w:lineRule="auto"/>
              <w:jc w:val="both"/>
              <w:rPr>
                <w:b w:val="1"/>
                <w:sz w:val="16"/>
                <w:szCs w:val="16"/>
              </w:rPr>
            </w:pPr>
            <w:r w:rsidDel="00000000" w:rsidR="00000000" w:rsidRPr="00000000">
              <w:rPr>
                <w:b w:val="1"/>
                <w:sz w:val="16"/>
                <w:szCs w:val="16"/>
                <w:rtl w:val="0"/>
              </w:rPr>
              <w:t xml:space="preserve">Análisis de requerimientos</w:t>
            </w:r>
          </w:p>
        </w:tc>
        <w:tc>
          <w:tcPr/>
          <w:p w:rsidR="00000000" w:rsidDel="00000000" w:rsidP="00000000" w:rsidRDefault="00000000" w:rsidRPr="00000000" w14:paraId="000002BB">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CE">
            <w:pPr>
              <w:spacing w:line="360" w:lineRule="auto"/>
              <w:jc w:val="both"/>
              <w:rPr>
                <w:b w:val="1"/>
                <w:sz w:val="16"/>
                <w:szCs w:val="16"/>
              </w:rPr>
            </w:pPr>
            <w:r w:rsidDel="00000000" w:rsidR="00000000" w:rsidRPr="00000000">
              <w:rPr>
                <w:b w:val="1"/>
                <w:sz w:val="16"/>
                <w:szCs w:val="16"/>
                <w:rtl w:val="0"/>
              </w:rPr>
              <w:t xml:space="preserve">Diseño de Casos de Uso</w:t>
            </w:r>
          </w:p>
        </w:tc>
        <w:tc>
          <w:tcPr/>
          <w:p w:rsidR="00000000" w:rsidDel="00000000" w:rsidP="00000000" w:rsidRDefault="00000000" w:rsidRPr="00000000" w14:paraId="000002CF">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D0">
            <w:pPr>
              <w:spacing w:line="360" w:lineRule="auto"/>
              <w:jc w:val="both"/>
              <w:rPr>
                <w:b w:val="1"/>
                <w:sz w:val="16"/>
                <w:szCs w:val="16"/>
                <w:highlight w:val="yellow"/>
              </w:rPr>
            </w:pPr>
            <w:r w:rsidDel="00000000" w:rsidR="00000000" w:rsidRPr="00000000">
              <w:rPr>
                <w:b w:val="1"/>
                <w:sz w:val="16"/>
                <w:szCs w:val="16"/>
                <w:highlight w:val="yellow"/>
                <w:rtl w:val="0"/>
              </w:rPr>
              <w:t xml:space="preserve">        </w:t>
            </w:r>
          </w:p>
        </w:tc>
        <w:tc>
          <w:tcPr/>
          <w:p w:rsidR="00000000" w:rsidDel="00000000" w:rsidP="00000000" w:rsidRDefault="00000000" w:rsidRPr="00000000" w14:paraId="000002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E2">
            <w:pPr>
              <w:spacing w:line="360" w:lineRule="auto"/>
              <w:jc w:val="both"/>
              <w:rPr>
                <w:b w:val="1"/>
                <w:sz w:val="16"/>
                <w:szCs w:val="16"/>
              </w:rPr>
            </w:pPr>
            <w:r w:rsidDel="00000000" w:rsidR="00000000" w:rsidRPr="00000000">
              <w:rPr>
                <w:b w:val="1"/>
                <w:sz w:val="16"/>
                <w:szCs w:val="16"/>
                <w:rtl w:val="0"/>
              </w:rPr>
              <w:t xml:space="preserve">Diagrama de Casos de Uso</w:t>
            </w:r>
          </w:p>
        </w:tc>
        <w:tc>
          <w:tcPr/>
          <w:p w:rsidR="00000000" w:rsidDel="00000000" w:rsidP="00000000" w:rsidRDefault="00000000" w:rsidRPr="00000000" w14:paraId="000002E3">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F6">
            <w:pPr>
              <w:spacing w:line="360" w:lineRule="auto"/>
              <w:jc w:val="both"/>
              <w:rPr>
                <w:b w:val="1"/>
                <w:sz w:val="16"/>
                <w:szCs w:val="16"/>
              </w:rPr>
            </w:pPr>
            <w:r w:rsidDel="00000000" w:rsidR="00000000" w:rsidRPr="00000000">
              <w:rPr>
                <w:b w:val="1"/>
                <w:sz w:val="16"/>
                <w:szCs w:val="16"/>
                <w:rtl w:val="0"/>
              </w:rPr>
              <w:t xml:space="preserve">Plantillas de Casos de Uso</w:t>
            </w:r>
          </w:p>
        </w:tc>
        <w:tc>
          <w:tcPr/>
          <w:p w:rsidR="00000000" w:rsidDel="00000000" w:rsidP="00000000" w:rsidRDefault="00000000" w:rsidRPr="00000000" w14:paraId="000002F7">
            <w:pPr>
              <w:spacing w:line="360" w:lineRule="auto"/>
              <w:jc w:val="both"/>
              <w:rPr>
                <w:b w:val="1"/>
                <w:sz w:val="16"/>
                <w:szCs w:val="16"/>
              </w:rPr>
            </w:pPr>
            <w:r w:rsidDel="00000000" w:rsidR="00000000" w:rsidRPr="00000000">
              <w:rPr>
                <w:rtl w:val="0"/>
              </w:rPr>
            </w:r>
          </w:p>
        </w:tc>
        <w:tc>
          <w:tcPr>
            <w:shd w:fill="auto" w:val="clear"/>
          </w:tcPr>
          <w:p w:rsidR="00000000" w:rsidDel="00000000" w:rsidP="00000000" w:rsidRDefault="00000000" w:rsidRPr="00000000" w14:paraId="000002F8">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0A">
            <w:pPr>
              <w:spacing w:line="360" w:lineRule="auto"/>
              <w:jc w:val="both"/>
              <w:rPr>
                <w:b w:val="1"/>
                <w:sz w:val="16"/>
                <w:szCs w:val="16"/>
              </w:rPr>
            </w:pPr>
            <w:r w:rsidDel="00000000" w:rsidR="00000000" w:rsidRPr="00000000">
              <w:rPr>
                <w:b w:val="1"/>
                <w:sz w:val="16"/>
                <w:szCs w:val="16"/>
                <w:rtl w:val="0"/>
              </w:rPr>
              <w:t xml:space="preserve">Informe presentación del caso</w:t>
            </w:r>
          </w:p>
        </w:tc>
        <w:tc>
          <w:tcPr/>
          <w:p w:rsidR="00000000" w:rsidDel="00000000" w:rsidP="00000000" w:rsidRDefault="00000000" w:rsidRPr="00000000" w14:paraId="000003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C">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3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1E">
            <w:pPr>
              <w:spacing w:line="360" w:lineRule="auto"/>
              <w:jc w:val="both"/>
              <w:rPr>
                <w:b w:val="1"/>
                <w:sz w:val="16"/>
                <w:szCs w:val="16"/>
              </w:rPr>
            </w:pPr>
            <w:r w:rsidDel="00000000" w:rsidR="00000000" w:rsidRPr="00000000">
              <w:rPr>
                <w:b w:val="1"/>
                <w:sz w:val="16"/>
                <w:szCs w:val="16"/>
                <w:rtl w:val="0"/>
              </w:rPr>
              <w:t xml:space="preserve">Diagramas de Actividad</w:t>
            </w:r>
          </w:p>
        </w:tc>
        <w:tc>
          <w:tcPr/>
          <w:p w:rsidR="00000000" w:rsidDel="00000000" w:rsidP="00000000" w:rsidRDefault="00000000" w:rsidRPr="00000000" w14:paraId="000003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0">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3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32">
            <w:pPr>
              <w:spacing w:line="360" w:lineRule="auto"/>
              <w:jc w:val="both"/>
              <w:rPr>
                <w:b w:val="1"/>
                <w:sz w:val="16"/>
                <w:szCs w:val="16"/>
              </w:rPr>
            </w:pPr>
            <w:r w:rsidDel="00000000" w:rsidR="00000000" w:rsidRPr="00000000">
              <w:rPr>
                <w:b w:val="1"/>
                <w:sz w:val="16"/>
                <w:szCs w:val="16"/>
                <w:rtl w:val="0"/>
              </w:rPr>
              <w:t xml:space="preserve">Diseño de base de datos</w:t>
            </w:r>
          </w:p>
        </w:tc>
        <w:tc>
          <w:tcPr/>
          <w:p w:rsidR="00000000" w:rsidDel="00000000" w:rsidP="00000000" w:rsidRDefault="00000000" w:rsidRPr="00000000" w14:paraId="000003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5">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3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46">
            <w:pPr>
              <w:spacing w:line="360" w:lineRule="auto"/>
              <w:jc w:val="both"/>
              <w:rPr>
                <w:b w:val="1"/>
                <w:sz w:val="16"/>
                <w:szCs w:val="16"/>
              </w:rPr>
            </w:pPr>
            <w:r w:rsidDel="00000000" w:rsidR="00000000" w:rsidRPr="00000000">
              <w:rPr>
                <w:b w:val="1"/>
                <w:sz w:val="16"/>
                <w:szCs w:val="16"/>
                <w:rtl w:val="0"/>
              </w:rPr>
              <w:t xml:space="preserve">Modelamiento de base de datos</w:t>
            </w:r>
          </w:p>
        </w:tc>
        <w:tc>
          <w:tcPr/>
          <w:p w:rsidR="00000000" w:rsidDel="00000000" w:rsidP="00000000" w:rsidRDefault="00000000" w:rsidRPr="00000000" w14:paraId="000003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9">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3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5A">
            <w:pPr>
              <w:spacing w:line="360" w:lineRule="auto"/>
              <w:jc w:val="both"/>
              <w:rPr>
                <w:b w:val="1"/>
                <w:sz w:val="16"/>
                <w:szCs w:val="16"/>
              </w:rPr>
            </w:pPr>
            <w:r w:rsidDel="00000000" w:rsidR="00000000" w:rsidRPr="00000000">
              <w:rPr>
                <w:b w:val="1"/>
                <w:sz w:val="16"/>
                <w:szCs w:val="16"/>
                <w:rtl w:val="0"/>
              </w:rPr>
              <w:t xml:space="preserve">Mockups del sistema</w:t>
            </w:r>
          </w:p>
        </w:tc>
        <w:tc>
          <w:tcPr/>
          <w:p w:rsidR="00000000" w:rsidDel="00000000" w:rsidP="00000000" w:rsidRDefault="00000000" w:rsidRPr="00000000" w14:paraId="000003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D">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3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6E">
            <w:pPr>
              <w:spacing w:line="360" w:lineRule="auto"/>
              <w:jc w:val="both"/>
              <w:rPr>
                <w:b w:val="1"/>
                <w:sz w:val="16"/>
                <w:szCs w:val="16"/>
              </w:rPr>
            </w:pPr>
            <w:r w:rsidDel="00000000" w:rsidR="00000000" w:rsidRPr="00000000">
              <w:rPr>
                <w:b w:val="1"/>
                <w:sz w:val="16"/>
                <w:szCs w:val="16"/>
                <w:rtl w:val="0"/>
              </w:rPr>
              <w:t xml:space="preserve">Creación de Script de base de datos</w:t>
            </w:r>
          </w:p>
        </w:tc>
        <w:tc>
          <w:tcPr/>
          <w:p w:rsidR="00000000" w:rsidDel="00000000" w:rsidP="00000000" w:rsidRDefault="00000000" w:rsidRPr="00000000" w14:paraId="000003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2">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3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82">
            <w:pPr>
              <w:spacing w:line="360" w:lineRule="auto"/>
              <w:jc w:val="both"/>
              <w:rPr>
                <w:b w:val="1"/>
                <w:sz w:val="16"/>
                <w:szCs w:val="16"/>
              </w:rPr>
            </w:pPr>
            <w:r w:rsidDel="00000000" w:rsidR="00000000" w:rsidRPr="00000000">
              <w:rPr>
                <w:b w:val="1"/>
                <w:sz w:val="16"/>
                <w:szCs w:val="16"/>
                <w:rtl w:val="0"/>
              </w:rPr>
              <w:t xml:space="preserve">Desarrollo de la interfaz gráfica</w:t>
            </w:r>
          </w:p>
        </w:tc>
        <w:tc>
          <w:tcPr/>
          <w:p w:rsidR="00000000" w:rsidDel="00000000" w:rsidP="00000000" w:rsidRDefault="00000000" w:rsidRPr="00000000" w14:paraId="000003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6">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3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96">
            <w:pPr>
              <w:spacing w:line="360" w:lineRule="auto"/>
              <w:jc w:val="both"/>
              <w:rPr>
                <w:b w:val="1"/>
                <w:sz w:val="16"/>
                <w:szCs w:val="16"/>
              </w:rPr>
            </w:pPr>
            <w:r w:rsidDel="00000000" w:rsidR="00000000" w:rsidRPr="00000000">
              <w:rPr>
                <w:b w:val="1"/>
                <w:sz w:val="16"/>
                <w:szCs w:val="16"/>
                <w:rtl w:val="0"/>
              </w:rPr>
              <w:t xml:space="preserve">Integración con la base de datos</w:t>
            </w:r>
          </w:p>
        </w:tc>
        <w:tc>
          <w:tcPr/>
          <w:p w:rsidR="00000000" w:rsidDel="00000000" w:rsidP="00000000" w:rsidRDefault="00000000" w:rsidRPr="00000000" w14:paraId="000003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B">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3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AA">
            <w:pPr>
              <w:spacing w:line="360" w:lineRule="auto"/>
              <w:jc w:val="both"/>
              <w:rPr>
                <w:b w:val="1"/>
                <w:sz w:val="16"/>
                <w:szCs w:val="16"/>
              </w:rPr>
            </w:pPr>
            <w:r w:rsidDel="00000000" w:rsidR="00000000" w:rsidRPr="00000000">
              <w:rPr>
                <w:b w:val="1"/>
                <w:sz w:val="16"/>
                <w:szCs w:val="16"/>
                <w:rtl w:val="0"/>
              </w:rPr>
              <w:t xml:space="preserve">Desarrollo de la lógica de negocio</w:t>
            </w:r>
          </w:p>
        </w:tc>
        <w:tc>
          <w:tcPr/>
          <w:p w:rsidR="00000000" w:rsidDel="00000000" w:rsidP="00000000" w:rsidRDefault="00000000" w:rsidRPr="00000000" w14:paraId="000003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0">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3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BE">
            <w:pPr>
              <w:spacing w:line="360" w:lineRule="auto"/>
              <w:jc w:val="both"/>
              <w:rPr>
                <w:b w:val="1"/>
                <w:sz w:val="16"/>
                <w:szCs w:val="16"/>
              </w:rPr>
            </w:pPr>
            <w:r w:rsidDel="00000000" w:rsidR="00000000" w:rsidRPr="00000000">
              <w:rPr>
                <w:b w:val="1"/>
                <w:sz w:val="16"/>
                <w:szCs w:val="16"/>
                <w:rtl w:val="0"/>
              </w:rPr>
              <w:t xml:space="preserve">Implementación de las funcionalidades</w:t>
            </w:r>
          </w:p>
        </w:tc>
        <w:tc>
          <w:tcPr/>
          <w:p w:rsidR="00000000" w:rsidDel="00000000" w:rsidP="00000000" w:rsidRDefault="00000000" w:rsidRPr="00000000" w14:paraId="000003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3C6">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3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D2">
            <w:pPr>
              <w:spacing w:line="360" w:lineRule="auto"/>
              <w:jc w:val="both"/>
              <w:rPr>
                <w:b w:val="1"/>
                <w:sz w:val="16"/>
                <w:szCs w:val="16"/>
              </w:rPr>
            </w:pPr>
            <w:r w:rsidDel="00000000" w:rsidR="00000000" w:rsidRPr="00000000">
              <w:rPr>
                <w:b w:val="1"/>
                <w:sz w:val="16"/>
                <w:szCs w:val="16"/>
                <w:rtl w:val="0"/>
              </w:rPr>
              <w:t xml:space="preserve">Creación de servicios y APIs</w:t>
            </w:r>
          </w:p>
        </w:tc>
        <w:tc>
          <w:tcPr/>
          <w:p w:rsidR="00000000" w:rsidDel="00000000" w:rsidP="00000000" w:rsidRDefault="00000000" w:rsidRPr="00000000" w14:paraId="000003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A">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3DB">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3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E6">
            <w:pPr>
              <w:spacing w:line="360" w:lineRule="auto"/>
              <w:jc w:val="both"/>
              <w:rPr>
                <w:b w:val="1"/>
                <w:sz w:val="16"/>
                <w:szCs w:val="16"/>
              </w:rPr>
            </w:pPr>
            <w:r w:rsidDel="00000000" w:rsidR="00000000" w:rsidRPr="00000000">
              <w:rPr>
                <w:b w:val="1"/>
                <w:sz w:val="16"/>
                <w:szCs w:val="16"/>
                <w:rtl w:val="0"/>
              </w:rPr>
              <w:t xml:space="preserve">Integración de la interfaz de usuario con el backend.</w:t>
            </w:r>
          </w:p>
        </w:tc>
        <w:tc>
          <w:tcPr/>
          <w:p w:rsidR="00000000" w:rsidDel="00000000" w:rsidP="00000000" w:rsidRDefault="00000000" w:rsidRPr="00000000" w14:paraId="000003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F">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3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FA">
            <w:pPr>
              <w:spacing w:line="360" w:lineRule="auto"/>
              <w:jc w:val="both"/>
              <w:rPr>
                <w:b w:val="1"/>
                <w:sz w:val="16"/>
                <w:szCs w:val="16"/>
              </w:rPr>
            </w:pPr>
            <w:r w:rsidDel="00000000" w:rsidR="00000000" w:rsidRPr="00000000">
              <w:rPr>
                <w:b w:val="1"/>
                <w:sz w:val="16"/>
                <w:szCs w:val="16"/>
                <w:rtl w:val="0"/>
              </w:rPr>
              <w:t xml:space="preserve">Pruebas funcionales</w:t>
            </w:r>
          </w:p>
        </w:tc>
        <w:tc>
          <w:tcPr/>
          <w:p w:rsidR="00000000" w:rsidDel="00000000" w:rsidP="00000000" w:rsidRDefault="00000000" w:rsidRPr="00000000" w14:paraId="000003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4">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4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4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0E">
            <w:pPr>
              <w:spacing w:line="360" w:lineRule="auto"/>
              <w:jc w:val="both"/>
              <w:rPr>
                <w:b w:val="1"/>
                <w:sz w:val="16"/>
                <w:szCs w:val="16"/>
              </w:rPr>
            </w:pPr>
            <w:r w:rsidDel="00000000" w:rsidR="00000000" w:rsidRPr="00000000">
              <w:rPr>
                <w:b w:val="1"/>
                <w:sz w:val="16"/>
                <w:szCs w:val="16"/>
                <w:rtl w:val="0"/>
              </w:rPr>
              <w:t xml:space="preserve">Pruebas de usabilidad</w:t>
            </w:r>
          </w:p>
        </w:tc>
        <w:tc>
          <w:tcPr/>
          <w:p w:rsidR="00000000" w:rsidDel="00000000" w:rsidP="00000000" w:rsidRDefault="00000000" w:rsidRPr="00000000" w14:paraId="000004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8">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419">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4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4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22">
            <w:pPr>
              <w:spacing w:line="360" w:lineRule="auto"/>
              <w:jc w:val="both"/>
              <w:rPr>
                <w:b w:val="1"/>
                <w:sz w:val="16"/>
                <w:szCs w:val="16"/>
              </w:rPr>
            </w:pPr>
            <w:r w:rsidDel="00000000" w:rsidR="00000000" w:rsidRPr="00000000">
              <w:rPr>
                <w:b w:val="1"/>
                <w:sz w:val="16"/>
                <w:szCs w:val="16"/>
                <w:rtl w:val="0"/>
              </w:rPr>
              <w:t xml:space="preserve">Pruebas de rendimiento</w:t>
            </w:r>
          </w:p>
        </w:tc>
        <w:tc>
          <w:tcPr/>
          <w:p w:rsidR="00000000" w:rsidDel="00000000" w:rsidP="00000000" w:rsidRDefault="00000000" w:rsidRPr="00000000" w14:paraId="000004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D">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42E">
            <w:pPr>
              <w:spacing w:line="360" w:lineRule="auto"/>
              <w:jc w:val="both"/>
              <w:rPr>
                <w:b w:val="1"/>
                <w:sz w:val="16"/>
                <w:szCs w:val="16"/>
              </w:rPr>
            </w:pPr>
            <w:r w:rsidDel="00000000" w:rsidR="00000000" w:rsidRPr="00000000">
              <w:rPr>
                <w:rtl w:val="0"/>
              </w:rPr>
            </w:r>
          </w:p>
        </w:tc>
        <w:tc>
          <w:tcPr>
            <w:shd w:fill="auto" w:val="clear"/>
          </w:tcPr>
          <w:p w:rsidR="00000000" w:rsidDel="00000000" w:rsidP="00000000" w:rsidRDefault="00000000" w:rsidRPr="00000000" w14:paraId="000004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4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36">
            <w:pPr>
              <w:spacing w:line="360" w:lineRule="auto"/>
              <w:jc w:val="both"/>
              <w:rPr>
                <w:b w:val="1"/>
                <w:sz w:val="16"/>
                <w:szCs w:val="16"/>
              </w:rPr>
            </w:pPr>
            <w:r w:rsidDel="00000000" w:rsidR="00000000" w:rsidRPr="00000000">
              <w:rPr>
                <w:b w:val="1"/>
                <w:sz w:val="16"/>
                <w:szCs w:val="16"/>
                <w:rtl w:val="0"/>
              </w:rPr>
              <w:t xml:space="preserve">Pruebas de seguridad</w:t>
            </w:r>
          </w:p>
        </w:tc>
        <w:tc>
          <w:tcPr/>
          <w:p w:rsidR="00000000" w:rsidDel="00000000" w:rsidP="00000000" w:rsidRDefault="00000000" w:rsidRPr="00000000" w14:paraId="000004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2">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443">
            <w:pPr>
              <w:spacing w:line="360" w:lineRule="auto"/>
              <w:jc w:val="both"/>
              <w:rPr>
                <w:b w:val="1"/>
                <w:sz w:val="16"/>
                <w:szCs w:val="16"/>
              </w:rPr>
            </w:pPr>
            <w:r w:rsidDel="00000000" w:rsidR="00000000" w:rsidRPr="00000000">
              <w:rPr>
                <w:rtl w:val="0"/>
              </w:rPr>
            </w:r>
          </w:p>
        </w:tc>
        <w:tc>
          <w:tcPr>
            <w:shd w:fill="auto" w:val="clear"/>
          </w:tcPr>
          <w:p w:rsidR="00000000" w:rsidDel="00000000" w:rsidP="00000000" w:rsidRDefault="00000000" w:rsidRPr="00000000" w14:paraId="000004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4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4A">
            <w:pPr>
              <w:spacing w:line="360" w:lineRule="auto"/>
              <w:jc w:val="both"/>
              <w:rPr>
                <w:b w:val="1"/>
                <w:sz w:val="16"/>
                <w:szCs w:val="16"/>
              </w:rPr>
            </w:pPr>
            <w:r w:rsidDel="00000000" w:rsidR="00000000" w:rsidRPr="00000000">
              <w:rPr>
                <w:b w:val="1"/>
                <w:sz w:val="16"/>
                <w:szCs w:val="16"/>
                <w:rtl w:val="0"/>
              </w:rPr>
              <w:t xml:space="preserve">Integración y Pruebas finales de Sistema</w:t>
            </w:r>
          </w:p>
        </w:tc>
        <w:tc>
          <w:tcPr/>
          <w:p w:rsidR="00000000" w:rsidDel="00000000" w:rsidP="00000000" w:rsidRDefault="00000000" w:rsidRPr="00000000" w14:paraId="000004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6">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457">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4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4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5E">
            <w:pPr>
              <w:spacing w:line="360" w:lineRule="auto"/>
              <w:jc w:val="both"/>
              <w:rPr>
                <w:b w:val="1"/>
                <w:sz w:val="16"/>
                <w:szCs w:val="16"/>
              </w:rPr>
            </w:pPr>
            <w:r w:rsidDel="00000000" w:rsidR="00000000" w:rsidRPr="00000000">
              <w:rPr>
                <w:b w:val="1"/>
                <w:sz w:val="16"/>
                <w:szCs w:val="16"/>
                <w:rtl w:val="0"/>
              </w:rPr>
              <w:t xml:space="preserve">Corrección de Errores finales</w:t>
            </w:r>
          </w:p>
        </w:tc>
        <w:tc>
          <w:tcPr/>
          <w:p w:rsidR="00000000" w:rsidDel="00000000" w:rsidP="00000000" w:rsidRDefault="00000000" w:rsidRPr="00000000" w14:paraId="000004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B">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46C">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46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4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72">
            <w:pPr>
              <w:spacing w:line="360" w:lineRule="auto"/>
              <w:jc w:val="both"/>
              <w:rPr>
                <w:b w:val="1"/>
                <w:sz w:val="16"/>
                <w:szCs w:val="16"/>
              </w:rPr>
            </w:pPr>
            <w:r w:rsidDel="00000000" w:rsidR="00000000" w:rsidRPr="00000000">
              <w:rPr>
                <w:b w:val="1"/>
                <w:sz w:val="16"/>
                <w:szCs w:val="16"/>
                <w:rtl w:val="0"/>
              </w:rPr>
              <w:t xml:space="preserve">Documentación final</w:t>
            </w:r>
          </w:p>
        </w:tc>
        <w:tc>
          <w:tcPr/>
          <w:p w:rsidR="00000000" w:rsidDel="00000000" w:rsidP="00000000" w:rsidRDefault="00000000" w:rsidRPr="00000000" w14:paraId="000004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0">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481">
            <w:pPr>
              <w:spacing w:line="360" w:lineRule="auto"/>
              <w:jc w:val="both"/>
              <w:rPr>
                <w:b w:val="1"/>
                <w:sz w:val="16"/>
                <w:szCs w:val="16"/>
              </w:rPr>
            </w:pPr>
            <w:r w:rsidDel="00000000" w:rsidR="00000000" w:rsidRPr="00000000">
              <w:rPr>
                <w:rtl w:val="0"/>
              </w:rPr>
            </w:r>
          </w:p>
        </w:tc>
        <w:tc>
          <w:tcPr>
            <w:gridSpan w:val="2"/>
            <w:shd w:fill="ffff00" w:val="clear"/>
          </w:tcPr>
          <w:p w:rsidR="00000000" w:rsidDel="00000000" w:rsidP="00000000" w:rsidRDefault="00000000" w:rsidRPr="00000000" w14:paraId="000004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86">
            <w:pPr>
              <w:spacing w:line="360" w:lineRule="auto"/>
              <w:jc w:val="both"/>
              <w:rPr>
                <w:b w:val="1"/>
                <w:sz w:val="16"/>
                <w:szCs w:val="16"/>
              </w:rPr>
            </w:pPr>
            <w:r w:rsidDel="00000000" w:rsidR="00000000" w:rsidRPr="00000000">
              <w:rPr>
                <w:b w:val="1"/>
                <w:sz w:val="16"/>
                <w:szCs w:val="16"/>
                <w:rtl w:val="0"/>
              </w:rPr>
              <w:t xml:space="preserve">Presentación del proyecto</w:t>
            </w:r>
          </w:p>
        </w:tc>
        <w:tc>
          <w:tcPr/>
          <w:p w:rsidR="00000000" w:rsidDel="00000000" w:rsidP="00000000" w:rsidRDefault="00000000" w:rsidRPr="00000000" w14:paraId="000004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496">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498">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499">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49A">
      <w:pPr>
        <w:rPr/>
        <w:sectPr>
          <w:type w:val="nextPage"/>
          <w:pgSz w:h="16838" w:w="11906" w:orient="portrait"/>
          <w:pgMar w:bottom="1417.3228346456694" w:top="1417.3228346456694" w:left="1700.7874015748032" w:right="1700.7874015748032" w:header="708" w:footer="708"/>
        </w:sect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r>
    </w:p>
    <w:sectPr>
      <w:type w:val="nextPage"/>
      <w:pgSz w:h="11906" w:w="16838" w:orient="landscape"/>
      <w:pgMar w:bottom="1417.3228346456694" w:top="1417.3228346456694" w:left="1700.7874015748032" w:right="1700.7874015748032"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4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3"/>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49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A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A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rPr>
      <w:sz w:val="22"/>
      <w:szCs w:val="22"/>
    </w:rPr>
    <w:tblPr>
      <w:tblStyleRowBandSize w:val="1"/>
      <w:tblStyleColBandSize w:val="1"/>
      <w:tblCellMar>
        <w:top w:w="0.0" w:type="dxa"/>
        <w:left w:w="108.0" w:type="dxa"/>
        <w:bottom w:w="0.0" w:type="dxa"/>
        <w:right w:w="108.0" w:type="dxa"/>
      </w:tblCellMar>
    </w:tblPr>
  </w:style>
  <w:style w:type="table" w:styleId="Table26">
    <w:basedOn w:val="TableNormal"/>
    <w:rPr>
      <w:sz w:val="22"/>
      <w:szCs w:val="22"/>
    </w:rPr>
    <w:tblPr>
      <w:tblStyleRowBandSize w:val="1"/>
      <w:tblStyleColBandSize w:val="1"/>
      <w:tblCellMar>
        <w:top w:w="0.0" w:type="dxa"/>
        <w:left w:w="108.0" w:type="dxa"/>
        <w:bottom w:w="0.0" w:type="dxa"/>
        <w:right w:w="108.0" w:type="dxa"/>
      </w:tblCellMar>
    </w:tblPr>
  </w:style>
  <w:style w:type="table" w:styleId="Table2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rPr>
      <w:sz w:val="22"/>
      <w:szCs w:val="22"/>
    </w:rPr>
    <w:tblPr>
      <w:tblStyleRowBandSize w:val="1"/>
      <w:tblStyleColBandSize w:val="1"/>
      <w:tblCellMar>
        <w:top w:w="0.0" w:type="dxa"/>
        <w:left w:w="108.0" w:type="dxa"/>
        <w:bottom w:w="0.0" w:type="dxa"/>
        <w:right w:w="108.0" w:type="dxa"/>
      </w:tblCellMar>
    </w:tblPr>
  </w:style>
  <w:style w:type="table" w:styleId="Table82">
    <w:basedOn w:val="TableNormal"/>
    <w:tblPr>
      <w:tblStyleRowBandSize w:val="1"/>
      <w:tblStyleColBandSize w:val="1"/>
      <w:tblCellMar>
        <w:top w:w="0.0" w:type="dxa"/>
        <w:left w:w="108.0" w:type="dxa"/>
        <w:bottom w:w="0.0" w:type="dxa"/>
        <w:right w:w="108.0" w:type="dxa"/>
      </w:tblCellMar>
    </w:tblPr>
  </w:style>
  <w:style w:type="table" w:styleId="Table83">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qXLW6NKu8Y0ybL5PuMW6sI744g==">CgMxLjA4AHIhMVF5Wk05UHk2U0M4Mnh1Q1BYY180MHNvV1ZGS0k1T29C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