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F5" w:rsidRDefault="00E80AF5" w:rsidP="00E80AF5">
      <w:pPr>
        <w:ind w:left="360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3. </w:t>
      </w:r>
      <w:r w:rsidRPr="00CA4D57">
        <w:rPr>
          <w:rFonts w:ascii="Segoe UI" w:hAnsi="Segoe UI" w:cs="Segoe UI"/>
          <w:b/>
          <w:sz w:val="32"/>
          <w:szCs w:val="32"/>
        </w:rPr>
        <w:t>Критерии приемки и нефункциональные требования</w:t>
      </w:r>
    </w:p>
    <w:p w:rsidR="00E80AF5" w:rsidRPr="00E825DC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E825DC">
        <w:rPr>
          <w:rFonts w:ascii="Segoe UI" w:hAnsi="Segoe UI" w:cs="Segoe UI"/>
          <w:sz w:val="32"/>
          <w:szCs w:val="32"/>
        </w:rPr>
        <w:t>1. Критерии приемки: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>AC-1: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Пользователь отправляет команду /</w:t>
      </w:r>
      <w:proofErr w:type="spellStart"/>
      <w:r w:rsidRPr="001D7CE8">
        <w:rPr>
          <w:rFonts w:ascii="Segoe UI" w:hAnsi="Segoe UI" w:cs="Segoe UI"/>
          <w:sz w:val="32"/>
          <w:szCs w:val="32"/>
        </w:rPr>
        <w:t>start</w:t>
      </w:r>
      <w:proofErr w:type="spellEnd"/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Бот получает команду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Отправляется приветственное сообщение с описанием возможностей и клавиатурой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>AC-2: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Бот отобразил клавиатуру после /</w:t>
      </w:r>
      <w:proofErr w:type="spellStart"/>
      <w:r w:rsidRPr="001D7CE8">
        <w:rPr>
          <w:rFonts w:ascii="Segoe UI" w:hAnsi="Segoe UI" w:cs="Segoe UI"/>
          <w:sz w:val="32"/>
          <w:szCs w:val="32"/>
        </w:rPr>
        <w:t>start</w:t>
      </w:r>
      <w:proofErr w:type="spellEnd"/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Пользователь нажимает "Обновить расписание"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отправляет "Введите событие, которое нужно добавить в расписание"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AC-3: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Бот в режиме ожидания нового мероприятия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Пользователь пишет "встреча завтра в 15:00"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извлекает дату/время/описание через LLM и сохраняет в базу данных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AC-4</w:t>
      </w:r>
      <w:r w:rsidRPr="001D7CE8">
        <w:rPr>
          <w:rFonts w:ascii="Segoe UI" w:hAnsi="Segoe UI" w:cs="Segoe UI"/>
          <w:sz w:val="32"/>
          <w:szCs w:val="32"/>
        </w:rPr>
        <w:t>: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Бот отобразил клавиатуру после /</w:t>
      </w:r>
      <w:proofErr w:type="spellStart"/>
      <w:r w:rsidRPr="001D7CE8">
        <w:rPr>
          <w:rFonts w:ascii="Segoe UI" w:hAnsi="Segoe UI" w:cs="Segoe UI"/>
          <w:sz w:val="32"/>
          <w:szCs w:val="32"/>
        </w:rPr>
        <w:t>start</w:t>
      </w:r>
      <w:proofErr w:type="spellEnd"/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Пользователь нажимает "Посмотреть расписание"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</w:t>
      </w:r>
      <w:r>
        <w:rPr>
          <w:rFonts w:ascii="Segoe UI" w:hAnsi="Segoe UI" w:cs="Segoe UI"/>
          <w:sz w:val="32"/>
          <w:szCs w:val="32"/>
        </w:rPr>
        <w:t>: Бот показывает все</w:t>
      </w:r>
      <w:r w:rsidRPr="001D7CE8">
        <w:rPr>
          <w:rFonts w:ascii="Segoe UI" w:hAnsi="Segoe UI" w:cs="Segoe UI"/>
          <w:sz w:val="32"/>
          <w:szCs w:val="32"/>
        </w:rPr>
        <w:t xml:space="preserve"> события из базы данных        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AC-5</w:t>
      </w:r>
      <w:r w:rsidRPr="001D7CE8">
        <w:rPr>
          <w:rFonts w:ascii="Segoe UI" w:hAnsi="Segoe UI" w:cs="Segoe UI"/>
          <w:sz w:val="32"/>
          <w:szCs w:val="32"/>
        </w:rPr>
        <w:t>: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Событие существует в базе с конкретным временем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Время подходит к событию (за 1 час)</w:t>
      </w:r>
    </w:p>
    <w:p w:rsidR="00E80AF5" w:rsidRPr="001D7CE8" w:rsidRDefault="00E80AF5" w:rsidP="00E80AF5">
      <w:pPr>
        <w:ind w:left="360"/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отправля</w:t>
      </w:r>
      <w:r>
        <w:rPr>
          <w:rFonts w:ascii="Segoe UI" w:hAnsi="Segoe UI" w:cs="Segoe UI"/>
          <w:sz w:val="32"/>
          <w:szCs w:val="32"/>
        </w:rPr>
        <w:t>ет уведомление с описанием события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>AC-</w:t>
      </w:r>
      <w:r>
        <w:rPr>
          <w:rFonts w:ascii="Segoe UI" w:hAnsi="Segoe UI" w:cs="Segoe UI"/>
          <w:sz w:val="32"/>
          <w:szCs w:val="32"/>
        </w:rPr>
        <w:t>7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Пользователь отправляет команду /</w:t>
      </w:r>
      <w:proofErr w:type="spellStart"/>
      <w:r w:rsidRPr="001D7CE8">
        <w:rPr>
          <w:rFonts w:ascii="Segoe UI" w:hAnsi="Segoe UI" w:cs="Segoe UI"/>
          <w:sz w:val="32"/>
          <w:szCs w:val="32"/>
        </w:rPr>
        <w:t>goal</w:t>
      </w:r>
      <w:proofErr w:type="spellEnd"/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Бот получает команду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запрашивает у пользователя глобальную цель и генерирует пошаговый план с помощью LLM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предлагает принять или отклонить сгенерированный план</w:t>
      </w:r>
    </w:p>
    <w:p w:rsidR="00E80AF5" w:rsidRDefault="00E80AF5" w:rsidP="00E80AF5">
      <w:pPr>
        <w:rPr>
          <w:rFonts w:ascii="Segoe UI" w:hAnsi="Segoe UI" w:cs="Segoe UI"/>
          <w:b/>
          <w:sz w:val="32"/>
          <w:szCs w:val="32"/>
        </w:rPr>
      </w:pP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AC-8</w:t>
      </w:r>
      <w:r w:rsidRPr="001D7CE8">
        <w:rPr>
          <w:rFonts w:ascii="Segoe UI" w:hAnsi="Segoe UI" w:cs="Segoe UI"/>
          <w:sz w:val="32"/>
          <w:szCs w:val="32"/>
        </w:rPr>
        <w:t xml:space="preserve"> 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Пользователь пишет сообщение с командой удаления вроде "удали встречу завтра"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Бот обрабатывает команду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находит и удаляет соответствующее событие 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отправляет подтверждение об успешном удалении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AC-9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Пользователь отправляет команду /</w:t>
      </w:r>
      <w:proofErr w:type="spellStart"/>
      <w:r w:rsidRPr="001D7CE8">
        <w:rPr>
          <w:rFonts w:ascii="Segoe UI" w:hAnsi="Segoe UI" w:cs="Segoe UI"/>
          <w:sz w:val="32"/>
          <w:szCs w:val="32"/>
        </w:rPr>
        <w:t>clear</w:t>
      </w:r>
      <w:proofErr w:type="spellEnd"/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Бот получает команду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запрашивает подтверждение с кнопками "Да" и "Нет" 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При подтверждении бот удаляет все события пользователя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AC-10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Пользователь отправляет сообщение в свободной форме (</w:t>
      </w:r>
      <w:proofErr w:type="gramStart"/>
      <w:r w:rsidRPr="001D7CE8">
        <w:rPr>
          <w:rFonts w:ascii="Segoe UI" w:hAnsi="Segoe UI" w:cs="Segoe UI"/>
          <w:sz w:val="32"/>
          <w:szCs w:val="32"/>
        </w:rPr>
        <w:t>например</w:t>
      </w:r>
      <w:proofErr w:type="gramEnd"/>
      <w:r w:rsidRPr="001D7CE8">
        <w:rPr>
          <w:rFonts w:ascii="Segoe UI" w:hAnsi="Segoe UI" w:cs="Segoe UI"/>
          <w:sz w:val="32"/>
          <w:szCs w:val="32"/>
        </w:rPr>
        <w:t xml:space="preserve"> "встреча с коллегой 2 октября в 14:00")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Бот получает сообщение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использует LLM для извлечения даты, времени и описания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сохраняет событие в базу данных и отправляет подтверждение</w:t>
      </w:r>
    </w:p>
    <w:p w:rsidR="00E80AF5" w:rsidRDefault="00E80AF5" w:rsidP="00E80AF5">
      <w:pPr>
        <w:rPr>
          <w:rFonts w:ascii="Segoe UI" w:hAnsi="Segoe UI" w:cs="Segoe UI"/>
          <w:sz w:val="32"/>
          <w:szCs w:val="32"/>
        </w:rPr>
      </w:pP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AC-11</w:t>
      </w:r>
      <w:r w:rsidRPr="001D7CE8">
        <w:rPr>
          <w:rFonts w:ascii="Segoe UI" w:hAnsi="Segoe UI" w:cs="Segoe UI"/>
          <w:sz w:val="32"/>
          <w:szCs w:val="32"/>
        </w:rPr>
        <w:t xml:space="preserve"> 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Дано: Пользователь отправляет бессмысленный текст или </w:t>
      </w:r>
      <w:proofErr w:type="spellStart"/>
      <w:r w:rsidRPr="001D7CE8">
        <w:rPr>
          <w:rFonts w:ascii="Segoe UI" w:hAnsi="Segoe UI" w:cs="Segoe UI"/>
          <w:sz w:val="32"/>
          <w:szCs w:val="32"/>
        </w:rPr>
        <w:t>гиббериш</w:t>
      </w:r>
      <w:proofErr w:type="spellEnd"/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Когда: Бот получает сообщение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определяет, что текст не содержит полезной информации о событии    </w:t>
      </w:r>
    </w:p>
    <w:p w:rsidR="00E80AF5" w:rsidRPr="001D7CE8" w:rsidRDefault="00E80AF5" w:rsidP="00E80AF5">
      <w:pPr>
        <w:rPr>
          <w:rFonts w:ascii="Segoe UI" w:hAnsi="Segoe UI" w:cs="Segoe UI"/>
          <w:sz w:val="32"/>
          <w:szCs w:val="32"/>
        </w:rPr>
      </w:pPr>
      <w:r w:rsidRPr="001D7CE8">
        <w:rPr>
          <w:rFonts w:ascii="Segoe UI" w:hAnsi="Segoe UI" w:cs="Segoe UI"/>
          <w:sz w:val="32"/>
          <w:szCs w:val="32"/>
        </w:rPr>
        <w:t xml:space="preserve">   - Тогда: Бот отправляет сообщение с просьбой переформулировать запрос и примером</w:t>
      </w:r>
    </w:p>
    <w:p w:rsidR="00E80AF5" w:rsidRPr="00CA5F53" w:rsidRDefault="00E80AF5" w:rsidP="00E80AF5">
      <w:pPr>
        <w:rPr>
          <w:rFonts w:ascii="Segoe UI" w:hAnsi="Segoe UI" w:cs="Segoe UI"/>
          <w:b/>
          <w:sz w:val="32"/>
          <w:szCs w:val="32"/>
        </w:rPr>
      </w:pPr>
    </w:p>
    <w:p w:rsidR="00E80AF5" w:rsidRPr="00E825DC" w:rsidRDefault="00E80AF5" w:rsidP="00E80AF5">
      <w:pPr>
        <w:rPr>
          <w:rFonts w:ascii="Segoe UI" w:hAnsi="Segoe UI" w:cs="Segoe UI"/>
          <w:sz w:val="32"/>
          <w:szCs w:val="32"/>
        </w:rPr>
      </w:pPr>
      <w:r w:rsidRPr="00E825DC">
        <w:rPr>
          <w:rFonts w:ascii="Segoe UI" w:hAnsi="Segoe UI" w:cs="Segoe UI"/>
          <w:sz w:val="32"/>
          <w:szCs w:val="32"/>
        </w:rPr>
        <w:t>2. Нефункциональные требования</w:t>
      </w:r>
    </w:p>
    <w:p w:rsidR="00E80AF5" w:rsidRDefault="00E80AF5" w:rsidP="00E80AF5">
      <w:pPr>
        <w:ind w:firstLine="708"/>
        <w:rPr>
          <w:rFonts w:ascii="Segoe UI" w:hAnsi="Segoe UI" w:cs="Segoe UI"/>
          <w:b/>
          <w:sz w:val="32"/>
          <w:szCs w:val="32"/>
        </w:rPr>
      </w:pPr>
    </w:p>
    <w:p w:rsidR="00E80AF5" w:rsidRPr="00655704" w:rsidRDefault="00E80AF5" w:rsidP="00E80AF5">
      <w:pPr>
        <w:rPr>
          <w:rFonts w:ascii="Segoe UI" w:hAnsi="Segoe UI" w:cs="Segoe UI"/>
          <w:b/>
          <w:sz w:val="32"/>
          <w:szCs w:val="32"/>
        </w:rPr>
      </w:pPr>
      <w:r w:rsidRPr="00CA4D57">
        <w:rPr>
          <w:rFonts w:ascii="Segoe UI" w:hAnsi="Segoe UI" w:cs="Segoe UI"/>
          <w:sz w:val="32"/>
          <w:szCs w:val="32"/>
        </w:rPr>
        <w:t xml:space="preserve">Требования надежности: </w:t>
      </w:r>
    </w:p>
    <w:p w:rsidR="00E80AF5" w:rsidRPr="00CA4D57" w:rsidRDefault="00E80AF5" w:rsidP="00E80AF5">
      <w:pPr>
        <w:pStyle w:val="a3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A4D57"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  <w:t>Система должна быть доступна </w:t>
      </w:r>
      <w:r w:rsidRPr="00E825DC">
        <w:rPr>
          <w:rFonts w:ascii="Segoe UI" w:eastAsia="Times New Roman" w:hAnsi="Segoe UI" w:cs="Segoe UI"/>
          <w:bCs/>
          <w:color w:val="0F1115"/>
          <w:sz w:val="32"/>
          <w:szCs w:val="32"/>
          <w:lang w:eastAsia="ru-RU"/>
        </w:rPr>
        <w:t>99% времени</w:t>
      </w:r>
      <w:r w:rsidRPr="00E825DC"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  <w:t> </w:t>
      </w:r>
      <w:r w:rsidRPr="00CA4D57"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  <w:t>в течение месячного периода.</w:t>
      </w:r>
    </w:p>
    <w:p w:rsidR="00E80AF5" w:rsidRDefault="00E80AF5" w:rsidP="00E80AF5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   </w:t>
      </w:r>
    </w:p>
    <w:p w:rsidR="00E80AF5" w:rsidRPr="00CA4D57" w:rsidRDefault="00E80AF5" w:rsidP="00E80AF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</w:pPr>
      <w:r w:rsidRPr="00CA4D57">
        <w:rPr>
          <w:rFonts w:ascii="Segoe UI" w:hAnsi="Segoe UI" w:cs="Segoe UI"/>
          <w:sz w:val="32"/>
          <w:szCs w:val="32"/>
        </w:rPr>
        <w:t>Требования производительности:</w:t>
      </w:r>
    </w:p>
    <w:p w:rsidR="00E80AF5" w:rsidRPr="00CA4D57" w:rsidRDefault="00E80AF5" w:rsidP="00E80AF5">
      <w:pPr>
        <w:pStyle w:val="a3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</w:pPr>
      <w:r w:rsidRPr="00CA4D57"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  <w:lastRenderedPageBreak/>
        <w:t xml:space="preserve">Время отклика на команды и действия в </w:t>
      </w:r>
      <w:proofErr w:type="spellStart"/>
      <w:r w:rsidRPr="00CA4D57"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  <w:t>телеграм</w:t>
      </w:r>
      <w:proofErr w:type="spellEnd"/>
      <w:r w:rsidRPr="00CA4D57"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  <w:t>-боте (</w:t>
      </w:r>
      <w:r w:rsidRPr="00CA4D57">
        <w:rPr>
          <w:rFonts w:ascii="Segoe UI" w:eastAsia="Times New Roman" w:hAnsi="Segoe UI" w:cs="Segoe UI"/>
          <w:bCs/>
          <w:color w:val="0F1115"/>
          <w:sz w:val="32"/>
          <w:szCs w:val="32"/>
          <w:lang w:eastAsia="ru-RU"/>
        </w:rPr>
        <w:t>от нажатия кнопки/ввода команды до ответа бота</w:t>
      </w:r>
      <w:r w:rsidRPr="00CA4D57"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  <w:t>) должно составлять </w:t>
      </w:r>
      <w:r w:rsidRPr="00E825DC">
        <w:rPr>
          <w:rFonts w:ascii="Segoe UI" w:eastAsia="Times New Roman" w:hAnsi="Segoe UI" w:cs="Segoe UI"/>
          <w:bCs/>
          <w:color w:val="0F1115"/>
          <w:sz w:val="32"/>
          <w:szCs w:val="32"/>
          <w:lang w:eastAsia="ru-RU"/>
        </w:rPr>
        <w:t>не более 3 секунд</w:t>
      </w:r>
      <w:r w:rsidRPr="00CA4D57">
        <w:rPr>
          <w:rFonts w:ascii="Segoe UI" w:eastAsia="Times New Roman" w:hAnsi="Segoe UI" w:cs="Segoe UI"/>
          <w:color w:val="0F1115"/>
          <w:sz w:val="32"/>
          <w:szCs w:val="32"/>
          <w:lang w:eastAsia="ru-RU"/>
        </w:rPr>
        <w:t> в 95% случаев.</w:t>
      </w:r>
    </w:p>
    <w:p w:rsidR="00E80AF5" w:rsidRPr="00655704" w:rsidRDefault="00E80AF5" w:rsidP="00E80AF5">
      <w:pPr>
        <w:pStyle w:val="a3"/>
        <w:numPr>
          <w:ilvl w:val="0"/>
          <w:numId w:val="2"/>
        </w:numPr>
        <w:rPr>
          <w:rFonts w:ascii="Segoe UI" w:hAnsi="Segoe UI" w:cs="Segoe UI"/>
          <w:b/>
          <w:sz w:val="32"/>
          <w:szCs w:val="32"/>
        </w:rPr>
      </w:pPr>
      <w:r w:rsidRPr="00655704">
        <w:rPr>
          <w:rFonts w:ascii="Segoe UI" w:hAnsi="Segoe UI" w:cs="Segoe UI"/>
          <w:sz w:val="32"/>
          <w:szCs w:val="32"/>
        </w:rPr>
        <w:t xml:space="preserve">Время ответа через запрос к </w:t>
      </w:r>
      <w:r w:rsidRPr="00655704">
        <w:rPr>
          <w:rFonts w:ascii="Segoe UI" w:hAnsi="Segoe UI" w:cs="Segoe UI"/>
          <w:sz w:val="32"/>
          <w:szCs w:val="32"/>
          <w:lang w:val="en-US"/>
        </w:rPr>
        <w:t>LLM</w:t>
      </w:r>
      <w:r w:rsidRPr="00655704">
        <w:rPr>
          <w:rFonts w:ascii="Segoe UI" w:hAnsi="Segoe UI" w:cs="Segoe UI"/>
          <w:sz w:val="32"/>
          <w:szCs w:val="32"/>
        </w:rPr>
        <w:t xml:space="preserve"> не более 30 секунд.</w:t>
      </w:r>
    </w:p>
    <w:p w:rsidR="00553D41" w:rsidRDefault="00E80AF5">
      <w:bookmarkStart w:id="0" w:name="_GoBack"/>
      <w:bookmarkEnd w:id="0"/>
    </w:p>
    <w:sectPr w:rsidR="00553D41" w:rsidSect="000870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C3B7F"/>
    <w:multiLevelType w:val="hybridMultilevel"/>
    <w:tmpl w:val="D3285888"/>
    <w:lvl w:ilvl="0" w:tplc="DB9A33BC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  <w:color w:val="0F1115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E0C46DB"/>
    <w:multiLevelType w:val="hybridMultilevel"/>
    <w:tmpl w:val="CB004D52"/>
    <w:lvl w:ilvl="0" w:tplc="DB0E284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5F"/>
    <w:rsid w:val="002F0C5F"/>
    <w:rsid w:val="00B24BBB"/>
    <w:rsid w:val="00E80AF5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50758-08DA-49EE-8735-655DEBA7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Samaya Krasivaya</dc:creator>
  <cp:keywords/>
  <dc:description/>
  <cp:lastModifiedBy>Samaya Krasivaya</cp:lastModifiedBy>
  <cp:revision>2</cp:revision>
  <dcterms:created xsi:type="dcterms:W3CDTF">2025-10-03T13:40:00Z</dcterms:created>
  <dcterms:modified xsi:type="dcterms:W3CDTF">2025-10-03T13:41:00Z</dcterms:modified>
</cp:coreProperties>
</file>